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E8B28" w14:textId="581367E3" w:rsidR="00E6380E" w:rsidRPr="002F7275" w:rsidRDefault="42DEAEAC" w:rsidP="37F0FDE8">
      <w:pPr>
        <w:jc w:val="center"/>
        <w:rPr>
          <w:rFonts w:asciiTheme="majorHAnsi" w:eastAsiaTheme="majorEastAsia" w:hAnsiTheme="majorHAnsi" w:cstheme="majorBidi"/>
          <w:b/>
          <w:bCs/>
          <w:color w:val="00B050"/>
          <w:sz w:val="102"/>
          <w:szCs w:val="102"/>
        </w:rPr>
      </w:pPr>
      <w:r w:rsidRPr="37F0FDE8">
        <w:rPr>
          <w:rFonts w:asciiTheme="majorHAnsi" w:eastAsiaTheme="majorEastAsia" w:hAnsiTheme="majorHAnsi" w:cstheme="majorBidi"/>
          <w:b/>
          <w:bCs/>
          <w:color w:val="00B050"/>
          <w:sz w:val="102"/>
          <w:szCs w:val="102"/>
        </w:rPr>
        <w:t>Katern Opbrengsten</w:t>
      </w:r>
    </w:p>
    <w:p w14:paraId="0BEDCA19" w14:textId="42041F6A" w:rsidR="7CB81FFD" w:rsidRDefault="7CB81FFD" w:rsidP="39566228">
      <w:pPr>
        <w:jc w:val="center"/>
      </w:pPr>
    </w:p>
    <w:p w14:paraId="4BF4305D" w14:textId="3335F9E1" w:rsidR="00F97CD2" w:rsidRDefault="00F97CD2" w:rsidP="7CB81FFD">
      <w:pPr>
        <w:jc w:val="center"/>
        <w:rPr>
          <w:rFonts w:asciiTheme="majorHAnsi" w:eastAsiaTheme="majorEastAsia" w:hAnsiTheme="majorHAnsi" w:cstheme="majorBidi"/>
          <w:b/>
          <w:bCs/>
          <w:color w:val="548DD4" w:themeColor="text2" w:themeTint="99"/>
          <w:sz w:val="72"/>
          <w:szCs w:val="72"/>
        </w:rPr>
      </w:pPr>
      <w:r>
        <w:rPr>
          <w:noProof/>
        </w:rPr>
        <w:drawing>
          <wp:anchor distT="0" distB="0" distL="114300" distR="114300" simplePos="0" relativeHeight="251658240" behindDoc="0" locked="0" layoutInCell="1" allowOverlap="1" wp14:anchorId="7ABF610C" wp14:editId="202EBDFD">
            <wp:simplePos x="0" y="0"/>
            <wp:positionH relativeFrom="margin">
              <wp:align>center</wp:align>
            </wp:positionH>
            <wp:positionV relativeFrom="paragraph">
              <wp:posOffset>235585</wp:posOffset>
            </wp:positionV>
            <wp:extent cx="5099050" cy="3611245"/>
            <wp:effectExtent l="0" t="0" r="6350" b="8255"/>
            <wp:wrapThrough wrapText="bothSides">
              <wp:wrapPolygon edited="0">
                <wp:start x="0" y="0"/>
                <wp:lineTo x="0" y="21535"/>
                <wp:lineTo x="21546" y="21535"/>
                <wp:lineTo x="21546" y="0"/>
                <wp:lineTo x="0" y="0"/>
              </wp:wrapPolygon>
            </wp:wrapThrough>
            <wp:docPr id="1706111236" name="Afbeelding 17061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6111236"/>
                    <pic:cNvPicPr/>
                  </pic:nvPicPr>
                  <pic:blipFill>
                    <a:blip r:embed="rId11">
                      <a:extLst>
                        <a:ext uri="{28A0092B-C50C-407E-A947-70E740481C1C}">
                          <a14:useLocalDpi xmlns:a14="http://schemas.microsoft.com/office/drawing/2010/main" val="0"/>
                        </a:ext>
                      </a:extLst>
                    </a:blip>
                    <a:stretch>
                      <a:fillRect/>
                    </a:stretch>
                  </pic:blipFill>
                  <pic:spPr>
                    <a:xfrm>
                      <a:off x="0" y="0"/>
                      <a:ext cx="5099050" cy="3611245"/>
                    </a:xfrm>
                    <a:prstGeom prst="rect">
                      <a:avLst/>
                    </a:prstGeom>
                  </pic:spPr>
                </pic:pic>
              </a:graphicData>
            </a:graphic>
            <wp14:sizeRelH relativeFrom="margin">
              <wp14:pctWidth>0</wp14:pctWidth>
            </wp14:sizeRelH>
            <wp14:sizeRelV relativeFrom="margin">
              <wp14:pctHeight>0</wp14:pctHeight>
            </wp14:sizeRelV>
          </wp:anchor>
        </w:drawing>
      </w:r>
    </w:p>
    <w:p w14:paraId="2ADEFE45" w14:textId="77777777" w:rsidR="00F97CD2" w:rsidRDefault="00F97CD2" w:rsidP="7CB81FFD">
      <w:pPr>
        <w:jc w:val="center"/>
        <w:rPr>
          <w:rFonts w:asciiTheme="majorHAnsi" w:eastAsiaTheme="majorEastAsia" w:hAnsiTheme="majorHAnsi" w:cstheme="majorBidi"/>
          <w:b/>
          <w:bCs/>
          <w:color w:val="548DD4" w:themeColor="text2" w:themeTint="99"/>
          <w:sz w:val="72"/>
          <w:szCs w:val="72"/>
        </w:rPr>
      </w:pPr>
    </w:p>
    <w:p w14:paraId="75C1DDF8" w14:textId="77777777" w:rsidR="00F97CD2" w:rsidRDefault="00F97CD2" w:rsidP="7CB81FFD">
      <w:pPr>
        <w:jc w:val="center"/>
        <w:rPr>
          <w:rFonts w:asciiTheme="majorHAnsi" w:eastAsiaTheme="majorEastAsia" w:hAnsiTheme="majorHAnsi" w:cstheme="majorBidi"/>
          <w:b/>
          <w:bCs/>
          <w:color w:val="548DD4" w:themeColor="text2" w:themeTint="99"/>
          <w:sz w:val="72"/>
          <w:szCs w:val="72"/>
        </w:rPr>
      </w:pPr>
    </w:p>
    <w:p w14:paraId="6315E895" w14:textId="77777777" w:rsidR="00F97CD2" w:rsidRDefault="00F97CD2" w:rsidP="7CB81FFD">
      <w:pPr>
        <w:jc w:val="center"/>
        <w:rPr>
          <w:rFonts w:asciiTheme="majorHAnsi" w:eastAsiaTheme="majorEastAsia" w:hAnsiTheme="majorHAnsi" w:cstheme="majorBidi"/>
          <w:b/>
          <w:bCs/>
          <w:color w:val="548DD4" w:themeColor="text2" w:themeTint="99"/>
          <w:sz w:val="72"/>
          <w:szCs w:val="72"/>
        </w:rPr>
      </w:pPr>
    </w:p>
    <w:p w14:paraId="455B20A1" w14:textId="77777777" w:rsidR="00F97CD2" w:rsidRDefault="00F97CD2" w:rsidP="7CB81FFD">
      <w:pPr>
        <w:jc w:val="center"/>
        <w:rPr>
          <w:rFonts w:asciiTheme="majorHAnsi" w:eastAsiaTheme="majorEastAsia" w:hAnsiTheme="majorHAnsi" w:cstheme="majorBidi"/>
          <w:b/>
          <w:bCs/>
          <w:color w:val="548DD4" w:themeColor="text2" w:themeTint="99"/>
          <w:sz w:val="72"/>
          <w:szCs w:val="72"/>
        </w:rPr>
      </w:pPr>
    </w:p>
    <w:p w14:paraId="1006F7BC" w14:textId="77777777" w:rsidR="00F97CD2" w:rsidRDefault="00F97CD2" w:rsidP="7CB81FFD">
      <w:pPr>
        <w:jc w:val="center"/>
        <w:rPr>
          <w:rFonts w:asciiTheme="majorHAnsi" w:eastAsiaTheme="majorEastAsia" w:hAnsiTheme="majorHAnsi" w:cstheme="majorBidi"/>
          <w:b/>
          <w:bCs/>
          <w:color w:val="548DD4" w:themeColor="text2" w:themeTint="99"/>
          <w:sz w:val="72"/>
          <w:szCs w:val="72"/>
        </w:rPr>
      </w:pPr>
    </w:p>
    <w:p w14:paraId="51FDE81D" w14:textId="77777777" w:rsidR="00F97CD2" w:rsidRDefault="00F97CD2" w:rsidP="7CB81FFD">
      <w:pPr>
        <w:jc w:val="center"/>
        <w:rPr>
          <w:rFonts w:asciiTheme="majorHAnsi" w:eastAsiaTheme="majorEastAsia" w:hAnsiTheme="majorHAnsi" w:cstheme="majorBidi"/>
          <w:b/>
          <w:bCs/>
          <w:color w:val="548DD4" w:themeColor="text2" w:themeTint="99"/>
          <w:sz w:val="72"/>
          <w:szCs w:val="72"/>
        </w:rPr>
      </w:pPr>
    </w:p>
    <w:p w14:paraId="6A276985" w14:textId="77777777" w:rsidR="00F97CD2" w:rsidRDefault="00F97CD2" w:rsidP="7CB81FFD">
      <w:pPr>
        <w:jc w:val="center"/>
        <w:rPr>
          <w:rFonts w:asciiTheme="majorHAnsi" w:eastAsiaTheme="majorEastAsia" w:hAnsiTheme="majorHAnsi" w:cstheme="majorBidi"/>
          <w:b/>
          <w:bCs/>
          <w:color w:val="548DD4" w:themeColor="text2" w:themeTint="99"/>
          <w:sz w:val="72"/>
          <w:szCs w:val="72"/>
        </w:rPr>
      </w:pPr>
    </w:p>
    <w:p w14:paraId="70012C70" w14:textId="0507FEC4" w:rsidR="002F7275" w:rsidRDefault="001E7378" w:rsidP="7CB81FFD">
      <w:pPr>
        <w:jc w:val="center"/>
        <w:rPr>
          <w:rFonts w:asciiTheme="majorHAnsi" w:eastAsiaTheme="majorEastAsia" w:hAnsiTheme="majorHAnsi" w:cstheme="majorBidi"/>
          <w:b/>
          <w:bCs/>
          <w:color w:val="1F487C"/>
          <w:sz w:val="72"/>
          <w:szCs w:val="72"/>
        </w:rPr>
      </w:pPr>
      <w:r w:rsidRPr="2547FAB9">
        <w:rPr>
          <w:rFonts w:asciiTheme="majorHAnsi" w:eastAsiaTheme="majorEastAsia" w:hAnsiTheme="majorHAnsi" w:cstheme="majorBidi"/>
          <w:b/>
          <w:bCs/>
          <w:color w:val="548DD4" w:themeColor="text2" w:themeTint="99"/>
          <w:sz w:val="72"/>
          <w:szCs w:val="72"/>
        </w:rPr>
        <w:t xml:space="preserve">Basisschool </w:t>
      </w:r>
      <w:proofErr w:type="spellStart"/>
      <w:r w:rsidRPr="2547FAB9">
        <w:rPr>
          <w:rFonts w:asciiTheme="majorHAnsi" w:eastAsiaTheme="majorEastAsia" w:hAnsiTheme="majorHAnsi" w:cstheme="majorBidi"/>
          <w:b/>
          <w:bCs/>
          <w:color w:val="548DD4" w:themeColor="text2" w:themeTint="99"/>
          <w:sz w:val="72"/>
          <w:szCs w:val="72"/>
        </w:rPr>
        <w:t>Aeresteijn</w:t>
      </w:r>
      <w:proofErr w:type="spellEnd"/>
    </w:p>
    <w:p w14:paraId="12D79775" w14:textId="7EE9D7D6" w:rsidR="002F7275" w:rsidRDefault="002F7275" w:rsidP="002F7275">
      <w:pPr>
        <w:jc w:val="center"/>
        <w:rPr>
          <w:rFonts w:asciiTheme="majorHAnsi" w:eastAsia="Gungsuh" w:hAnsiTheme="majorHAnsi" w:cstheme="majorHAnsi"/>
          <w:b/>
          <w:color w:val="548DD4"/>
          <w:sz w:val="72"/>
          <w:szCs w:val="72"/>
        </w:rPr>
      </w:pPr>
    </w:p>
    <w:p w14:paraId="24D98CA6" w14:textId="47F5509E" w:rsidR="00DD0120" w:rsidRDefault="40830853" w:rsidP="5B0615CE">
      <w:pPr>
        <w:jc w:val="center"/>
        <w:rPr>
          <w:rFonts w:asciiTheme="majorHAnsi" w:eastAsiaTheme="majorEastAsia" w:hAnsiTheme="majorHAnsi" w:cstheme="majorBidi"/>
          <w:b/>
          <w:bCs/>
          <w:sz w:val="22"/>
          <w:szCs w:val="22"/>
        </w:rPr>
      </w:pPr>
      <w:proofErr w:type="spellStart"/>
      <w:r w:rsidRPr="5B0615CE">
        <w:rPr>
          <w:rFonts w:asciiTheme="majorHAnsi" w:eastAsiaTheme="majorEastAsia" w:hAnsiTheme="majorHAnsi" w:cstheme="majorBidi"/>
          <w:b/>
          <w:bCs/>
        </w:rPr>
        <w:t>Aeresteijn</w:t>
      </w:r>
      <w:proofErr w:type="spellEnd"/>
      <w:r w:rsidRPr="5B0615CE">
        <w:rPr>
          <w:rFonts w:asciiTheme="majorHAnsi" w:eastAsiaTheme="majorEastAsia" w:hAnsiTheme="majorHAnsi" w:cstheme="majorBidi"/>
          <w:b/>
          <w:bCs/>
        </w:rPr>
        <w:t>, een school waar je veel zult leren</w:t>
      </w:r>
      <w:r>
        <w:br/>
      </w:r>
      <w:proofErr w:type="spellStart"/>
      <w:r w:rsidRPr="5B0615CE">
        <w:rPr>
          <w:rFonts w:asciiTheme="majorHAnsi" w:eastAsiaTheme="majorEastAsia" w:hAnsiTheme="majorHAnsi" w:cstheme="majorBidi"/>
          <w:b/>
          <w:bCs/>
        </w:rPr>
        <w:t>Aeresteijn</w:t>
      </w:r>
      <w:proofErr w:type="spellEnd"/>
      <w:r w:rsidRPr="5B0615CE">
        <w:rPr>
          <w:rFonts w:asciiTheme="majorHAnsi" w:eastAsiaTheme="majorEastAsia" w:hAnsiTheme="majorHAnsi" w:cstheme="majorBidi"/>
          <w:b/>
          <w:bCs/>
        </w:rPr>
        <w:t>, een school waar je van boeiend onderwijs geniet</w:t>
      </w:r>
    </w:p>
    <w:p w14:paraId="08E3891E" w14:textId="1F6625EC" w:rsidR="721F14D3" w:rsidRDefault="40830853" w:rsidP="5B0615CE">
      <w:pPr>
        <w:jc w:val="center"/>
        <w:rPr>
          <w:rFonts w:asciiTheme="majorHAnsi" w:eastAsiaTheme="majorEastAsia" w:hAnsiTheme="majorHAnsi" w:cstheme="majorBidi"/>
          <w:b/>
          <w:bCs/>
          <w:sz w:val="22"/>
          <w:szCs w:val="22"/>
        </w:rPr>
      </w:pPr>
      <w:proofErr w:type="spellStart"/>
      <w:r w:rsidRPr="5B0615CE">
        <w:rPr>
          <w:rFonts w:asciiTheme="majorHAnsi" w:eastAsiaTheme="majorEastAsia" w:hAnsiTheme="majorHAnsi" w:cstheme="majorBidi"/>
          <w:b/>
          <w:bCs/>
          <w:sz w:val="22"/>
          <w:szCs w:val="22"/>
        </w:rPr>
        <w:t>Aeresteijn</w:t>
      </w:r>
      <w:proofErr w:type="spellEnd"/>
      <w:r w:rsidRPr="5B0615CE">
        <w:rPr>
          <w:rFonts w:asciiTheme="majorHAnsi" w:eastAsiaTheme="majorEastAsia" w:hAnsiTheme="majorHAnsi" w:cstheme="majorBidi"/>
          <w:b/>
          <w:bCs/>
          <w:sz w:val="22"/>
          <w:szCs w:val="22"/>
        </w:rPr>
        <w:t xml:space="preserve"> waar onderwijs passend is omdat we kinderen alle kansen bieden.</w:t>
      </w:r>
    </w:p>
    <w:p w14:paraId="15088BE0" w14:textId="0E9D1614" w:rsidR="00EC20E1" w:rsidRPr="002F7275" w:rsidRDefault="00EC20E1" w:rsidP="00EC20E1">
      <w:pPr>
        <w:ind w:left="1416" w:firstLine="708"/>
        <w:rPr>
          <w:rFonts w:asciiTheme="majorHAnsi" w:eastAsia="Gungsuh" w:hAnsiTheme="majorHAnsi" w:cstheme="majorHAnsi"/>
          <w:b/>
          <w:color w:val="548DD4"/>
          <w:sz w:val="72"/>
          <w:szCs w:val="72"/>
        </w:rPr>
      </w:pPr>
    </w:p>
    <w:p w14:paraId="58C6F47E" w14:textId="62BE1899" w:rsidR="00E6380E" w:rsidRPr="002F7275" w:rsidRDefault="6B3D3CCE" w:rsidP="5AF09B04">
      <w:pPr>
        <w:jc w:val="center"/>
        <w:rPr>
          <w:rFonts w:asciiTheme="majorHAnsi" w:eastAsiaTheme="majorEastAsia" w:hAnsiTheme="majorHAnsi" w:cstheme="majorBidi"/>
          <w:b/>
          <w:bCs/>
          <w:color w:val="00B050"/>
          <w:sz w:val="72"/>
          <w:szCs w:val="72"/>
        </w:rPr>
      </w:pPr>
      <w:r w:rsidRPr="5AF09B04">
        <w:rPr>
          <w:rFonts w:asciiTheme="majorHAnsi" w:eastAsiaTheme="majorEastAsia" w:hAnsiTheme="majorHAnsi" w:cstheme="majorBidi"/>
          <w:b/>
          <w:bCs/>
          <w:color w:val="00B050"/>
          <w:sz w:val="72"/>
          <w:szCs w:val="72"/>
        </w:rPr>
        <w:t>20</w:t>
      </w:r>
      <w:r w:rsidR="07EADA8D" w:rsidRPr="5AF09B04">
        <w:rPr>
          <w:rFonts w:asciiTheme="majorHAnsi" w:eastAsiaTheme="majorEastAsia" w:hAnsiTheme="majorHAnsi" w:cstheme="majorBidi"/>
          <w:b/>
          <w:bCs/>
          <w:color w:val="00B050"/>
          <w:sz w:val="72"/>
          <w:szCs w:val="72"/>
        </w:rPr>
        <w:t>2</w:t>
      </w:r>
      <w:r w:rsidR="0004CBEC" w:rsidRPr="5AF09B04">
        <w:rPr>
          <w:rFonts w:asciiTheme="majorHAnsi" w:eastAsiaTheme="majorEastAsia" w:hAnsiTheme="majorHAnsi" w:cstheme="majorBidi"/>
          <w:b/>
          <w:bCs/>
          <w:color w:val="00B050"/>
          <w:sz w:val="72"/>
          <w:szCs w:val="72"/>
        </w:rPr>
        <w:t>1</w:t>
      </w:r>
      <w:r w:rsidRPr="5AF09B04">
        <w:rPr>
          <w:rFonts w:asciiTheme="majorHAnsi" w:eastAsiaTheme="majorEastAsia" w:hAnsiTheme="majorHAnsi" w:cstheme="majorBidi"/>
          <w:b/>
          <w:bCs/>
          <w:color w:val="00B050"/>
          <w:sz w:val="72"/>
          <w:szCs w:val="72"/>
        </w:rPr>
        <w:t>-202</w:t>
      </w:r>
      <w:r w:rsidR="60908609" w:rsidRPr="5AF09B04">
        <w:rPr>
          <w:rFonts w:asciiTheme="majorHAnsi" w:eastAsiaTheme="majorEastAsia" w:hAnsiTheme="majorHAnsi" w:cstheme="majorBidi"/>
          <w:b/>
          <w:bCs/>
          <w:color w:val="00B050"/>
          <w:sz w:val="72"/>
          <w:szCs w:val="72"/>
        </w:rPr>
        <w:t>2</w:t>
      </w:r>
    </w:p>
    <w:p w14:paraId="5288F5E5" w14:textId="2D80FCDC" w:rsidR="00EE21E2" w:rsidRDefault="00EE21E2" w:rsidP="474E4EFA">
      <w:pPr>
        <w:rPr>
          <w:rFonts w:asciiTheme="majorHAnsi" w:eastAsiaTheme="majorEastAsia" w:hAnsiTheme="majorHAnsi" w:cstheme="majorBidi"/>
          <w:b/>
          <w:bCs/>
          <w:sz w:val="32"/>
          <w:szCs w:val="32"/>
        </w:rPr>
      </w:pPr>
    </w:p>
    <w:p w14:paraId="76C11B68" w14:textId="7454F2D4" w:rsidR="0AF31101" w:rsidRDefault="0AF31101">
      <w:r>
        <w:br w:type="page"/>
      </w:r>
    </w:p>
    <w:sdt>
      <w:sdtPr>
        <w:rPr>
          <w:rFonts w:ascii="Times New Roman" w:eastAsia="Times New Roman" w:hAnsi="Times New Roman" w:cs="Times New Roman"/>
          <w:color w:val="auto"/>
          <w:sz w:val="24"/>
          <w:szCs w:val="24"/>
        </w:rPr>
        <w:id w:val="-1696541371"/>
        <w:docPartObj>
          <w:docPartGallery w:val="Table of Contents"/>
          <w:docPartUnique/>
        </w:docPartObj>
      </w:sdtPr>
      <w:sdtEndPr>
        <w:rPr>
          <w:b/>
          <w:bCs/>
        </w:rPr>
      </w:sdtEndPr>
      <w:sdtContent>
        <w:p w14:paraId="40133A95" w14:textId="5CC0BC0E" w:rsidR="001A50DD" w:rsidRPr="00283BE8" w:rsidRDefault="42DEAEAC" w:rsidP="5B0615CE">
          <w:pPr>
            <w:pStyle w:val="Kopvaninhoudsopgave"/>
            <w:rPr>
              <w:sz w:val="36"/>
              <w:szCs w:val="24"/>
            </w:rPr>
          </w:pPr>
          <w:r w:rsidRPr="00283BE8">
            <w:rPr>
              <w:sz w:val="36"/>
              <w:szCs w:val="24"/>
            </w:rPr>
            <w:t>Inhoud</w:t>
          </w:r>
        </w:p>
        <w:p w14:paraId="75081D3D" w14:textId="77777777" w:rsidR="00283BE8" w:rsidRPr="00283BE8" w:rsidRDefault="00283BE8" w:rsidP="00283BE8"/>
        <w:p w14:paraId="3BED8107" w14:textId="45DA59C7" w:rsidR="00A62660" w:rsidRDefault="001A50DD">
          <w:pPr>
            <w:pStyle w:val="Inhopg1"/>
            <w:tabs>
              <w:tab w:val="right" w:leader="dot" w:pos="9060"/>
            </w:tabs>
            <w:rPr>
              <w:rFonts w:asciiTheme="minorHAnsi" w:eastAsiaTheme="minorEastAsia" w:hAnsiTheme="minorHAnsi" w:cstheme="minorBidi"/>
              <w:noProof/>
              <w:sz w:val="22"/>
              <w:szCs w:val="22"/>
            </w:rPr>
          </w:pPr>
          <w:r w:rsidRPr="0BFC325B">
            <w:rPr>
              <w:rFonts w:asciiTheme="majorHAnsi" w:hAnsiTheme="majorHAnsi" w:cstheme="majorBidi"/>
            </w:rPr>
            <w:fldChar w:fldCharType="begin"/>
          </w:r>
          <w:r w:rsidRPr="5B0615CE">
            <w:rPr>
              <w:rFonts w:asciiTheme="majorHAnsi" w:hAnsiTheme="majorHAnsi" w:cstheme="majorBidi"/>
            </w:rPr>
            <w:instrText xml:space="preserve"> TOC \o "1-3" \h \z \u </w:instrText>
          </w:r>
          <w:r w:rsidRPr="0BFC325B">
            <w:rPr>
              <w:rFonts w:asciiTheme="majorHAnsi" w:hAnsiTheme="majorHAnsi" w:cstheme="majorBidi"/>
            </w:rPr>
            <w:fldChar w:fldCharType="separate"/>
          </w:r>
          <w:hyperlink w:anchor="_Toc108428547" w:history="1">
            <w:r w:rsidR="00A62660" w:rsidRPr="005B7E1A">
              <w:rPr>
                <w:rStyle w:val="Hyperlink"/>
                <w:rFonts w:asciiTheme="majorHAnsi" w:eastAsiaTheme="majorEastAsia" w:hAnsiTheme="majorHAnsi" w:cstheme="majorBidi"/>
                <w:noProof/>
              </w:rPr>
              <w:t>Voorwoord</w:t>
            </w:r>
            <w:r w:rsidR="00A62660">
              <w:rPr>
                <w:noProof/>
                <w:webHidden/>
              </w:rPr>
              <w:tab/>
            </w:r>
            <w:r w:rsidR="00A62660">
              <w:rPr>
                <w:noProof/>
                <w:webHidden/>
              </w:rPr>
              <w:fldChar w:fldCharType="begin"/>
            </w:r>
            <w:r w:rsidR="00A62660">
              <w:rPr>
                <w:noProof/>
                <w:webHidden/>
              </w:rPr>
              <w:instrText xml:space="preserve"> PAGEREF _Toc108428547 \h </w:instrText>
            </w:r>
            <w:r w:rsidR="00A62660">
              <w:rPr>
                <w:noProof/>
                <w:webHidden/>
              </w:rPr>
            </w:r>
            <w:r w:rsidR="00A62660">
              <w:rPr>
                <w:noProof/>
                <w:webHidden/>
              </w:rPr>
              <w:fldChar w:fldCharType="separate"/>
            </w:r>
            <w:r w:rsidR="00A62660">
              <w:rPr>
                <w:noProof/>
                <w:webHidden/>
              </w:rPr>
              <w:t>3</w:t>
            </w:r>
            <w:r w:rsidR="00A62660">
              <w:rPr>
                <w:noProof/>
                <w:webHidden/>
              </w:rPr>
              <w:fldChar w:fldCharType="end"/>
            </w:r>
          </w:hyperlink>
        </w:p>
        <w:p w14:paraId="217BAF4E" w14:textId="1F4B12D4"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48" w:history="1">
            <w:r w:rsidRPr="005B7E1A">
              <w:rPr>
                <w:rStyle w:val="Hyperlink"/>
                <w:rFonts w:asciiTheme="majorHAnsi" w:eastAsiaTheme="majorEastAsia" w:hAnsiTheme="majorHAnsi" w:cstheme="majorBidi"/>
                <w:noProof/>
              </w:rPr>
              <w:t>Hoofdstuk 1</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Leerlingenpopulatie</w:t>
            </w:r>
            <w:r>
              <w:rPr>
                <w:noProof/>
                <w:webHidden/>
              </w:rPr>
              <w:tab/>
            </w:r>
            <w:r>
              <w:rPr>
                <w:noProof/>
                <w:webHidden/>
              </w:rPr>
              <w:fldChar w:fldCharType="begin"/>
            </w:r>
            <w:r>
              <w:rPr>
                <w:noProof/>
                <w:webHidden/>
              </w:rPr>
              <w:instrText xml:space="preserve"> PAGEREF _Toc108428548 \h </w:instrText>
            </w:r>
            <w:r>
              <w:rPr>
                <w:noProof/>
                <w:webHidden/>
              </w:rPr>
            </w:r>
            <w:r>
              <w:rPr>
                <w:noProof/>
                <w:webHidden/>
              </w:rPr>
              <w:fldChar w:fldCharType="separate"/>
            </w:r>
            <w:r>
              <w:rPr>
                <w:noProof/>
                <w:webHidden/>
              </w:rPr>
              <w:t>7</w:t>
            </w:r>
            <w:r>
              <w:rPr>
                <w:noProof/>
                <w:webHidden/>
              </w:rPr>
              <w:fldChar w:fldCharType="end"/>
            </w:r>
          </w:hyperlink>
        </w:p>
        <w:p w14:paraId="2100FAEF" w14:textId="6F923BBA"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49" w:history="1">
            <w:r w:rsidRPr="005B7E1A">
              <w:rPr>
                <w:rStyle w:val="Hyperlink"/>
                <w:rFonts w:asciiTheme="majorHAnsi" w:eastAsiaTheme="majorEastAsia" w:hAnsiTheme="majorHAnsi"/>
                <w:noProof/>
              </w:rPr>
              <w:t xml:space="preserve">Hoofdstuk 2 </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noProof/>
              </w:rPr>
              <w:t>De onderwijsbehoeften van onze leerlingenpopulatie</w:t>
            </w:r>
            <w:r>
              <w:rPr>
                <w:noProof/>
                <w:webHidden/>
              </w:rPr>
              <w:tab/>
            </w:r>
            <w:r>
              <w:rPr>
                <w:noProof/>
                <w:webHidden/>
              </w:rPr>
              <w:fldChar w:fldCharType="begin"/>
            </w:r>
            <w:r>
              <w:rPr>
                <w:noProof/>
                <w:webHidden/>
              </w:rPr>
              <w:instrText xml:space="preserve"> PAGEREF _Toc108428549 \h </w:instrText>
            </w:r>
            <w:r>
              <w:rPr>
                <w:noProof/>
                <w:webHidden/>
              </w:rPr>
            </w:r>
            <w:r>
              <w:rPr>
                <w:noProof/>
                <w:webHidden/>
              </w:rPr>
              <w:fldChar w:fldCharType="separate"/>
            </w:r>
            <w:r>
              <w:rPr>
                <w:noProof/>
                <w:webHidden/>
              </w:rPr>
              <w:t>19</w:t>
            </w:r>
            <w:r>
              <w:rPr>
                <w:noProof/>
                <w:webHidden/>
              </w:rPr>
              <w:fldChar w:fldCharType="end"/>
            </w:r>
          </w:hyperlink>
        </w:p>
        <w:p w14:paraId="3DA7741F" w14:textId="073904C1"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0" w:history="1">
            <w:r w:rsidRPr="005B7E1A">
              <w:rPr>
                <w:rStyle w:val="Hyperlink"/>
                <w:rFonts w:asciiTheme="majorHAnsi" w:eastAsiaTheme="majorEastAsia" w:hAnsiTheme="majorHAnsi" w:cstheme="majorBidi"/>
                <w:noProof/>
              </w:rPr>
              <w:t>Hoofdstuk 3</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Sociale vaardigheden</w:t>
            </w:r>
            <w:r>
              <w:rPr>
                <w:noProof/>
                <w:webHidden/>
              </w:rPr>
              <w:tab/>
            </w:r>
            <w:r>
              <w:rPr>
                <w:noProof/>
                <w:webHidden/>
              </w:rPr>
              <w:fldChar w:fldCharType="begin"/>
            </w:r>
            <w:r>
              <w:rPr>
                <w:noProof/>
                <w:webHidden/>
              </w:rPr>
              <w:instrText xml:space="preserve"> PAGEREF _Toc108428550 \h </w:instrText>
            </w:r>
            <w:r>
              <w:rPr>
                <w:noProof/>
                <w:webHidden/>
              </w:rPr>
            </w:r>
            <w:r>
              <w:rPr>
                <w:noProof/>
                <w:webHidden/>
              </w:rPr>
              <w:fldChar w:fldCharType="separate"/>
            </w:r>
            <w:r>
              <w:rPr>
                <w:noProof/>
                <w:webHidden/>
              </w:rPr>
              <w:t>22</w:t>
            </w:r>
            <w:r>
              <w:rPr>
                <w:noProof/>
                <w:webHidden/>
              </w:rPr>
              <w:fldChar w:fldCharType="end"/>
            </w:r>
          </w:hyperlink>
        </w:p>
        <w:p w14:paraId="5C1EA62C" w14:textId="357E05FF"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1" w:history="1">
            <w:r w:rsidRPr="005B7E1A">
              <w:rPr>
                <w:rStyle w:val="Hyperlink"/>
                <w:rFonts w:asciiTheme="majorHAnsi" w:eastAsiaTheme="majorEastAsia" w:hAnsiTheme="majorHAnsi" w:cstheme="majorBidi"/>
                <w:noProof/>
              </w:rPr>
              <w:t>Hoofdstuk 4</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De resultaten van onze leerlingen</w:t>
            </w:r>
            <w:r>
              <w:rPr>
                <w:noProof/>
                <w:webHidden/>
              </w:rPr>
              <w:tab/>
            </w:r>
            <w:r>
              <w:rPr>
                <w:noProof/>
                <w:webHidden/>
              </w:rPr>
              <w:fldChar w:fldCharType="begin"/>
            </w:r>
            <w:r>
              <w:rPr>
                <w:noProof/>
                <w:webHidden/>
              </w:rPr>
              <w:instrText xml:space="preserve"> PAGEREF _Toc108428551 \h </w:instrText>
            </w:r>
            <w:r>
              <w:rPr>
                <w:noProof/>
                <w:webHidden/>
              </w:rPr>
            </w:r>
            <w:r>
              <w:rPr>
                <w:noProof/>
                <w:webHidden/>
              </w:rPr>
              <w:fldChar w:fldCharType="separate"/>
            </w:r>
            <w:r>
              <w:rPr>
                <w:noProof/>
                <w:webHidden/>
              </w:rPr>
              <w:t>36</w:t>
            </w:r>
            <w:r>
              <w:rPr>
                <w:noProof/>
                <w:webHidden/>
              </w:rPr>
              <w:fldChar w:fldCharType="end"/>
            </w:r>
          </w:hyperlink>
        </w:p>
        <w:p w14:paraId="1ED9C8D1" w14:textId="1BBEE779"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2" w:history="1">
            <w:r w:rsidRPr="005B7E1A">
              <w:rPr>
                <w:rStyle w:val="Hyperlink"/>
                <w:rFonts w:asciiTheme="majorHAnsi" w:eastAsiaTheme="majorEastAsia" w:hAnsiTheme="majorHAnsi" w:cstheme="majorBidi"/>
                <w:noProof/>
              </w:rPr>
              <w:t>Hoofdstuk 5</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Tussenresultaten</w:t>
            </w:r>
            <w:r>
              <w:rPr>
                <w:noProof/>
                <w:webHidden/>
              </w:rPr>
              <w:tab/>
            </w:r>
            <w:r>
              <w:rPr>
                <w:noProof/>
                <w:webHidden/>
              </w:rPr>
              <w:fldChar w:fldCharType="begin"/>
            </w:r>
            <w:r>
              <w:rPr>
                <w:noProof/>
                <w:webHidden/>
              </w:rPr>
              <w:instrText xml:space="preserve"> PAGEREF _Toc108428552 \h </w:instrText>
            </w:r>
            <w:r>
              <w:rPr>
                <w:noProof/>
                <w:webHidden/>
              </w:rPr>
            </w:r>
            <w:r>
              <w:rPr>
                <w:noProof/>
                <w:webHidden/>
              </w:rPr>
              <w:fldChar w:fldCharType="separate"/>
            </w:r>
            <w:r>
              <w:rPr>
                <w:noProof/>
                <w:webHidden/>
              </w:rPr>
              <w:t>37</w:t>
            </w:r>
            <w:r>
              <w:rPr>
                <w:noProof/>
                <w:webHidden/>
              </w:rPr>
              <w:fldChar w:fldCharType="end"/>
            </w:r>
          </w:hyperlink>
        </w:p>
        <w:p w14:paraId="23F9C3CF" w14:textId="6D7750DE"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3" w:history="1">
            <w:r w:rsidRPr="005B7E1A">
              <w:rPr>
                <w:rStyle w:val="Hyperlink"/>
                <w:rFonts w:asciiTheme="majorHAnsi" w:eastAsiaTheme="majorEastAsia" w:hAnsiTheme="majorHAnsi" w:cstheme="majorBidi"/>
                <w:noProof/>
              </w:rPr>
              <w:t>Hoofdstuk 6</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Verwijsadviezen Voortgezet Onderwijs</w:t>
            </w:r>
            <w:r>
              <w:rPr>
                <w:noProof/>
                <w:webHidden/>
              </w:rPr>
              <w:tab/>
            </w:r>
            <w:r>
              <w:rPr>
                <w:noProof/>
                <w:webHidden/>
              </w:rPr>
              <w:fldChar w:fldCharType="begin"/>
            </w:r>
            <w:r>
              <w:rPr>
                <w:noProof/>
                <w:webHidden/>
              </w:rPr>
              <w:instrText xml:space="preserve"> PAGEREF _Toc108428553 \h </w:instrText>
            </w:r>
            <w:r>
              <w:rPr>
                <w:noProof/>
                <w:webHidden/>
              </w:rPr>
            </w:r>
            <w:r>
              <w:rPr>
                <w:noProof/>
                <w:webHidden/>
              </w:rPr>
              <w:fldChar w:fldCharType="separate"/>
            </w:r>
            <w:r>
              <w:rPr>
                <w:noProof/>
                <w:webHidden/>
              </w:rPr>
              <w:t>48</w:t>
            </w:r>
            <w:r>
              <w:rPr>
                <w:noProof/>
                <w:webHidden/>
              </w:rPr>
              <w:fldChar w:fldCharType="end"/>
            </w:r>
          </w:hyperlink>
        </w:p>
        <w:p w14:paraId="3FD9936C" w14:textId="1C63B540"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4" w:history="1">
            <w:r w:rsidRPr="005B7E1A">
              <w:rPr>
                <w:rStyle w:val="Hyperlink"/>
                <w:rFonts w:asciiTheme="majorHAnsi" w:eastAsiaTheme="majorEastAsia" w:hAnsiTheme="majorHAnsi" w:cstheme="majorBidi"/>
                <w:noProof/>
              </w:rPr>
              <w:t>Hoofdstuk 8</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Klachten</w:t>
            </w:r>
            <w:r>
              <w:rPr>
                <w:noProof/>
                <w:webHidden/>
              </w:rPr>
              <w:tab/>
            </w:r>
            <w:r>
              <w:rPr>
                <w:noProof/>
                <w:webHidden/>
              </w:rPr>
              <w:fldChar w:fldCharType="begin"/>
            </w:r>
            <w:r>
              <w:rPr>
                <w:noProof/>
                <w:webHidden/>
              </w:rPr>
              <w:instrText xml:space="preserve"> PAGEREF _Toc108428554 \h </w:instrText>
            </w:r>
            <w:r>
              <w:rPr>
                <w:noProof/>
                <w:webHidden/>
              </w:rPr>
            </w:r>
            <w:r>
              <w:rPr>
                <w:noProof/>
                <w:webHidden/>
              </w:rPr>
              <w:fldChar w:fldCharType="separate"/>
            </w:r>
            <w:r>
              <w:rPr>
                <w:noProof/>
                <w:webHidden/>
              </w:rPr>
              <w:t>51</w:t>
            </w:r>
            <w:r>
              <w:rPr>
                <w:noProof/>
                <w:webHidden/>
              </w:rPr>
              <w:fldChar w:fldCharType="end"/>
            </w:r>
          </w:hyperlink>
        </w:p>
        <w:p w14:paraId="18F96B0E" w14:textId="6766B889"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5" w:history="1">
            <w:r w:rsidRPr="005B7E1A">
              <w:rPr>
                <w:rStyle w:val="Hyperlink"/>
                <w:rFonts w:asciiTheme="majorHAnsi" w:eastAsiaTheme="majorEastAsia" w:hAnsiTheme="majorHAnsi" w:cstheme="majorBidi"/>
                <w:noProof/>
              </w:rPr>
              <w:t>Hoofdstuk 9</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Incidentenregistratie sociale veiligheid</w:t>
            </w:r>
            <w:r>
              <w:rPr>
                <w:noProof/>
                <w:webHidden/>
              </w:rPr>
              <w:tab/>
            </w:r>
            <w:r>
              <w:rPr>
                <w:noProof/>
                <w:webHidden/>
              </w:rPr>
              <w:fldChar w:fldCharType="begin"/>
            </w:r>
            <w:r>
              <w:rPr>
                <w:noProof/>
                <w:webHidden/>
              </w:rPr>
              <w:instrText xml:space="preserve"> PAGEREF _Toc108428555 \h </w:instrText>
            </w:r>
            <w:r>
              <w:rPr>
                <w:noProof/>
                <w:webHidden/>
              </w:rPr>
            </w:r>
            <w:r>
              <w:rPr>
                <w:noProof/>
                <w:webHidden/>
              </w:rPr>
              <w:fldChar w:fldCharType="separate"/>
            </w:r>
            <w:r>
              <w:rPr>
                <w:noProof/>
                <w:webHidden/>
              </w:rPr>
              <w:t>52</w:t>
            </w:r>
            <w:r>
              <w:rPr>
                <w:noProof/>
                <w:webHidden/>
              </w:rPr>
              <w:fldChar w:fldCharType="end"/>
            </w:r>
          </w:hyperlink>
        </w:p>
        <w:p w14:paraId="338CC33D" w14:textId="5DEEC64C"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6" w:history="1">
            <w:r w:rsidRPr="005B7E1A">
              <w:rPr>
                <w:rStyle w:val="Hyperlink"/>
                <w:rFonts w:asciiTheme="majorHAnsi" w:eastAsiaTheme="majorEastAsia" w:hAnsiTheme="majorHAnsi" w:cstheme="majorBidi"/>
                <w:noProof/>
              </w:rPr>
              <w:t>Hoofdstuk 10</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Ingezette subsidies 2021-2022</w:t>
            </w:r>
            <w:r>
              <w:rPr>
                <w:noProof/>
                <w:webHidden/>
              </w:rPr>
              <w:tab/>
            </w:r>
            <w:r>
              <w:rPr>
                <w:noProof/>
                <w:webHidden/>
              </w:rPr>
              <w:fldChar w:fldCharType="begin"/>
            </w:r>
            <w:r>
              <w:rPr>
                <w:noProof/>
                <w:webHidden/>
              </w:rPr>
              <w:instrText xml:space="preserve"> PAGEREF _Toc108428556 \h </w:instrText>
            </w:r>
            <w:r>
              <w:rPr>
                <w:noProof/>
                <w:webHidden/>
              </w:rPr>
            </w:r>
            <w:r>
              <w:rPr>
                <w:noProof/>
                <w:webHidden/>
              </w:rPr>
              <w:fldChar w:fldCharType="separate"/>
            </w:r>
            <w:r>
              <w:rPr>
                <w:noProof/>
                <w:webHidden/>
              </w:rPr>
              <w:t>53</w:t>
            </w:r>
            <w:r>
              <w:rPr>
                <w:noProof/>
                <w:webHidden/>
              </w:rPr>
              <w:fldChar w:fldCharType="end"/>
            </w:r>
          </w:hyperlink>
        </w:p>
        <w:p w14:paraId="3A2ADC1E" w14:textId="23137FE3"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7" w:history="1">
            <w:r w:rsidRPr="005B7E1A">
              <w:rPr>
                <w:rStyle w:val="Hyperlink"/>
                <w:rFonts w:asciiTheme="majorHAnsi" w:eastAsiaTheme="majorEastAsia" w:hAnsiTheme="majorHAnsi" w:cstheme="majorBidi"/>
                <w:noProof/>
              </w:rPr>
              <w:t>Hoofdstuk 11</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Opleidingen 2021-2022</w:t>
            </w:r>
            <w:r>
              <w:rPr>
                <w:noProof/>
                <w:webHidden/>
              </w:rPr>
              <w:tab/>
            </w:r>
            <w:r>
              <w:rPr>
                <w:noProof/>
                <w:webHidden/>
              </w:rPr>
              <w:fldChar w:fldCharType="begin"/>
            </w:r>
            <w:r>
              <w:rPr>
                <w:noProof/>
                <w:webHidden/>
              </w:rPr>
              <w:instrText xml:space="preserve"> PAGEREF _Toc108428557 \h </w:instrText>
            </w:r>
            <w:r>
              <w:rPr>
                <w:noProof/>
                <w:webHidden/>
              </w:rPr>
            </w:r>
            <w:r>
              <w:rPr>
                <w:noProof/>
                <w:webHidden/>
              </w:rPr>
              <w:fldChar w:fldCharType="separate"/>
            </w:r>
            <w:r>
              <w:rPr>
                <w:noProof/>
                <w:webHidden/>
              </w:rPr>
              <w:t>56</w:t>
            </w:r>
            <w:r>
              <w:rPr>
                <w:noProof/>
                <w:webHidden/>
              </w:rPr>
              <w:fldChar w:fldCharType="end"/>
            </w:r>
          </w:hyperlink>
        </w:p>
        <w:p w14:paraId="194B4663" w14:textId="76D0E808"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8" w:history="1">
            <w:r w:rsidRPr="005B7E1A">
              <w:rPr>
                <w:rStyle w:val="Hyperlink"/>
                <w:rFonts w:asciiTheme="majorHAnsi" w:eastAsiaTheme="majorEastAsia" w:hAnsiTheme="majorHAnsi" w:cstheme="majorBidi"/>
                <w:noProof/>
              </w:rPr>
              <w:t>Hoofdstuk 12</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Medewerkertevredenheidsonderzoek</w:t>
            </w:r>
            <w:r>
              <w:rPr>
                <w:noProof/>
                <w:webHidden/>
              </w:rPr>
              <w:tab/>
            </w:r>
            <w:r>
              <w:rPr>
                <w:noProof/>
                <w:webHidden/>
              </w:rPr>
              <w:fldChar w:fldCharType="begin"/>
            </w:r>
            <w:r>
              <w:rPr>
                <w:noProof/>
                <w:webHidden/>
              </w:rPr>
              <w:instrText xml:space="preserve"> PAGEREF _Toc108428558 \h </w:instrText>
            </w:r>
            <w:r>
              <w:rPr>
                <w:noProof/>
                <w:webHidden/>
              </w:rPr>
            </w:r>
            <w:r>
              <w:rPr>
                <w:noProof/>
                <w:webHidden/>
              </w:rPr>
              <w:fldChar w:fldCharType="separate"/>
            </w:r>
            <w:r>
              <w:rPr>
                <w:noProof/>
                <w:webHidden/>
              </w:rPr>
              <w:t>57</w:t>
            </w:r>
            <w:r>
              <w:rPr>
                <w:noProof/>
                <w:webHidden/>
              </w:rPr>
              <w:fldChar w:fldCharType="end"/>
            </w:r>
          </w:hyperlink>
        </w:p>
        <w:p w14:paraId="77D8157C" w14:textId="011B3BE3"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59" w:history="1">
            <w:r w:rsidRPr="005B7E1A">
              <w:rPr>
                <w:rStyle w:val="Hyperlink"/>
                <w:rFonts w:asciiTheme="majorHAnsi" w:eastAsiaTheme="majorEastAsia" w:hAnsiTheme="majorHAnsi" w:cstheme="majorBidi"/>
                <w:noProof/>
              </w:rPr>
              <w:t>Hoofdstuk 13</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Oudertevredenheid</w:t>
            </w:r>
            <w:r>
              <w:rPr>
                <w:noProof/>
                <w:webHidden/>
              </w:rPr>
              <w:tab/>
            </w:r>
            <w:r>
              <w:rPr>
                <w:noProof/>
                <w:webHidden/>
              </w:rPr>
              <w:fldChar w:fldCharType="begin"/>
            </w:r>
            <w:r>
              <w:rPr>
                <w:noProof/>
                <w:webHidden/>
              </w:rPr>
              <w:instrText xml:space="preserve"> PAGEREF _Toc108428559 \h </w:instrText>
            </w:r>
            <w:r>
              <w:rPr>
                <w:noProof/>
                <w:webHidden/>
              </w:rPr>
            </w:r>
            <w:r>
              <w:rPr>
                <w:noProof/>
                <w:webHidden/>
              </w:rPr>
              <w:fldChar w:fldCharType="separate"/>
            </w:r>
            <w:r>
              <w:rPr>
                <w:noProof/>
                <w:webHidden/>
              </w:rPr>
              <w:t>61</w:t>
            </w:r>
            <w:r>
              <w:rPr>
                <w:noProof/>
                <w:webHidden/>
              </w:rPr>
              <w:fldChar w:fldCharType="end"/>
            </w:r>
          </w:hyperlink>
        </w:p>
        <w:p w14:paraId="37BD27DD" w14:textId="65DC5FF8"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60" w:history="1">
            <w:r w:rsidRPr="005B7E1A">
              <w:rPr>
                <w:rStyle w:val="Hyperlink"/>
                <w:rFonts w:asciiTheme="majorHAnsi" w:eastAsiaTheme="majorEastAsia" w:hAnsiTheme="majorHAnsi" w:cstheme="majorBidi"/>
                <w:noProof/>
              </w:rPr>
              <w:t>Hoofdstuk 14</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Succes Pluszorg- en Plusklas</w:t>
            </w:r>
            <w:r>
              <w:rPr>
                <w:noProof/>
                <w:webHidden/>
              </w:rPr>
              <w:tab/>
            </w:r>
            <w:r>
              <w:rPr>
                <w:noProof/>
                <w:webHidden/>
              </w:rPr>
              <w:fldChar w:fldCharType="begin"/>
            </w:r>
            <w:r>
              <w:rPr>
                <w:noProof/>
                <w:webHidden/>
              </w:rPr>
              <w:instrText xml:space="preserve"> PAGEREF _Toc108428560 \h </w:instrText>
            </w:r>
            <w:r>
              <w:rPr>
                <w:noProof/>
                <w:webHidden/>
              </w:rPr>
            </w:r>
            <w:r>
              <w:rPr>
                <w:noProof/>
                <w:webHidden/>
              </w:rPr>
              <w:fldChar w:fldCharType="separate"/>
            </w:r>
            <w:r>
              <w:rPr>
                <w:noProof/>
                <w:webHidden/>
              </w:rPr>
              <w:t>67</w:t>
            </w:r>
            <w:r>
              <w:rPr>
                <w:noProof/>
                <w:webHidden/>
              </w:rPr>
              <w:fldChar w:fldCharType="end"/>
            </w:r>
          </w:hyperlink>
        </w:p>
        <w:p w14:paraId="6EAF1FD3" w14:textId="233846FA"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61" w:history="1">
            <w:r w:rsidRPr="005B7E1A">
              <w:rPr>
                <w:rStyle w:val="Hyperlink"/>
                <w:rFonts w:eastAsiaTheme="majorEastAsia"/>
                <w:noProof/>
              </w:rPr>
              <w:t>Hoofdstuk 15</w:t>
            </w:r>
            <w:r>
              <w:rPr>
                <w:rFonts w:asciiTheme="minorHAnsi" w:eastAsiaTheme="minorEastAsia" w:hAnsiTheme="minorHAnsi" w:cstheme="minorBidi"/>
                <w:noProof/>
                <w:sz w:val="22"/>
                <w:szCs w:val="22"/>
              </w:rPr>
              <w:tab/>
            </w:r>
            <w:r w:rsidRPr="005B7E1A">
              <w:rPr>
                <w:rStyle w:val="Hyperlink"/>
                <w:rFonts w:eastAsiaTheme="majorEastAsia"/>
                <w:noProof/>
              </w:rPr>
              <w:t>Vlootschouw leerkrachten 2021-2022</w:t>
            </w:r>
            <w:r>
              <w:rPr>
                <w:noProof/>
                <w:webHidden/>
              </w:rPr>
              <w:tab/>
            </w:r>
            <w:r>
              <w:rPr>
                <w:noProof/>
                <w:webHidden/>
              </w:rPr>
              <w:fldChar w:fldCharType="begin"/>
            </w:r>
            <w:r>
              <w:rPr>
                <w:noProof/>
                <w:webHidden/>
              </w:rPr>
              <w:instrText xml:space="preserve"> PAGEREF _Toc108428561 \h </w:instrText>
            </w:r>
            <w:r>
              <w:rPr>
                <w:noProof/>
                <w:webHidden/>
              </w:rPr>
            </w:r>
            <w:r>
              <w:rPr>
                <w:noProof/>
                <w:webHidden/>
              </w:rPr>
              <w:fldChar w:fldCharType="separate"/>
            </w:r>
            <w:r>
              <w:rPr>
                <w:noProof/>
                <w:webHidden/>
              </w:rPr>
              <w:t>68</w:t>
            </w:r>
            <w:r>
              <w:rPr>
                <w:noProof/>
                <w:webHidden/>
              </w:rPr>
              <w:fldChar w:fldCharType="end"/>
            </w:r>
          </w:hyperlink>
        </w:p>
        <w:p w14:paraId="4F64D9FD" w14:textId="6C7EB45D" w:rsidR="00A62660" w:rsidRDefault="00A62660">
          <w:pPr>
            <w:pStyle w:val="Inhopg1"/>
            <w:tabs>
              <w:tab w:val="left" w:pos="1540"/>
              <w:tab w:val="right" w:leader="dot" w:pos="9060"/>
            </w:tabs>
            <w:rPr>
              <w:rFonts w:asciiTheme="minorHAnsi" w:eastAsiaTheme="minorEastAsia" w:hAnsiTheme="minorHAnsi" w:cstheme="minorBidi"/>
              <w:noProof/>
              <w:sz w:val="22"/>
              <w:szCs w:val="22"/>
            </w:rPr>
          </w:pPr>
          <w:hyperlink w:anchor="_Toc108428562" w:history="1">
            <w:r w:rsidRPr="005B7E1A">
              <w:rPr>
                <w:rStyle w:val="Hyperlink"/>
                <w:rFonts w:asciiTheme="majorHAnsi" w:eastAsiaTheme="majorEastAsia" w:hAnsiTheme="majorHAnsi" w:cstheme="majorBidi"/>
                <w:noProof/>
              </w:rPr>
              <w:t>Hoofdstuk 16</w:t>
            </w:r>
            <w:r>
              <w:rPr>
                <w:rFonts w:asciiTheme="minorHAnsi" w:eastAsiaTheme="minorEastAsia" w:hAnsiTheme="minorHAnsi" w:cstheme="minorBidi"/>
                <w:noProof/>
                <w:sz w:val="22"/>
                <w:szCs w:val="22"/>
              </w:rPr>
              <w:tab/>
            </w:r>
            <w:r w:rsidRPr="005B7E1A">
              <w:rPr>
                <w:rStyle w:val="Hyperlink"/>
                <w:rFonts w:asciiTheme="majorHAnsi" w:eastAsiaTheme="majorEastAsia" w:hAnsiTheme="majorHAnsi" w:cstheme="majorBidi"/>
                <w:noProof/>
              </w:rPr>
              <w:t>Samenwerking SKL en nieuwbouw.</w:t>
            </w:r>
            <w:r>
              <w:rPr>
                <w:noProof/>
                <w:webHidden/>
              </w:rPr>
              <w:tab/>
            </w:r>
            <w:r>
              <w:rPr>
                <w:noProof/>
                <w:webHidden/>
              </w:rPr>
              <w:fldChar w:fldCharType="begin"/>
            </w:r>
            <w:r>
              <w:rPr>
                <w:noProof/>
                <w:webHidden/>
              </w:rPr>
              <w:instrText xml:space="preserve"> PAGEREF _Toc108428562 \h </w:instrText>
            </w:r>
            <w:r>
              <w:rPr>
                <w:noProof/>
                <w:webHidden/>
              </w:rPr>
            </w:r>
            <w:r>
              <w:rPr>
                <w:noProof/>
                <w:webHidden/>
              </w:rPr>
              <w:fldChar w:fldCharType="separate"/>
            </w:r>
            <w:r>
              <w:rPr>
                <w:noProof/>
                <w:webHidden/>
              </w:rPr>
              <w:t>72</w:t>
            </w:r>
            <w:r>
              <w:rPr>
                <w:noProof/>
                <w:webHidden/>
              </w:rPr>
              <w:fldChar w:fldCharType="end"/>
            </w:r>
          </w:hyperlink>
        </w:p>
        <w:p w14:paraId="6B0B8DF5" w14:textId="7B9A69C1" w:rsidR="00A62660" w:rsidRDefault="00A62660">
          <w:pPr>
            <w:pStyle w:val="Inhopg1"/>
            <w:tabs>
              <w:tab w:val="right" w:leader="dot" w:pos="9060"/>
            </w:tabs>
            <w:rPr>
              <w:rFonts w:asciiTheme="minorHAnsi" w:eastAsiaTheme="minorEastAsia" w:hAnsiTheme="minorHAnsi" w:cstheme="minorBidi"/>
              <w:noProof/>
              <w:sz w:val="22"/>
              <w:szCs w:val="22"/>
            </w:rPr>
          </w:pPr>
          <w:hyperlink w:anchor="_Toc108428563" w:history="1">
            <w:r w:rsidRPr="005B7E1A">
              <w:rPr>
                <w:rStyle w:val="Hyperlink"/>
                <w:noProof/>
              </w:rPr>
              <w:t>De epiloog van het schooljaar 2021-2022</w:t>
            </w:r>
            <w:r>
              <w:rPr>
                <w:noProof/>
                <w:webHidden/>
              </w:rPr>
              <w:tab/>
            </w:r>
            <w:r>
              <w:rPr>
                <w:noProof/>
                <w:webHidden/>
              </w:rPr>
              <w:fldChar w:fldCharType="begin"/>
            </w:r>
            <w:r>
              <w:rPr>
                <w:noProof/>
                <w:webHidden/>
              </w:rPr>
              <w:instrText xml:space="preserve"> PAGEREF _Toc108428563 \h </w:instrText>
            </w:r>
            <w:r>
              <w:rPr>
                <w:noProof/>
                <w:webHidden/>
              </w:rPr>
            </w:r>
            <w:r>
              <w:rPr>
                <w:noProof/>
                <w:webHidden/>
              </w:rPr>
              <w:fldChar w:fldCharType="separate"/>
            </w:r>
            <w:r>
              <w:rPr>
                <w:noProof/>
                <w:webHidden/>
              </w:rPr>
              <w:t>73</w:t>
            </w:r>
            <w:r>
              <w:rPr>
                <w:noProof/>
                <w:webHidden/>
              </w:rPr>
              <w:fldChar w:fldCharType="end"/>
            </w:r>
          </w:hyperlink>
        </w:p>
        <w:p w14:paraId="3CBB3C39" w14:textId="3551E20C" w:rsidR="001A50DD" w:rsidRDefault="001A50DD">
          <w:r w:rsidRPr="0BFC325B">
            <w:rPr>
              <w:rFonts w:asciiTheme="majorHAnsi" w:hAnsiTheme="majorHAnsi" w:cstheme="majorBidi"/>
              <w:b/>
              <w:bCs/>
            </w:rPr>
            <w:fldChar w:fldCharType="end"/>
          </w:r>
        </w:p>
      </w:sdtContent>
    </w:sdt>
    <w:p w14:paraId="7DDD0330" w14:textId="2ED36956" w:rsidR="00FB574C" w:rsidRDefault="00FB574C" w:rsidP="63EB265B">
      <w:pPr>
        <w:rPr>
          <w:rFonts w:asciiTheme="majorHAnsi" w:eastAsiaTheme="majorEastAsia" w:hAnsiTheme="majorHAnsi" w:cstheme="majorBidi"/>
          <w:b/>
          <w:bCs/>
          <w:sz w:val="32"/>
          <w:szCs w:val="32"/>
        </w:rPr>
      </w:pPr>
    </w:p>
    <w:p w14:paraId="2AFB7026" w14:textId="2ED36956" w:rsidR="00FB574C" w:rsidRDefault="00FB574C" w:rsidP="63EB265B">
      <w:pPr>
        <w:rPr>
          <w:rFonts w:asciiTheme="majorHAnsi" w:eastAsiaTheme="majorEastAsia" w:hAnsiTheme="majorHAnsi" w:cstheme="majorBidi"/>
          <w:b/>
          <w:bCs/>
          <w:sz w:val="32"/>
          <w:szCs w:val="32"/>
        </w:rPr>
      </w:pPr>
    </w:p>
    <w:p w14:paraId="2F060B65" w14:textId="2ED36956" w:rsidR="00FB574C" w:rsidRDefault="00FB574C" w:rsidP="63EB265B">
      <w:pPr>
        <w:rPr>
          <w:rFonts w:asciiTheme="majorHAnsi" w:eastAsiaTheme="majorEastAsia" w:hAnsiTheme="majorHAnsi" w:cstheme="majorBidi"/>
          <w:b/>
          <w:bCs/>
          <w:sz w:val="32"/>
          <w:szCs w:val="32"/>
        </w:rPr>
      </w:pPr>
    </w:p>
    <w:p w14:paraId="1E0BFA25" w14:textId="58E997E8" w:rsidR="0AF31101" w:rsidRDefault="0AF31101">
      <w:r>
        <w:br w:type="page"/>
      </w:r>
    </w:p>
    <w:p w14:paraId="5C10DC3A" w14:textId="3A8E3FD6" w:rsidR="00EC20E1" w:rsidRPr="002F7275" w:rsidRDefault="42DEAEAC" w:rsidP="5B0615CE">
      <w:pPr>
        <w:pStyle w:val="Kop1"/>
        <w:rPr>
          <w:rFonts w:asciiTheme="majorHAnsi" w:eastAsiaTheme="majorEastAsia" w:hAnsiTheme="majorHAnsi" w:cstheme="majorBidi"/>
        </w:rPr>
      </w:pPr>
      <w:bookmarkStart w:id="0" w:name="_Toc108428547"/>
      <w:r w:rsidRPr="5B0615CE">
        <w:rPr>
          <w:rFonts w:asciiTheme="majorHAnsi" w:eastAsiaTheme="majorEastAsia" w:hAnsiTheme="majorHAnsi" w:cstheme="majorBidi"/>
        </w:rPr>
        <w:lastRenderedPageBreak/>
        <w:t>Voorwoord</w:t>
      </w:r>
      <w:bookmarkEnd w:id="0"/>
    </w:p>
    <w:p w14:paraId="2EBBE15D" w14:textId="61CA1D29" w:rsidR="5B0615CE" w:rsidRDefault="5B0615CE" w:rsidP="5B0615CE"/>
    <w:p w14:paraId="0DDD7171" w14:textId="2E2C5BCD" w:rsidR="00EC20E1" w:rsidRPr="002F7275" w:rsidRDefault="6DAAE332" w:rsidP="6DAAE332">
      <w:pPr>
        <w:spacing w:line="276" w:lineRule="auto"/>
        <w:rPr>
          <w:rFonts w:asciiTheme="majorHAnsi" w:eastAsiaTheme="majorEastAsia" w:hAnsiTheme="majorHAnsi" w:cstheme="majorBidi"/>
        </w:rPr>
      </w:pPr>
      <w:r w:rsidRPr="6DAAE332">
        <w:rPr>
          <w:rFonts w:asciiTheme="majorHAnsi" w:eastAsiaTheme="majorEastAsia" w:hAnsiTheme="majorHAnsi" w:cstheme="majorBidi"/>
        </w:rPr>
        <w:t xml:space="preserve">Op </w:t>
      </w:r>
      <w:proofErr w:type="spellStart"/>
      <w:r w:rsidRPr="6DAAE332">
        <w:rPr>
          <w:rFonts w:asciiTheme="majorHAnsi" w:eastAsiaTheme="majorEastAsia" w:hAnsiTheme="majorHAnsi" w:cstheme="majorBidi"/>
        </w:rPr>
        <w:t>Aeresteijn</w:t>
      </w:r>
      <w:proofErr w:type="spellEnd"/>
      <w:r w:rsidRPr="6DAAE332">
        <w:rPr>
          <w:rFonts w:asciiTheme="majorHAnsi" w:eastAsiaTheme="majorEastAsia" w:hAnsiTheme="majorHAnsi" w:cstheme="majorBidi"/>
        </w:rPr>
        <w:t xml:space="preserve"> wordt kwaliteitszorg altijd gekoppeld aan schoolontwikkeling. Alle ontwikkelprojecten waar de school aan werkt, worden geplaatst in de kwaliteitszorgcyclus van plannen, uitvoeren, evalueren, vastleggen (borgen of verbeteren) en daar waar nodig bijstellen. De basis van de kwaliteit ligt op </w:t>
      </w:r>
      <w:proofErr w:type="spellStart"/>
      <w:r w:rsidRPr="6DAAE332">
        <w:rPr>
          <w:rFonts w:asciiTheme="majorHAnsi" w:eastAsiaTheme="majorEastAsia" w:hAnsiTheme="majorHAnsi" w:cstheme="majorBidi"/>
        </w:rPr>
        <w:t>Aeresteijn</w:t>
      </w:r>
      <w:proofErr w:type="spellEnd"/>
      <w:r w:rsidRPr="6DAAE332">
        <w:rPr>
          <w:rFonts w:asciiTheme="majorHAnsi" w:eastAsiaTheme="majorEastAsia" w:hAnsiTheme="majorHAnsi" w:cstheme="majorBidi"/>
        </w:rPr>
        <w:t xml:space="preserve"> in het primaire proces. We maken hiervoor gebruik van de PDCA-cyclus van </w:t>
      </w:r>
      <w:proofErr w:type="spellStart"/>
      <w:r w:rsidRPr="6DAAE332">
        <w:rPr>
          <w:rFonts w:asciiTheme="majorHAnsi" w:eastAsiaTheme="majorEastAsia" w:hAnsiTheme="majorHAnsi" w:cstheme="majorBidi"/>
        </w:rPr>
        <w:t>Deming</w:t>
      </w:r>
      <w:proofErr w:type="spellEnd"/>
      <w:r w:rsidRPr="6DAAE332">
        <w:rPr>
          <w:rFonts w:asciiTheme="majorHAnsi" w:eastAsiaTheme="majorEastAsia" w:hAnsiTheme="majorHAnsi" w:cstheme="majorBidi"/>
        </w:rPr>
        <w:t xml:space="preserve">. Het cyclische karakter garandeert dat de kwaliteitsverbetering continu onder de aandacht is. </w:t>
      </w:r>
    </w:p>
    <w:p w14:paraId="0355C3C3" w14:textId="77777777" w:rsidR="00EC20E1" w:rsidRPr="002F7275" w:rsidRDefault="00EC20E1" w:rsidP="00EC20E1">
      <w:pPr>
        <w:spacing w:line="276" w:lineRule="auto"/>
        <w:rPr>
          <w:rFonts w:asciiTheme="majorHAnsi" w:hAnsiTheme="majorHAnsi" w:cstheme="majorHAnsi"/>
        </w:rPr>
      </w:pPr>
    </w:p>
    <w:p w14:paraId="0C43BCCD" w14:textId="77777777" w:rsidR="00EC20E1" w:rsidRPr="002F7275" w:rsidRDefault="42DEAEAC" w:rsidP="42DEAEAC">
      <w:pPr>
        <w:pStyle w:val="Normaalweb"/>
        <w:spacing w:before="0" w:beforeAutospacing="0" w:after="0" w:afterAutospacing="0" w:line="276" w:lineRule="auto"/>
        <w:rPr>
          <w:rFonts w:asciiTheme="majorHAnsi" w:eastAsiaTheme="majorEastAsia" w:hAnsiTheme="majorHAnsi" w:cstheme="majorBidi"/>
        </w:rPr>
      </w:pPr>
      <w:r w:rsidRPr="42DEAEAC">
        <w:rPr>
          <w:rFonts w:asciiTheme="majorHAnsi" w:eastAsiaTheme="majorEastAsia" w:hAnsiTheme="majorHAnsi" w:cstheme="majorBidi"/>
        </w:rPr>
        <w:t xml:space="preserve">De vier activiteiten in de kwaliteitscirkel van </w:t>
      </w:r>
      <w:proofErr w:type="spellStart"/>
      <w:r w:rsidRPr="42DEAEAC">
        <w:rPr>
          <w:rFonts w:asciiTheme="majorHAnsi" w:eastAsiaTheme="majorEastAsia" w:hAnsiTheme="majorHAnsi" w:cstheme="majorBidi"/>
        </w:rPr>
        <w:t>Deming</w:t>
      </w:r>
      <w:proofErr w:type="spellEnd"/>
      <w:r w:rsidRPr="42DEAEAC">
        <w:rPr>
          <w:rFonts w:asciiTheme="majorHAnsi" w:eastAsiaTheme="majorEastAsia" w:hAnsiTheme="majorHAnsi" w:cstheme="majorBidi"/>
        </w:rPr>
        <w:t xml:space="preserve"> zijn:</w:t>
      </w:r>
    </w:p>
    <w:p w14:paraId="1DAEB75A" w14:textId="77777777" w:rsidR="00EC20E1" w:rsidRPr="002F7275" w:rsidRDefault="42DEAEAC" w:rsidP="005F07C3">
      <w:pPr>
        <w:numPr>
          <w:ilvl w:val="0"/>
          <w:numId w:val="13"/>
        </w:numPr>
        <w:spacing w:line="276" w:lineRule="auto"/>
        <w:rPr>
          <w:rFonts w:asciiTheme="majorHAnsi" w:eastAsiaTheme="majorEastAsia" w:hAnsiTheme="majorHAnsi" w:cstheme="majorBidi"/>
        </w:rPr>
      </w:pPr>
      <w:r w:rsidRPr="42DEAEAC">
        <w:rPr>
          <w:rFonts w:asciiTheme="majorHAnsi" w:eastAsiaTheme="majorEastAsia" w:hAnsiTheme="majorHAnsi" w:cstheme="majorBidi"/>
          <w:b/>
          <w:bCs/>
        </w:rPr>
        <w:t>PLAN</w:t>
      </w:r>
      <w:r w:rsidRPr="42DEAEAC">
        <w:rPr>
          <w:rFonts w:asciiTheme="majorHAnsi" w:eastAsiaTheme="majorEastAsia" w:hAnsiTheme="majorHAnsi" w:cstheme="majorBidi"/>
        </w:rPr>
        <w:t>: Kijk naar huidige werkzaamheden en ontwerp een plan voor de verbetering van deze werkzaamheden. Stel voor deze verbetering doelstellingen vast.</w:t>
      </w:r>
    </w:p>
    <w:p w14:paraId="52BCB7FC" w14:textId="77777777" w:rsidR="00EC20E1" w:rsidRPr="002F7275" w:rsidRDefault="42DEAEAC" w:rsidP="005F07C3">
      <w:pPr>
        <w:numPr>
          <w:ilvl w:val="0"/>
          <w:numId w:val="13"/>
        </w:numPr>
        <w:spacing w:line="276" w:lineRule="auto"/>
        <w:rPr>
          <w:rFonts w:asciiTheme="majorHAnsi" w:eastAsiaTheme="majorEastAsia" w:hAnsiTheme="majorHAnsi" w:cstheme="majorBidi"/>
        </w:rPr>
      </w:pPr>
      <w:r w:rsidRPr="42DEAEAC">
        <w:rPr>
          <w:rFonts w:asciiTheme="majorHAnsi" w:eastAsiaTheme="majorEastAsia" w:hAnsiTheme="majorHAnsi" w:cstheme="majorBidi"/>
          <w:b/>
          <w:bCs/>
        </w:rPr>
        <w:t>DO</w:t>
      </w:r>
      <w:r w:rsidRPr="42DEAEAC">
        <w:rPr>
          <w:rFonts w:asciiTheme="majorHAnsi" w:eastAsiaTheme="majorEastAsia" w:hAnsiTheme="majorHAnsi" w:cstheme="majorBidi"/>
        </w:rPr>
        <w:t>: Voer de geplande verbetering uit in een gecontroleerde proefopstelling.</w:t>
      </w:r>
    </w:p>
    <w:p w14:paraId="2CEB128B" w14:textId="77777777" w:rsidR="00EC20E1" w:rsidRPr="002F7275" w:rsidRDefault="42DEAEAC" w:rsidP="005F07C3">
      <w:pPr>
        <w:numPr>
          <w:ilvl w:val="0"/>
          <w:numId w:val="13"/>
        </w:numPr>
        <w:spacing w:line="276" w:lineRule="auto"/>
        <w:rPr>
          <w:rFonts w:asciiTheme="majorHAnsi" w:eastAsiaTheme="majorEastAsia" w:hAnsiTheme="majorHAnsi" w:cstheme="majorBidi"/>
        </w:rPr>
      </w:pPr>
      <w:r w:rsidRPr="42DEAEAC">
        <w:rPr>
          <w:rFonts w:asciiTheme="majorHAnsi" w:eastAsiaTheme="majorEastAsia" w:hAnsiTheme="majorHAnsi" w:cstheme="majorBidi"/>
          <w:b/>
          <w:bCs/>
        </w:rPr>
        <w:t>CHECK/STUDY</w:t>
      </w:r>
      <w:r w:rsidRPr="42DEAEAC">
        <w:rPr>
          <w:rFonts w:asciiTheme="majorHAnsi" w:eastAsiaTheme="majorEastAsia" w:hAnsiTheme="majorHAnsi" w:cstheme="majorBidi"/>
        </w:rPr>
        <w:t>: Meet het resultaat van de verbetering en vergelijk deze met de oorspronkelijke situatie en toets deze aan de vastgestelde doelstellingen.</w:t>
      </w:r>
    </w:p>
    <w:p w14:paraId="513329B9" w14:textId="77777777" w:rsidR="00EC20E1" w:rsidRPr="002F7275" w:rsidRDefault="42DEAEAC" w:rsidP="005F07C3">
      <w:pPr>
        <w:numPr>
          <w:ilvl w:val="0"/>
          <w:numId w:val="13"/>
        </w:numPr>
        <w:spacing w:line="276" w:lineRule="auto"/>
        <w:rPr>
          <w:rFonts w:asciiTheme="majorHAnsi" w:eastAsiaTheme="majorEastAsia" w:hAnsiTheme="majorHAnsi" w:cstheme="majorBidi"/>
        </w:rPr>
      </w:pPr>
      <w:r w:rsidRPr="42DEAEAC">
        <w:rPr>
          <w:rFonts w:asciiTheme="majorHAnsi" w:eastAsiaTheme="majorEastAsia" w:hAnsiTheme="majorHAnsi" w:cstheme="majorBidi"/>
          <w:b/>
          <w:bCs/>
        </w:rPr>
        <w:t>ACT</w:t>
      </w:r>
      <w:r w:rsidRPr="42DEAEAC">
        <w:rPr>
          <w:rFonts w:asciiTheme="majorHAnsi" w:eastAsiaTheme="majorEastAsia" w:hAnsiTheme="majorHAnsi" w:cstheme="majorBidi"/>
        </w:rPr>
        <w:t>: Bijstellen aan de hand van de gevonden resultaten bij CHECK.</w:t>
      </w:r>
    </w:p>
    <w:p w14:paraId="32D48622" w14:textId="77777777" w:rsidR="00EC20E1" w:rsidRPr="002F7275" w:rsidRDefault="00EC20E1" w:rsidP="00EC20E1">
      <w:pPr>
        <w:rPr>
          <w:rFonts w:asciiTheme="majorHAnsi" w:hAnsiTheme="majorHAnsi" w:cstheme="majorHAnsi"/>
          <w:sz w:val="32"/>
          <w:szCs w:val="32"/>
        </w:rPr>
      </w:pPr>
    </w:p>
    <w:p w14:paraId="5AD0F0AA" w14:textId="6F7ACA0B" w:rsidR="6DAAE332" w:rsidRDefault="6DAAE332" w:rsidP="312B8CCD">
      <w:pPr>
        <w:spacing w:line="259" w:lineRule="auto"/>
        <w:rPr>
          <w:rFonts w:asciiTheme="majorHAnsi" w:eastAsiaTheme="majorEastAsia" w:hAnsiTheme="majorHAnsi" w:cstheme="majorBidi"/>
        </w:rPr>
      </w:pPr>
      <w:r w:rsidRPr="312B8CCD">
        <w:rPr>
          <w:rFonts w:asciiTheme="majorHAnsi" w:eastAsiaTheme="majorEastAsia" w:hAnsiTheme="majorHAnsi" w:cstheme="majorBidi"/>
        </w:rPr>
        <w:t xml:space="preserve">De </w:t>
      </w:r>
      <w:proofErr w:type="spellStart"/>
      <w:r w:rsidRPr="312B8CCD">
        <w:rPr>
          <w:rFonts w:asciiTheme="majorHAnsi" w:eastAsiaTheme="majorEastAsia" w:hAnsiTheme="majorHAnsi" w:cstheme="majorBidi"/>
        </w:rPr>
        <w:t>PDCAcirkel</w:t>
      </w:r>
      <w:proofErr w:type="spellEnd"/>
      <w:r w:rsidRPr="312B8CCD">
        <w:rPr>
          <w:rFonts w:asciiTheme="majorHAnsi" w:eastAsiaTheme="majorEastAsia" w:hAnsiTheme="majorHAnsi" w:cstheme="majorBidi"/>
        </w:rPr>
        <w:t xml:space="preserve"> is een reeks van activiteiten die worden uitgevoerd met als doel verbetering van de kwaliteit. </w:t>
      </w:r>
    </w:p>
    <w:p w14:paraId="400BD9F4" w14:textId="0B7947CF" w:rsidR="009641D6" w:rsidRPr="002F7275" w:rsidRDefault="009641D6" w:rsidP="00B84A66">
      <w:pPr>
        <w:rPr>
          <w:rFonts w:asciiTheme="majorHAnsi" w:hAnsiTheme="majorHAnsi" w:cstheme="majorHAnsi"/>
          <w:b/>
          <w:szCs w:val="32"/>
        </w:rPr>
      </w:pPr>
    </w:p>
    <w:p w14:paraId="47DC16F9" w14:textId="4F1DA154" w:rsidR="00400AE8" w:rsidRDefault="00C51728" w:rsidP="004E4D5F">
      <w:pPr>
        <w:jc w:val="center"/>
        <w:rPr>
          <w:rFonts w:asciiTheme="majorHAnsi" w:eastAsiaTheme="majorEastAsia" w:hAnsiTheme="majorHAnsi" w:cstheme="majorBidi"/>
          <w:b/>
          <w:bCs/>
          <w:sz w:val="32"/>
          <w:szCs w:val="32"/>
        </w:rPr>
      </w:pPr>
      <w:r w:rsidRPr="339B15B6">
        <w:rPr>
          <w:rFonts w:asciiTheme="majorHAnsi" w:eastAsiaTheme="majorEastAsia" w:hAnsiTheme="majorHAnsi" w:cstheme="majorBidi"/>
          <w:b/>
          <w:bCs/>
          <w:sz w:val="32"/>
          <w:szCs w:val="32"/>
        </w:rPr>
        <w:br w:type="page"/>
      </w:r>
    </w:p>
    <w:p w14:paraId="7FF08B88" w14:textId="77777777" w:rsidR="002C2373" w:rsidRPr="00FC49D3" w:rsidRDefault="42DEAEAC" w:rsidP="42DEAEAC">
      <w:pPr>
        <w:pStyle w:val="Lijstalinea"/>
        <w:ind w:left="0"/>
        <w:rPr>
          <w:rFonts w:asciiTheme="majorHAnsi" w:eastAsiaTheme="majorEastAsia" w:hAnsiTheme="majorHAnsi" w:cstheme="majorBidi"/>
          <w:b/>
          <w:bCs/>
          <w:sz w:val="24"/>
          <w:szCs w:val="24"/>
        </w:rPr>
      </w:pPr>
      <w:r w:rsidRPr="42DEAEAC">
        <w:rPr>
          <w:rFonts w:asciiTheme="majorHAnsi" w:eastAsiaTheme="majorEastAsia" w:hAnsiTheme="majorHAnsi" w:cstheme="majorBidi"/>
          <w:b/>
          <w:bCs/>
          <w:sz w:val="24"/>
          <w:szCs w:val="24"/>
        </w:rPr>
        <w:lastRenderedPageBreak/>
        <w:t xml:space="preserve">Kwaliteitszorg schoolniveau </w:t>
      </w:r>
    </w:p>
    <w:p w14:paraId="4A25D658" w14:textId="54708467" w:rsidR="002C2373" w:rsidRDefault="00607B0A" w:rsidP="42DEAEAC">
      <w:pPr>
        <w:pStyle w:val="Lijstalinea"/>
        <w:ind w:left="0"/>
        <w:rPr>
          <w:rFonts w:asciiTheme="majorHAnsi" w:eastAsiaTheme="majorEastAsia" w:hAnsiTheme="majorHAnsi" w:cstheme="majorBidi"/>
        </w:rPr>
      </w:pPr>
      <w:proofErr w:type="spellStart"/>
      <w:r w:rsidRPr="42DEAEAC">
        <w:rPr>
          <w:rFonts w:asciiTheme="majorHAnsi" w:eastAsiaTheme="majorEastAsia" w:hAnsiTheme="majorHAnsi" w:cstheme="majorBidi"/>
          <w:sz w:val="24"/>
          <w:szCs w:val="24"/>
        </w:rPr>
        <w:t>Aeresteijn</w:t>
      </w:r>
      <w:proofErr w:type="spellEnd"/>
      <w:r w:rsidR="002C2373" w:rsidRPr="42DEAEAC">
        <w:rPr>
          <w:rFonts w:asciiTheme="majorHAnsi" w:eastAsiaTheme="majorEastAsia" w:hAnsiTheme="majorHAnsi" w:cstheme="majorBidi"/>
          <w:sz w:val="24"/>
          <w:szCs w:val="24"/>
        </w:rPr>
        <w:t xml:space="preserve"> monitort haar kwaliteit op tenminste onderstaande beleidsterreinen. </w:t>
      </w:r>
      <w:r w:rsidR="00214F6F">
        <w:rPr>
          <w:rFonts w:asciiTheme="majorHAnsi" w:eastAsiaTheme="majorEastAsia" w:hAnsiTheme="majorHAnsi" w:cstheme="majorBidi"/>
          <w:sz w:val="24"/>
          <w:szCs w:val="24"/>
        </w:rPr>
        <w:t>Het</w:t>
      </w:r>
      <w:r w:rsidR="002C2373" w:rsidRPr="42DEAEAC">
        <w:rPr>
          <w:rFonts w:asciiTheme="majorHAnsi" w:eastAsiaTheme="majorEastAsia" w:hAnsiTheme="majorHAnsi" w:cstheme="majorBidi"/>
          <w:sz w:val="24"/>
          <w:szCs w:val="24"/>
        </w:rPr>
        <w:t xml:space="preserve"> Katern Opbrengsten is de rapportage van de onderdelen </w:t>
      </w:r>
      <w:r w:rsidR="002C2373" w:rsidRPr="42DEAEAC">
        <w:rPr>
          <w:rFonts w:asciiTheme="majorHAnsi" w:eastAsiaTheme="majorEastAsia" w:hAnsiTheme="majorHAnsi" w:cstheme="majorBidi"/>
          <w:i/>
          <w:iCs/>
          <w:sz w:val="24"/>
          <w:szCs w:val="24"/>
          <w:shd w:val="clear" w:color="auto" w:fill="B2A1C7" w:themeFill="accent4" w:themeFillTint="99"/>
        </w:rPr>
        <w:t>opbrengsten</w:t>
      </w:r>
      <w:r w:rsidR="002C2373" w:rsidRPr="42DEAEAC">
        <w:rPr>
          <w:rFonts w:asciiTheme="majorHAnsi" w:eastAsiaTheme="majorEastAsia" w:hAnsiTheme="majorHAnsi" w:cstheme="majorBidi"/>
          <w:sz w:val="24"/>
          <w:szCs w:val="24"/>
          <w:shd w:val="clear" w:color="auto" w:fill="B2A1C7" w:themeFill="accent4" w:themeFillTint="99"/>
        </w:rPr>
        <w:t xml:space="preserve"> </w:t>
      </w:r>
      <w:r w:rsidR="002C2373" w:rsidRPr="42DEAEAC">
        <w:rPr>
          <w:rFonts w:asciiTheme="majorHAnsi" w:eastAsiaTheme="majorEastAsia" w:hAnsiTheme="majorHAnsi" w:cstheme="majorBidi"/>
          <w:sz w:val="24"/>
          <w:szCs w:val="24"/>
        </w:rPr>
        <w:t xml:space="preserve">en </w:t>
      </w:r>
      <w:r w:rsidR="002C2373" w:rsidRPr="42DEAEAC">
        <w:rPr>
          <w:rFonts w:asciiTheme="majorHAnsi" w:eastAsiaTheme="majorEastAsia" w:hAnsiTheme="majorHAnsi" w:cstheme="majorBidi"/>
          <w:i/>
          <w:iCs/>
          <w:sz w:val="24"/>
          <w:szCs w:val="24"/>
          <w:shd w:val="clear" w:color="auto" w:fill="92D050"/>
        </w:rPr>
        <w:t xml:space="preserve">onderwijs behoeften </w:t>
      </w:r>
      <w:proofErr w:type="spellStart"/>
      <w:r w:rsidR="002C2373" w:rsidRPr="42DEAEAC">
        <w:rPr>
          <w:rFonts w:asciiTheme="majorHAnsi" w:eastAsiaTheme="majorEastAsia" w:hAnsiTheme="majorHAnsi" w:cstheme="majorBidi"/>
          <w:i/>
          <w:iCs/>
          <w:sz w:val="24"/>
          <w:szCs w:val="24"/>
          <w:shd w:val="clear" w:color="auto" w:fill="92D050"/>
        </w:rPr>
        <w:t>leerlingpopulatie</w:t>
      </w:r>
      <w:proofErr w:type="spellEnd"/>
      <w:r w:rsidR="002C2373" w:rsidRPr="42DEAEAC">
        <w:rPr>
          <w:rFonts w:asciiTheme="majorHAnsi" w:eastAsiaTheme="majorEastAsia" w:hAnsiTheme="majorHAnsi" w:cstheme="majorBidi"/>
        </w:rPr>
        <w:t xml:space="preserve">. </w:t>
      </w:r>
    </w:p>
    <w:p w14:paraId="5497E61A" w14:textId="1DBA5AD4" w:rsidR="002C2373" w:rsidRDefault="002C2373" w:rsidP="002C2373">
      <w:pPr>
        <w:pStyle w:val="Lijstalinea"/>
        <w:spacing w:after="0"/>
        <w:ind w:left="0"/>
        <w:rPr>
          <w:rFonts w:asciiTheme="majorHAnsi" w:eastAsiaTheme="majorEastAsia" w:hAnsiTheme="majorHAnsi" w:cstheme="majorBidi"/>
        </w:rPr>
      </w:pPr>
    </w:p>
    <w:p w14:paraId="113B301D" w14:textId="7285F07F" w:rsidR="002C2373" w:rsidRDefault="42DEAEAC" w:rsidP="000955AB">
      <w:pPr>
        <w:rPr>
          <w:rFonts w:asciiTheme="majorHAnsi" w:eastAsiaTheme="majorEastAsia" w:hAnsiTheme="majorHAnsi" w:cstheme="majorBidi"/>
        </w:rPr>
      </w:pPr>
      <w:r w:rsidRPr="42DEAEAC">
        <w:rPr>
          <w:rFonts w:asciiTheme="majorHAnsi" w:eastAsiaTheme="majorEastAsia" w:hAnsiTheme="majorHAnsi" w:cstheme="majorBidi"/>
        </w:rPr>
        <w:t>De keuze van de beleidsterreinen voor kwaliteitszorg heeft gevolgen voor de inrichting van het schoolplan.</w:t>
      </w:r>
    </w:p>
    <w:tbl>
      <w:tblPr>
        <w:tblStyle w:val="Tabelraster"/>
        <w:tblW w:w="9060" w:type="dxa"/>
        <w:tblLook w:val="04A0" w:firstRow="1" w:lastRow="0" w:firstColumn="1" w:lastColumn="0" w:noHBand="0" w:noVBand="1"/>
      </w:tblPr>
      <w:tblGrid>
        <w:gridCol w:w="2265"/>
        <w:gridCol w:w="2265"/>
        <w:gridCol w:w="2265"/>
        <w:gridCol w:w="2265"/>
      </w:tblGrid>
      <w:tr w:rsidR="00767B78" w:rsidRPr="00FC49D3" w14:paraId="40D0B71D" w14:textId="3678AF9E" w:rsidTr="4957AFD6">
        <w:tc>
          <w:tcPr>
            <w:tcW w:w="2265" w:type="dxa"/>
            <w:shd w:val="clear" w:color="auto" w:fill="F79646" w:themeFill="accent6"/>
          </w:tcPr>
          <w:p w14:paraId="32CCF460" w14:textId="77777777" w:rsidR="00767B78" w:rsidRPr="00FC49D3" w:rsidRDefault="00767B78" w:rsidP="00767B78">
            <w:pPr>
              <w:pStyle w:val="Lijstalinea"/>
              <w:spacing w:before="240"/>
              <w:ind w:left="0"/>
              <w:jc w:val="center"/>
              <w:rPr>
                <w:rFonts w:asciiTheme="majorHAnsi" w:eastAsiaTheme="majorEastAsia" w:hAnsiTheme="majorHAnsi" w:cstheme="majorHAnsi"/>
                <w:b/>
                <w:sz w:val="24"/>
                <w:szCs w:val="24"/>
              </w:rPr>
            </w:pPr>
          </w:p>
          <w:p w14:paraId="75A6D07C" w14:textId="659F025D" w:rsidR="00767B78" w:rsidRPr="00FC49D3" w:rsidRDefault="42DEAEAC" w:rsidP="4957AFD6">
            <w:pPr>
              <w:pStyle w:val="Lijstalinea"/>
              <w:spacing w:before="240"/>
              <w:ind w:left="0"/>
              <w:jc w:val="center"/>
              <w:rPr>
                <w:rFonts w:asciiTheme="majorHAnsi" w:eastAsiaTheme="majorEastAsia" w:hAnsiTheme="majorHAnsi" w:cstheme="majorBidi"/>
                <w:b/>
                <w:bCs/>
                <w:sz w:val="24"/>
                <w:szCs w:val="24"/>
              </w:rPr>
            </w:pPr>
            <w:r w:rsidRPr="4957AFD6">
              <w:rPr>
                <w:rFonts w:asciiTheme="majorHAnsi" w:eastAsiaTheme="majorEastAsia" w:hAnsiTheme="majorHAnsi" w:cstheme="majorBidi"/>
                <w:b/>
                <w:bCs/>
                <w:sz w:val="24"/>
                <w:szCs w:val="24"/>
              </w:rPr>
              <w:t xml:space="preserve">Schooljaar </w:t>
            </w:r>
          </w:p>
          <w:p w14:paraId="4EF622B4" w14:textId="3E924B96" w:rsidR="00767B78" w:rsidRPr="00FC49D3" w:rsidRDefault="42DEAEAC" w:rsidP="4957AFD6">
            <w:pPr>
              <w:pStyle w:val="Lijstalinea"/>
              <w:spacing w:before="240"/>
              <w:ind w:left="0"/>
              <w:jc w:val="center"/>
              <w:rPr>
                <w:rFonts w:asciiTheme="majorHAnsi" w:eastAsiaTheme="majorEastAsia" w:hAnsiTheme="majorHAnsi" w:cstheme="majorBidi"/>
                <w:b/>
                <w:bCs/>
                <w:sz w:val="24"/>
                <w:szCs w:val="24"/>
              </w:rPr>
            </w:pPr>
            <w:r w:rsidRPr="4957AFD6">
              <w:rPr>
                <w:rFonts w:asciiTheme="majorHAnsi" w:eastAsiaTheme="majorEastAsia" w:hAnsiTheme="majorHAnsi" w:cstheme="majorBidi"/>
                <w:b/>
                <w:bCs/>
                <w:sz w:val="24"/>
                <w:szCs w:val="24"/>
              </w:rPr>
              <w:t>2019-2020</w:t>
            </w:r>
          </w:p>
        </w:tc>
        <w:tc>
          <w:tcPr>
            <w:tcW w:w="2265" w:type="dxa"/>
            <w:shd w:val="clear" w:color="auto" w:fill="F79646" w:themeFill="accent6"/>
          </w:tcPr>
          <w:p w14:paraId="6BE6E36A" w14:textId="12C1B540" w:rsidR="27623E78" w:rsidRDefault="27623E78" w:rsidP="27623E78">
            <w:pPr>
              <w:pStyle w:val="Lijstalinea"/>
              <w:jc w:val="center"/>
              <w:rPr>
                <w:rFonts w:asciiTheme="majorHAnsi" w:eastAsiaTheme="majorEastAsia" w:hAnsiTheme="majorHAnsi" w:cstheme="majorBidi"/>
                <w:b/>
                <w:bCs/>
                <w:sz w:val="24"/>
                <w:szCs w:val="24"/>
              </w:rPr>
            </w:pPr>
          </w:p>
          <w:p w14:paraId="1FB6CC51" w14:textId="2FC293D5" w:rsidR="76F0A562" w:rsidRDefault="76F0A562" w:rsidP="27623E78">
            <w:pPr>
              <w:pStyle w:val="Lijstalinea"/>
              <w:rPr>
                <w:rFonts w:asciiTheme="majorHAnsi" w:eastAsiaTheme="majorEastAsia" w:hAnsiTheme="majorHAnsi" w:cstheme="majorBidi"/>
                <w:b/>
                <w:bCs/>
                <w:sz w:val="24"/>
                <w:szCs w:val="24"/>
              </w:rPr>
            </w:pPr>
            <w:r w:rsidRPr="27623E78">
              <w:rPr>
                <w:rFonts w:asciiTheme="majorHAnsi" w:eastAsiaTheme="majorEastAsia" w:hAnsiTheme="majorHAnsi" w:cstheme="majorBidi"/>
                <w:b/>
                <w:bCs/>
                <w:sz w:val="24"/>
                <w:szCs w:val="24"/>
              </w:rPr>
              <w:t>Schooljaar 2020-2021</w:t>
            </w:r>
          </w:p>
        </w:tc>
        <w:tc>
          <w:tcPr>
            <w:tcW w:w="2265" w:type="dxa"/>
            <w:shd w:val="clear" w:color="auto" w:fill="F79646" w:themeFill="accent6"/>
          </w:tcPr>
          <w:p w14:paraId="72985EFD" w14:textId="2B135568" w:rsidR="4957AFD6" w:rsidRDefault="4957AFD6" w:rsidP="4957AFD6">
            <w:pPr>
              <w:pStyle w:val="Lijstalinea"/>
              <w:rPr>
                <w:rFonts w:asciiTheme="majorHAnsi" w:eastAsiaTheme="majorEastAsia" w:hAnsiTheme="majorHAnsi" w:cstheme="majorBidi"/>
                <w:b/>
                <w:bCs/>
                <w:sz w:val="24"/>
                <w:szCs w:val="24"/>
              </w:rPr>
            </w:pPr>
          </w:p>
          <w:p w14:paraId="3E278077" w14:textId="79B9191E" w:rsidR="4957AFD6" w:rsidRDefault="4957AFD6" w:rsidP="4957AFD6">
            <w:pPr>
              <w:pStyle w:val="Lijstalinea"/>
              <w:rPr>
                <w:rFonts w:asciiTheme="majorHAnsi" w:eastAsiaTheme="majorEastAsia" w:hAnsiTheme="majorHAnsi" w:cstheme="majorBidi"/>
                <w:b/>
                <w:bCs/>
                <w:sz w:val="24"/>
                <w:szCs w:val="24"/>
              </w:rPr>
            </w:pPr>
            <w:r w:rsidRPr="4957AFD6">
              <w:rPr>
                <w:rFonts w:asciiTheme="majorHAnsi" w:eastAsiaTheme="majorEastAsia" w:hAnsiTheme="majorHAnsi" w:cstheme="majorBidi"/>
                <w:b/>
                <w:bCs/>
                <w:sz w:val="24"/>
                <w:szCs w:val="24"/>
              </w:rPr>
              <w:t>Schooljaar 202</w:t>
            </w:r>
            <w:r w:rsidR="44D06D1B" w:rsidRPr="4957AFD6">
              <w:rPr>
                <w:rFonts w:asciiTheme="majorHAnsi" w:eastAsiaTheme="majorEastAsia" w:hAnsiTheme="majorHAnsi" w:cstheme="majorBidi"/>
                <w:b/>
                <w:bCs/>
                <w:sz w:val="24"/>
                <w:szCs w:val="24"/>
              </w:rPr>
              <w:t>1</w:t>
            </w:r>
            <w:r w:rsidRPr="4957AFD6">
              <w:rPr>
                <w:rFonts w:asciiTheme="majorHAnsi" w:eastAsiaTheme="majorEastAsia" w:hAnsiTheme="majorHAnsi" w:cstheme="majorBidi"/>
                <w:b/>
                <w:bCs/>
                <w:sz w:val="24"/>
                <w:szCs w:val="24"/>
              </w:rPr>
              <w:t>-202</w:t>
            </w:r>
            <w:r w:rsidR="69BF29FF" w:rsidRPr="4957AFD6">
              <w:rPr>
                <w:rFonts w:asciiTheme="majorHAnsi" w:eastAsiaTheme="majorEastAsia" w:hAnsiTheme="majorHAnsi" w:cstheme="majorBidi"/>
                <w:b/>
                <w:bCs/>
                <w:sz w:val="24"/>
                <w:szCs w:val="24"/>
              </w:rPr>
              <w:t>2</w:t>
            </w:r>
          </w:p>
        </w:tc>
        <w:tc>
          <w:tcPr>
            <w:tcW w:w="2265" w:type="dxa"/>
            <w:shd w:val="clear" w:color="auto" w:fill="F79646" w:themeFill="accent6"/>
          </w:tcPr>
          <w:p w14:paraId="1BB3E4C9" w14:textId="25B99227" w:rsidR="4957AFD6" w:rsidRDefault="4957AFD6" w:rsidP="4957AFD6">
            <w:pPr>
              <w:pStyle w:val="Lijstalinea"/>
              <w:rPr>
                <w:rFonts w:asciiTheme="majorHAnsi" w:eastAsiaTheme="majorEastAsia" w:hAnsiTheme="majorHAnsi" w:cstheme="majorBidi"/>
                <w:b/>
                <w:bCs/>
                <w:sz w:val="24"/>
                <w:szCs w:val="24"/>
              </w:rPr>
            </w:pPr>
          </w:p>
          <w:p w14:paraId="31E90AD0" w14:textId="74EB64C7" w:rsidR="4957AFD6" w:rsidRDefault="4957AFD6" w:rsidP="4957AFD6">
            <w:pPr>
              <w:pStyle w:val="Lijstalinea"/>
              <w:rPr>
                <w:rFonts w:asciiTheme="majorHAnsi" w:eastAsiaTheme="majorEastAsia" w:hAnsiTheme="majorHAnsi" w:cstheme="majorBidi"/>
                <w:b/>
                <w:bCs/>
                <w:sz w:val="24"/>
                <w:szCs w:val="24"/>
              </w:rPr>
            </w:pPr>
            <w:r w:rsidRPr="4957AFD6">
              <w:rPr>
                <w:rFonts w:asciiTheme="majorHAnsi" w:eastAsiaTheme="majorEastAsia" w:hAnsiTheme="majorHAnsi" w:cstheme="majorBidi"/>
                <w:b/>
                <w:bCs/>
                <w:sz w:val="24"/>
                <w:szCs w:val="24"/>
              </w:rPr>
              <w:t>Schooljaar 202</w:t>
            </w:r>
            <w:r w:rsidR="67F61252" w:rsidRPr="4957AFD6">
              <w:rPr>
                <w:rFonts w:asciiTheme="majorHAnsi" w:eastAsiaTheme="majorEastAsia" w:hAnsiTheme="majorHAnsi" w:cstheme="majorBidi"/>
                <w:b/>
                <w:bCs/>
                <w:sz w:val="24"/>
                <w:szCs w:val="24"/>
              </w:rPr>
              <w:t>2-</w:t>
            </w:r>
            <w:r w:rsidRPr="4957AFD6">
              <w:rPr>
                <w:rFonts w:asciiTheme="majorHAnsi" w:eastAsiaTheme="majorEastAsia" w:hAnsiTheme="majorHAnsi" w:cstheme="majorBidi"/>
                <w:b/>
                <w:bCs/>
                <w:sz w:val="24"/>
                <w:szCs w:val="24"/>
              </w:rPr>
              <w:t>202</w:t>
            </w:r>
            <w:r w:rsidR="471987D2" w:rsidRPr="4957AFD6">
              <w:rPr>
                <w:rFonts w:asciiTheme="majorHAnsi" w:eastAsiaTheme="majorEastAsia" w:hAnsiTheme="majorHAnsi" w:cstheme="majorBidi"/>
                <w:b/>
                <w:bCs/>
                <w:sz w:val="24"/>
                <w:szCs w:val="24"/>
              </w:rPr>
              <w:t>3</w:t>
            </w:r>
          </w:p>
        </w:tc>
      </w:tr>
      <w:tr w:rsidR="00767B78" w:rsidRPr="00FC49D3" w14:paraId="15AAA19A" w14:textId="539E3938" w:rsidTr="4957AFD6">
        <w:tc>
          <w:tcPr>
            <w:tcW w:w="2265" w:type="dxa"/>
            <w:shd w:val="clear" w:color="auto" w:fill="B2A1C7" w:themeFill="accent4" w:themeFillTint="99"/>
          </w:tcPr>
          <w:p w14:paraId="6AA59ABE" w14:textId="77777777" w:rsidR="00A64A21" w:rsidRPr="00FC49D3" w:rsidRDefault="00A64A21" w:rsidP="00767B78">
            <w:pPr>
              <w:pStyle w:val="Lijstalinea"/>
              <w:ind w:left="0"/>
              <w:jc w:val="center"/>
              <w:rPr>
                <w:rFonts w:asciiTheme="majorHAnsi" w:eastAsiaTheme="majorEastAsia" w:hAnsiTheme="majorHAnsi" w:cstheme="majorHAnsi"/>
                <w:sz w:val="24"/>
                <w:szCs w:val="24"/>
              </w:rPr>
            </w:pPr>
          </w:p>
          <w:p w14:paraId="7805ED69" w14:textId="66692461"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Opbrengsten</w:t>
            </w:r>
          </w:p>
        </w:tc>
        <w:tc>
          <w:tcPr>
            <w:tcW w:w="2265" w:type="dxa"/>
            <w:shd w:val="clear" w:color="auto" w:fill="B2A1C7" w:themeFill="accent4" w:themeFillTint="99"/>
          </w:tcPr>
          <w:p w14:paraId="2C86AE2F" w14:textId="01A923A0" w:rsidR="4957AFD6" w:rsidRDefault="4957AFD6" w:rsidP="4957AFD6">
            <w:pPr>
              <w:pStyle w:val="Lijstalinea"/>
              <w:ind w:left="0"/>
              <w:jc w:val="center"/>
              <w:rPr>
                <w:rFonts w:asciiTheme="majorHAnsi" w:eastAsiaTheme="majorEastAsia" w:hAnsiTheme="majorHAnsi" w:cstheme="majorBidi"/>
                <w:sz w:val="24"/>
                <w:szCs w:val="24"/>
              </w:rPr>
            </w:pPr>
          </w:p>
          <w:p w14:paraId="588E5C28" w14:textId="5DFD86F0"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Opbrengsten</w:t>
            </w:r>
          </w:p>
        </w:tc>
        <w:tc>
          <w:tcPr>
            <w:tcW w:w="2265" w:type="dxa"/>
            <w:shd w:val="clear" w:color="auto" w:fill="B2A1C7" w:themeFill="accent4" w:themeFillTint="99"/>
          </w:tcPr>
          <w:p w14:paraId="6197592E" w14:textId="01A923A0" w:rsidR="4957AFD6" w:rsidRDefault="4957AFD6" w:rsidP="4957AFD6">
            <w:pPr>
              <w:pStyle w:val="Lijstalinea"/>
              <w:ind w:left="0"/>
              <w:jc w:val="center"/>
              <w:rPr>
                <w:rFonts w:asciiTheme="majorHAnsi" w:eastAsiaTheme="majorEastAsia" w:hAnsiTheme="majorHAnsi" w:cstheme="majorBidi"/>
                <w:sz w:val="24"/>
                <w:szCs w:val="24"/>
              </w:rPr>
            </w:pPr>
          </w:p>
          <w:p w14:paraId="1091EF22" w14:textId="5DFD86F0"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Opbrengsten</w:t>
            </w:r>
          </w:p>
        </w:tc>
        <w:tc>
          <w:tcPr>
            <w:tcW w:w="2265" w:type="dxa"/>
            <w:shd w:val="clear" w:color="auto" w:fill="B2A1C7" w:themeFill="accent4" w:themeFillTint="99"/>
          </w:tcPr>
          <w:p w14:paraId="77DFAF49" w14:textId="01A923A0" w:rsidR="4957AFD6" w:rsidRDefault="4957AFD6" w:rsidP="4957AFD6">
            <w:pPr>
              <w:pStyle w:val="Lijstalinea"/>
              <w:ind w:left="0"/>
              <w:jc w:val="center"/>
              <w:rPr>
                <w:rFonts w:asciiTheme="majorHAnsi" w:eastAsiaTheme="majorEastAsia" w:hAnsiTheme="majorHAnsi" w:cstheme="majorBidi"/>
                <w:sz w:val="24"/>
                <w:szCs w:val="24"/>
              </w:rPr>
            </w:pPr>
          </w:p>
          <w:p w14:paraId="27F2D2B1" w14:textId="5DFD86F0"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Opbrengsten</w:t>
            </w:r>
          </w:p>
        </w:tc>
      </w:tr>
      <w:tr w:rsidR="00767B78" w:rsidRPr="00FC49D3" w14:paraId="64D36B81" w14:textId="1671CDB5" w:rsidTr="4957AFD6">
        <w:tc>
          <w:tcPr>
            <w:tcW w:w="2265" w:type="dxa"/>
            <w:shd w:val="clear" w:color="auto" w:fill="FFC000"/>
          </w:tcPr>
          <w:p w14:paraId="29B7D18E"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26ED5646" w14:textId="54A3C48A"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Pedagogisch/didactisch handelen</w:t>
            </w:r>
          </w:p>
        </w:tc>
        <w:tc>
          <w:tcPr>
            <w:tcW w:w="2265" w:type="dxa"/>
            <w:shd w:val="clear" w:color="auto" w:fill="FFC000"/>
          </w:tcPr>
          <w:p w14:paraId="78461903" w14:textId="77777777" w:rsidR="27623E78" w:rsidRDefault="27623E78" w:rsidP="27623E78">
            <w:pPr>
              <w:pStyle w:val="Lijstalinea"/>
              <w:ind w:left="0"/>
              <w:jc w:val="center"/>
              <w:rPr>
                <w:rFonts w:asciiTheme="majorHAnsi" w:eastAsiaTheme="majorEastAsia" w:hAnsiTheme="majorHAnsi" w:cstheme="majorBidi"/>
                <w:sz w:val="24"/>
                <w:szCs w:val="24"/>
              </w:rPr>
            </w:pPr>
          </w:p>
          <w:p w14:paraId="486C895D" w14:textId="54A3C48A"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Pedagogisch/didactisch handelen</w:t>
            </w:r>
          </w:p>
        </w:tc>
        <w:tc>
          <w:tcPr>
            <w:tcW w:w="2265" w:type="dxa"/>
            <w:shd w:val="clear" w:color="auto" w:fill="FFC000"/>
          </w:tcPr>
          <w:p w14:paraId="3BFED9FA" w14:textId="77777777" w:rsidR="4957AFD6" w:rsidRDefault="4957AFD6" w:rsidP="4957AFD6">
            <w:pPr>
              <w:pStyle w:val="Lijstalinea"/>
              <w:ind w:left="0"/>
              <w:jc w:val="center"/>
              <w:rPr>
                <w:rFonts w:asciiTheme="majorHAnsi" w:eastAsiaTheme="majorEastAsia" w:hAnsiTheme="majorHAnsi" w:cstheme="majorBidi"/>
                <w:sz w:val="24"/>
                <w:szCs w:val="24"/>
              </w:rPr>
            </w:pPr>
          </w:p>
          <w:p w14:paraId="1221E41D" w14:textId="54A3C48A"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Pedagogisch/didactisch handelen</w:t>
            </w:r>
          </w:p>
        </w:tc>
        <w:tc>
          <w:tcPr>
            <w:tcW w:w="2265" w:type="dxa"/>
            <w:shd w:val="clear" w:color="auto" w:fill="FFC000"/>
          </w:tcPr>
          <w:p w14:paraId="1A34B9B4" w14:textId="77777777" w:rsidR="4957AFD6" w:rsidRDefault="4957AFD6" w:rsidP="4957AFD6">
            <w:pPr>
              <w:pStyle w:val="Lijstalinea"/>
              <w:ind w:left="0"/>
              <w:jc w:val="center"/>
              <w:rPr>
                <w:rFonts w:asciiTheme="majorHAnsi" w:eastAsiaTheme="majorEastAsia" w:hAnsiTheme="majorHAnsi" w:cstheme="majorBidi"/>
                <w:sz w:val="24"/>
                <w:szCs w:val="24"/>
              </w:rPr>
            </w:pPr>
          </w:p>
          <w:p w14:paraId="7C33D904" w14:textId="54A3C48A"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Pedagogisch/didactisch handelen</w:t>
            </w:r>
          </w:p>
        </w:tc>
      </w:tr>
      <w:tr w:rsidR="00767B78" w:rsidRPr="00FC49D3" w14:paraId="0CB2CABE" w14:textId="7A1373C6" w:rsidTr="4957AFD6">
        <w:tc>
          <w:tcPr>
            <w:tcW w:w="2265" w:type="dxa"/>
            <w:shd w:val="clear" w:color="auto" w:fill="92D050"/>
          </w:tcPr>
          <w:p w14:paraId="34C27E50"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74D638C" w14:textId="20D2097B"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Onderwijsbehoeften leerlingenpopulatie</w:t>
            </w:r>
          </w:p>
        </w:tc>
        <w:tc>
          <w:tcPr>
            <w:tcW w:w="2265" w:type="dxa"/>
            <w:shd w:val="clear" w:color="auto" w:fill="92D050"/>
          </w:tcPr>
          <w:p w14:paraId="3D3EE952" w14:textId="77777777" w:rsidR="27623E78" w:rsidRDefault="27623E78" w:rsidP="27623E78">
            <w:pPr>
              <w:pStyle w:val="Lijstalinea"/>
              <w:ind w:left="0"/>
              <w:jc w:val="center"/>
              <w:rPr>
                <w:rFonts w:asciiTheme="majorHAnsi" w:eastAsiaTheme="majorEastAsia" w:hAnsiTheme="majorHAnsi" w:cstheme="majorBidi"/>
                <w:sz w:val="24"/>
                <w:szCs w:val="24"/>
              </w:rPr>
            </w:pPr>
          </w:p>
          <w:p w14:paraId="1221E253" w14:textId="20D2097B"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Onderwijsbehoeften leerlingenpopulatie</w:t>
            </w:r>
          </w:p>
        </w:tc>
        <w:tc>
          <w:tcPr>
            <w:tcW w:w="2265" w:type="dxa"/>
            <w:shd w:val="clear" w:color="auto" w:fill="92D050"/>
          </w:tcPr>
          <w:p w14:paraId="0A286239" w14:textId="77777777" w:rsidR="4957AFD6" w:rsidRDefault="4957AFD6" w:rsidP="4957AFD6">
            <w:pPr>
              <w:pStyle w:val="Lijstalinea"/>
              <w:ind w:left="0"/>
              <w:jc w:val="center"/>
              <w:rPr>
                <w:rFonts w:asciiTheme="majorHAnsi" w:eastAsiaTheme="majorEastAsia" w:hAnsiTheme="majorHAnsi" w:cstheme="majorBidi"/>
                <w:sz w:val="24"/>
                <w:szCs w:val="24"/>
              </w:rPr>
            </w:pPr>
          </w:p>
          <w:p w14:paraId="138EDD0F" w14:textId="20D2097B"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Onderwijsbehoeften leerlingenpopulatie</w:t>
            </w:r>
          </w:p>
        </w:tc>
        <w:tc>
          <w:tcPr>
            <w:tcW w:w="2265" w:type="dxa"/>
            <w:shd w:val="clear" w:color="auto" w:fill="92D050"/>
          </w:tcPr>
          <w:p w14:paraId="44EC8FA4" w14:textId="77777777" w:rsidR="4957AFD6" w:rsidRDefault="4957AFD6" w:rsidP="4957AFD6">
            <w:pPr>
              <w:pStyle w:val="Lijstalinea"/>
              <w:ind w:left="0"/>
              <w:jc w:val="center"/>
              <w:rPr>
                <w:rFonts w:asciiTheme="majorHAnsi" w:eastAsiaTheme="majorEastAsia" w:hAnsiTheme="majorHAnsi" w:cstheme="majorBidi"/>
                <w:sz w:val="24"/>
                <w:szCs w:val="24"/>
              </w:rPr>
            </w:pPr>
          </w:p>
          <w:p w14:paraId="0BC2D9C3" w14:textId="20D2097B"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Onderwijsbehoeften leerlingenpopulatie</w:t>
            </w:r>
          </w:p>
        </w:tc>
      </w:tr>
      <w:tr w:rsidR="00767B78" w:rsidRPr="00FC49D3" w14:paraId="01154DD5" w14:textId="4EF0CBFF" w:rsidTr="4957AFD6">
        <w:tc>
          <w:tcPr>
            <w:tcW w:w="2265" w:type="dxa"/>
            <w:shd w:val="clear" w:color="auto" w:fill="95B3D7" w:themeFill="accent1" w:themeFillTint="99"/>
          </w:tcPr>
          <w:p w14:paraId="68AD3EC0"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06CEE330" w14:textId="594D3373"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Schoolklimaat</w:t>
            </w:r>
          </w:p>
        </w:tc>
        <w:tc>
          <w:tcPr>
            <w:tcW w:w="2265" w:type="dxa"/>
            <w:shd w:val="clear" w:color="auto" w:fill="95B3D7" w:themeFill="accent1" w:themeFillTint="99"/>
          </w:tcPr>
          <w:p w14:paraId="10975A50" w14:textId="77777777" w:rsidR="27623E78" w:rsidRDefault="27623E78" w:rsidP="27623E78">
            <w:pPr>
              <w:pStyle w:val="Lijstalinea"/>
              <w:ind w:left="0"/>
              <w:jc w:val="center"/>
              <w:rPr>
                <w:rFonts w:asciiTheme="majorHAnsi" w:eastAsiaTheme="majorEastAsia" w:hAnsiTheme="majorHAnsi" w:cstheme="majorBidi"/>
                <w:sz w:val="24"/>
                <w:szCs w:val="24"/>
              </w:rPr>
            </w:pPr>
          </w:p>
          <w:p w14:paraId="793ECB2C" w14:textId="594D3373"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Schoolklimaat</w:t>
            </w:r>
          </w:p>
        </w:tc>
        <w:tc>
          <w:tcPr>
            <w:tcW w:w="2265" w:type="dxa"/>
            <w:shd w:val="clear" w:color="auto" w:fill="95B3D7" w:themeFill="accent1" w:themeFillTint="99"/>
          </w:tcPr>
          <w:p w14:paraId="3F5F6E93" w14:textId="77777777" w:rsidR="4957AFD6" w:rsidRDefault="4957AFD6" w:rsidP="4957AFD6">
            <w:pPr>
              <w:pStyle w:val="Lijstalinea"/>
              <w:ind w:left="0"/>
              <w:jc w:val="center"/>
              <w:rPr>
                <w:rFonts w:asciiTheme="majorHAnsi" w:eastAsiaTheme="majorEastAsia" w:hAnsiTheme="majorHAnsi" w:cstheme="majorBidi"/>
                <w:sz w:val="24"/>
                <w:szCs w:val="24"/>
              </w:rPr>
            </w:pPr>
          </w:p>
          <w:p w14:paraId="0C752286" w14:textId="594D3373"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Schoolklimaat</w:t>
            </w:r>
          </w:p>
        </w:tc>
        <w:tc>
          <w:tcPr>
            <w:tcW w:w="2265" w:type="dxa"/>
            <w:shd w:val="clear" w:color="auto" w:fill="95B3D7" w:themeFill="accent1" w:themeFillTint="99"/>
          </w:tcPr>
          <w:p w14:paraId="4F8A86E4" w14:textId="77777777" w:rsidR="4957AFD6" w:rsidRDefault="4957AFD6" w:rsidP="4957AFD6">
            <w:pPr>
              <w:pStyle w:val="Lijstalinea"/>
              <w:ind w:left="0"/>
              <w:jc w:val="center"/>
              <w:rPr>
                <w:rFonts w:asciiTheme="majorHAnsi" w:eastAsiaTheme="majorEastAsia" w:hAnsiTheme="majorHAnsi" w:cstheme="majorBidi"/>
                <w:sz w:val="24"/>
                <w:szCs w:val="24"/>
              </w:rPr>
            </w:pPr>
          </w:p>
          <w:p w14:paraId="1C77AC00" w14:textId="594D3373"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Schoolklimaat</w:t>
            </w:r>
          </w:p>
        </w:tc>
      </w:tr>
      <w:tr w:rsidR="00767B78" w:rsidRPr="00FC49D3" w14:paraId="03949AE2" w14:textId="49EE4AFB" w:rsidTr="4957AFD6">
        <w:tc>
          <w:tcPr>
            <w:tcW w:w="2265" w:type="dxa"/>
            <w:shd w:val="clear" w:color="auto" w:fill="00B0F0"/>
          </w:tcPr>
          <w:p w14:paraId="454EEA57"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790A266B" w14:textId="1BAFE0C7"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Aanbod</w:t>
            </w:r>
          </w:p>
          <w:p w14:paraId="1570D953" w14:textId="77777777" w:rsidR="00A64A21"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Tijd</w:t>
            </w:r>
          </w:p>
          <w:p w14:paraId="55BF4EE8" w14:textId="254E01C5"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Afstemming</w:t>
            </w:r>
          </w:p>
        </w:tc>
        <w:tc>
          <w:tcPr>
            <w:tcW w:w="2265" w:type="dxa"/>
            <w:shd w:val="clear" w:color="auto" w:fill="00B0F0"/>
          </w:tcPr>
          <w:p w14:paraId="64BF0341" w14:textId="77777777" w:rsidR="27623E78" w:rsidRDefault="27623E78" w:rsidP="27623E78">
            <w:pPr>
              <w:pStyle w:val="Lijstalinea"/>
              <w:ind w:left="0"/>
              <w:jc w:val="center"/>
              <w:rPr>
                <w:rFonts w:asciiTheme="majorHAnsi" w:eastAsiaTheme="majorEastAsia" w:hAnsiTheme="majorHAnsi" w:cstheme="majorBidi"/>
                <w:sz w:val="24"/>
                <w:szCs w:val="24"/>
              </w:rPr>
            </w:pPr>
          </w:p>
          <w:p w14:paraId="1D62E428" w14:textId="1BAFE0C7"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Aanbod</w:t>
            </w:r>
          </w:p>
          <w:p w14:paraId="2CEFD395" w14:textId="77777777"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Tijd</w:t>
            </w:r>
          </w:p>
          <w:p w14:paraId="33DF17FF" w14:textId="254E01C5"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Afstemming</w:t>
            </w:r>
          </w:p>
        </w:tc>
        <w:tc>
          <w:tcPr>
            <w:tcW w:w="2265" w:type="dxa"/>
            <w:shd w:val="clear" w:color="auto" w:fill="00B0F0"/>
          </w:tcPr>
          <w:p w14:paraId="42C77AA7" w14:textId="77777777" w:rsidR="4957AFD6" w:rsidRDefault="4957AFD6" w:rsidP="4957AFD6">
            <w:pPr>
              <w:pStyle w:val="Lijstalinea"/>
              <w:ind w:left="0"/>
              <w:jc w:val="center"/>
              <w:rPr>
                <w:rFonts w:asciiTheme="majorHAnsi" w:eastAsiaTheme="majorEastAsia" w:hAnsiTheme="majorHAnsi" w:cstheme="majorBidi"/>
                <w:sz w:val="24"/>
                <w:szCs w:val="24"/>
              </w:rPr>
            </w:pPr>
          </w:p>
          <w:p w14:paraId="684CAE09" w14:textId="1BAFE0C7"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Aanbod</w:t>
            </w:r>
          </w:p>
          <w:p w14:paraId="2B406478" w14:textId="77777777"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Tijd</w:t>
            </w:r>
          </w:p>
          <w:p w14:paraId="602304F8" w14:textId="254E01C5"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Afstemming</w:t>
            </w:r>
          </w:p>
        </w:tc>
        <w:tc>
          <w:tcPr>
            <w:tcW w:w="2265" w:type="dxa"/>
            <w:shd w:val="clear" w:color="auto" w:fill="00B0F0"/>
          </w:tcPr>
          <w:p w14:paraId="729A751B" w14:textId="77777777" w:rsidR="4957AFD6" w:rsidRDefault="4957AFD6" w:rsidP="4957AFD6">
            <w:pPr>
              <w:pStyle w:val="Lijstalinea"/>
              <w:ind w:left="0"/>
              <w:jc w:val="center"/>
              <w:rPr>
                <w:rFonts w:asciiTheme="majorHAnsi" w:eastAsiaTheme="majorEastAsia" w:hAnsiTheme="majorHAnsi" w:cstheme="majorBidi"/>
                <w:sz w:val="24"/>
                <w:szCs w:val="24"/>
              </w:rPr>
            </w:pPr>
          </w:p>
          <w:p w14:paraId="708D4774" w14:textId="1BAFE0C7"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Aanbod</w:t>
            </w:r>
          </w:p>
          <w:p w14:paraId="57C93A6C" w14:textId="77777777"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Tijd</w:t>
            </w:r>
          </w:p>
          <w:p w14:paraId="01B72FDE" w14:textId="254E01C5"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Afstemming</w:t>
            </w:r>
          </w:p>
        </w:tc>
      </w:tr>
      <w:tr w:rsidR="00767B78" w:rsidRPr="00FC49D3" w14:paraId="46AF73A4" w14:textId="2742FE50" w:rsidTr="4957AFD6">
        <w:tc>
          <w:tcPr>
            <w:tcW w:w="2265" w:type="dxa"/>
            <w:shd w:val="clear" w:color="auto" w:fill="D99594" w:themeFill="accent2" w:themeFillTint="99"/>
          </w:tcPr>
          <w:p w14:paraId="223A5E1E"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0230958" w14:textId="343957C7"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Veiligheid leerlingen en personeel</w:t>
            </w:r>
          </w:p>
        </w:tc>
        <w:tc>
          <w:tcPr>
            <w:tcW w:w="2265" w:type="dxa"/>
            <w:shd w:val="clear" w:color="auto" w:fill="D99594" w:themeFill="accent2" w:themeFillTint="99"/>
          </w:tcPr>
          <w:p w14:paraId="3DB865E5" w14:textId="77777777" w:rsidR="27623E78" w:rsidRDefault="27623E78" w:rsidP="27623E78">
            <w:pPr>
              <w:pStyle w:val="Lijstalinea"/>
              <w:ind w:left="0"/>
              <w:jc w:val="center"/>
              <w:rPr>
                <w:rFonts w:asciiTheme="majorHAnsi" w:eastAsiaTheme="majorEastAsia" w:hAnsiTheme="majorHAnsi" w:cstheme="majorBidi"/>
                <w:sz w:val="24"/>
                <w:szCs w:val="24"/>
              </w:rPr>
            </w:pPr>
          </w:p>
          <w:p w14:paraId="16FC3E24" w14:textId="343957C7"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Veiligheid leerlingen en personeel</w:t>
            </w:r>
          </w:p>
        </w:tc>
        <w:tc>
          <w:tcPr>
            <w:tcW w:w="2265" w:type="dxa"/>
            <w:shd w:val="clear" w:color="auto" w:fill="D99594" w:themeFill="accent2" w:themeFillTint="99"/>
          </w:tcPr>
          <w:p w14:paraId="152ECC73" w14:textId="77777777" w:rsidR="4957AFD6" w:rsidRDefault="4957AFD6" w:rsidP="4957AFD6">
            <w:pPr>
              <w:pStyle w:val="Lijstalinea"/>
              <w:ind w:left="0"/>
              <w:jc w:val="center"/>
              <w:rPr>
                <w:rFonts w:asciiTheme="majorHAnsi" w:eastAsiaTheme="majorEastAsia" w:hAnsiTheme="majorHAnsi" w:cstheme="majorBidi"/>
                <w:sz w:val="24"/>
                <w:szCs w:val="24"/>
              </w:rPr>
            </w:pPr>
          </w:p>
          <w:p w14:paraId="6556B033" w14:textId="343957C7"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Veiligheid leerlingen en personeel</w:t>
            </w:r>
          </w:p>
        </w:tc>
        <w:tc>
          <w:tcPr>
            <w:tcW w:w="2265" w:type="dxa"/>
            <w:shd w:val="clear" w:color="auto" w:fill="D99594" w:themeFill="accent2" w:themeFillTint="99"/>
          </w:tcPr>
          <w:p w14:paraId="07AA857C" w14:textId="77777777" w:rsidR="4957AFD6" w:rsidRDefault="4957AFD6" w:rsidP="4957AFD6">
            <w:pPr>
              <w:pStyle w:val="Lijstalinea"/>
              <w:ind w:left="0"/>
              <w:jc w:val="center"/>
              <w:rPr>
                <w:rFonts w:asciiTheme="majorHAnsi" w:eastAsiaTheme="majorEastAsia" w:hAnsiTheme="majorHAnsi" w:cstheme="majorBidi"/>
                <w:sz w:val="24"/>
                <w:szCs w:val="24"/>
              </w:rPr>
            </w:pPr>
          </w:p>
          <w:p w14:paraId="5EBBCF7C" w14:textId="343957C7"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Veiligheid leerlingen en personeel</w:t>
            </w:r>
          </w:p>
        </w:tc>
      </w:tr>
      <w:tr w:rsidR="00767B78" w:rsidRPr="00FC49D3" w14:paraId="46670D5C" w14:textId="6B2A5D57" w:rsidTr="4957AFD6">
        <w:tc>
          <w:tcPr>
            <w:tcW w:w="2265" w:type="dxa"/>
            <w:shd w:val="clear" w:color="auto" w:fill="FF0000"/>
          </w:tcPr>
          <w:p w14:paraId="64B96809" w14:textId="77777777" w:rsidR="00A64A21" w:rsidRPr="00FC49D3" w:rsidRDefault="00A64A21" w:rsidP="00A64A21">
            <w:pPr>
              <w:pStyle w:val="Lijstalinea"/>
              <w:ind w:left="0"/>
              <w:jc w:val="center"/>
              <w:rPr>
                <w:rFonts w:asciiTheme="majorHAnsi" w:eastAsiaTheme="majorEastAsia" w:hAnsiTheme="majorHAnsi" w:cstheme="majorHAnsi"/>
                <w:sz w:val="24"/>
                <w:szCs w:val="24"/>
              </w:rPr>
            </w:pPr>
          </w:p>
          <w:p w14:paraId="534BD3C8" w14:textId="2A1AE469" w:rsidR="00767B78" w:rsidRPr="00FC49D3" w:rsidRDefault="42DEAEAC" w:rsidP="42DEAEAC">
            <w:pPr>
              <w:pStyle w:val="Lijstalinea"/>
              <w:ind w:left="0"/>
              <w:jc w:val="cente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Tevredenheid: Leerlingen, ouders en personeel</w:t>
            </w:r>
          </w:p>
        </w:tc>
        <w:tc>
          <w:tcPr>
            <w:tcW w:w="2265" w:type="dxa"/>
            <w:shd w:val="clear" w:color="auto" w:fill="FF0000"/>
          </w:tcPr>
          <w:p w14:paraId="792A7035" w14:textId="77777777" w:rsidR="27623E78" w:rsidRDefault="27623E78" w:rsidP="27623E78">
            <w:pPr>
              <w:pStyle w:val="Lijstalinea"/>
              <w:ind w:left="0"/>
              <w:jc w:val="center"/>
              <w:rPr>
                <w:rFonts w:asciiTheme="majorHAnsi" w:eastAsiaTheme="majorEastAsia" w:hAnsiTheme="majorHAnsi" w:cstheme="majorBidi"/>
                <w:sz w:val="24"/>
                <w:szCs w:val="24"/>
              </w:rPr>
            </w:pPr>
          </w:p>
          <w:p w14:paraId="2D6B5C2D" w14:textId="2A1AE469" w:rsidR="27623E78" w:rsidRDefault="27623E78" w:rsidP="27623E78">
            <w:pPr>
              <w:pStyle w:val="Lijstalinea"/>
              <w:ind w:left="0"/>
              <w:jc w:val="center"/>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Tevredenheid: Leerlingen, ouders en personeel</w:t>
            </w:r>
          </w:p>
        </w:tc>
        <w:tc>
          <w:tcPr>
            <w:tcW w:w="2265" w:type="dxa"/>
            <w:shd w:val="clear" w:color="auto" w:fill="FF0000"/>
          </w:tcPr>
          <w:p w14:paraId="3C0C9D3B" w14:textId="77777777" w:rsidR="4957AFD6" w:rsidRDefault="4957AFD6" w:rsidP="4957AFD6">
            <w:pPr>
              <w:pStyle w:val="Lijstalinea"/>
              <w:ind w:left="0"/>
              <w:jc w:val="center"/>
              <w:rPr>
                <w:rFonts w:asciiTheme="majorHAnsi" w:eastAsiaTheme="majorEastAsia" w:hAnsiTheme="majorHAnsi" w:cstheme="majorBidi"/>
                <w:sz w:val="24"/>
                <w:szCs w:val="24"/>
              </w:rPr>
            </w:pPr>
          </w:p>
          <w:p w14:paraId="2DA5EFEB" w14:textId="2A1AE469"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Tevredenheid: Leerlingen, ouders en personeel</w:t>
            </w:r>
          </w:p>
        </w:tc>
        <w:tc>
          <w:tcPr>
            <w:tcW w:w="2265" w:type="dxa"/>
            <w:shd w:val="clear" w:color="auto" w:fill="FF0000"/>
          </w:tcPr>
          <w:p w14:paraId="59C70639" w14:textId="77777777" w:rsidR="4957AFD6" w:rsidRDefault="4957AFD6" w:rsidP="4957AFD6">
            <w:pPr>
              <w:pStyle w:val="Lijstalinea"/>
              <w:ind w:left="0"/>
              <w:jc w:val="center"/>
              <w:rPr>
                <w:rFonts w:asciiTheme="majorHAnsi" w:eastAsiaTheme="majorEastAsia" w:hAnsiTheme="majorHAnsi" w:cstheme="majorBidi"/>
                <w:sz w:val="24"/>
                <w:szCs w:val="24"/>
              </w:rPr>
            </w:pPr>
          </w:p>
          <w:p w14:paraId="2F794F21" w14:textId="2A1AE469" w:rsidR="4957AFD6" w:rsidRDefault="4957AFD6" w:rsidP="4957AFD6">
            <w:pPr>
              <w:pStyle w:val="Lijstalinea"/>
              <w:ind w:left="0"/>
              <w:jc w:val="cente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Tevredenheid: Leerlingen, ouders en personeel</w:t>
            </w:r>
          </w:p>
        </w:tc>
      </w:tr>
      <w:tr w:rsidR="00A64A21" w:rsidRPr="00FC49D3" w14:paraId="4BE5BB3F" w14:textId="77777777" w:rsidTr="4957AFD6">
        <w:tc>
          <w:tcPr>
            <w:tcW w:w="2265" w:type="dxa"/>
            <w:shd w:val="clear" w:color="auto" w:fill="C4BC96" w:themeFill="background2" w:themeFillShade="BF"/>
          </w:tcPr>
          <w:p w14:paraId="62149D5C" w14:textId="1768398A" w:rsidR="00A64A21" w:rsidRPr="00FC49D3" w:rsidRDefault="4259D82D" w:rsidP="000955AB">
            <w:pPr>
              <w:pStyle w:val="Lijstalinea"/>
              <w:ind w:left="0"/>
              <w:rPr>
                <w:rFonts w:asciiTheme="majorHAnsi" w:eastAsiaTheme="majorEastAsia" w:hAnsiTheme="majorHAnsi" w:cstheme="majorBidi"/>
                <w:sz w:val="24"/>
                <w:szCs w:val="24"/>
              </w:rPr>
            </w:pPr>
            <w:r w:rsidRPr="4259D82D">
              <w:rPr>
                <w:rFonts w:asciiTheme="majorHAnsi" w:eastAsiaTheme="majorEastAsia" w:hAnsiTheme="majorHAnsi" w:cstheme="majorBidi"/>
                <w:sz w:val="24"/>
                <w:szCs w:val="24"/>
              </w:rPr>
              <w:t>Doelstellingen</w:t>
            </w:r>
            <w:r w:rsidR="000955AB">
              <w:rPr>
                <w:rFonts w:asciiTheme="majorHAnsi" w:eastAsiaTheme="majorEastAsia" w:hAnsiTheme="majorHAnsi" w:cstheme="majorBidi"/>
                <w:sz w:val="24"/>
                <w:szCs w:val="24"/>
              </w:rPr>
              <w:t>-</w:t>
            </w:r>
            <w:r w:rsidRPr="4259D82D">
              <w:rPr>
                <w:rFonts w:asciiTheme="majorHAnsi" w:eastAsiaTheme="majorEastAsia" w:hAnsiTheme="majorHAnsi" w:cstheme="majorBidi"/>
                <w:sz w:val="24"/>
                <w:szCs w:val="24"/>
              </w:rPr>
              <w:t>gesprek, reflectiegesprek, toekomstgesprek</w:t>
            </w:r>
          </w:p>
        </w:tc>
        <w:tc>
          <w:tcPr>
            <w:tcW w:w="2265" w:type="dxa"/>
            <w:shd w:val="clear" w:color="auto" w:fill="C4BC96" w:themeFill="background2" w:themeFillShade="BF"/>
          </w:tcPr>
          <w:p w14:paraId="5EF43DAF" w14:textId="5AA525D2" w:rsidR="27623E78" w:rsidRDefault="58ABBC23" w:rsidP="002E1C50">
            <w:pPr>
              <w:pStyle w:val="Lijstalinea"/>
              <w:ind w:left="0"/>
              <w:rPr>
                <w:rFonts w:asciiTheme="majorHAnsi" w:eastAsiaTheme="majorEastAsia" w:hAnsiTheme="majorHAnsi" w:cstheme="majorBidi"/>
                <w:sz w:val="24"/>
                <w:szCs w:val="24"/>
              </w:rPr>
            </w:pPr>
            <w:r w:rsidRPr="27623E78">
              <w:rPr>
                <w:rFonts w:asciiTheme="majorHAnsi" w:eastAsiaTheme="majorEastAsia" w:hAnsiTheme="majorHAnsi" w:cstheme="majorBidi"/>
                <w:sz w:val="24"/>
                <w:szCs w:val="24"/>
              </w:rPr>
              <w:t xml:space="preserve">Doelstellingen-gesprek, reflectiegesprek, toekomstgesprek, </w:t>
            </w:r>
            <w:proofErr w:type="spellStart"/>
            <w:r w:rsidRPr="27623E78">
              <w:rPr>
                <w:rFonts w:asciiTheme="majorHAnsi" w:eastAsiaTheme="majorEastAsia" w:hAnsiTheme="majorHAnsi" w:cstheme="majorBidi"/>
                <w:sz w:val="24"/>
                <w:szCs w:val="24"/>
              </w:rPr>
              <w:t>duogesprek</w:t>
            </w:r>
            <w:proofErr w:type="spellEnd"/>
            <w:r w:rsidRPr="27623E78">
              <w:rPr>
                <w:rFonts w:asciiTheme="majorHAnsi" w:eastAsiaTheme="majorEastAsia" w:hAnsiTheme="majorHAnsi" w:cstheme="majorBidi"/>
                <w:sz w:val="24"/>
                <w:szCs w:val="24"/>
              </w:rPr>
              <w:t>.</w:t>
            </w:r>
          </w:p>
        </w:tc>
        <w:tc>
          <w:tcPr>
            <w:tcW w:w="2265" w:type="dxa"/>
            <w:shd w:val="clear" w:color="auto" w:fill="C4BC96" w:themeFill="background2" w:themeFillShade="BF"/>
          </w:tcPr>
          <w:p w14:paraId="1207A23F" w14:textId="5AA525D2" w:rsidR="4957AFD6" w:rsidRDefault="4957AFD6" w:rsidP="4957AFD6">
            <w:pPr>
              <w:pStyle w:val="Lijstalinea"/>
              <w:ind w:left="0"/>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 xml:space="preserve">Doelstellingen-gesprek, reflectiegesprek, toekomstgesprek, </w:t>
            </w:r>
            <w:proofErr w:type="spellStart"/>
            <w:r w:rsidRPr="4957AFD6">
              <w:rPr>
                <w:rFonts w:asciiTheme="majorHAnsi" w:eastAsiaTheme="majorEastAsia" w:hAnsiTheme="majorHAnsi" w:cstheme="majorBidi"/>
                <w:sz w:val="24"/>
                <w:szCs w:val="24"/>
              </w:rPr>
              <w:t>duogesprek</w:t>
            </w:r>
            <w:proofErr w:type="spellEnd"/>
            <w:r w:rsidRPr="4957AFD6">
              <w:rPr>
                <w:rFonts w:asciiTheme="majorHAnsi" w:eastAsiaTheme="majorEastAsia" w:hAnsiTheme="majorHAnsi" w:cstheme="majorBidi"/>
                <w:sz w:val="24"/>
                <w:szCs w:val="24"/>
              </w:rPr>
              <w:t>.</w:t>
            </w:r>
          </w:p>
        </w:tc>
        <w:tc>
          <w:tcPr>
            <w:tcW w:w="2265" w:type="dxa"/>
            <w:shd w:val="clear" w:color="auto" w:fill="C4BC96" w:themeFill="background2" w:themeFillShade="BF"/>
          </w:tcPr>
          <w:p w14:paraId="773C772F" w14:textId="5AA525D2" w:rsidR="4957AFD6" w:rsidRDefault="4957AFD6" w:rsidP="4957AFD6">
            <w:pPr>
              <w:pStyle w:val="Lijstalinea"/>
              <w:ind w:left="0"/>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 xml:space="preserve">Doelstellingen-gesprek, reflectiegesprek, toekomstgesprek, </w:t>
            </w:r>
            <w:proofErr w:type="spellStart"/>
            <w:r w:rsidRPr="4957AFD6">
              <w:rPr>
                <w:rFonts w:asciiTheme="majorHAnsi" w:eastAsiaTheme="majorEastAsia" w:hAnsiTheme="majorHAnsi" w:cstheme="majorBidi"/>
                <w:sz w:val="24"/>
                <w:szCs w:val="24"/>
              </w:rPr>
              <w:t>duogesprek</w:t>
            </w:r>
            <w:proofErr w:type="spellEnd"/>
            <w:r w:rsidRPr="4957AFD6">
              <w:rPr>
                <w:rFonts w:asciiTheme="majorHAnsi" w:eastAsiaTheme="majorEastAsia" w:hAnsiTheme="majorHAnsi" w:cstheme="majorBidi"/>
                <w:sz w:val="24"/>
                <w:szCs w:val="24"/>
              </w:rPr>
              <w:t>.</w:t>
            </w:r>
          </w:p>
        </w:tc>
      </w:tr>
    </w:tbl>
    <w:p w14:paraId="77765AA0" w14:textId="40E3E22A" w:rsidR="00400AE8" w:rsidRPr="00FC49D3" w:rsidRDefault="42DEAEAC" w:rsidP="42DEAEAC">
      <w:pPr>
        <w:shd w:val="clear" w:color="auto" w:fill="B2A1C7" w:themeFill="accent4" w:themeFillTint="99"/>
        <w:spacing w:line="276" w:lineRule="auto"/>
        <w:rPr>
          <w:rFonts w:asciiTheme="majorHAnsi" w:eastAsiaTheme="majorEastAsia" w:hAnsiTheme="majorHAnsi" w:cstheme="majorBidi"/>
          <w:b/>
          <w:bCs/>
        </w:rPr>
      </w:pPr>
      <w:r w:rsidRPr="42DEAEAC">
        <w:rPr>
          <w:rFonts w:asciiTheme="majorHAnsi" w:eastAsiaTheme="majorEastAsia" w:hAnsiTheme="majorHAnsi" w:cstheme="majorBidi"/>
          <w:b/>
          <w:bCs/>
        </w:rPr>
        <w:lastRenderedPageBreak/>
        <w:t xml:space="preserve">Opbrengsten </w:t>
      </w:r>
    </w:p>
    <w:p w14:paraId="4DB59BC2" w14:textId="77777777" w:rsidR="00400AE8" w:rsidRPr="00FC49D3" w:rsidRDefault="42DEAEAC" w:rsidP="42DEAEAC">
      <w:pPr>
        <w:spacing w:line="276" w:lineRule="auto"/>
        <w:rPr>
          <w:rFonts w:asciiTheme="majorHAnsi" w:eastAsiaTheme="majorEastAsia" w:hAnsiTheme="majorHAnsi" w:cstheme="majorBidi"/>
        </w:rPr>
      </w:pPr>
      <w:r w:rsidRPr="42DEAEAC">
        <w:rPr>
          <w:rFonts w:asciiTheme="majorHAnsi" w:eastAsiaTheme="majorEastAsia" w:hAnsiTheme="majorHAnsi" w:cstheme="majorBidi"/>
        </w:rPr>
        <w:t xml:space="preserve">Eindopbrengsten en tussenopbrengsten cognitief en sociaal emotioneel </w:t>
      </w:r>
    </w:p>
    <w:p w14:paraId="4B254AC0" w14:textId="23EC1BFA" w:rsidR="00400AE8" w:rsidRPr="00B40B4A" w:rsidRDefault="42DEAEAC" w:rsidP="005F07C3">
      <w:pPr>
        <w:pStyle w:val="Lijstalinea"/>
        <w:numPr>
          <w:ilvl w:val="0"/>
          <w:numId w:val="12"/>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Resultaten meten met genormeerde toetsen </w:t>
      </w:r>
    </w:p>
    <w:p w14:paraId="70B18974" w14:textId="5E4A5D66" w:rsidR="00400AE8" w:rsidRPr="00B40B4A" w:rsidRDefault="42DEAEAC" w:rsidP="005F07C3">
      <w:pPr>
        <w:pStyle w:val="Lijstalinea"/>
        <w:numPr>
          <w:ilvl w:val="0"/>
          <w:numId w:val="12"/>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Vergelijken met vergelijkbare scholen en ambitie doelen</w:t>
      </w:r>
    </w:p>
    <w:p w14:paraId="65F321F2" w14:textId="17E41927" w:rsidR="00400AE8" w:rsidRPr="00B40B4A" w:rsidRDefault="42DEAEAC" w:rsidP="005F07C3">
      <w:pPr>
        <w:pStyle w:val="Lijstalinea"/>
        <w:numPr>
          <w:ilvl w:val="0"/>
          <w:numId w:val="12"/>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Analyseren </w:t>
      </w:r>
    </w:p>
    <w:p w14:paraId="1D6AADE4" w14:textId="56574043" w:rsidR="00304CDD" w:rsidRPr="00B40B4A" w:rsidRDefault="42DEAEAC" w:rsidP="005F07C3">
      <w:pPr>
        <w:pStyle w:val="Lijstalinea"/>
        <w:numPr>
          <w:ilvl w:val="0"/>
          <w:numId w:val="12"/>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Beslissingen nemen (borgen of verbeteren)</w:t>
      </w:r>
    </w:p>
    <w:p w14:paraId="74A780B5" w14:textId="7EF0E50F" w:rsidR="00400AE8" w:rsidRPr="00283BE8" w:rsidRDefault="42DEAEAC" w:rsidP="005F07C3">
      <w:pPr>
        <w:pStyle w:val="Lijstalinea"/>
        <w:numPr>
          <w:ilvl w:val="0"/>
          <w:numId w:val="12"/>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Verbeterpunten opnemen in dit katern, schoolplan en jaarplan </w:t>
      </w:r>
    </w:p>
    <w:p w14:paraId="090BF202" w14:textId="77777777" w:rsidR="00D02C14" w:rsidRPr="00FC49D3" w:rsidRDefault="00D02C14" w:rsidP="474E4EFA">
      <w:pPr>
        <w:spacing w:line="276" w:lineRule="auto"/>
        <w:rPr>
          <w:rFonts w:asciiTheme="majorHAnsi" w:eastAsiaTheme="majorEastAsia" w:hAnsiTheme="majorHAnsi" w:cstheme="majorBidi"/>
        </w:rPr>
      </w:pPr>
    </w:p>
    <w:p w14:paraId="100CE774" w14:textId="3C4F3E3C" w:rsidR="00400AE8" w:rsidRPr="00FC49D3" w:rsidRDefault="42DEAEAC" w:rsidP="42DEAEAC">
      <w:pPr>
        <w:shd w:val="clear" w:color="auto" w:fill="FFC000"/>
        <w:rPr>
          <w:rFonts w:asciiTheme="majorHAnsi" w:eastAsiaTheme="majorEastAsia" w:hAnsiTheme="majorHAnsi" w:cstheme="majorBidi"/>
          <w:b/>
          <w:bCs/>
        </w:rPr>
      </w:pPr>
      <w:r w:rsidRPr="42DEAEAC">
        <w:rPr>
          <w:rFonts w:asciiTheme="majorHAnsi" w:eastAsiaTheme="majorEastAsia" w:hAnsiTheme="majorHAnsi" w:cstheme="majorBidi"/>
          <w:b/>
          <w:bCs/>
        </w:rPr>
        <w:t xml:space="preserve">Pedagogisch/didactisch handelen </w:t>
      </w:r>
    </w:p>
    <w:p w14:paraId="5A180184" w14:textId="3BD544C6" w:rsidR="00400AE8" w:rsidRPr="00FC49D3" w:rsidRDefault="42DEAEAC" w:rsidP="1B657BA1">
      <w:pPr>
        <w:rPr>
          <w:rFonts w:asciiTheme="majorHAnsi" w:eastAsiaTheme="majorEastAsia" w:hAnsiTheme="majorHAnsi" w:cstheme="majorBidi"/>
        </w:rPr>
      </w:pPr>
      <w:r w:rsidRPr="1B657BA1">
        <w:rPr>
          <w:rFonts w:asciiTheme="majorHAnsi" w:eastAsiaTheme="majorEastAsia" w:hAnsiTheme="majorHAnsi" w:cstheme="majorBidi"/>
        </w:rPr>
        <w:t>- Beoordelen kwaliteit van pedagogisch didactisch handelen aan de hand van</w:t>
      </w:r>
      <w:r w:rsidR="58F1C641" w:rsidRPr="1B657BA1">
        <w:rPr>
          <w:rFonts w:asciiTheme="majorHAnsi" w:eastAsiaTheme="majorEastAsia" w:hAnsiTheme="majorHAnsi" w:cstheme="majorBidi"/>
        </w:rPr>
        <w:t xml:space="preserve"> ELOO of competentiethermometer.</w:t>
      </w:r>
    </w:p>
    <w:p w14:paraId="65FEFD84" w14:textId="77777777"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 Analyseren </w:t>
      </w:r>
    </w:p>
    <w:p w14:paraId="0250A59F" w14:textId="77777777"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 Beslissingen nemen (borgen of verbeteren). </w:t>
      </w:r>
    </w:p>
    <w:p w14:paraId="04A7D6A7" w14:textId="577EBBD6" w:rsidR="00304CDD" w:rsidRPr="00FC49D3" w:rsidRDefault="42DEAEAC" w:rsidP="1B657BA1">
      <w:pPr>
        <w:rPr>
          <w:rFonts w:asciiTheme="majorHAnsi" w:eastAsiaTheme="majorEastAsia" w:hAnsiTheme="majorHAnsi" w:cstheme="majorBidi"/>
          <w:b/>
          <w:bCs/>
        </w:rPr>
      </w:pPr>
      <w:r w:rsidRPr="1B657BA1">
        <w:rPr>
          <w:rFonts w:asciiTheme="majorHAnsi" w:eastAsiaTheme="majorEastAsia" w:hAnsiTheme="majorHAnsi" w:cstheme="majorBidi"/>
          <w:b/>
          <w:bCs/>
        </w:rPr>
        <w:t xml:space="preserve">- </w:t>
      </w:r>
      <w:r w:rsidRPr="1B657BA1">
        <w:rPr>
          <w:rFonts w:asciiTheme="majorHAnsi" w:eastAsiaTheme="majorEastAsia" w:hAnsiTheme="majorHAnsi" w:cstheme="majorBidi"/>
        </w:rPr>
        <w:t xml:space="preserve">Verbeterpunten opnemen in </w:t>
      </w:r>
      <w:r w:rsidR="12EDAC4A" w:rsidRPr="1B657BA1">
        <w:rPr>
          <w:rFonts w:asciiTheme="majorHAnsi" w:eastAsiaTheme="majorEastAsia" w:hAnsiTheme="majorHAnsi" w:cstheme="majorBidi"/>
        </w:rPr>
        <w:t xml:space="preserve">persoonlijk ontwikkelplan, </w:t>
      </w:r>
      <w:r w:rsidRPr="1B657BA1">
        <w:rPr>
          <w:rFonts w:asciiTheme="majorHAnsi" w:eastAsiaTheme="majorEastAsia" w:hAnsiTheme="majorHAnsi" w:cstheme="majorBidi"/>
        </w:rPr>
        <w:t>schoolplan en jaarplan</w:t>
      </w:r>
      <w:r w:rsidRPr="1B657BA1">
        <w:rPr>
          <w:rFonts w:asciiTheme="majorHAnsi" w:eastAsiaTheme="majorEastAsia" w:hAnsiTheme="majorHAnsi" w:cstheme="majorBidi"/>
          <w:b/>
          <w:bCs/>
        </w:rPr>
        <w:t xml:space="preserve"> </w:t>
      </w:r>
    </w:p>
    <w:p w14:paraId="6AEE711E" w14:textId="5F380F17" w:rsidR="00400AE8" w:rsidRPr="00FC49D3" w:rsidRDefault="00400AE8" w:rsidP="00E537F9">
      <w:pPr>
        <w:rPr>
          <w:rFonts w:asciiTheme="majorHAnsi" w:hAnsiTheme="majorHAnsi" w:cstheme="majorHAnsi"/>
          <w:b/>
        </w:rPr>
      </w:pPr>
    </w:p>
    <w:p w14:paraId="0BDED57D" w14:textId="05F315CB" w:rsidR="00400AE8" w:rsidRPr="00FC49D3" w:rsidRDefault="6DAAE332" w:rsidP="7D03C0FD">
      <w:pPr>
        <w:rPr>
          <w:rFonts w:asciiTheme="majorHAnsi" w:eastAsiaTheme="majorEastAsia" w:hAnsiTheme="majorHAnsi" w:cstheme="majorBidi"/>
        </w:rPr>
      </w:pPr>
      <w:r w:rsidRPr="7D03C0FD">
        <w:rPr>
          <w:rFonts w:asciiTheme="majorHAnsi" w:eastAsiaTheme="majorEastAsia" w:hAnsiTheme="majorHAnsi" w:cstheme="majorBidi"/>
        </w:rPr>
        <w:t xml:space="preserve">Bron: Lesobservaties + E-Loo rapportage analyse pedagogisch/ didactisch handelen van </w:t>
      </w:r>
      <w:proofErr w:type="spellStart"/>
      <w:r w:rsidRPr="7D03C0FD">
        <w:rPr>
          <w:rFonts w:asciiTheme="majorHAnsi" w:eastAsiaTheme="majorEastAsia" w:hAnsiTheme="majorHAnsi" w:cstheme="majorBidi"/>
        </w:rPr>
        <w:t>startbekwaam</w:t>
      </w:r>
      <w:proofErr w:type="spellEnd"/>
      <w:r w:rsidRPr="7D03C0FD">
        <w:rPr>
          <w:rFonts w:asciiTheme="majorHAnsi" w:eastAsiaTheme="majorEastAsia" w:hAnsiTheme="majorHAnsi" w:cstheme="majorBidi"/>
        </w:rPr>
        <w:t xml:space="preserve"> naar </w:t>
      </w:r>
      <w:proofErr w:type="spellStart"/>
      <w:r w:rsidRPr="7D03C0FD">
        <w:rPr>
          <w:rFonts w:asciiTheme="majorHAnsi" w:eastAsiaTheme="majorEastAsia" w:hAnsiTheme="majorHAnsi" w:cstheme="majorBidi"/>
        </w:rPr>
        <w:t>basisbekwaam</w:t>
      </w:r>
      <w:proofErr w:type="spellEnd"/>
      <w:r w:rsidRPr="7D03C0FD">
        <w:rPr>
          <w:rFonts w:asciiTheme="majorHAnsi" w:eastAsiaTheme="majorEastAsia" w:hAnsiTheme="majorHAnsi" w:cstheme="majorBidi"/>
        </w:rPr>
        <w:t xml:space="preserve"> en van </w:t>
      </w:r>
      <w:proofErr w:type="spellStart"/>
      <w:r w:rsidRPr="7D03C0FD">
        <w:rPr>
          <w:rFonts w:asciiTheme="majorHAnsi" w:eastAsiaTheme="majorEastAsia" w:hAnsiTheme="majorHAnsi" w:cstheme="majorBidi"/>
        </w:rPr>
        <w:t>basisbekwaam</w:t>
      </w:r>
      <w:proofErr w:type="spellEnd"/>
      <w:r w:rsidRPr="7D03C0FD">
        <w:rPr>
          <w:rFonts w:asciiTheme="majorHAnsi" w:eastAsiaTheme="majorEastAsia" w:hAnsiTheme="majorHAnsi" w:cstheme="majorBidi"/>
        </w:rPr>
        <w:t xml:space="preserve"> naar vakbekwaam (Competentiethermometer).</w:t>
      </w:r>
      <w:r w:rsidR="006B7D85" w:rsidRPr="7D03C0FD">
        <w:rPr>
          <w:rFonts w:asciiTheme="majorHAnsi" w:eastAsiaTheme="majorEastAsia" w:hAnsiTheme="majorHAnsi" w:cstheme="majorBidi"/>
        </w:rPr>
        <w:t xml:space="preserve"> </w:t>
      </w:r>
    </w:p>
    <w:p w14:paraId="5437C928" w14:textId="6BA9CE7E" w:rsidR="00400AE8" w:rsidRPr="00FC49D3" w:rsidRDefault="2788D682" w:rsidP="1B657BA1">
      <w:pPr>
        <w:rPr>
          <w:rFonts w:asciiTheme="majorHAnsi" w:eastAsiaTheme="majorEastAsia" w:hAnsiTheme="majorHAnsi" w:cstheme="majorBidi"/>
        </w:rPr>
      </w:pPr>
      <w:r w:rsidRPr="7D03C0FD">
        <w:rPr>
          <w:rFonts w:asciiTheme="majorHAnsi" w:eastAsiaTheme="majorEastAsia" w:hAnsiTheme="majorHAnsi" w:cstheme="majorBidi"/>
        </w:rPr>
        <w:t>Dit i</w:t>
      </w:r>
      <w:r w:rsidR="7DB8A83F" w:rsidRPr="7D03C0FD">
        <w:rPr>
          <w:rFonts w:asciiTheme="majorHAnsi" w:eastAsiaTheme="majorEastAsia" w:hAnsiTheme="majorHAnsi" w:cstheme="majorBidi"/>
        </w:rPr>
        <w:t xml:space="preserve">s in het </w:t>
      </w:r>
      <w:r w:rsidR="006B7D85" w:rsidRPr="7D03C0FD">
        <w:rPr>
          <w:rFonts w:asciiTheme="majorHAnsi" w:eastAsiaTheme="majorEastAsia" w:hAnsiTheme="majorHAnsi" w:cstheme="majorBidi"/>
        </w:rPr>
        <w:t>jaar 2020-2021 bijgesteld, gezien de CAO.</w:t>
      </w:r>
      <w:r w:rsidR="6DAAE332">
        <w:br/>
      </w:r>
      <w:r w:rsidR="306A8BC9" w:rsidRPr="7D03C0FD">
        <w:rPr>
          <w:rFonts w:asciiTheme="majorHAnsi" w:eastAsiaTheme="majorEastAsia" w:hAnsiTheme="majorHAnsi" w:cstheme="majorBidi"/>
        </w:rPr>
        <w:t xml:space="preserve">In de CAO wordt niet meer gesproken over </w:t>
      </w:r>
      <w:r w:rsidR="7212CD59" w:rsidRPr="7D03C0FD">
        <w:rPr>
          <w:rFonts w:asciiTheme="majorHAnsi" w:eastAsiaTheme="majorEastAsia" w:hAnsiTheme="majorHAnsi" w:cstheme="majorBidi"/>
        </w:rPr>
        <w:t>start-basis-vakbekwaam.</w:t>
      </w:r>
    </w:p>
    <w:p w14:paraId="32D23638" w14:textId="77777777" w:rsidR="00146F1A" w:rsidRPr="00FC49D3" w:rsidRDefault="00146F1A" w:rsidP="00400AE8">
      <w:pPr>
        <w:rPr>
          <w:rFonts w:asciiTheme="majorHAnsi" w:hAnsiTheme="majorHAnsi" w:cstheme="majorHAnsi"/>
        </w:rPr>
      </w:pPr>
    </w:p>
    <w:p w14:paraId="4838AE0C" w14:textId="3D055003" w:rsidR="00400AE8" w:rsidRPr="00FC49D3" w:rsidRDefault="42DEAEAC" w:rsidP="42DEAEAC">
      <w:pPr>
        <w:shd w:val="clear" w:color="auto" w:fill="92D050"/>
        <w:rPr>
          <w:rFonts w:asciiTheme="majorHAnsi" w:eastAsiaTheme="majorEastAsia" w:hAnsiTheme="majorHAnsi" w:cstheme="majorBidi"/>
          <w:b/>
          <w:bCs/>
        </w:rPr>
      </w:pPr>
      <w:r w:rsidRPr="42DEAEAC">
        <w:rPr>
          <w:rFonts w:asciiTheme="majorHAnsi" w:eastAsiaTheme="majorEastAsia" w:hAnsiTheme="majorHAnsi" w:cstheme="majorBidi"/>
          <w:b/>
          <w:bCs/>
        </w:rPr>
        <w:t xml:space="preserve">Onderwijsbehoeften leerlingenpopulatie </w:t>
      </w:r>
    </w:p>
    <w:p w14:paraId="7B2CF1D3" w14:textId="5D4B1D32" w:rsidR="00400AE8" w:rsidRPr="00FC49D3" w:rsidRDefault="42DEAEAC" w:rsidP="37E8BB52">
      <w:pPr>
        <w:rPr>
          <w:rFonts w:asciiTheme="majorHAnsi" w:eastAsiaTheme="majorEastAsia" w:hAnsiTheme="majorHAnsi" w:cstheme="majorBidi"/>
        </w:rPr>
      </w:pPr>
      <w:r w:rsidRPr="37E8BB52">
        <w:rPr>
          <w:rFonts w:asciiTheme="majorHAnsi" w:eastAsiaTheme="majorEastAsia" w:hAnsiTheme="majorHAnsi" w:cstheme="majorBidi"/>
        </w:rPr>
        <w:t xml:space="preserve">Het gaat erom dat de school vaststelt wat de kenmerken zijn van de leerlingen, en dat zij daaraan consequenties verbindt voor (o.a.) het lesprogramma. </w:t>
      </w:r>
    </w:p>
    <w:p w14:paraId="064613E2" w14:textId="0FDB59EF"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Onder kenmerken leerlingenpopulatie valt </w:t>
      </w:r>
      <w:proofErr w:type="spellStart"/>
      <w:r w:rsidRPr="42DEAEAC">
        <w:rPr>
          <w:rFonts w:asciiTheme="majorHAnsi" w:eastAsiaTheme="majorEastAsia" w:hAnsiTheme="majorHAnsi" w:cstheme="majorBidi"/>
        </w:rPr>
        <w:t>o.a</w:t>
      </w:r>
      <w:proofErr w:type="spellEnd"/>
      <w:r w:rsidRPr="42DEAEAC">
        <w:rPr>
          <w:rFonts w:asciiTheme="majorHAnsi" w:eastAsiaTheme="majorEastAsia" w:hAnsiTheme="majorHAnsi" w:cstheme="majorBidi"/>
        </w:rPr>
        <w:t>:</w:t>
      </w:r>
    </w:p>
    <w:p w14:paraId="38B12DAF" w14:textId="1406EC4E" w:rsidR="00400AE8" w:rsidRPr="00B40B4A" w:rsidRDefault="42DEAEAC" w:rsidP="005F07C3">
      <w:pPr>
        <w:pStyle w:val="Lijstalinea"/>
        <w:numPr>
          <w:ilvl w:val="0"/>
          <w:numId w:val="11"/>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Leerlingaantallen </w:t>
      </w:r>
    </w:p>
    <w:p w14:paraId="7894E713" w14:textId="7A53DD53" w:rsidR="00400AE8" w:rsidRPr="00B40B4A" w:rsidRDefault="42DEAEAC" w:rsidP="005F07C3">
      <w:pPr>
        <w:pStyle w:val="Lijstalinea"/>
        <w:numPr>
          <w:ilvl w:val="0"/>
          <w:numId w:val="11"/>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Gewichten leerlingen </w:t>
      </w:r>
    </w:p>
    <w:p w14:paraId="252E9810" w14:textId="0C2B0139" w:rsidR="00400AE8" w:rsidRPr="00B40B4A" w:rsidRDefault="42DEAEAC" w:rsidP="005F07C3">
      <w:pPr>
        <w:pStyle w:val="Lijstalinea"/>
        <w:numPr>
          <w:ilvl w:val="0"/>
          <w:numId w:val="11"/>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Onderwijsbehoeften van de leerling populatie </w:t>
      </w:r>
    </w:p>
    <w:p w14:paraId="638188E3" w14:textId="0AA35DA6" w:rsidR="00400AE8" w:rsidRPr="00B40B4A" w:rsidRDefault="42DEAEAC" w:rsidP="005F07C3">
      <w:pPr>
        <w:pStyle w:val="Lijstalinea"/>
        <w:numPr>
          <w:ilvl w:val="0"/>
          <w:numId w:val="11"/>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Passende adviezen </w:t>
      </w:r>
    </w:p>
    <w:p w14:paraId="7E1A6651" w14:textId="48AB5804" w:rsidR="00E537F9" w:rsidRPr="00283BE8" w:rsidRDefault="42DEAEAC" w:rsidP="005F07C3">
      <w:pPr>
        <w:pStyle w:val="Lijstalinea"/>
        <w:numPr>
          <w:ilvl w:val="0"/>
          <w:numId w:val="11"/>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Uitstroom na 3 jaar VO </w:t>
      </w:r>
    </w:p>
    <w:p w14:paraId="2F5EDB4E" w14:textId="01A6FBE6" w:rsidR="00400AE8"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Wat zeggen deze gegevens over het aanbod welke consequenties verbindt de school </w:t>
      </w:r>
    </w:p>
    <w:p w14:paraId="23EF60E5" w14:textId="288C7439" w:rsidR="00304CDD" w:rsidRPr="00B40B4A" w:rsidRDefault="42DEAEAC" w:rsidP="005F07C3">
      <w:pPr>
        <w:pStyle w:val="Lijstalinea"/>
        <w:numPr>
          <w:ilvl w:val="0"/>
          <w:numId w:val="11"/>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Beslissingen nemen (borgen of verbeteren)</w:t>
      </w:r>
    </w:p>
    <w:p w14:paraId="59589C85" w14:textId="03DC2C68" w:rsidR="00400AE8" w:rsidRPr="002F7275" w:rsidRDefault="42DEAEAC" w:rsidP="005F07C3">
      <w:pPr>
        <w:pStyle w:val="Lijstalinea"/>
        <w:numPr>
          <w:ilvl w:val="0"/>
          <w:numId w:val="11"/>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Verbeterpunten opnemen in het schoolplan en jaarplan </w:t>
      </w:r>
    </w:p>
    <w:p w14:paraId="7C7FBF62" w14:textId="4BDE028B" w:rsidR="00400AE8" w:rsidRPr="00FC49D3" w:rsidRDefault="42DEAEAC" w:rsidP="42DEAEAC">
      <w:pPr>
        <w:shd w:val="clear" w:color="auto" w:fill="FF0000"/>
        <w:rPr>
          <w:rFonts w:asciiTheme="majorHAnsi" w:eastAsiaTheme="majorEastAsia" w:hAnsiTheme="majorHAnsi" w:cstheme="majorBidi"/>
          <w:b/>
          <w:bCs/>
        </w:rPr>
      </w:pPr>
      <w:r w:rsidRPr="42DEAEAC">
        <w:rPr>
          <w:rFonts w:asciiTheme="majorHAnsi" w:eastAsiaTheme="majorEastAsia" w:hAnsiTheme="majorHAnsi" w:cstheme="majorBidi"/>
          <w:b/>
          <w:bCs/>
        </w:rPr>
        <w:t xml:space="preserve">Tevredenheid </w:t>
      </w:r>
    </w:p>
    <w:p w14:paraId="62BB9025" w14:textId="426F792E" w:rsidR="00195063"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Het bevragen van ouders/leraren en leerlingen (zowel algemeen als specifiek op het gebied van sociale veiligheid) </w:t>
      </w:r>
      <w:r w:rsidR="000955AB">
        <w:rPr>
          <w:rFonts w:asciiTheme="majorHAnsi" w:eastAsiaTheme="majorEastAsia" w:hAnsiTheme="majorHAnsi" w:cstheme="majorBidi"/>
        </w:rPr>
        <w:t>met behulp van Vensters.</w:t>
      </w:r>
    </w:p>
    <w:p w14:paraId="1C448CED" w14:textId="144ED72A" w:rsidR="003B4208" w:rsidRDefault="42DEAEAC" w:rsidP="7D03C0FD">
      <w:pPr>
        <w:rPr>
          <w:rFonts w:asciiTheme="majorHAnsi" w:eastAsiaTheme="majorEastAsia" w:hAnsiTheme="majorHAnsi" w:cstheme="majorBidi"/>
        </w:rPr>
      </w:pPr>
      <w:r w:rsidRPr="7D03C0FD">
        <w:rPr>
          <w:rFonts w:asciiTheme="majorHAnsi" w:eastAsiaTheme="majorEastAsia" w:hAnsiTheme="majorHAnsi" w:cstheme="majorBidi"/>
        </w:rPr>
        <w:t>We werken met de enquêtes van Vensters.</w:t>
      </w:r>
      <w:r>
        <w:br/>
      </w:r>
      <w:r w:rsidRPr="7D03C0FD">
        <w:rPr>
          <w:rFonts w:asciiTheme="majorHAnsi" w:eastAsiaTheme="majorEastAsia" w:hAnsiTheme="majorHAnsi" w:cstheme="majorBidi"/>
        </w:rPr>
        <w:t xml:space="preserve">De medezeggenschapsraad nodigt </w:t>
      </w:r>
      <w:r w:rsidR="0F85F302" w:rsidRPr="7D03C0FD">
        <w:rPr>
          <w:rFonts w:asciiTheme="majorHAnsi" w:eastAsiaTheme="majorEastAsia" w:hAnsiTheme="majorHAnsi" w:cstheme="majorBidi"/>
        </w:rPr>
        <w:t xml:space="preserve">desgewenst voor </w:t>
      </w:r>
      <w:r w:rsidRPr="7D03C0FD">
        <w:rPr>
          <w:rFonts w:asciiTheme="majorHAnsi" w:eastAsiaTheme="majorEastAsia" w:hAnsiTheme="majorHAnsi" w:cstheme="majorBidi"/>
        </w:rPr>
        <w:t>vergadering</w:t>
      </w:r>
      <w:r w:rsidR="042FF1E8" w:rsidRPr="7D03C0FD">
        <w:rPr>
          <w:rFonts w:asciiTheme="majorHAnsi" w:eastAsiaTheme="majorEastAsia" w:hAnsiTheme="majorHAnsi" w:cstheme="majorBidi"/>
        </w:rPr>
        <w:t>en</w:t>
      </w:r>
      <w:r w:rsidRPr="7D03C0FD">
        <w:rPr>
          <w:rFonts w:asciiTheme="majorHAnsi" w:eastAsiaTheme="majorEastAsia" w:hAnsiTheme="majorHAnsi" w:cstheme="majorBidi"/>
        </w:rPr>
        <w:t xml:space="preserve"> ouders en medewerkers uit om met hen te praten over school, hun bevindingen, tips en tops.</w:t>
      </w:r>
    </w:p>
    <w:p w14:paraId="50FC19A8" w14:textId="14A6C35E" w:rsidR="0F33E58C" w:rsidRDefault="0F33E58C" w:rsidP="7D03C0FD">
      <w:pPr>
        <w:rPr>
          <w:rFonts w:asciiTheme="majorHAnsi" w:eastAsiaTheme="majorEastAsia" w:hAnsiTheme="majorHAnsi" w:cstheme="majorBidi"/>
        </w:rPr>
      </w:pPr>
      <w:r w:rsidRPr="7D03C0FD">
        <w:rPr>
          <w:rFonts w:asciiTheme="majorHAnsi" w:eastAsiaTheme="majorEastAsia" w:hAnsiTheme="majorHAnsi" w:cstheme="majorBidi"/>
        </w:rPr>
        <w:t>Als ouders mailen met een 'klacht' reageren we in zijn algemeenheid door de ouders uit te nodigen voor een gesprek en hen te vragen naar hun zorg.</w:t>
      </w:r>
    </w:p>
    <w:p w14:paraId="2B82A2BE" w14:textId="19987EEB" w:rsidR="7D03C0FD" w:rsidRDefault="7D03C0FD" w:rsidP="7D03C0FD">
      <w:pPr>
        <w:rPr>
          <w:rFonts w:asciiTheme="majorHAnsi" w:eastAsiaTheme="majorEastAsia" w:hAnsiTheme="majorHAnsi" w:cstheme="majorBidi"/>
        </w:rPr>
      </w:pPr>
    </w:p>
    <w:p w14:paraId="1D400FAE" w14:textId="77777777" w:rsidR="000955AB" w:rsidRDefault="000955AB" w:rsidP="42DEAEAC">
      <w:pPr>
        <w:rPr>
          <w:rFonts w:asciiTheme="majorHAnsi" w:eastAsiaTheme="majorEastAsia" w:hAnsiTheme="majorHAnsi" w:cstheme="majorBidi"/>
        </w:rPr>
      </w:pPr>
    </w:p>
    <w:p w14:paraId="75817B6E" w14:textId="10703D7B" w:rsidR="00D02C14" w:rsidRPr="00FC49D3" w:rsidRDefault="42DEAEAC" w:rsidP="42DEAEAC">
      <w:pPr>
        <w:shd w:val="clear" w:color="auto" w:fill="C4BC96" w:themeFill="background2" w:themeFillShade="BF"/>
        <w:rPr>
          <w:rFonts w:asciiTheme="majorHAnsi" w:eastAsiaTheme="majorEastAsia" w:hAnsiTheme="majorHAnsi" w:cstheme="majorBidi"/>
        </w:rPr>
      </w:pPr>
      <w:r w:rsidRPr="42DEAEAC">
        <w:rPr>
          <w:rFonts w:asciiTheme="majorHAnsi" w:eastAsiaTheme="majorEastAsia" w:hAnsiTheme="majorHAnsi" w:cstheme="majorBidi"/>
        </w:rPr>
        <w:lastRenderedPageBreak/>
        <w:t>Kwaliteit medewerkers</w:t>
      </w:r>
    </w:p>
    <w:p w14:paraId="59EBE00A" w14:textId="77777777" w:rsidR="00D02C14" w:rsidRPr="00FC49D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Om de kwaliteit van de medewerkers te monitoren worden de volgende gegevens verzameld:</w:t>
      </w:r>
    </w:p>
    <w:p w14:paraId="7D1D73B9" w14:textId="472206C1" w:rsidR="00D02C14" w:rsidRPr="00B40B4A" w:rsidRDefault="42DEAEAC" w:rsidP="005F07C3">
      <w:pPr>
        <w:pStyle w:val="Lijstalinea"/>
        <w:numPr>
          <w:ilvl w:val="0"/>
          <w:numId w:val="10"/>
        </w:numPr>
        <w:rPr>
          <w:rFonts w:asciiTheme="majorHAnsi" w:eastAsiaTheme="majorEastAsia" w:hAnsiTheme="majorHAnsi" w:cstheme="majorBidi"/>
          <w:sz w:val="24"/>
          <w:szCs w:val="24"/>
        </w:rPr>
      </w:pPr>
      <w:r w:rsidRPr="434745EA">
        <w:rPr>
          <w:rFonts w:asciiTheme="majorHAnsi" w:eastAsiaTheme="majorEastAsia" w:hAnsiTheme="majorHAnsi" w:cstheme="majorBidi"/>
          <w:sz w:val="24"/>
          <w:szCs w:val="24"/>
        </w:rPr>
        <w:t xml:space="preserve">Verslagen </w:t>
      </w:r>
      <w:r w:rsidR="000955AB" w:rsidRPr="434745EA">
        <w:rPr>
          <w:rFonts w:asciiTheme="majorHAnsi" w:eastAsiaTheme="majorEastAsia" w:hAnsiTheme="majorHAnsi" w:cstheme="majorBidi"/>
          <w:sz w:val="24"/>
          <w:szCs w:val="24"/>
        </w:rPr>
        <w:t>doelstellingengesprekken</w:t>
      </w:r>
      <w:r w:rsidR="002E1C50" w:rsidRPr="434745EA">
        <w:rPr>
          <w:rFonts w:asciiTheme="majorHAnsi" w:eastAsiaTheme="majorEastAsia" w:hAnsiTheme="majorHAnsi" w:cstheme="majorBidi"/>
          <w:sz w:val="24"/>
          <w:szCs w:val="24"/>
        </w:rPr>
        <w:t xml:space="preserve"> </w:t>
      </w:r>
      <w:r w:rsidR="00770421" w:rsidRPr="434745EA">
        <w:rPr>
          <w:rFonts w:asciiTheme="majorHAnsi" w:eastAsiaTheme="majorEastAsia" w:hAnsiTheme="majorHAnsi" w:cstheme="majorBidi"/>
          <w:sz w:val="24"/>
          <w:szCs w:val="24"/>
        </w:rPr>
        <w:t>Persoonlijk</w:t>
      </w:r>
      <w:r w:rsidR="002E1C50" w:rsidRPr="434745EA">
        <w:rPr>
          <w:rFonts w:asciiTheme="majorHAnsi" w:eastAsiaTheme="majorEastAsia" w:hAnsiTheme="majorHAnsi" w:cstheme="majorBidi"/>
          <w:sz w:val="24"/>
          <w:szCs w:val="24"/>
        </w:rPr>
        <w:t xml:space="preserve"> </w:t>
      </w:r>
      <w:proofErr w:type="spellStart"/>
      <w:r w:rsidR="002E1C50" w:rsidRPr="434745EA">
        <w:rPr>
          <w:rFonts w:asciiTheme="majorHAnsi" w:eastAsiaTheme="majorEastAsia" w:hAnsiTheme="majorHAnsi" w:cstheme="majorBidi"/>
          <w:sz w:val="24"/>
          <w:szCs w:val="24"/>
        </w:rPr>
        <w:t>Ontwikkelings</w:t>
      </w:r>
      <w:proofErr w:type="spellEnd"/>
      <w:r w:rsidR="002E1C50" w:rsidRPr="434745EA">
        <w:rPr>
          <w:rFonts w:asciiTheme="majorHAnsi" w:eastAsiaTheme="majorEastAsia" w:hAnsiTheme="majorHAnsi" w:cstheme="majorBidi"/>
          <w:sz w:val="24"/>
          <w:szCs w:val="24"/>
        </w:rPr>
        <w:t xml:space="preserve"> Plan</w:t>
      </w:r>
      <w:r w:rsidR="00770421" w:rsidRPr="434745EA">
        <w:rPr>
          <w:rFonts w:asciiTheme="majorHAnsi" w:eastAsiaTheme="majorEastAsia" w:hAnsiTheme="majorHAnsi" w:cstheme="majorBidi"/>
          <w:sz w:val="24"/>
          <w:szCs w:val="24"/>
        </w:rPr>
        <w:t xml:space="preserve">, </w:t>
      </w:r>
      <w:r w:rsidR="5783FD03" w:rsidRPr="434745EA">
        <w:rPr>
          <w:rFonts w:asciiTheme="majorHAnsi" w:eastAsiaTheme="majorEastAsia" w:hAnsiTheme="majorHAnsi" w:cstheme="majorBidi"/>
          <w:sz w:val="24"/>
          <w:szCs w:val="24"/>
        </w:rPr>
        <w:t>Doelstellingsgesprekken, reflectiegesprekken</w:t>
      </w:r>
      <w:r w:rsidR="000955AB" w:rsidRPr="434745EA">
        <w:rPr>
          <w:rFonts w:asciiTheme="majorHAnsi" w:eastAsiaTheme="majorEastAsia" w:hAnsiTheme="majorHAnsi" w:cstheme="majorBidi"/>
          <w:sz w:val="24"/>
          <w:szCs w:val="24"/>
        </w:rPr>
        <w:t xml:space="preserve"> en</w:t>
      </w:r>
      <w:r w:rsidRPr="434745EA">
        <w:rPr>
          <w:rFonts w:asciiTheme="majorHAnsi" w:eastAsiaTheme="majorEastAsia" w:hAnsiTheme="majorHAnsi" w:cstheme="majorBidi"/>
          <w:sz w:val="24"/>
          <w:szCs w:val="24"/>
        </w:rPr>
        <w:t xml:space="preserve"> </w:t>
      </w:r>
      <w:r w:rsidR="00770421" w:rsidRPr="434745EA">
        <w:rPr>
          <w:rFonts w:asciiTheme="majorHAnsi" w:eastAsiaTheme="majorEastAsia" w:hAnsiTheme="majorHAnsi" w:cstheme="majorBidi"/>
          <w:sz w:val="24"/>
          <w:szCs w:val="24"/>
        </w:rPr>
        <w:t>toekomstgesprekken</w:t>
      </w:r>
      <w:r w:rsidRPr="434745EA">
        <w:rPr>
          <w:rFonts w:asciiTheme="majorHAnsi" w:eastAsiaTheme="majorEastAsia" w:hAnsiTheme="majorHAnsi" w:cstheme="majorBidi"/>
          <w:sz w:val="24"/>
          <w:szCs w:val="24"/>
        </w:rPr>
        <w:t>.</w:t>
      </w:r>
    </w:p>
    <w:p w14:paraId="42872A21" w14:textId="682B432B" w:rsidR="00D02C14" w:rsidRPr="00B40B4A" w:rsidRDefault="42DEAEAC" w:rsidP="005F07C3">
      <w:pPr>
        <w:pStyle w:val="Lijstalinea"/>
        <w:numPr>
          <w:ilvl w:val="0"/>
          <w:numId w:val="10"/>
        </w:numPr>
        <w:rPr>
          <w:rFonts w:asciiTheme="majorHAnsi" w:eastAsiaTheme="majorEastAsia" w:hAnsiTheme="majorHAnsi" w:cstheme="majorBidi"/>
          <w:sz w:val="24"/>
          <w:szCs w:val="24"/>
        </w:rPr>
      </w:pPr>
      <w:r w:rsidRPr="4957AFD6">
        <w:rPr>
          <w:rFonts w:asciiTheme="majorHAnsi" w:eastAsiaTheme="majorEastAsia" w:hAnsiTheme="majorHAnsi" w:cstheme="majorBidi"/>
          <w:sz w:val="24"/>
          <w:szCs w:val="24"/>
        </w:rPr>
        <w:t>Vlootschouw n.a.v. klassenconsultaties aan de hand van E-Loo</w:t>
      </w:r>
      <w:r w:rsidR="6F098F2D" w:rsidRPr="4957AFD6">
        <w:rPr>
          <w:rFonts w:asciiTheme="majorHAnsi" w:eastAsiaTheme="majorEastAsia" w:hAnsiTheme="majorHAnsi" w:cstheme="majorBidi"/>
          <w:sz w:val="24"/>
          <w:szCs w:val="24"/>
        </w:rPr>
        <w:t xml:space="preserve"> en/of competentiethermometer.</w:t>
      </w:r>
    </w:p>
    <w:p w14:paraId="663E0AAF" w14:textId="369C498B" w:rsidR="7A53BCBC" w:rsidRPr="00B40B4A" w:rsidRDefault="42DEAEAC" w:rsidP="005F07C3">
      <w:pPr>
        <w:pStyle w:val="Lijstalinea"/>
        <w:numPr>
          <w:ilvl w:val="0"/>
          <w:numId w:val="10"/>
        </w:numPr>
        <w:rPr>
          <w:rFonts w:asciiTheme="majorHAnsi" w:eastAsiaTheme="majorEastAsia" w:hAnsiTheme="majorHAnsi" w:cstheme="majorBidi"/>
          <w:sz w:val="24"/>
          <w:szCs w:val="24"/>
        </w:rPr>
      </w:pPr>
      <w:r w:rsidRPr="42DEAEAC">
        <w:rPr>
          <w:rFonts w:asciiTheme="majorHAnsi" w:eastAsiaTheme="majorEastAsia" w:hAnsiTheme="majorHAnsi" w:cstheme="majorBidi"/>
          <w:sz w:val="24"/>
          <w:szCs w:val="24"/>
        </w:rPr>
        <w:t xml:space="preserve">Door middel van flitsbezoeken beoordelen we de betrokkenheid van de leerlingen. </w:t>
      </w:r>
    </w:p>
    <w:p w14:paraId="4D3914F2" w14:textId="2CC94F51" w:rsidR="003B6FAC" w:rsidRDefault="6DAAE332" w:rsidP="005F07C3">
      <w:pPr>
        <w:pStyle w:val="Lijstalinea"/>
        <w:numPr>
          <w:ilvl w:val="0"/>
          <w:numId w:val="10"/>
        </w:numPr>
        <w:rPr>
          <w:rFonts w:asciiTheme="majorHAnsi" w:eastAsiaTheme="majorEastAsia" w:hAnsiTheme="majorHAnsi" w:cstheme="majorBidi"/>
          <w:sz w:val="24"/>
          <w:szCs w:val="24"/>
        </w:rPr>
      </w:pPr>
      <w:r w:rsidRPr="6DAAE332">
        <w:rPr>
          <w:rFonts w:asciiTheme="majorHAnsi" w:eastAsiaTheme="majorEastAsia" w:hAnsiTheme="majorHAnsi" w:cstheme="majorBidi"/>
          <w:sz w:val="24"/>
          <w:szCs w:val="24"/>
        </w:rPr>
        <w:t xml:space="preserve">Analyse van de pedagogische en didactische vaardigheden door al het bovengenoemde combineren met de cito-resultaten. </w:t>
      </w:r>
    </w:p>
    <w:p w14:paraId="496488D3" w14:textId="696B5D6B" w:rsidR="2F75CFC0" w:rsidRDefault="2F75CFC0" w:rsidP="2F75CFC0">
      <w:pPr>
        <w:rPr>
          <w:rFonts w:ascii="Calibri" w:eastAsia="Calibri" w:hAnsi="Calibri"/>
        </w:rPr>
      </w:pPr>
      <w:r w:rsidRPr="2F75CFC0">
        <w:rPr>
          <w:rFonts w:asciiTheme="majorHAnsi" w:eastAsiaTheme="majorEastAsia" w:hAnsiTheme="majorHAnsi" w:cstheme="majorBidi"/>
        </w:rPr>
        <w:t>Als we naar onze resultaten kijken dan doen we dat via de 4D methode:</w:t>
      </w:r>
    </w:p>
    <w:p w14:paraId="77676ADE" w14:textId="10AA551E" w:rsidR="2F75CFC0" w:rsidRDefault="2F75CFC0" w:rsidP="2F75CFC0">
      <w:pPr>
        <w:rPr>
          <w:rFonts w:asciiTheme="majorHAnsi" w:eastAsiaTheme="majorEastAsia" w:hAnsiTheme="majorHAnsi" w:cstheme="majorBidi"/>
        </w:rPr>
      </w:pPr>
      <w:r w:rsidRPr="2F75CFC0">
        <w:rPr>
          <w:rFonts w:asciiTheme="majorHAnsi" w:eastAsiaTheme="majorEastAsia" w:hAnsiTheme="majorHAnsi" w:cstheme="majorBidi"/>
        </w:rPr>
        <w:t>Data verzamelen - De data duiden - Doelen bepalen voor de komende periode - Doen.</w:t>
      </w:r>
    </w:p>
    <w:p w14:paraId="7DC53D85" w14:textId="782A4603" w:rsidR="2F75CFC0" w:rsidRDefault="2F75CFC0" w:rsidP="2F75CFC0">
      <w:pPr>
        <w:rPr>
          <w:rFonts w:asciiTheme="majorHAnsi" w:eastAsiaTheme="majorEastAsia" w:hAnsiTheme="majorHAnsi" w:cstheme="majorBidi"/>
        </w:rPr>
      </w:pPr>
      <w:r w:rsidRPr="2F75CFC0">
        <w:rPr>
          <w:rFonts w:asciiTheme="majorHAnsi" w:eastAsiaTheme="majorEastAsia" w:hAnsiTheme="majorHAnsi" w:cstheme="majorBidi"/>
        </w:rPr>
        <w:t xml:space="preserve">De resultaten voor rekenen, spelling en lezen leggen we vast in </w:t>
      </w:r>
      <w:proofErr w:type="spellStart"/>
      <w:r w:rsidRPr="2F75CFC0">
        <w:rPr>
          <w:rFonts w:asciiTheme="majorHAnsi" w:eastAsiaTheme="majorEastAsia" w:hAnsiTheme="majorHAnsi" w:cstheme="majorBidi"/>
        </w:rPr>
        <w:t>LeerUniek</w:t>
      </w:r>
      <w:proofErr w:type="spellEnd"/>
      <w:r w:rsidRPr="2F75CFC0">
        <w:rPr>
          <w:rFonts w:asciiTheme="majorHAnsi" w:eastAsiaTheme="majorEastAsia" w:hAnsiTheme="majorHAnsi" w:cstheme="majorBidi"/>
        </w:rPr>
        <w:t>.</w:t>
      </w:r>
    </w:p>
    <w:p w14:paraId="586A4D82" w14:textId="1091224A" w:rsidR="2F75CFC0" w:rsidRDefault="2F75CFC0" w:rsidP="2F75CFC0">
      <w:pPr>
        <w:rPr>
          <w:rFonts w:asciiTheme="majorHAnsi" w:eastAsiaTheme="majorEastAsia" w:hAnsiTheme="majorHAnsi" w:cstheme="majorBidi"/>
        </w:rPr>
      </w:pPr>
      <w:r w:rsidRPr="2F75CFC0">
        <w:rPr>
          <w:rFonts w:asciiTheme="majorHAnsi" w:eastAsiaTheme="majorEastAsia" w:hAnsiTheme="majorHAnsi" w:cstheme="majorBidi"/>
        </w:rPr>
        <w:t>Zie ook voor meer details onze zorgprocedure.</w:t>
      </w:r>
    </w:p>
    <w:p w14:paraId="3503987F" w14:textId="77777777" w:rsidR="003B6FAC" w:rsidRDefault="003B6FAC">
      <w:pPr>
        <w:rPr>
          <w:rFonts w:asciiTheme="majorHAnsi" w:eastAsiaTheme="majorEastAsia" w:hAnsiTheme="majorHAnsi" w:cstheme="majorBidi"/>
        </w:rPr>
      </w:pPr>
      <w:r>
        <w:rPr>
          <w:rFonts w:asciiTheme="majorHAnsi" w:eastAsiaTheme="majorEastAsia" w:hAnsiTheme="majorHAnsi" w:cstheme="majorBidi"/>
        </w:rPr>
        <w:br w:type="page"/>
      </w:r>
    </w:p>
    <w:p w14:paraId="21B54DDE" w14:textId="6D69B334" w:rsidR="009F6D75" w:rsidRPr="00630411" w:rsidRDefault="00EC20E1" w:rsidP="4DBF71E1">
      <w:pPr>
        <w:pStyle w:val="Kop1"/>
        <w:rPr>
          <w:rFonts w:asciiTheme="majorHAnsi" w:eastAsiaTheme="majorEastAsia" w:hAnsiTheme="majorHAnsi" w:cstheme="majorBidi"/>
        </w:rPr>
      </w:pPr>
      <w:bookmarkStart w:id="1" w:name="_Toc108428548"/>
      <w:r w:rsidRPr="4DBF71E1">
        <w:rPr>
          <w:rFonts w:asciiTheme="majorHAnsi" w:eastAsiaTheme="majorEastAsia" w:hAnsiTheme="majorHAnsi" w:cstheme="majorBidi"/>
        </w:rPr>
        <w:lastRenderedPageBreak/>
        <w:t>Hoofdstuk 1</w:t>
      </w:r>
      <w:r w:rsidR="00DD122D">
        <w:rPr>
          <w:rFonts w:asciiTheme="majorHAnsi" w:eastAsiaTheme="majorEastAsia" w:hAnsiTheme="majorHAnsi" w:cstheme="majorBidi"/>
        </w:rPr>
        <w:tab/>
      </w:r>
      <w:r w:rsidRPr="4DBF71E1">
        <w:rPr>
          <w:rFonts w:asciiTheme="majorHAnsi" w:eastAsiaTheme="majorEastAsia" w:hAnsiTheme="majorHAnsi" w:cstheme="majorBidi"/>
        </w:rPr>
        <w:t>Leerling</w:t>
      </w:r>
      <w:r w:rsidR="00304CDD" w:rsidRPr="4DBF71E1">
        <w:rPr>
          <w:rFonts w:asciiTheme="majorHAnsi" w:eastAsiaTheme="majorEastAsia" w:hAnsiTheme="majorHAnsi" w:cstheme="majorBidi"/>
        </w:rPr>
        <w:t>en</w:t>
      </w:r>
      <w:r w:rsidRPr="4DBF71E1">
        <w:rPr>
          <w:rFonts w:asciiTheme="majorHAnsi" w:eastAsiaTheme="majorEastAsia" w:hAnsiTheme="majorHAnsi" w:cstheme="majorBidi"/>
        </w:rPr>
        <w:t>populatie</w:t>
      </w:r>
      <w:bookmarkEnd w:id="1"/>
    </w:p>
    <w:p w14:paraId="43790A86" w14:textId="77777777" w:rsidR="005136BB" w:rsidRPr="002F7275" w:rsidRDefault="005136BB" w:rsidP="005136BB">
      <w:pPr>
        <w:rPr>
          <w:rFonts w:asciiTheme="majorHAnsi" w:hAnsiTheme="majorHAnsi" w:cstheme="majorHAnsi"/>
        </w:rPr>
      </w:pPr>
    </w:p>
    <w:p w14:paraId="15959E75" w14:textId="11427001" w:rsidR="005136BB"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In </w:t>
      </w:r>
      <w:r w:rsidRPr="42DEAEAC">
        <w:rPr>
          <w:rFonts w:asciiTheme="majorHAnsi" w:eastAsiaTheme="majorEastAsia" w:hAnsiTheme="majorHAnsi" w:cstheme="majorBidi"/>
          <w:b/>
          <w:bCs/>
        </w:rPr>
        <w:t>hoofdstuk 1 en 2</w:t>
      </w:r>
      <w:r w:rsidRPr="42DEAEAC">
        <w:rPr>
          <w:rFonts w:asciiTheme="majorHAnsi" w:eastAsiaTheme="majorEastAsia" w:hAnsiTheme="majorHAnsi" w:cstheme="majorBidi"/>
        </w:rPr>
        <w:t xml:space="preserve"> gaat het erom dat </w:t>
      </w:r>
      <w:r w:rsidRPr="2F75CFC0">
        <w:rPr>
          <w:rFonts w:asciiTheme="majorHAnsi" w:eastAsiaTheme="majorEastAsia" w:hAnsiTheme="majorHAnsi" w:cstheme="majorBidi"/>
        </w:rPr>
        <w:t>we als</w:t>
      </w:r>
      <w:r w:rsidRPr="42DEAEAC">
        <w:rPr>
          <w:rFonts w:asciiTheme="majorHAnsi" w:eastAsiaTheme="majorEastAsia" w:hAnsiTheme="majorHAnsi" w:cstheme="majorBidi"/>
        </w:rPr>
        <w:t xml:space="preserve"> school </w:t>
      </w:r>
      <w:r w:rsidRPr="2F75CFC0">
        <w:rPr>
          <w:rFonts w:asciiTheme="majorHAnsi" w:eastAsiaTheme="majorEastAsia" w:hAnsiTheme="majorHAnsi" w:cstheme="majorBidi"/>
        </w:rPr>
        <w:t>vaststellen</w:t>
      </w:r>
      <w:r w:rsidRPr="42DEAEAC">
        <w:rPr>
          <w:rFonts w:asciiTheme="majorHAnsi" w:eastAsiaTheme="majorEastAsia" w:hAnsiTheme="majorHAnsi" w:cstheme="majorBidi"/>
        </w:rPr>
        <w:t xml:space="preserve"> wat de kenmerken zijn van </w:t>
      </w:r>
      <w:r w:rsidRPr="2F75CFC0">
        <w:rPr>
          <w:rFonts w:asciiTheme="majorHAnsi" w:eastAsiaTheme="majorEastAsia" w:hAnsiTheme="majorHAnsi" w:cstheme="majorBidi"/>
        </w:rPr>
        <w:t xml:space="preserve">onze </w:t>
      </w:r>
      <w:r w:rsidRPr="42DEAEAC">
        <w:rPr>
          <w:rFonts w:asciiTheme="majorHAnsi" w:eastAsiaTheme="majorEastAsia" w:hAnsiTheme="majorHAnsi" w:cstheme="majorBidi"/>
        </w:rPr>
        <w:t xml:space="preserve"> leerlingen, en dat </w:t>
      </w:r>
      <w:r w:rsidRPr="2F75CFC0">
        <w:rPr>
          <w:rFonts w:asciiTheme="majorHAnsi" w:eastAsiaTheme="majorEastAsia" w:hAnsiTheme="majorHAnsi" w:cstheme="majorBidi"/>
        </w:rPr>
        <w:t>wij</w:t>
      </w:r>
      <w:r w:rsidRPr="42DEAEAC">
        <w:rPr>
          <w:rFonts w:asciiTheme="majorHAnsi" w:eastAsiaTheme="majorEastAsia" w:hAnsiTheme="majorHAnsi" w:cstheme="majorBidi"/>
        </w:rPr>
        <w:t xml:space="preserve"> daaraan consequenties </w:t>
      </w:r>
      <w:r w:rsidRPr="2F75CFC0">
        <w:rPr>
          <w:rFonts w:asciiTheme="majorHAnsi" w:eastAsiaTheme="majorEastAsia" w:hAnsiTheme="majorHAnsi" w:cstheme="majorBidi"/>
        </w:rPr>
        <w:t>verbinden</w:t>
      </w:r>
      <w:r w:rsidRPr="42DEAEAC">
        <w:rPr>
          <w:rFonts w:asciiTheme="majorHAnsi" w:eastAsiaTheme="majorEastAsia" w:hAnsiTheme="majorHAnsi" w:cstheme="majorBidi"/>
        </w:rPr>
        <w:t xml:space="preserve"> voor (o.a.) het lesprogramma en </w:t>
      </w:r>
      <w:r w:rsidRPr="2F75CFC0">
        <w:rPr>
          <w:rFonts w:asciiTheme="majorHAnsi" w:eastAsiaTheme="majorEastAsia" w:hAnsiTheme="majorHAnsi" w:cstheme="majorBidi"/>
        </w:rPr>
        <w:t xml:space="preserve">welke </w:t>
      </w:r>
      <w:r w:rsidRPr="42DEAEAC">
        <w:rPr>
          <w:rFonts w:asciiTheme="majorHAnsi" w:eastAsiaTheme="majorEastAsia" w:hAnsiTheme="majorHAnsi" w:cstheme="majorBidi"/>
        </w:rPr>
        <w:t xml:space="preserve">beslissingen </w:t>
      </w:r>
      <w:r w:rsidRPr="2F75CFC0">
        <w:rPr>
          <w:rFonts w:asciiTheme="majorHAnsi" w:eastAsiaTheme="majorEastAsia" w:hAnsiTheme="majorHAnsi" w:cstheme="majorBidi"/>
        </w:rPr>
        <w:t>we nemen om onze resultaten waar we tevreden over zijn te</w:t>
      </w:r>
      <w:r w:rsidRPr="42DEAEAC">
        <w:rPr>
          <w:rFonts w:asciiTheme="majorHAnsi" w:eastAsiaTheme="majorEastAsia" w:hAnsiTheme="majorHAnsi" w:cstheme="majorBidi"/>
        </w:rPr>
        <w:t xml:space="preserve"> borgen </w:t>
      </w:r>
      <w:r w:rsidRPr="2F75CFC0">
        <w:rPr>
          <w:rFonts w:asciiTheme="majorHAnsi" w:eastAsiaTheme="majorEastAsia" w:hAnsiTheme="majorHAnsi" w:cstheme="majorBidi"/>
        </w:rPr>
        <w:t>en waar het kan te</w:t>
      </w:r>
      <w:r w:rsidRPr="42DEAEAC">
        <w:rPr>
          <w:rFonts w:asciiTheme="majorHAnsi" w:eastAsiaTheme="majorEastAsia" w:hAnsiTheme="majorHAnsi" w:cstheme="majorBidi"/>
        </w:rPr>
        <w:t xml:space="preserve"> verbeteren. </w:t>
      </w:r>
    </w:p>
    <w:tbl>
      <w:tblPr>
        <w:tblW w:w="7323" w:type="dxa"/>
        <w:tblInd w:w="53" w:type="dxa"/>
        <w:tblCellMar>
          <w:left w:w="70" w:type="dxa"/>
          <w:right w:w="70" w:type="dxa"/>
        </w:tblCellMar>
        <w:tblLook w:val="0000" w:firstRow="0" w:lastRow="0" w:firstColumn="0" w:lastColumn="0" w:noHBand="0" w:noVBand="0"/>
        <w:tblCaption w:val=""/>
        <w:tblDescription w:val=""/>
      </w:tblPr>
      <w:tblGrid>
        <w:gridCol w:w="483"/>
        <w:gridCol w:w="483"/>
        <w:gridCol w:w="483"/>
        <w:gridCol w:w="483"/>
        <w:gridCol w:w="483"/>
        <w:gridCol w:w="483"/>
        <w:gridCol w:w="495"/>
        <w:gridCol w:w="480"/>
        <w:gridCol w:w="510"/>
        <w:gridCol w:w="420"/>
        <w:gridCol w:w="450"/>
        <w:gridCol w:w="435"/>
        <w:gridCol w:w="465"/>
        <w:gridCol w:w="510"/>
        <w:gridCol w:w="660"/>
      </w:tblGrid>
      <w:tr w:rsidR="008B3607" w:rsidRPr="004F5473" w14:paraId="0C707B88" w14:textId="77777777" w:rsidTr="5AF09B04">
        <w:trPr>
          <w:gridAfter w:val="7"/>
          <w:wAfter w:w="3450" w:type="dxa"/>
          <w:trHeight w:val="330"/>
        </w:trPr>
        <w:tc>
          <w:tcPr>
            <w:tcW w:w="483" w:type="dxa"/>
            <w:tcBorders>
              <w:bottom w:val="single" w:sz="4" w:space="0" w:color="auto"/>
            </w:tcBorders>
            <w:shd w:val="clear" w:color="auto" w:fill="auto"/>
            <w:noWrap/>
            <w:vAlign w:val="bottom"/>
          </w:tcPr>
          <w:p w14:paraId="3F5925F7"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5A123BE9"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089148EB"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48A708BB"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4B06D1F6" w14:textId="77777777" w:rsidR="008B3607" w:rsidRPr="004F5473" w:rsidRDefault="008B3607">
            <w:pPr>
              <w:rPr>
                <w:rFonts w:asciiTheme="majorHAnsi" w:hAnsiTheme="majorHAnsi" w:cstheme="majorHAnsi"/>
                <w:color w:val="000000"/>
              </w:rPr>
            </w:pPr>
          </w:p>
        </w:tc>
        <w:tc>
          <w:tcPr>
            <w:tcW w:w="483" w:type="dxa"/>
            <w:tcBorders>
              <w:bottom w:val="single" w:sz="4" w:space="0" w:color="auto"/>
            </w:tcBorders>
            <w:shd w:val="clear" w:color="auto" w:fill="auto"/>
            <w:noWrap/>
            <w:vAlign w:val="bottom"/>
          </w:tcPr>
          <w:p w14:paraId="5FB1B703" w14:textId="77777777" w:rsidR="008B3607" w:rsidRPr="004F5473" w:rsidRDefault="008B3607">
            <w:pPr>
              <w:rPr>
                <w:rFonts w:asciiTheme="majorHAnsi" w:hAnsiTheme="majorHAnsi" w:cstheme="majorHAnsi"/>
                <w:color w:val="000000"/>
              </w:rPr>
            </w:pPr>
          </w:p>
        </w:tc>
        <w:tc>
          <w:tcPr>
            <w:tcW w:w="495" w:type="dxa"/>
            <w:tcBorders>
              <w:bottom w:val="single" w:sz="4" w:space="0" w:color="auto"/>
            </w:tcBorders>
            <w:shd w:val="clear" w:color="auto" w:fill="auto"/>
            <w:noWrap/>
            <w:vAlign w:val="bottom"/>
          </w:tcPr>
          <w:p w14:paraId="3FC6D677" w14:textId="77777777" w:rsidR="008B3607" w:rsidRPr="004F5473" w:rsidRDefault="008B3607">
            <w:pPr>
              <w:rPr>
                <w:rFonts w:asciiTheme="majorHAnsi" w:hAnsiTheme="majorHAnsi" w:cstheme="majorHAnsi"/>
                <w:color w:val="000000"/>
              </w:rPr>
            </w:pPr>
          </w:p>
        </w:tc>
        <w:tc>
          <w:tcPr>
            <w:tcW w:w="480" w:type="dxa"/>
            <w:tcBorders>
              <w:bottom w:val="single" w:sz="4" w:space="0" w:color="auto"/>
            </w:tcBorders>
            <w:shd w:val="clear" w:color="auto" w:fill="auto"/>
            <w:noWrap/>
            <w:vAlign w:val="bottom"/>
          </w:tcPr>
          <w:p w14:paraId="4A1E6E0B" w14:textId="77777777" w:rsidR="008B3607" w:rsidRPr="004F5473" w:rsidRDefault="008B3607">
            <w:pPr>
              <w:rPr>
                <w:rFonts w:asciiTheme="majorHAnsi" w:hAnsiTheme="majorHAnsi" w:cstheme="majorHAnsi"/>
                <w:color w:val="000000"/>
              </w:rPr>
            </w:pPr>
          </w:p>
        </w:tc>
      </w:tr>
      <w:tr w:rsidR="00942854" w:rsidRPr="004F5473" w14:paraId="741251CE" w14:textId="77777777" w:rsidTr="5AF09B04">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DA1639" w14:textId="77777777" w:rsidR="00942854" w:rsidRPr="004F5473" w:rsidRDefault="00942854" w:rsidP="00E6380E">
            <w:pPr>
              <w:rPr>
                <w:rFonts w:asciiTheme="majorHAnsi" w:hAnsiTheme="majorHAnsi" w:cstheme="majorHAnsi"/>
                <w:b/>
                <w:bCs/>
                <w:color w:val="000000"/>
              </w:rPr>
            </w:pPr>
          </w:p>
        </w:tc>
        <w:tc>
          <w:tcPr>
            <w:tcW w:w="4425"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159C19" w14:textId="43CB7A03" w:rsidR="00942854"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 xml:space="preserve">Groep </w:t>
            </w:r>
          </w:p>
        </w:tc>
      </w:tr>
      <w:tr w:rsidR="0039368A" w:rsidRPr="004F5473" w14:paraId="61B08164" w14:textId="77777777" w:rsidTr="5AF09B04">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3FDA96" w14:textId="77777777"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Kenmerken</w:t>
            </w:r>
          </w:p>
        </w:tc>
        <w:tc>
          <w:tcPr>
            <w:tcW w:w="4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6B17F96" w14:textId="1E9E7D9E"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1</w:t>
            </w:r>
          </w:p>
        </w:tc>
        <w:tc>
          <w:tcPr>
            <w:tcW w:w="48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788831" w14:textId="579737EC"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2</w:t>
            </w:r>
          </w:p>
        </w:tc>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0D8C74" w14:textId="0F652C03"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3</w:t>
            </w:r>
          </w:p>
        </w:tc>
        <w:tc>
          <w:tcPr>
            <w:tcW w:w="4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3D21102" w14:textId="081136BE"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4</w:t>
            </w:r>
          </w:p>
        </w:tc>
        <w:tc>
          <w:tcPr>
            <w:tcW w:w="4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CE375E3" w14:textId="3C3B71CA"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5</w:t>
            </w:r>
          </w:p>
        </w:tc>
        <w:tc>
          <w:tcPr>
            <w:tcW w:w="4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2E381F" w14:textId="2441B900"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6</w:t>
            </w:r>
          </w:p>
        </w:tc>
        <w:tc>
          <w:tcPr>
            <w:tcW w:w="46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2BA8A5" w14:textId="22FEC265"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7</w:t>
            </w:r>
          </w:p>
        </w:tc>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F1A24D" w14:textId="1BF78D55"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8</w:t>
            </w:r>
          </w:p>
        </w:tc>
        <w:tc>
          <w:tcPr>
            <w:tcW w:w="6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EC2E14" w14:textId="77777777" w:rsidR="0039368A"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TOT</w:t>
            </w:r>
          </w:p>
        </w:tc>
      </w:tr>
      <w:tr w:rsidR="00362B16" w:rsidRPr="004F5473" w14:paraId="11C82FB3" w14:textId="77777777" w:rsidTr="5AF09B04">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7E748925" w14:textId="77777777" w:rsidR="00362B16" w:rsidRDefault="00362B16"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Aantal leerlingen 2018-2019</w:t>
            </w:r>
          </w:p>
          <w:p w14:paraId="073B7C55" w14:textId="7E7A0622" w:rsidR="00362B16" w:rsidRPr="42DEAEAC" w:rsidRDefault="00362B16"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Op 1-10-2018</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101D7F5B" w14:textId="5C06539E"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23</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56AB7B8E" w14:textId="00A5A2EA"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BAFEAF4" w14:textId="2EFE0B58"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42</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76D5497C" w14:textId="41819138"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27</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7118C0" w14:textId="320A7B67"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42</w:t>
            </w: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60CF5D95" w14:textId="13CF218F"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24</w:t>
            </w: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0E460342" w14:textId="2EA97D1A"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40</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EF7C48F" w14:textId="30685E71" w:rsidR="00362B16" w:rsidRPr="42DEAEAC" w:rsidRDefault="00216E28"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32</w:t>
            </w: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723C63A9" w14:textId="40B80EEC" w:rsidR="00362B16" w:rsidRPr="42DEAEAC" w:rsidRDefault="0008452E" w:rsidP="42DEAEAC">
            <w:pPr>
              <w:jc w:val="cente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262</w:t>
            </w:r>
          </w:p>
        </w:tc>
      </w:tr>
      <w:tr w:rsidR="00214F6F" w:rsidRPr="004F5473" w14:paraId="3D64F371" w14:textId="77777777" w:rsidTr="5AF09B04">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1B0B240B" w14:textId="77777777" w:rsidR="00214F6F" w:rsidRDefault="00214F6F"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Aantal leerlingen 2019-2020</w:t>
            </w:r>
          </w:p>
          <w:p w14:paraId="32AC5D29" w14:textId="55DCA548" w:rsidR="00214F6F" w:rsidRDefault="00214F6F"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Op 1-10-2019</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197EC88F" w14:textId="4B2AD7F5"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29</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2FE0E78C" w14:textId="6424B3AD"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21FB847" w14:textId="0033E3A1"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34</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75ED7480" w14:textId="444CAAFD"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38</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9B443E" w14:textId="158AA510"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27</w:t>
            </w: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2C95CE2C" w14:textId="0F15FDA0"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42</w:t>
            </w: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0A134B0D" w14:textId="419BAA53"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25</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132D5C4" w14:textId="7B31F296" w:rsidR="00214F6F" w:rsidRDefault="008E011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40</w:t>
            </w: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363F81D7" w14:textId="7530AD05" w:rsidR="00214F6F" w:rsidRDefault="008E0115" w:rsidP="42DEAEAC">
            <w:pPr>
              <w:jc w:val="cente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267</w:t>
            </w:r>
          </w:p>
        </w:tc>
      </w:tr>
      <w:tr w:rsidR="314DB3FC" w14:paraId="285917B6" w14:textId="77777777" w:rsidTr="5AF09B04">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7CA79B52" w14:textId="5D246DA6" w:rsidR="229D58DE" w:rsidRDefault="3ECAAF89" w:rsidP="21FA187B">
            <w:pPr>
              <w:rPr>
                <w:rFonts w:asciiTheme="majorHAnsi" w:eastAsiaTheme="majorEastAsia" w:hAnsiTheme="majorHAnsi" w:cstheme="majorBidi"/>
                <w:color w:val="000000" w:themeColor="text1"/>
              </w:rPr>
            </w:pPr>
            <w:r w:rsidRPr="21FA187B">
              <w:rPr>
                <w:rFonts w:asciiTheme="majorHAnsi" w:eastAsiaTheme="majorEastAsia" w:hAnsiTheme="majorHAnsi" w:cstheme="majorBidi"/>
                <w:color w:val="000000" w:themeColor="text1"/>
              </w:rPr>
              <w:t>Aantal leerlingen 2020-2021</w:t>
            </w:r>
          </w:p>
          <w:p w14:paraId="4D2FD982" w14:textId="2DFD57E2" w:rsidR="229D58DE" w:rsidRDefault="351F7066" w:rsidP="21FA187B">
            <w:pPr>
              <w:rPr>
                <w:rFonts w:asciiTheme="majorHAnsi" w:eastAsiaTheme="majorEastAsia" w:hAnsiTheme="majorHAnsi" w:cstheme="majorBidi"/>
                <w:color w:val="000000" w:themeColor="text1"/>
              </w:rPr>
            </w:pPr>
            <w:r w:rsidRPr="21FA187B">
              <w:rPr>
                <w:rFonts w:asciiTheme="majorHAnsi" w:eastAsiaTheme="majorEastAsia" w:hAnsiTheme="majorHAnsi" w:cstheme="majorBidi"/>
                <w:color w:val="000000" w:themeColor="text1"/>
              </w:rPr>
              <w:t>Op 1-10-2020</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78B9D3DA" w14:textId="3110B71E" w:rsidR="314DB3FC" w:rsidRDefault="5307520B" w:rsidP="61FFA3A2">
            <w:pPr>
              <w:jc w:val="cente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29</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048103E4" w14:textId="4106D74E" w:rsidR="314DB3FC" w:rsidRDefault="5307520B" w:rsidP="61FFA3A2">
            <w:pPr>
              <w:jc w:val="cente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32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AD1E4BA" w14:textId="7C74AA14" w:rsidR="314DB3FC" w:rsidRDefault="5307520B" w:rsidP="61FFA3A2">
            <w:pPr>
              <w:jc w:val="cente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40</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4A63A76A" w14:textId="71530165" w:rsidR="314DB3FC" w:rsidRDefault="5307520B" w:rsidP="61FFA3A2">
            <w:pPr>
              <w:jc w:val="cente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29</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4DAA8B1" w14:textId="7051EE2F" w:rsidR="314DB3FC" w:rsidRDefault="5307520B" w:rsidP="61FFA3A2">
            <w:pPr>
              <w:jc w:val="cente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37</w:t>
            </w: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68D407C2" w14:textId="2C71D5F9" w:rsidR="314DB3FC" w:rsidRDefault="5307520B" w:rsidP="61FFA3A2">
            <w:pPr>
              <w:jc w:val="cente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29</w:t>
            </w: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4D8C4B23" w14:textId="61955333" w:rsidR="314DB3FC" w:rsidRDefault="5307520B" w:rsidP="61FFA3A2">
            <w:pPr>
              <w:jc w:val="cente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40</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9B68D11" w14:textId="0EFE5714" w:rsidR="314DB3FC" w:rsidRDefault="5307520B" w:rsidP="61FFA3A2">
            <w:pPr>
              <w:jc w:val="cente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25</w:t>
            </w: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4CB98F53" w14:textId="6E1D5D01" w:rsidR="314DB3FC" w:rsidRDefault="5307520B" w:rsidP="61FFA3A2">
            <w:pPr>
              <w:jc w:val="center"/>
              <w:rPr>
                <w:rFonts w:asciiTheme="majorHAnsi" w:eastAsiaTheme="majorEastAsia" w:hAnsiTheme="majorHAnsi" w:cstheme="majorBidi"/>
                <w:b/>
                <w:bCs/>
                <w:color w:val="000000" w:themeColor="text1"/>
              </w:rPr>
            </w:pPr>
            <w:r w:rsidRPr="61FFA3A2">
              <w:rPr>
                <w:rFonts w:asciiTheme="majorHAnsi" w:eastAsiaTheme="majorEastAsia" w:hAnsiTheme="majorHAnsi" w:cstheme="majorBidi"/>
                <w:b/>
                <w:bCs/>
                <w:color w:val="000000" w:themeColor="text1"/>
              </w:rPr>
              <w:t>261</w:t>
            </w:r>
          </w:p>
        </w:tc>
      </w:tr>
      <w:tr w:rsidR="4684D07A" w14:paraId="45C6AADF" w14:textId="77777777" w:rsidTr="5AF09B04">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6844D916" w14:textId="6357BA8C" w:rsidR="54739905" w:rsidRDefault="54739905" w:rsidP="4684D07A">
            <w:pPr>
              <w:rPr>
                <w:rFonts w:asciiTheme="majorHAnsi" w:eastAsiaTheme="majorEastAsia" w:hAnsiTheme="majorHAnsi" w:cstheme="majorBidi"/>
                <w:color w:val="000000" w:themeColor="text1"/>
              </w:rPr>
            </w:pPr>
            <w:r w:rsidRPr="4684D07A">
              <w:rPr>
                <w:rFonts w:asciiTheme="majorHAnsi" w:eastAsiaTheme="majorEastAsia" w:hAnsiTheme="majorHAnsi" w:cstheme="majorBidi"/>
                <w:color w:val="000000" w:themeColor="text1"/>
              </w:rPr>
              <w:t>Aantal leerlingen 2021-2022</w:t>
            </w:r>
          </w:p>
          <w:p w14:paraId="2BFD2EFF" w14:textId="25C365F2" w:rsidR="54739905" w:rsidRDefault="54739905" w:rsidP="4684D07A">
            <w:pPr>
              <w:rPr>
                <w:rFonts w:asciiTheme="majorHAnsi" w:eastAsiaTheme="majorEastAsia" w:hAnsiTheme="majorHAnsi" w:cstheme="majorBidi"/>
                <w:color w:val="000000" w:themeColor="text1"/>
              </w:rPr>
            </w:pPr>
            <w:r w:rsidRPr="4684D07A">
              <w:rPr>
                <w:rFonts w:asciiTheme="majorHAnsi" w:eastAsiaTheme="majorEastAsia" w:hAnsiTheme="majorHAnsi" w:cstheme="majorBidi"/>
                <w:color w:val="000000" w:themeColor="text1"/>
              </w:rPr>
              <w:t>Op 1-10-2021</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048CF35C" w14:textId="5C6A5968" w:rsidR="4684D07A" w:rsidRDefault="386EF99E" w:rsidP="5AF09B04">
            <w:pPr>
              <w:jc w:val="center"/>
              <w:rPr>
                <w:rFonts w:asciiTheme="majorHAnsi" w:eastAsiaTheme="majorEastAsia" w:hAnsiTheme="majorHAnsi" w:cstheme="majorBidi"/>
                <w:color w:val="000000" w:themeColor="text1"/>
              </w:rPr>
            </w:pPr>
            <w:r w:rsidRPr="5AF09B04">
              <w:rPr>
                <w:rFonts w:asciiTheme="majorHAnsi" w:eastAsiaTheme="majorEastAsia" w:hAnsiTheme="majorHAnsi" w:cstheme="majorBidi"/>
                <w:color w:val="000000" w:themeColor="text1"/>
              </w:rPr>
              <w:t>35</w:t>
            </w: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489B2DF7" w14:textId="721318E0" w:rsidR="4684D07A" w:rsidRDefault="386EF99E" w:rsidP="5AF09B04">
            <w:pPr>
              <w:jc w:val="center"/>
              <w:rPr>
                <w:rFonts w:asciiTheme="majorHAnsi" w:eastAsiaTheme="majorEastAsia" w:hAnsiTheme="majorHAnsi" w:cstheme="majorBidi"/>
                <w:color w:val="000000" w:themeColor="text1"/>
              </w:rPr>
            </w:pPr>
            <w:r w:rsidRPr="5AF09B04">
              <w:rPr>
                <w:rFonts w:asciiTheme="majorHAnsi" w:eastAsiaTheme="majorEastAsia" w:hAnsiTheme="majorHAnsi" w:cstheme="majorBidi"/>
                <w:color w:val="000000" w:themeColor="text1"/>
              </w:rPr>
              <w:t>34</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B6B6F5E" w14:textId="4FC19D41" w:rsidR="4684D07A" w:rsidRDefault="424E85E0" w:rsidP="5AF09B04">
            <w:pPr>
              <w:jc w:val="center"/>
              <w:rPr>
                <w:rFonts w:asciiTheme="majorHAnsi" w:eastAsiaTheme="majorEastAsia" w:hAnsiTheme="majorHAnsi" w:cstheme="majorBidi"/>
                <w:color w:val="000000" w:themeColor="text1"/>
              </w:rPr>
            </w:pPr>
            <w:r w:rsidRPr="5AF09B04">
              <w:rPr>
                <w:rFonts w:asciiTheme="majorHAnsi" w:eastAsiaTheme="majorEastAsia" w:hAnsiTheme="majorHAnsi" w:cstheme="majorBidi"/>
                <w:color w:val="000000" w:themeColor="text1"/>
              </w:rPr>
              <w:t>32</w:t>
            </w: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46EB83E6" w14:textId="0507C6CE" w:rsidR="4684D07A" w:rsidRDefault="7E0C1294" w:rsidP="5AF09B04">
            <w:pPr>
              <w:jc w:val="center"/>
              <w:rPr>
                <w:rFonts w:asciiTheme="majorHAnsi" w:eastAsiaTheme="majorEastAsia" w:hAnsiTheme="majorHAnsi" w:cstheme="majorBidi"/>
                <w:color w:val="000000" w:themeColor="text1"/>
              </w:rPr>
            </w:pPr>
            <w:r w:rsidRPr="5AF09B04">
              <w:rPr>
                <w:rFonts w:asciiTheme="majorHAnsi" w:eastAsiaTheme="majorEastAsia" w:hAnsiTheme="majorHAnsi" w:cstheme="majorBidi"/>
                <w:color w:val="000000" w:themeColor="text1"/>
              </w:rPr>
              <w:t>38</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ADFEA25" w14:textId="43A3BA11" w:rsidR="4684D07A" w:rsidRDefault="424E85E0" w:rsidP="5AF09B04">
            <w:pPr>
              <w:jc w:val="center"/>
              <w:rPr>
                <w:rFonts w:asciiTheme="majorHAnsi" w:eastAsiaTheme="majorEastAsia" w:hAnsiTheme="majorHAnsi" w:cstheme="majorBidi"/>
                <w:color w:val="000000" w:themeColor="text1"/>
              </w:rPr>
            </w:pPr>
            <w:r w:rsidRPr="5AF09B04">
              <w:rPr>
                <w:rFonts w:asciiTheme="majorHAnsi" w:eastAsiaTheme="majorEastAsia" w:hAnsiTheme="majorHAnsi" w:cstheme="majorBidi"/>
                <w:color w:val="000000" w:themeColor="text1"/>
              </w:rPr>
              <w:t>29</w:t>
            </w: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680E2F2F" w14:textId="31A10102" w:rsidR="4684D07A" w:rsidRDefault="672406FE" w:rsidP="5AF09B04">
            <w:pPr>
              <w:jc w:val="center"/>
              <w:rPr>
                <w:rFonts w:asciiTheme="majorHAnsi" w:eastAsiaTheme="majorEastAsia" w:hAnsiTheme="majorHAnsi" w:cstheme="majorBidi"/>
                <w:color w:val="000000" w:themeColor="text1"/>
              </w:rPr>
            </w:pPr>
            <w:r w:rsidRPr="5AF09B04">
              <w:rPr>
                <w:rFonts w:asciiTheme="majorHAnsi" w:eastAsiaTheme="majorEastAsia" w:hAnsiTheme="majorHAnsi" w:cstheme="majorBidi"/>
                <w:color w:val="000000" w:themeColor="text1"/>
              </w:rPr>
              <w:t>35</w:t>
            </w: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6D8B05D2" w14:textId="4D402DE3" w:rsidR="4684D07A" w:rsidRDefault="424E85E0" w:rsidP="5AF09B04">
            <w:pPr>
              <w:jc w:val="center"/>
              <w:rPr>
                <w:rFonts w:asciiTheme="majorHAnsi" w:eastAsiaTheme="majorEastAsia" w:hAnsiTheme="majorHAnsi" w:cstheme="majorBidi"/>
                <w:color w:val="000000" w:themeColor="text1"/>
              </w:rPr>
            </w:pPr>
            <w:r w:rsidRPr="5AF09B04">
              <w:rPr>
                <w:rFonts w:asciiTheme="majorHAnsi" w:eastAsiaTheme="majorEastAsia" w:hAnsiTheme="majorHAnsi" w:cstheme="majorBidi"/>
                <w:color w:val="000000" w:themeColor="text1"/>
              </w:rPr>
              <w:t>28</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6ECF4FF4" w14:textId="67E803C6" w:rsidR="4684D07A" w:rsidRDefault="424E85E0" w:rsidP="5AF09B04">
            <w:pPr>
              <w:jc w:val="center"/>
              <w:rPr>
                <w:rFonts w:asciiTheme="majorHAnsi" w:eastAsiaTheme="majorEastAsia" w:hAnsiTheme="majorHAnsi" w:cstheme="majorBidi"/>
                <w:color w:val="000000" w:themeColor="text1"/>
              </w:rPr>
            </w:pPr>
            <w:r w:rsidRPr="5AF09B04">
              <w:rPr>
                <w:rFonts w:asciiTheme="majorHAnsi" w:eastAsiaTheme="majorEastAsia" w:hAnsiTheme="majorHAnsi" w:cstheme="majorBidi"/>
                <w:color w:val="000000" w:themeColor="text1"/>
              </w:rPr>
              <w:t>37</w:t>
            </w: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5A785825" w14:textId="4DC17112" w:rsidR="4684D07A" w:rsidRDefault="424E85E0" w:rsidP="5AF09B04">
            <w:pPr>
              <w:jc w:val="center"/>
              <w:rPr>
                <w:rFonts w:asciiTheme="majorHAnsi" w:eastAsiaTheme="majorEastAsia" w:hAnsiTheme="majorHAnsi" w:cstheme="majorBidi"/>
                <w:b/>
                <w:bCs/>
                <w:color w:val="000000" w:themeColor="text1"/>
              </w:rPr>
            </w:pPr>
            <w:r w:rsidRPr="5AF09B04">
              <w:rPr>
                <w:rFonts w:asciiTheme="majorHAnsi" w:eastAsiaTheme="majorEastAsia" w:hAnsiTheme="majorHAnsi" w:cstheme="majorBidi"/>
                <w:b/>
                <w:bCs/>
                <w:color w:val="000000" w:themeColor="text1"/>
              </w:rPr>
              <w:t>268</w:t>
            </w:r>
          </w:p>
        </w:tc>
      </w:tr>
      <w:tr w:rsidR="388915C1" w14:paraId="657BF65A" w14:textId="77777777" w:rsidTr="388915C1">
        <w:trPr>
          <w:trHeight w:val="414"/>
        </w:trPr>
        <w:tc>
          <w:tcPr>
            <w:tcW w:w="2898" w:type="dxa"/>
            <w:gridSpan w:val="6"/>
            <w:tcBorders>
              <w:top w:val="single" w:sz="4" w:space="0" w:color="auto"/>
              <w:left w:val="single" w:sz="4" w:space="0" w:color="auto"/>
              <w:bottom w:val="single" w:sz="4" w:space="0" w:color="auto"/>
              <w:right w:val="single" w:sz="4" w:space="0" w:color="auto"/>
            </w:tcBorders>
            <w:shd w:val="clear" w:color="auto" w:fill="auto"/>
          </w:tcPr>
          <w:p w14:paraId="53B8A56F" w14:textId="70724110" w:rsidR="54739905" w:rsidRDefault="54739905" w:rsidP="388915C1">
            <w:pPr>
              <w:rPr>
                <w:rFonts w:asciiTheme="majorHAnsi" w:eastAsiaTheme="majorEastAsia" w:hAnsiTheme="majorHAnsi" w:cstheme="majorBidi"/>
                <w:color w:val="000000" w:themeColor="text1"/>
              </w:rPr>
            </w:pPr>
            <w:r w:rsidRPr="388915C1">
              <w:rPr>
                <w:rFonts w:asciiTheme="majorHAnsi" w:eastAsiaTheme="majorEastAsia" w:hAnsiTheme="majorHAnsi" w:cstheme="majorBidi"/>
                <w:color w:val="000000" w:themeColor="text1"/>
              </w:rPr>
              <w:t>Aantal leerlingen 2022-202</w:t>
            </w:r>
            <w:r w:rsidR="0067303B">
              <w:rPr>
                <w:rFonts w:asciiTheme="majorHAnsi" w:eastAsiaTheme="majorEastAsia" w:hAnsiTheme="majorHAnsi" w:cstheme="majorBidi"/>
                <w:color w:val="000000" w:themeColor="text1"/>
              </w:rPr>
              <w:t>3</w:t>
            </w:r>
          </w:p>
          <w:p w14:paraId="31031758" w14:textId="6B6214D6" w:rsidR="54739905" w:rsidRDefault="54739905" w:rsidP="388915C1">
            <w:pPr>
              <w:rPr>
                <w:rFonts w:asciiTheme="majorHAnsi" w:eastAsiaTheme="majorEastAsia" w:hAnsiTheme="majorHAnsi" w:cstheme="majorBidi"/>
                <w:color w:val="000000" w:themeColor="text1"/>
              </w:rPr>
            </w:pPr>
            <w:r w:rsidRPr="388915C1">
              <w:rPr>
                <w:rFonts w:asciiTheme="majorHAnsi" w:eastAsiaTheme="majorEastAsia" w:hAnsiTheme="majorHAnsi" w:cstheme="majorBidi"/>
                <w:color w:val="000000" w:themeColor="text1"/>
              </w:rPr>
              <w:t>Op 1-10-2022</w:t>
            </w:r>
          </w:p>
          <w:p w14:paraId="1FFE4FB1" w14:textId="558F975F" w:rsidR="388915C1" w:rsidRDefault="388915C1" w:rsidP="388915C1">
            <w:pPr>
              <w:rPr>
                <w:rFonts w:asciiTheme="majorHAnsi" w:eastAsiaTheme="majorEastAsia" w:hAnsiTheme="majorHAnsi" w:cstheme="majorBidi"/>
                <w:color w:val="000000" w:themeColor="text1"/>
              </w:rPr>
            </w:pP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6850928F" w14:textId="43ADE839" w:rsidR="388915C1" w:rsidRDefault="388915C1" w:rsidP="388915C1">
            <w:pPr>
              <w:jc w:val="center"/>
              <w:rPr>
                <w:rFonts w:asciiTheme="majorHAnsi" w:eastAsiaTheme="majorEastAsia" w:hAnsiTheme="majorHAnsi" w:cstheme="majorBidi"/>
                <w:color w:val="000000" w:themeColor="text1"/>
              </w:rPr>
            </w:pPr>
          </w:p>
        </w:tc>
        <w:tc>
          <w:tcPr>
            <w:tcW w:w="480" w:type="dxa"/>
            <w:tcBorders>
              <w:top w:val="single" w:sz="4" w:space="0" w:color="auto"/>
              <w:left w:val="single" w:sz="4" w:space="0" w:color="auto"/>
              <w:bottom w:val="single" w:sz="4" w:space="0" w:color="auto"/>
              <w:right w:val="single" w:sz="4" w:space="0" w:color="auto"/>
            </w:tcBorders>
            <w:shd w:val="clear" w:color="auto" w:fill="auto"/>
          </w:tcPr>
          <w:p w14:paraId="7ABA77F9" w14:textId="75A47B95" w:rsidR="388915C1" w:rsidRDefault="388915C1" w:rsidP="388915C1">
            <w:pPr>
              <w:jc w:val="center"/>
              <w:rPr>
                <w:rFonts w:asciiTheme="majorHAnsi" w:eastAsiaTheme="majorEastAsia"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CA2C3B8" w14:textId="5A6D57E8" w:rsidR="388915C1" w:rsidRDefault="388915C1" w:rsidP="388915C1">
            <w:pPr>
              <w:jc w:val="center"/>
              <w:rPr>
                <w:rFonts w:asciiTheme="majorHAnsi" w:eastAsiaTheme="majorEastAsia" w:hAnsiTheme="majorHAnsi" w:cstheme="majorBidi"/>
                <w:color w:val="000000" w:themeColor="text1"/>
              </w:rPr>
            </w:pPr>
          </w:p>
        </w:tc>
        <w:tc>
          <w:tcPr>
            <w:tcW w:w="420" w:type="dxa"/>
            <w:tcBorders>
              <w:top w:val="single" w:sz="4" w:space="0" w:color="auto"/>
              <w:left w:val="single" w:sz="4" w:space="0" w:color="auto"/>
              <w:bottom w:val="single" w:sz="4" w:space="0" w:color="auto"/>
              <w:right w:val="single" w:sz="4" w:space="0" w:color="auto"/>
            </w:tcBorders>
            <w:shd w:val="clear" w:color="auto" w:fill="auto"/>
          </w:tcPr>
          <w:p w14:paraId="6B583940" w14:textId="2BD11FDD" w:rsidR="388915C1" w:rsidRDefault="388915C1" w:rsidP="388915C1">
            <w:pPr>
              <w:jc w:val="center"/>
              <w:rPr>
                <w:rFonts w:asciiTheme="majorHAnsi" w:eastAsiaTheme="majorEastAsia" w:hAnsiTheme="majorHAnsi" w:cstheme="majorBidi"/>
                <w:color w:val="000000" w:themeColor="text1"/>
              </w:rPr>
            </w:pP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1D35180" w14:textId="306B8749" w:rsidR="388915C1" w:rsidRDefault="388915C1" w:rsidP="388915C1">
            <w:pPr>
              <w:jc w:val="center"/>
              <w:rPr>
                <w:rFonts w:asciiTheme="majorHAnsi" w:eastAsiaTheme="majorEastAsia" w:hAnsiTheme="majorHAnsi" w:cstheme="majorBidi"/>
                <w:color w:val="000000" w:themeColor="text1"/>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14:paraId="35355435" w14:textId="0A158C42" w:rsidR="388915C1" w:rsidRDefault="388915C1" w:rsidP="388915C1">
            <w:pPr>
              <w:jc w:val="center"/>
              <w:rPr>
                <w:rFonts w:asciiTheme="majorHAnsi" w:eastAsiaTheme="majorEastAsia" w:hAnsiTheme="majorHAnsi" w:cstheme="majorBidi"/>
                <w:color w:val="000000" w:themeColor="text1"/>
              </w:rPr>
            </w:pPr>
          </w:p>
        </w:tc>
        <w:tc>
          <w:tcPr>
            <w:tcW w:w="465" w:type="dxa"/>
            <w:tcBorders>
              <w:top w:val="single" w:sz="4" w:space="0" w:color="auto"/>
              <w:left w:val="single" w:sz="4" w:space="0" w:color="auto"/>
              <w:bottom w:val="single" w:sz="4" w:space="0" w:color="auto"/>
              <w:right w:val="single" w:sz="4" w:space="0" w:color="auto"/>
            </w:tcBorders>
            <w:shd w:val="clear" w:color="auto" w:fill="auto"/>
          </w:tcPr>
          <w:p w14:paraId="317FDB4D" w14:textId="298B4F0B" w:rsidR="388915C1" w:rsidRDefault="388915C1" w:rsidP="388915C1">
            <w:pPr>
              <w:jc w:val="center"/>
              <w:rPr>
                <w:rFonts w:asciiTheme="majorHAnsi" w:eastAsiaTheme="majorEastAsia"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AF3ACB1" w14:textId="3CC4AD9C" w:rsidR="388915C1" w:rsidRDefault="388915C1" w:rsidP="388915C1">
            <w:pPr>
              <w:jc w:val="center"/>
              <w:rPr>
                <w:rFonts w:asciiTheme="majorHAnsi" w:eastAsiaTheme="majorEastAsia" w:hAnsiTheme="majorHAnsi" w:cstheme="majorBidi"/>
                <w:color w:val="000000" w:themeColor="text1"/>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14:paraId="79188DF3" w14:textId="48AD691B" w:rsidR="388915C1" w:rsidRDefault="388915C1" w:rsidP="388915C1">
            <w:pPr>
              <w:jc w:val="center"/>
              <w:rPr>
                <w:rFonts w:asciiTheme="majorHAnsi" w:eastAsiaTheme="majorEastAsia" w:hAnsiTheme="majorHAnsi" w:cstheme="majorBidi"/>
                <w:b/>
                <w:bCs/>
                <w:color w:val="000000" w:themeColor="text1"/>
              </w:rPr>
            </w:pPr>
          </w:p>
        </w:tc>
      </w:tr>
    </w:tbl>
    <w:p w14:paraId="38EBB26E" w14:textId="77777777" w:rsidR="008B3607" w:rsidRPr="004F5473" w:rsidRDefault="008B3607">
      <w:pPr>
        <w:rPr>
          <w:rFonts w:asciiTheme="majorHAnsi" w:hAnsiTheme="majorHAnsi" w:cstheme="majorHAnsi"/>
          <w:b/>
        </w:rPr>
      </w:pPr>
    </w:p>
    <w:p w14:paraId="45290485" w14:textId="77777777" w:rsidR="003665E2"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Gewichtenleerlingen</w:t>
      </w:r>
    </w:p>
    <w:tbl>
      <w:tblPr>
        <w:tblW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
        <w:tblDescription w:val=""/>
      </w:tblPr>
      <w:tblGrid>
        <w:gridCol w:w="1305"/>
        <w:gridCol w:w="3652"/>
        <w:gridCol w:w="2171"/>
      </w:tblGrid>
      <w:tr w:rsidR="00942854" w:rsidRPr="004F5473" w14:paraId="484C9CBD" w14:textId="77777777" w:rsidTr="43FAC8AF">
        <w:trPr>
          <w:trHeight w:val="615"/>
        </w:trPr>
        <w:tc>
          <w:tcPr>
            <w:tcW w:w="1305" w:type="dxa"/>
            <w:shd w:val="clear" w:color="auto" w:fill="C6D9F1" w:themeFill="text2" w:themeFillTint="33"/>
          </w:tcPr>
          <w:p w14:paraId="79911F60" w14:textId="77777777" w:rsidR="00942854" w:rsidRPr="004F5473" w:rsidRDefault="00942854">
            <w:pPr>
              <w:rPr>
                <w:rFonts w:asciiTheme="majorHAnsi" w:hAnsiTheme="majorHAnsi" w:cstheme="majorHAnsi"/>
                <w:b/>
                <w:bCs/>
                <w:color w:val="000000"/>
              </w:rPr>
            </w:pPr>
          </w:p>
        </w:tc>
        <w:tc>
          <w:tcPr>
            <w:tcW w:w="3652" w:type="dxa"/>
            <w:shd w:val="clear" w:color="auto" w:fill="C6D9F1" w:themeFill="text2" w:themeFillTint="33"/>
          </w:tcPr>
          <w:p w14:paraId="4F6DA04F" w14:textId="129ED7E3" w:rsidR="00942854"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Totaal aantal gewichtenleerlingen</w:t>
            </w:r>
          </w:p>
        </w:tc>
        <w:tc>
          <w:tcPr>
            <w:tcW w:w="2171" w:type="dxa"/>
            <w:shd w:val="clear" w:color="auto" w:fill="C6D9F1" w:themeFill="text2" w:themeFillTint="33"/>
          </w:tcPr>
          <w:p w14:paraId="061C37C7" w14:textId="7231CFDD" w:rsidR="00942854" w:rsidRPr="004F5473" w:rsidRDefault="42DEAEAC" w:rsidP="43FAC8AF">
            <w:pPr>
              <w:rPr>
                <w:rFonts w:asciiTheme="majorHAnsi" w:eastAsiaTheme="majorEastAsia" w:hAnsiTheme="majorHAnsi" w:cstheme="majorBidi"/>
                <w:b/>
                <w:bCs/>
                <w:color w:val="000000" w:themeColor="text1"/>
              </w:rPr>
            </w:pPr>
            <w:r w:rsidRPr="43FAC8AF">
              <w:rPr>
                <w:rFonts w:asciiTheme="majorHAnsi" w:eastAsiaTheme="majorEastAsia" w:hAnsiTheme="majorHAnsi" w:cstheme="majorBidi"/>
                <w:b/>
                <w:bCs/>
                <w:color w:val="000000" w:themeColor="text1"/>
              </w:rPr>
              <w:t>Percentage gewichten</w:t>
            </w:r>
            <w:r w:rsidR="607FBF59" w:rsidRPr="43FAC8AF">
              <w:rPr>
                <w:rFonts w:asciiTheme="majorHAnsi" w:eastAsiaTheme="majorEastAsia" w:hAnsiTheme="majorHAnsi" w:cstheme="majorBidi"/>
                <w:b/>
                <w:bCs/>
                <w:color w:val="000000" w:themeColor="text1"/>
              </w:rPr>
              <w:t>-</w:t>
            </w:r>
          </w:p>
          <w:p w14:paraId="3BABC90C" w14:textId="1AF4D7BA" w:rsidR="00942854" w:rsidRPr="004F5473" w:rsidRDefault="42DEAEAC" w:rsidP="43FAC8AF">
            <w:pPr>
              <w:rPr>
                <w:rFonts w:asciiTheme="majorHAnsi" w:eastAsiaTheme="majorEastAsia" w:hAnsiTheme="majorHAnsi" w:cstheme="majorBidi"/>
                <w:b/>
                <w:bCs/>
                <w:color w:val="000000" w:themeColor="text1"/>
              </w:rPr>
            </w:pPr>
            <w:r w:rsidRPr="43FAC8AF">
              <w:rPr>
                <w:rFonts w:asciiTheme="majorHAnsi" w:eastAsiaTheme="majorEastAsia" w:hAnsiTheme="majorHAnsi" w:cstheme="majorBidi"/>
                <w:b/>
                <w:bCs/>
                <w:color w:val="000000" w:themeColor="text1"/>
              </w:rPr>
              <w:t>leerlingen</w:t>
            </w:r>
          </w:p>
        </w:tc>
      </w:tr>
      <w:tr w:rsidR="00362B16" w:rsidRPr="004F5473" w14:paraId="364E5A53" w14:textId="77777777" w:rsidTr="43FAC8AF">
        <w:trPr>
          <w:trHeight w:val="168"/>
        </w:trPr>
        <w:tc>
          <w:tcPr>
            <w:tcW w:w="1305" w:type="dxa"/>
            <w:shd w:val="clear" w:color="auto" w:fill="auto"/>
          </w:tcPr>
          <w:p w14:paraId="6281444B" w14:textId="7D43786D" w:rsidR="00362B16" w:rsidRPr="42DEAEAC" w:rsidRDefault="00362B16" w:rsidP="42DEAEAC">
            <w:pP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2018-2019</w:t>
            </w:r>
          </w:p>
        </w:tc>
        <w:tc>
          <w:tcPr>
            <w:tcW w:w="3652" w:type="dxa"/>
            <w:shd w:val="clear" w:color="auto" w:fill="auto"/>
          </w:tcPr>
          <w:p w14:paraId="1425D415" w14:textId="75DF4FCD" w:rsidR="00362B16" w:rsidRPr="42DEAEAC" w:rsidRDefault="5329352B" w:rsidP="4A661D78">
            <w:pPr>
              <w:jc w:val="center"/>
              <w:rPr>
                <w:rFonts w:asciiTheme="majorHAnsi" w:eastAsiaTheme="majorEastAsia" w:hAnsiTheme="majorHAnsi" w:cstheme="majorBidi"/>
                <w:color w:val="000000" w:themeColor="text1"/>
              </w:rPr>
            </w:pPr>
            <w:r w:rsidRPr="4A661D78">
              <w:rPr>
                <w:rFonts w:asciiTheme="majorHAnsi" w:eastAsiaTheme="majorEastAsia" w:hAnsiTheme="majorHAnsi" w:cstheme="majorBidi"/>
                <w:color w:val="000000" w:themeColor="text1"/>
              </w:rPr>
              <w:t>8 (5 x 0,3 en 3 x 1,20)</w:t>
            </w:r>
          </w:p>
        </w:tc>
        <w:tc>
          <w:tcPr>
            <w:tcW w:w="2171" w:type="dxa"/>
            <w:shd w:val="clear" w:color="auto" w:fill="auto"/>
          </w:tcPr>
          <w:p w14:paraId="0A45E427" w14:textId="7DDDC4FE" w:rsidR="00362B16" w:rsidRPr="42DEAEAC" w:rsidRDefault="0008452E"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3,3 %</w:t>
            </w:r>
          </w:p>
        </w:tc>
      </w:tr>
      <w:tr w:rsidR="00214F6F" w:rsidRPr="004F5473" w14:paraId="01FB25BE" w14:textId="77777777" w:rsidTr="43FAC8AF">
        <w:trPr>
          <w:trHeight w:val="168"/>
        </w:trPr>
        <w:tc>
          <w:tcPr>
            <w:tcW w:w="1305" w:type="dxa"/>
            <w:shd w:val="clear" w:color="auto" w:fill="auto"/>
          </w:tcPr>
          <w:p w14:paraId="2C5B775E" w14:textId="08FF4719" w:rsidR="00214F6F" w:rsidRDefault="00214F6F" w:rsidP="42DEAEAC">
            <w:pP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2019-2020</w:t>
            </w:r>
          </w:p>
        </w:tc>
        <w:tc>
          <w:tcPr>
            <w:tcW w:w="3652" w:type="dxa"/>
            <w:tcBorders>
              <w:bottom w:val="single" w:sz="4" w:space="0" w:color="auto"/>
            </w:tcBorders>
            <w:shd w:val="clear" w:color="auto" w:fill="auto"/>
          </w:tcPr>
          <w:p w14:paraId="4BFF0EBD" w14:textId="554731DB" w:rsidR="00214F6F" w:rsidRPr="5329352B" w:rsidRDefault="007361D1" w:rsidP="5329352B">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9 (6 x 0.30 en 3 x 1.20)</w:t>
            </w:r>
          </w:p>
        </w:tc>
        <w:tc>
          <w:tcPr>
            <w:tcW w:w="2171" w:type="dxa"/>
            <w:tcBorders>
              <w:bottom w:val="single" w:sz="4" w:space="0" w:color="auto"/>
            </w:tcBorders>
            <w:shd w:val="clear" w:color="auto" w:fill="auto"/>
          </w:tcPr>
          <w:p w14:paraId="12E54E57" w14:textId="0281C008" w:rsidR="00214F6F" w:rsidRDefault="007361D1"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3 %</w:t>
            </w:r>
          </w:p>
        </w:tc>
      </w:tr>
      <w:tr w:rsidR="2547FAB9" w14:paraId="1732C732" w14:textId="77777777" w:rsidTr="43FAC8AF">
        <w:trPr>
          <w:trHeight w:val="168"/>
        </w:trPr>
        <w:tc>
          <w:tcPr>
            <w:tcW w:w="1305" w:type="dxa"/>
            <w:shd w:val="clear" w:color="auto" w:fill="auto"/>
          </w:tcPr>
          <w:p w14:paraId="6D578DDE" w14:textId="3694B148" w:rsidR="64810183" w:rsidRDefault="64810183" w:rsidP="2547FAB9">
            <w:pPr>
              <w:rPr>
                <w:rFonts w:asciiTheme="majorHAnsi" w:eastAsiaTheme="majorEastAsia" w:hAnsiTheme="majorHAnsi" w:cstheme="majorBidi"/>
                <w:b/>
                <w:bCs/>
                <w:color w:val="000000" w:themeColor="text1"/>
              </w:rPr>
            </w:pPr>
            <w:r w:rsidRPr="2547FAB9">
              <w:rPr>
                <w:rFonts w:asciiTheme="majorHAnsi" w:eastAsiaTheme="majorEastAsia" w:hAnsiTheme="majorHAnsi" w:cstheme="majorBidi"/>
                <w:b/>
                <w:bCs/>
                <w:color w:val="000000" w:themeColor="text1"/>
              </w:rPr>
              <w:t>2020-2021</w:t>
            </w:r>
          </w:p>
        </w:tc>
        <w:tc>
          <w:tcPr>
            <w:tcW w:w="3652" w:type="dxa"/>
            <w:tcBorders>
              <w:bottom w:val="single" w:sz="4" w:space="0" w:color="auto"/>
            </w:tcBorders>
            <w:shd w:val="clear" w:color="auto" w:fill="auto"/>
          </w:tcPr>
          <w:p w14:paraId="4BD5DDB9" w14:textId="0950BC2F" w:rsidR="2547FAB9" w:rsidRDefault="0278809A" w:rsidP="2547FAB9">
            <w:pPr>
              <w:jc w:val="cente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 xml:space="preserve">30,2 schoolweging </w:t>
            </w:r>
            <w:r w:rsidR="3C546541" w:rsidRPr="61FFA3A2">
              <w:rPr>
                <w:rFonts w:asciiTheme="majorHAnsi" w:eastAsiaTheme="majorEastAsia" w:hAnsiTheme="majorHAnsi" w:cstheme="majorBidi"/>
                <w:color w:val="000000" w:themeColor="text1"/>
              </w:rPr>
              <w:t>12 NOAT</w:t>
            </w:r>
          </w:p>
        </w:tc>
        <w:tc>
          <w:tcPr>
            <w:tcW w:w="2171" w:type="dxa"/>
            <w:tcBorders>
              <w:bottom w:val="single" w:sz="4" w:space="0" w:color="auto"/>
            </w:tcBorders>
            <w:shd w:val="clear" w:color="auto" w:fill="auto"/>
          </w:tcPr>
          <w:p w14:paraId="34ED2C30" w14:textId="298C37C8" w:rsidR="2547FAB9" w:rsidRDefault="444A195E" w:rsidP="2547FAB9">
            <w:pPr>
              <w:jc w:val="center"/>
              <w:rPr>
                <w:rFonts w:asciiTheme="majorHAnsi" w:eastAsiaTheme="majorEastAsia" w:hAnsiTheme="majorHAnsi" w:cstheme="majorBidi"/>
                <w:color w:val="000000" w:themeColor="text1"/>
              </w:rPr>
            </w:pPr>
            <w:r w:rsidRPr="643C6AA1">
              <w:rPr>
                <w:rFonts w:asciiTheme="majorHAnsi" w:eastAsiaTheme="majorEastAsia" w:hAnsiTheme="majorHAnsi" w:cstheme="majorBidi"/>
                <w:color w:val="000000" w:themeColor="text1"/>
              </w:rPr>
              <w:t>x</w:t>
            </w:r>
          </w:p>
        </w:tc>
      </w:tr>
      <w:tr w:rsidR="643C6AA1" w14:paraId="43D05ED2" w14:textId="77777777" w:rsidTr="0067303B">
        <w:trPr>
          <w:trHeight w:val="168"/>
        </w:trPr>
        <w:tc>
          <w:tcPr>
            <w:tcW w:w="1305" w:type="dxa"/>
            <w:shd w:val="clear" w:color="auto" w:fill="auto"/>
          </w:tcPr>
          <w:p w14:paraId="7E4186F8" w14:textId="45C9FF25" w:rsidR="444A195E" w:rsidRDefault="444A195E" w:rsidP="643C6AA1">
            <w:pPr>
              <w:rPr>
                <w:rFonts w:asciiTheme="majorHAnsi" w:eastAsiaTheme="majorEastAsia" w:hAnsiTheme="majorHAnsi" w:cstheme="majorBidi"/>
                <w:b/>
                <w:bCs/>
                <w:color w:val="000000" w:themeColor="text1"/>
              </w:rPr>
            </w:pPr>
            <w:r w:rsidRPr="00A00154">
              <w:rPr>
                <w:rFonts w:asciiTheme="majorHAnsi" w:eastAsiaTheme="majorEastAsia" w:hAnsiTheme="majorHAnsi" w:cstheme="majorBidi"/>
                <w:b/>
                <w:bCs/>
                <w:color w:val="000000" w:themeColor="text1"/>
              </w:rPr>
              <w:t>2021-2022</w:t>
            </w:r>
          </w:p>
        </w:tc>
        <w:tc>
          <w:tcPr>
            <w:tcW w:w="3652" w:type="dxa"/>
            <w:shd w:val="clear" w:color="auto" w:fill="auto"/>
          </w:tcPr>
          <w:p w14:paraId="085C6CCB" w14:textId="70594705" w:rsidR="643C6AA1" w:rsidRDefault="3B7B1F30" w:rsidP="643C6AA1">
            <w:pPr>
              <w:jc w:val="center"/>
              <w:rPr>
                <w:rFonts w:asciiTheme="majorHAnsi" w:eastAsiaTheme="majorEastAsia" w:hAnsiTheme="majorHAnsi" w:cstheme="majorBidi"/>
                <w:color w:val="000000" w:themeColor="text1"/>
              </w:rPr>
            </w:pPr>
            <w:r w:rsidRPr="3B7B1F30">
              <w:rPr>
                <w:rFonts w:asciiTheme="majorHAnsi" w:eastAsiaTheme="majorEastAsia" w:hAnsiTheme="majorHAnsi" w:cstheme="majorBidi"/>
                <w:color w:val="000000" w:themeColor="text1"/>
              </w:rPr>
              <w:t>29.94 driejaarlijks schoolgemiddelde en spreiding 5,89</w:t>
            </w:r>
          </w:p>
        </w:tc>
        <w:tc>
          <w:tcPr>
            <w:tcW w:w="2171" w:type="dxa"/>
            <w:shd w:val="clear" w:color="auto" w:fill="auto"/>
          </w:tcPr>
          <w:p w14:paraId="31FCE337" w14:textId="6A36F9A6" w:rsidR="643C6AA1" w:rsidRDefault="0067303B" w:rsidP="643C6AA1">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x</w:t>
            </w:r>
          </w:p>
        </w:tc>
      </w:tr>
      <w:tr w:rsidR="0067303B" w14:paraId="7FE3B9A7" w14:textId="77777777" w:rsidTr="643C6AA1">
        <w:trPr>
          <w:trHeight w:val="168"/>
        </w:trPr>
        <w:tc>
          <w:tcPr>
            <w:tcW w:w="1305" w:type="dxa"/>
            <w:shd w:val="clear" w:color="auto" w:fill="auto"/>
          </w:tcPr>
          <w:p w14:paraId="0603D840" w14:textId="73B0A6F6" w:rsidR="0067303B" w:rsidRPr="00A00154" w:rsidRDefault="0067303B" w:rsidP="643C6AA1">
            <w:pPr>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t>2022-2023</w:t>
            </w:r>
          </w:p>
        </w:tc>
        <w:tc>
          <w:tcPr>
            <w:tcW w:w="3652" w:type="dxa"/>
            <w:tcBorders>
              <w:bottom w:val="single" w:sz="4" w:space="0" w:color="auto"/>
            </w:tcBorders>
            <w:shd w:val="clear" w:color="auto" w:fill="auto"/>
          </w:tcPr>
          <w:p w14:paraId="5C8BB324" w14:textId="77777777" w:rsidR="0067303B" w:rsidRPr="3B7B1F30" w:rsidRDefault="0067303B" w:rsidP="643C6AA1">
            <w:pPr>
              <w:jc w:val="center"/>
              <w:rPr>
                <w:rFonts w:asciiTheme="majorHAnsi" w:eastAsiaTheme="majorEastAsia" w:hAnsiTheme="majorHAnsi" w:cstheme="majorBidi"/>
                <w:color w:val="000000" w:themeColor="text1"/>
              </w:rPr>
            </w:pPr>
          </w:p>
        </w:tc>
        <w:tc>
          <w:tcPr>
            <w:tcW w:w="2171" w:type="dxa"/>
            <w:tcBorders>
              <w:bottom w:val="single" w:sz="4" w:space="0" w:color="auto"/>
            </w:tcBorders>
            <w:shd w:val="clear" w:color="auto" w:fill="auto"/>
          </w:tcPr>
          <w:p w14:paraId="76644624" w14:textId="77777777" w:rsidR="0067303B" w:rsidRDefault="0067303B" w:rsidP="643C6AA1">
            <w:pPr>
              <w:jc w:val="center"/>
              <w:rPr>
                <w:rFonts w:asciiTheme="majorHAnsi" w:eastAsiaTheme="majorEastAsia" w:hAnsiTheme="majorHAnsi" w:cstheme="majorBidi"/>
                <w:color w:val="000000" w:themeColor="text1"/>
              </w:rPr>
            </w:pPr>
          </w:p>
        </w:tc>
      </w:tr>
    </w:tbl>
    <w:p w14:paraId="00359A28" w14:textId="77777777" w:rsidR="008B3607" w:rsidRPr="004F5473" w:rsidRDefault="008B3607" w:rsidP="6B3D3CCE">
      <w:pPr>
        <w:rPr>
          <w:rFonts w:asciiTheme="majorHAnsi" w:hAnsiTheme="majorHAnsi" w:cstheme="majorBidi"/>
        </w:rPr>
      </w:pPr>
    </w:p>
    <w:p w14:paraId="69487D3D" w14:textId="30346C32" w:rsidR="6B3D3CCE" w:rsidRPr="00283BE8" w:rsidRDefault="6B3D3CCE" w:rsidP="6B3D3CCE">
      <w:pPr>
        <w:rPr>
          <w:rFonts w:asciiTheme="majorHAnsi" w:eastAsiaTheme="majorEastAsia" w:hAnsiTheme="majorHAnsi" w:cstheme="majorBidi"/>
          <w:b/>
          <w:bCs/>
        </w:rPr>
      </w:pPr>
      <w:r w:rsidRPr="5B0615CE">
        <w:rPr>
          <w:rFonts w:asciiTheme="majorHAnsi" w:eastAsiaTheme="majorEastAsia" w:hAnsiTheme="majorHAnsi" w:cstheme="majorBidi"/>
          <w:b/>
          <w:bCs/>
        </w:rPr>
        <w:t>Schoolweging</w:t>
      </w:r>
    </w:p>
    <w:p w14:paraId="02A50689" w14:textId="14F3F1BE" w:rsidR="6B3D3CCE" w:rsidRDefault="6B3D3CCE" w:rsidP="4957AFD6">
      <w:pPr>
        <w:rPr>
          <w:rFonts w:ascii="Calibri" w:eastAsia="Calibri" w:hAnsi="Calibri" w:cs="Calibri"/>
        </w:rPr>
      </w:pPr>
      <w:r w:rsidRPr="4957AFD6">
        <w:rPr>
          <w:rFonts w:ascii="Calibri" w:eastAsia="Calibri" w:hAnsi="Calibri" w:cs="Calibri"/>
        </w:rPr>
        <w:t>In 2020-2021 kr</w:t>
      </w:r>
      <w:r w:rsidR="14B78996" w:rsidRPr="4957AFD6">
        <w:rPr>
          <w:rFonts w:ascii="Calibri" w:eastAsia="Calibri" w:hAnsi="Calibri" w:cs="Calibri"/>
        </w:rPr>
        <w:t>egen</w:t>
      </w:r>
      <w:r w:rsidRPr="4957AFD6">
        <w:rPr>
          <w:rFonts w:ascii="Calibri" w:eastAsia="Calibri" w:hAnsi="Calibri" w:cs="Calibri"/>
        </w:rPr>
        <w:t xml:space="preserve"> we te maken met de nieuwe schoolweging.</w:t>
      </w:r>
    </w:p>
    <w:p w14:paraId="3CAB69CF" w14:textId="44350343" w:rsidR="6B3D3CCE" w:rsidRDefault="6B3D3CCE" w:rsidP="6B3D3CCE">
      <w:r w:rsidRPr="6B3D3CCE">
        <w:rPr>
          <w:rFonts w:ascii="Calibri" w:eastAsia="Calibri" w:hAnsi="Calibri" w:cs="Calibri"/>
        </w:rPr>
        <w:t xml:space="preserve"> </w:t>
      </w:r>
      <w:hyperlink r:id="rId12">
        <w:r w:rsidRPr="6B3D3CCE">
          <w:rPr>
            <w:rStyle w:val="Hyperlink"/>
            <w:rFonts w:ascii="Calibri" w:eastAsia="Calibri" w:hAnsi="Calibri" w:cs="Calibri"/>
          </w:rPr>
          <w:t>www.schoolweging.nl</w:t>
        </w:r>
      </w:hyperlink>
    </w:p>
    <w:p w14:paraId="0EA7B629" w14:textId="133B8A0C" w:rsidR="6B3D3CCE" w:rsidRDefault="6B3D3CCE" w:rsidP="6B3D3CCE"/>
    <w:p w14:paraId="2819725D" w14:textId="0DC7A06D" w:rsidR="6B3D3CCE" w:rsidRDefault="6B3D3CCE" w:rsidP="284F2056">
      <w:pPr>
        <w:rPr>
          <w:rFonts w:ascii="Calibri" w:eastAsia="Calibri" w:hAnsi="Calibri" w:cs="Calibri"/>
        </w:rPr>
      </w:pPr>
      <w:r w:rsidRPr="284F2056">
        <w:rPr>
          <w:rFonts w:ascii="Calibri" w:eastAsia="Calibri" w:hAnsi="Calibri" w:cs="Calibri"/>
        </w:rPr>
        <w:t xml:space="preserve">Dit cijfer geeft informatie over de opbouw van de </w:t>
      </w:r>
      <w:r w:rsidR="002E1C50" w:rsidRPr="284F2056">
        <w:rPr>
          <w:rFonts w:ascii="Calibri" w:eastAsia="Calibri" w:hAnsi="Calibri" w:cs="Calibri"/>
        </w:rPr>
        <w:t>leerling populatie</w:t>
      </w:r>
      <w:r w:rsidRPr="284F2056">
        <w:rPr>
          <w:rFonts w:ascii="Calibri" w:eastAsia="Calibri" w:hAnsi="Calibri" w:cs="Calibri"/>
        </w:rPr>
        <w:t xml:space="preserve"> </w:t>
      </w:r>
      <w:r w:rsidR="251E59B1" w:rsidRPr="284F2056">
        <w:rPr>
          <w:rFonts w:ascii="Calibri" w:eastAsia="Calibri" w:hAnsi="Calibri" w:cs="Calibri"/>
        </w:rPr>
        <w:t>van</w:t>
      </w:r>
      <w:r w:rsidRPr="284F2056">
        <w:rPr>
          <w:rFonts w:ascii="Calibri" w:eastAsia="Calibri" w:hAnsi="Calibri" w:cs="Calibri"/>
        </w:rPr>
        <w:t xml:space="preserve"> je school en het onderwijs in je school.</w:t>
      </w:r>
    </w:p>
    <w:p w14:paraId="1408BD8F" w14:textId="0587E126" w:rsidR="6B3D3CCE" w:rsidRDefault="6B3D3CCE" w:rsidP="6B3D3CCE">
      <w:r w:rsidRPr="6B3D3CCE">
        <w:rPr>
          <w:rFonts w:ascii="Calibri" w:eastAsia="Calibri" w:hAnsi="Calibri" w:cs="Calibri"/>
        </w:rPr>
        <w:t>Dit cijfer voorspelt met grote zekerheid de te verwachten onderwijsscores voor reken, taal en lezen aan het einde van groep acht.</w:t>
      </w:r>
    </w:p>
    <w:p w14:paraId="2F01AF11" w14:textId="44460E4D" w:rsidR="6B3D3CCE" w:rsidRDefault="6B3D3CCE" w:rsidP="6B3D3CCE">
      <w:r w:rsidRPr="6B3D3CCE">
        <w:rPr>
          <w:rFonts w:ascii="Calibri" w:eastAsia="Calibri" w:hAnsi="Calibri" w:cs="Calibri"/>
        </w:rPr>
        <w:t xml:space="preserve">De inspectie gaat de schoolweging koppelen aan de minimale percentages leerlingen die aan het einde van groep acht aan de referentieniveaus 1S voor rekenen en </w:t>
      </w:r>
      <w:r w:rsidRPr="643C6AA1">
        <w:rPr>
          <w:rFonts w:ascii="Calibri" w:eastAsia="Calibri" w:hAnsi="Calibri" w:cs="Calibri"/>
        </w:rPr>
        <w:t>2F</w:t>
      </w:r>
      <w:r w:rsidRPr="6B3D3CCE">
        <w:rPr>
          <w:rFonts w:ascii="Calibri" w:eastAsia="Calibri" w:hAnsi="Calibri" w:cs="Calibri"/>
        </w:rPr>
        <w:t xml:space="preserve"> voor taal en lezen moeten voldoen. Dit wordt berekend over drie jaar om fluctuaties te voorkomen.</w:t>
      </w:r>
    </w:p>
    <w:p w14:paraId="40AEF7C9" w14:textId="3DC6737C" w:rsidR="6B3D3CCE" w:rsidRDefault="6B3D3CCE" w:rsidP="6B3D3CCE">
      <w:r w:rsidRPr="6B3D3CCE">
        <w:rPr>
          <w:rFonts w:ascii="Calibri" w:eastAsia="Calibri" w:hAnsi="Calibri" w:cs="Calibri"/>
        </w:rPr>
        <w:t>1F voor rekenen, taal en lezen moet iedereen halen.</w:t>
      </w:r>
    </w:p>
    <w:p w14:paraId="038CD016" w14:textId="4A179409" w:rsidR="6B3D3CCE" w:rsidRDefault="6B3D3CCE" w:rsidP="6B3D3CCE">
      <w:r w:rsidRPr="6B3D3CCE">
        <w:rPr>
          <w:rFonts w:ascii="Calibri" w:eastAsia="Calibri" w:hAnsi="Calibri" w:cs="Calibri"/>
        </w:rPr>
        <w:lastRenderedPageBreak/>
        <w:t>Het stellen van hoge ambities is hierbij sterk bepalend voor de mate van succes.</w:t>
      </w:r>
    </w:p>
    <w:p w14:paraId="19C57510" w14:textId="77777777" w:rsidR="00283BE8" w:rsidRDefault="00283BE8" w:rsidP="6B3D3CCE"/>
    <w:p w14:paraId="54729948" w14:textId="472899B0" w:rsidR="6B3D3CCE" w:rsidRDefault="6B3D3CCE" w:rsidP="6B3D3CCE">
      <w:r w:rsidRPr="6B3D3CCE">
        <w:rPr>
          <w:rFonts w:ascii="Calibri" w:eastAsia="Calibri" w:hAnsi="Calibri" w:cs="Calibri"/>
        </w:rPr>
        <w:t>Hoe is dit schoolwegingcijfer tot stand gekomen?</w:t>
      </w:r>
    </w:p>
    <w:p w14:paraId="5CD95C68" w14:textId="462FF390" w:rsidR="6B3D3CCE" w:rsidRDefault="6B3D3CCE" w:rsidP="005F07C3">
      <w:pPr>
        <w:pStyle w:val="Lijstalinea"/>
        <w:numPr>
          <w:ilvl w:val="0"/>
          <w:numId w:val="5"/>
        </w:numPr>
        <w:rPr>
          <w:color w:val="201F1E"/>
          <w:sz w:val="24"/>
          <w:szCs w:val="24"/>
        </w:rPr>
      </w:pPr>
      <w:r w:rsidRPr="5B0615CE">
        <w:rPr>
          <w:rFonts w:cs="Calibri"/>
          <w:color w:val="201F1E"/>
          <w:sz w:val="24"/>
          <w:szCs w:val="24"/>
        </w:rPr>
        <w:t>Opleidingsniveau van de ouders.</w:t>
      </w:r>
    </w:p>
    <w:p w14:paraId="66E0C3BD" w14:textId="3C49478C" w:rsidR="6B3D3CCE" w:rsidRDefault="6B3D3CCE" w:rsidP="005F07C3">
      <w:pPr>
        <w:pStyle w:val="Lijstalinea"/>
        <w:numPr>
          <w:ilvl w:val="0"/>
          <w:numId w:val="5"/>
        </w:numPr>
        <w:rPr>
          <w:color w:val="201F1E"/>
          <w:sz w:val="24"/>
          <w:szCs w:val="24"/>
        </w:rPr>
      </w:pPr>
      <w:r w:rsidRPr="5B0615CE">
        <w:rPr>
          <w:rFonts w:cs="Calibri"/>
          <w:color w:val="201F1E"/>
          <w:sz w:val="24"/>
          <w:szCs w:val="24"/>
        </w:rPr>
        <w:t>Gemiddelde opleidingsniveau van de moeders van de hele school.</w:t>
      </w:r>
    </w:p>
    <w:p w14:paraId="434630E0" w14:textId="7F196BE3" w:rsidR="6B3D3CCE" w:rsidRDefault="6B3D3CCE" w:rsidP="005F07C3">
      <w:pPr>
        <w:pStyle w:val="Lijstalinea"/>
        <w:numPr>
          <w:ilvl w:val="0"/>
          <w:numId w:val="5"/>
        </w:numPr>
        <w:rPr>
          <w:color w:val="201F1E"/>
          <w:sz w:val="24"/>
          <w:szCs w:val="24"/>
        </w:rPr>
      </w:pPr>
      <w:r w:rsidRPr="5B0615CE">
        <w:rPr>
          <w:rFonts w:cs="Calibri"/>
          <w:color w:val="201F1E"/>
          <w:sz w:val="24"/>
          <w:szCs w:val="24"/>
        </w:rPr>
        <w:t>Verblijfsduur van moeder in Nederland.</w:t>
      </w:r>
    </w:p>
    <w:p w14:paraId="7A88D86E" w14:textId="3F4E48B8" w:rsidR="6B3D3CCE" w:rsidRDefault="6B3D3CCE" w:rsidP="005F07C3">
      <w:pPr>
        <w:pStyle w:val="Lijstalinea"/>
        <w:numPr>
          <w:ilvl w:val="0"/>
          <w:numId w:val="5"/>
        </w:numPr>
        <w:rPr>
          <w:color w:val="201F1E"/>
          <w:sz w:val="24"/>
          <w:szCs w:val="24"/>
        </w:rPr>
      </w:pPr>
      <w:r w:rsidRPr="5B0615CE">
        <w:rPr>
          <w:rFonts w:cs="Calibri"/>
          <w:color w:val="201F1E"/>
          <w:sz w:val="24"/>
          <w:szCs w:val="24"/>
        </w:rPr>
        <w:t>Land van herkomst van ouders.</w:t>
      </w:r>
    </w:p>
    <w:p w14:paraId="0465F276" w14:textId="66BDA94B" w:rsidR="6B3D3CCE" w:rsidRDefault="6B3D3CCE" w:rsidP="005F07C3">
      <w:pPr>
        <w:pStyle w:val="Lijstalinea"/>
        <w:numPr>
          <w:ilvl w:val="0"/>
          <w:numId w:val="5"/>
        </w:numPr>
        <w:rPr>
          <w:color w:val="201F1E"/>
          <w:sz w:val="24"/>
          <w:szCs w:val="24"/>
        </w:rPr>
      </w:pPr>
      <w:r w:rsidRPr="5B0615CE">
        <w:rPr>
          <w:rFonts w:cs="Calibri"/>
          <w:color w:val="201F1E"/>
          <w:sz w:val="24"/>
          <w:szCs w:val="24"/>
        </w:rPr>
        <w:t>Ouders wel of niet in de schuldsanering.</w:t>
      </w:r>
    </w:p>
    <w:p w14:paraId="0E68B28D" w14:textId="7E9C0F39" w:rsidR="6B3D3CCE" w:rsidRDefault="6B3D3CCE" w:rsidP="6B3D3CCE">
      <w:r w:rsidRPr="6B3D3CCE">
        <w:rPr>
          <w:rFonts w:ascii="Calibri" w:eastAsia="Calibri" w:hAnsi="Calibri" w:cs="Calibri"/>
        </w:rPr>
        <w:t>IQ is belangrijk in de voorspelling van succes op school, maar niet bij ieder kind wordt een intelligentie toets afgenomen, dus wordt IQ niet meegenomen in de indicatoren.</w:t>
      </w:r>
    </w:p>
    <w:p w14:paraId="361B9B91" w14:textId="1DAB3315" w:rsidR="6B3D3CCE" w:rsidRDefault="6B3D3CCE" w:rsidP="6B3D3CCE">
      <w:r>
        <w:br/>
      </w:r>
      <w:r w:rsidRPr="6B3D3CCE">
        <w:rPr>
          <w:rFonts w:ascii="Calibri" w:eastAsia="Calibri" w:hAnsi="Calibri" w:cs="Calibri"/>
        </w:rPr>
        <w:t xml:space="preserve">Het gemiddelde opleidingsniveau van de moeders wordt niet alleen gezien als een omgevingskenmerk maar ook als een schoolkenmerk. </w:t>
      </w:r>
    </w:p>
    <w:p w14:paraId="025A3509" w14:textId="62B2FCFE" w:rsidR="6B3D3CCE" w:rsidRDefault="6B3D3CCE" w:rsidP="6B3D3CCE">
      <w:r w:rsidRPr="6B3D3CCE">
        <w:rPr>
          <w:rFonts w:ascii="Calibri" w:eastAsia="Calibri" w:hAnsi="Calibri" w:cs="Calibri"/>
        </w:rPr>
        <w:t>Het blijkt zo te zijn dat leerkrachten hier hun verwachtingspatroon in zijn algemeenheid op bijstellen. Hoe lager het gemiddelde opleidingsniveau van de moeders op school, hoe lager de verwachtingen van de leerkrachten zijn.</w:t>
      </w:r>
    </w:p>
    <w:p w14:paraId="680B2397" w14:textId="4BD37B01" w:rsidR="6B3D3CCE" w:rsidRDefault="6B3D3CCE" w:rsidP="6B3D3CCE"/>
    <w:p w14:paraId="5997B7E7" w14:textId="5C4EABC8" w:rsidR="6B3D3CCE" w:rsidRDefault="5E0DF251" w:rsidP="6B3D3CCE">
      <w:r w:rsidRPr="5E0DF251">
        <w:rPr>
          <w:rFonts w:ascii="Calibri" w:eastAsia="Calibri" w:hAnsi="Calibri" w:cs="Calibri"/>
        </w:rPr>
        <w:t>Wat zijn de cijfers van onze school over de afgelopen drie jaren</w:t>
      </w:r>
      <w:r w:rsidR="423DF1C9" w:rsidRPr="5A6360D5">
        <w:rPr>
          <w:rFonts w:ascii="Calibri" w:eastAsia="Calibri" w:hAnsi="Calibri" w:cs="Calibri"/>
        </w:rPr>
        <w:t xml:space="preserve"> tot en met </w:t>
      </w:r>
      <w:r w:rsidR="423DF1C9" w:rsidRPr="3B7B1F30">
        <w:rPr>
          <w:rFonts w:ascii="Calibri" w:eastAsia="Calibri" w:hAnsi="Calibri" w:cs="Calibri"/>
        </w:rPr>
        <w:t>2022</w:t>
      </w:r>
      <w:r w:rsidRPr="5E0DF251">
        <w:rPr>
          <w:rFonts w:ascii="Calibri" w:eastAsia="Calibri" w:hAnsi="Calibri" w:cs="Calibri"/>
        </w:rPr>
        <w:t xml:space="preserve">: </w:t>
      </w:r>
    </w:p>
    <w:p w14:paraId="0CEFB965" w14:textId="4B037C06" w:rsidR="6B3D3CCE" w:rsidRPr="00283BE8" w:rsidRDefault="5E0DF251" w:rsidP="005F07C3">
      <w:pPr>
        <w:pStyle w:val="Lijstalinea"/>
        <w:numPr>
          <w:ilvl w:val="0"/>
          <w:numId w:val="35"/>
        </w:numPr>
        <w:rPr>
          <w:sz w:val="24"/>
          <w:szCs w:val="24"/>
        </w:rPr>
      </w:pPr>
      <w:r w:rsidRPr="3B7B1F30">
        <w:rPr>
          <w:rFonts w:cs="Calibri"/>
          <w:sz w:val="24"/>
          <w:szCs w:val="24"/>
        </w:rPr>
        <w:t>Schoolweging is 29,94. Dat is gemiddeld.</w:t>
      </w:r>
    </w:p>
    <w:p w14:paraId="0A5E4B76" w14:textId="1E947CAE" w:rsidR="6B3D3CCE" w:rsidRPr="00283BE8" w:rsidRDefault="6B3D3CCE" w:rsidP="005F07C3">
      <w:pPr>
        <w:pStyle w:val="Lijstalinea"/>
        <w:numPr>
          <w:ilvl w:val="0"/>
          <w:numId w:val="35"/>
        </w:numPr>
        <w:rPr>
          <w:sz w:val="24"/>
          <w:szCs w:val="24"/>
        </w:rPr>
      </w:pPr>
      <w:r w:rsidRPr="3B7B1F30">
        <w:rPr>
          <w:rFonts w:cs="Calibri"/>
          <w:sz w:val="24"/>
          <w:szCs w:val="24"/>
        </w:rPr>
        <w:t>Spreidingsgetal is 5,89</w:t>
      </w:r>
    </w:p>
    <w:p w14:paraId="53D60ECA" w14:textId="3A24179F" w:rsidR="6B3D3CCE" w:rsidRDefault="6B3D3CCE" w:rsidP="6B3D3CCE">
      <w:r w:rsidRPr="6B3D3CCE">
        <w:rPr>
          <w:rFonts w:ascii="Calibri" w:eastAsia="Calibri" w:hAnsi="Calibri" w:cs="Calibri"/>
        </w:rPr>
        <w:t>Het spreidingsgetal geeft de mate aan waarin de leerlingen in een school van elkaar verschillen wat betreft de vier gezinskenmerken. Het gemiddelde opleidingsniveau van de moeders van de hele school telt hier dus niet in mee, dat is immers voor alle leerlingen gelijk.</w:t>
      </w:r>
      <w:r w:rsidR="00283BE8">
        <w:rPr>
          <w:rFonts w:ascii="Calibri" w:eastAsia="Calibri" w:hAnsi="Calibri" w:cs="Calibri"/>
        </w:rPr>
        <w:t xml:space="preserve"> </w:t>
      </w:r>
      <w:r w:rsidR="5E0DF251" w:rsidRPr="5E0DF251">
        <w:rPr>
          <w:rFonts w:ascii="Calibri" w:eastAsia="Calibri" w:hAnsi="Calibri" w:cs="Calibri"/>
        </w:rPr>
        <w:t>Ons spreidingsgetal valt net buiten de range gemiddelde spreiding en wordt gezien als kleine spreiding, maar zit wel kort tegen de gemiddelde range aan.</w:t>
      </w:r>
    </w:p>
    <w:p w14:paraId="315D4DF2" w14:textId="5221309F" w:rsidR="5E0DF251" w:rsidRDefault="5E0DF251" w:rsidP="5E0DF251"/>
    <w:p w14:paraId="554C81B2" w14:textId="198A8DE1" w:rsidR="002E06B6" w:rsidRDefault="4596E83F" w:rsidP="3B0F7E76">
      <w:pPr>
        <w:spacing w:before="120" w:after="120" w:line="240" w:lineRule="atLeast"/>
        <w:rPr>
          <w:rFonts w:asciiTheme="majorHAnsi" w:eastAsiaTheme="majorEastAsia" w:hAnsiTheme="majorHAnsi" w:cstheme="majorBidi"/>
        </w:rPr>
      </w:pPr>
      <w:r w:rsidRPr="3B0F7E76">
        <w:rPr>
          <w:rFonts w:asciiTheme="majorHAnsi" w:eastAsiaTheme="majorEastAsia" w:hAnsiTheme="majorHAnsi" w:cstheme="majorBidi"/>
        </w:rPr>
        <w:t xml:space="preserve">Bij een schoolweging van </w:t>
      </w:r>
      <w:r w:rsidRPr="3B7B1F30">
        <w:rPr>
          <w:rFonts w:asciiTheme="majorHAnsi" w:eastAsiaTheme="majorEastAsia" w:hAnsiTheme="majorHAnsi" w:cstheme="majorBidi"/>
        </w:rPr>
        <w:t>29,94</w:t>
      </w:r>
      <w:r w:rsidRPr="3B0F7E76">
        <w:rPr>
          <w:rFonts w:asciiTheme="majorHAnsi" w:eastAsiaTheme="majorEastAsia" w:hAnsiTheme="majorHAnsi" w:cstheme="majorBidi"/>
        </w:rPr>
        <w:t xml:space="preserve"> moet 85% van de leerlingen een score halen van 1F of hoger voor rekenen en taal; </w:t>
      </w:r>
      <w:r w:rsidRPr="3B7B1F30">
        <w:rPr>
          <w:rFonts w:asciiTheme="majorHAnsi" w:eastAsiaTheme="majorEastAsia" w:hAnsiTheme="majorHAnsi" w:cstheme="majorBidi"/>
        </w:rPr>
        <w:t>49</w:t>
      </w:r>
      <w:r w:rsidR="33220A9A" w:rsidRPr="3B0F7E76">
        <w:rPr>
          <w:rFonts w:asciiTheme="majorHAnsi" w:eastAsiaTheme="majorEastAsia" w:hAnsiTheme="majorHAnsi" w:cstheme="majorBidi"/>
        </w:rPr>
        <w:t>%</w:t>
      </w:r>
      <w:r w:rsidRPr="3B0F7E76">
        <w:rPr>
          <w:rFonts w:asciiTheme="majorHAnsi" w:eastAsiaTheme="majorEastAsia" w:hAnsiTheme="majorHAnsi" w:cstheme="majorBidi"/>
        </w:rPr>
        <w:t xml:space="preserve"> moet een score halen van 1S (rekenen) of 2F (taal en rekenen) of hoger. </w:t>
      </w:r>
      <w:r>
        <w:br/>
      </w:r>
    </w:p>
    <w:p w14:paraId="19A1B06C" w14:textId="044139A1" w:rsidR="6B3D3CCE" w:rsidRDefault="4596E83F" w:rsidP="48620E51">
      <w:pPr>
        <w:spacing w:before="120" w:after="120" w:line="240" w:lineRule="atLeast"/>
        <w:rPr>
          <w:rFonts w:asciiTheme="majorHAnsi" w:eastAsiaTheme="majorEastAsia" w:hAnsiTheme="majorHAnsi" w:cstheme="majorBidi"/>
          <w:color w:val="000000" w:themeColor="text1"/>
        </w:rPr>
      </w:pPr>
      <w:r>
        <w:br/>
      </w:r>
      <w:r w:rsidR="1740A657" w:rsidRPr="48620E51">
        <w:rPr>
          <w:rFonts w:asciiTheme="majorHAnsi" w:eastAsiaTheme="majorEastAsia" w:hAnsiTheme="majorHAnsi" w:cstheme="majorBidi"/>
          <w:i/>
          <w:iCs/>
          <w:color w:val="000000" w:themeColor="text1"/>
        </w:rPr>
        <w:t>Wat is volgens de literatuur voor onze school belangrijk?</w:t>
      </w:r>
    </w:p>
    <w:p w14:paraId="2A6EF8D8" w14:textId="44B8D796" w:rsidR="6B3D3CCE" w:rsidRDefault="1740A657" w:rsidP="005F07C3">
      <w:pPr>
        <w:pStyle w:val="Lijstalinea"/>
        <w:numPr>
          <w:ilvl w:val="0"/>
          <w:numId w:val="4"/>
        </w:numPr>
        <w:spacing w:line="276" w:lineRule="atLeast"/>
        <w:rPr>
          <w:rFonts w:asciiTheme="majorHAnsi" w:eastAsiaTheme="majorEastAsia" w:hAnsiTheme="majorHAnsi" w:cstheme="majorBidi"/>
          <w:color w:val="201F1E"/>
          <w:sz w:val="24"/>
          <w:szCs w:val="24"/>
        </w:rPr>
      </w:pPr>
      <w:r w:rsidRPr="26CF827B">
        <w:rPr>
          <w:rFonts w:asciiTheme="majorHAnsi" w:eastAsiaTheme="majorEastAsia" w:hAnsiTheme="majorHAnsi" w:cstheme="majorBidi"/>
          <w:color w:val="201F1E"/>
          <w:sz w:val="24"/>
          <w:szCs w:val="24"/>
        </w:rPr>
        <w:t>Stellen van hoge ambities.</w:t>
      </w:r>
    </w:p>
    <w:p w14:paraId="22CBCDFF" w14:textId="5DD35149" w:rsidR="6B3D3CCE" w:rsidRDefault="1740A657" w:rsidP="005F07C3">
      <w:pPr>
        <w:pStyle w:val="Lijstalinea"/>
        <w:numPr>
          <w:ilvl w:val="0"/>
          <w:numId w:val="4"/>
        </w:numPr>
        <w:spacing w:line="276" w:lineRule="atLeast"/>
        <w:rPr>
          <w:rFonts w:asciiTheme="majorHAnsi" w:eastAsiaTheme="majorEastAsia" w:hAnsiTheme="majorHAnsi" w:cstheme="majorBidi"/>
          <w:color w:val="201F1E"/>
          <w:sz w:val="24"/>
          <w:szCs w:val="24"/>
        </w:rPr>
      </w:pPr>
      <w:r w:rsidRPr="26CF827B">
        <w:rPr>
          <w:rFonts w:asciiTheme="majorHAnsi" w:eastAsiaTheme="majorEastAsia" w:hAnsiTheme="majorHAnsi" w:cstheme="majorBidi"/>
          <w:color w:val="201F1E"/>
          <w:sz w:val="24"/>
          <w:szCs w:val="24"/>
        </w:rPr>
        <w:t>Twee keer per jaar naar aanleiding van de tussenresultaten de aanpak op groepsniveau en schoolniveau bespreken en bijstellen.</w:t>
      </w:r>
    </w:p>
    <w:p w14:paraId="1D02B406" w14:textId="6A2F835A" w:rsidR="6B3D3CCE" w:rsidRDefault="1740A657" w:rsidP="005F07C3">
      <w:pPr>
        <w:pStyle w:val="Lijstalinea"/>
        <w:numPr>
          <w:ilvl w:val="0"/>
          <w:numId w:val="4"/>
        </w:numPr>
        <w:spacing w:line="276" w:lineRule="atLeast"/>
        <w:rPr>
          <w:rFonts w:asciiTheme="majorHAnsi" w:eastAsiaTheme="majorEastAsia" w:hAnsiTheme="majorHAnsi" w:cstheme="majorBidi"/>
          <w:color w:val="000000" w:themeColor="text1"/>
          <w:sz w:val="24"/>
          <w:szCs w:val="24"/>
        </w:rPr>
      </w:pPr>
      <w:r w:rsidRPr="26CF827B">
        <w:rPr>
          <w:rFonts w:asciiTheme="majorHAnsi" w:eastAsiaTheme="majorEastAsia" w:hAnsiTheme="majorHAnsi" w:cstheme="majorBidi"/>
          <w:color w:val="000000" w:themeColor="text1"/>
          <w:sz w:val="24"/>
          <w:szCs w:val="24"/>
        </w:rPr>
        <w:t>Hierbij gaat het ook om de vraag: hoe kunnen we ervoor zorgen dat zoveel mogelijk leerlingen de leerdoelen beter onthouden, beter begrijpen, beter toepassen. Dit zal leiden tot hogere opbrengsten.</w:t>
      </w:r>
    </w:p>
    <w:p w14:paraId="2D71ABC0" w14:textId="597000CD" w:rsidR="6B3D3CCE" w:rsidRDefault="1740A657" w:rsidP="005F07C3">
      <w:pPr>
        <w:pStyle w:val="Lijstalinea"/>
        <w:numPr>
          <w:ilvl w:val="0"/>
          <w:numId w:val="4"/>
        </w:numPr>
        <w:spacing w:line="276" w:lineRule="atLeast"/>
        <w:rPr>
          <w:rFonts w:asciiTheme="majorHAnsi" w:eastAsiaTheme="majorEastAsia" w:hAnsiTheme="majorHAnsi" w:cstheme="majorBidi"/>
          <w:color w:val="201F1E"/>
          <w:sz w:val="24"/>
          <w:szCs w:val="24"/>
        </w:rPr>
      </w:pPr>
      <w:r w:rsidRPr="26CF827B">
        <w:rPr>
          <w:rFonts w:asciiTheme="majorHAnsi" w:eastAsiaTheme="majorEastAsia" w:hAnsiTheme="majorHAnsi" w:cstheme="majorBidi"/>
          <w:color w:val="201F1E"/>
          <w:sz w:val="24"/>
          <w:szCs w:val="24"/>
        </w:rPr>
        <w:t>Gestandaardiseerd onderwijs zoals ons leerstofjaarklassensysteem past bij een gemiddelde schoolweging.</w:t>
      </w:r>
    </w:p>
    <w:p w14:paraId="68EA837D" w14:textId="4AB18F4A" w:rsidR="6B3D3CCE" w:rsidRDefault="1740A657" w:rsidP="005F07C3">
      <w:pPr>
        <w:pStyle w:val="Lijstalinea"/>
        <w:numPr>
          <w:ilvl w:val="0"/>
          <w:numId w:val="4"/>
        </w:numPr>
        <w:spacing w:line="276" w:lineRule="atLeast"/>
        <w:rPr>
          <w:rFonts w:asciiTheme="majorHAnsi" w:eastAsiaTheme="majorEastAsia" w:hAnsiTheme="majorHAnsi" w:cstheme="majorBidi"/>
          <w:color w:val="201F1E"/>
          <w:sz w:val="24"/>
          <w:szCs w:val="24"/>
        </w:rPr>
      </w:pPr>
      <w:r w:rsidRPr="26CF827B">
        <w:rPr>
          <w:rFonts w:asciiTheme="majorHAnsi" w:eastAsiaTheme="majorEastAsia" w:hAnsiTheme="majorHAnsi" w:cstheme="majorBidi"/>
          <w:color w:val="201F1E"/>
          <w:sz w:val="24"/>
          <w:szCs w:val="24"/>
        </w:rPr>
        <w:t>Drieslag in instructie en verwerking: basis - verrijkt - intensief past bij onze populatie en komt tegemoet aan verschillen tussen leerlingen.</w:t>
      </w:r>
    </w:p>
    <w:p w14:paraId="0D8FAFBC" w14:textId="7D550948" w:rsidR="6B3D3CCE" w:rsidRDefault="1740A657" w:rsidP="005F07C3">
      <w:pPr>
        <w:pStyle w:val="Lijstalinea"/>
        <w:numPr>
          <w:ilvl w:val="0"/>
          <w:numId w:val="4"/>
        </w:numPr>
        <w:spacing w:line="276" w:lineRule="atLeast"/>
        <w:rPr>
          <w:rFonts w:asciiTheme="majorHAnsi" w:eastAsiaTheme="majorEastAsia" w:hAnsiTheme="majorHAnsi" w:cstheme="majorBidi"/>
          <w:color w:val="201F1E"/>
          <w:sz w:val="24"/>
          <w:szCs w:val="24"/>
        </w:rPr>
      </w:pPr>
      <w:r w:rsidRPr="26CF827B">
        <w:rPr>
          <w:rFonts w:asciiTheme="majorHAnsi" w:eastAsiaTheme="majorEastAsia" w:hAnsiTheme="majorHAnsi" w:cstheme="majorBidi"/>
          <w:color w:val="201F1E"/>
          <w:sz w:val="24"/>
          <w:szCs w:val="24"/>
        </w:rPr>
        <w:t xml:space="preserve">Omdat voor sommige kinderen het aanbod te moeilijk is en voor anderen te makkelijk lijkt is het dus ook goed om een plusklas en een pluszorgklas in te zetten </w:t>
      </w:r>
      <w:r w:rsidRPr="26CF827B">
        <w:rPr>
          <w:rFonts w:asciiTheme="majorHAnsi" w:eastAsiaTheme="majorEastAsia" w:hAnsiTheme="majorHAnsi" w:cstheme="majorBidi"/>
          <w:color w:val="201F1E"/>
          <w:sz w:val="24"/>
          <w:szCs w:val="24"/>
        </w:rPr>
        <w:lastRenderedPageBreak/>
        <w:t xml:space="preserve">voor differentiatie en de leerlingen in de eigen groep op de andere dagen gepaste lesstof aan te bieden in </w:t>
      </w:r>
      <w:proofErr w:type="spellStart"/>
      <w:r w:rsidRPr="26CF827B">
        <w:rPr>
          <w:rFonts w:asciiTheme="majorHAnsi" w:eastAsiaTheme="majorEastAsia" w:hAnsiTheme="majorHAnsi" w:cstheme="majorBidi"/>
          <w:color w:val="201F1E"/>
          <w:sz w:val="24"/>
          <w:szCs w:val="24"/>
        </w:rPr>
        <w:t>Snappet</w:t>
      </w:r>
      <w:proofErr w:type="spellEnd"/>
      <w:r w:rsidRPr="26CF827B">
        <w:rPr>
          <w:rFonts w:asciiTheme="majorHAnsi" w:eastAsiaTheme="majorEastAsia" w:hAnsiTheme="majorHAnsi" w:cstheme="majorBidi"/>
          <w:color w:val="201F1E"/>
          <w:sz w:val="24"/>
          <w:szCs w:val="24"/>
        </w:rPr>
        <w:t xml:space="preserve"> door werkpakketten klaar te zetten met aangepast niveau voor de kinderen die het te moeilijk vinden en aanpak Rekenverrijking in </w:t>
      </w:r>
      <w:proofErr w:type="spellStart"/>
      <w:r w:rsidRPr="26CF827B">
        <w:rPr>
          <w:rFonts w:asciiTheme="majorHAnsi" w:eastAsiaTheme="majorEastAsia" w:hAnsiTheme="majorHAnsi" w:cstheme="majorBidi"/>
          <w:color w:val="201F1E"/>
          <w:sz w:val="24"/>
          <w:szCs w:val="24"/>
        </w:rPr>
        <w:t>Snappet</w:t>
      </w:r>
      <w:proofErr w:type="spellEnd"/>
      <w:r w:rsidRPr="26CF827B">
        <w:rPr>
          <w:rFonts w:asciiTheme="majorHAnsi" w:eastAsiaTheme="majorEastAsia" w:hAnsiTheme="majorHAnsi" w:cstheme="majorBidi"/>
          <w:color w:val="201F1E"/>
          <w:sz w:val="24"/>
          <w:szCs w:val="24"/>
        </w:rPr>
        <w:t xml:space="preserve"> in te zetten en de methode Rekentijgers in het aanbod te verwerken voor de kinderen voor wie het gemiddelde aanbod te makkelijk is.</w:t>
      </w:r>
    </w:p>
    <w:p w14:paraId="1A1F36D8" w14:textId="7BDD6102" w:rsidR="6B3D3CCE" w:rsidRDefault="1740A657" w:rsidP="26CF827B">
      <w:pPr>
        <w:spacing w:before="120" w:after="120" w:line="240" w:lineRule="atLeast"/>
        <w:rPr>
          <w:rFonts w:asciiTheme="majorHAnsi" w:eastAsiaTheme="majorEastAsia" w:hAnsiTheme="majorHAnsi" w:cstheme="majorBidi"/>
          <w:b/>
          <w:bCs/>
          <w:color w:val="000000" w:themeColor="text1"/>
        </w:rPr>
      </w:pPr>
      <w:r w:rsidRPr="26CF827B">
        <w:rPr>
          <w:rFonts w:asciiTheme="majorHAnsi" w:eastAsiaTheme="majorEastAsia" w:hAnsiTheme="majorHAnsi" w:cstheme="majorBidi"/>
          <w:b/>
          <w:bCs/>
          <w:color w:val="000000" w:themeColor="text1"/>
        </w:rPr>
        <w:t xml:space="preserve">Rekenresultaten passend bij onze schoolweging en onze eigen ambities: aan het einde van de basisschool haalt </w:t>
      </w:r>
      <w:r w:rsidR="007E4502">
        <w:rPr>
          <w:rFonts w:asciiTheme="majorHAnsi" w:eastAsiaTheme="majorEastAsia" w:hAnsiTheme="majorHAnsi" w:cstheme="majorBidi"/>
          <w:b/>
          <w:bCs/>
          <w:color w:val="000000" w:themeColor="text1"/>
        </w:rPr>
        <w:t>90</w:t>
      </w:r>
      <w:r w:rsidRPr="26CF827B">
        <w:rPr>
          <w:rFonts w:asciiTheme="majorHAnsi" w:eastAsiaTheme="majorEastAsia" w:hAnsiTheme="majorHAnsi" w:cstheme="majorBidi"/>
          <w:b/>
          <w:bCs/>
          <w:color w:val="000000" w:themeColor="text1"/>
        </w:rPr>
        <w:t xml:space="preserve">% 1F en </w:t>
      </w:r>
      <w:r w:rsidR="007E4502">
        <w:rPr>
          <w:rFonts w:asciiTheme="majorHAnsi" w:eastAsiaTheme="majorEastAsia" w:hAnsiTheme="majorHAnsi" w:cstheme="majorBidi"/>
          <w:b/>
          <w:bCs/>
          <w:color w:val="000000" w:themeColor="text1"/>
        </w:rPr>
        <w:t>50</w:t>
      </w:r>
      <w:r w:rsidRPr="26CF827B">
        <w:rPr>
          <w:rFonts w:asciiTheme="majorHAnsi" w:eastAsiaTheme="majorEastAsia" w:hAnsiTheme="majorHAnsi" w:cstheme="majorBidi"/>
          <w:b/>
          <w:bCs/>
          <w:color w:val="000000" w:themeColor="text1"/>
        </w:rPr>
        <w:t>% 1S niveau.</w:t>
      </w:r>
    </w:p>
    <w:p w14:paraId="49D46FE0" w14:textId="43556478" w:rsidR="6B3D3CCE" w:rsidRPr="00136988" w:rsidRDefault="4596E83F" w:rsidP="4A661D78">
      <w:pPr>
        <w:rPr>
          <w:rFonts w:asciiTheme="majorHAnsi" w:hAnsiTheme="majorHAnsi" w:cstheme="majorBidi"/>
        </w:rPr>
      </w:pPr>
      <w:r w:rsidRPr="4A661D78">
        <w:rPr>
          <w:rFonts w:asciiTheme="majorHAnsi" w:eastAsiaTheme="majorEastAsia" w:hAnsiTheme="majorHAnsi" w:cstheme="majorBidi"/>
        </w:rPr>
        <w:t xml:space="preserve">Wat moet dan ons aanbod zijn voor </w:t>
      </w:r>
      <w:r w:rsidR="000955AB" w:rsidRPr="4A661D78">
        <w:rPr>
          <w:rFonts w:asciiTheme="majorHAnsi" w:eastAsiaTheme="majorEastAsia" w:hAnsiTheme="majorHAnsi" w:cstheme="majorBidi"/>
        </w:rPr>
        <w:t>de vakken lezen, taal en rekenen?</w:t>
      </w:r>
    </w:p>
    <w:p w14:paraId="06691941" w14:textId="5BB0DC33" w:rsidR="4BBAB77A" w:rsidRDefault="4BBAB77A" w:rsidP="4A661D78">
      <w:pPr>
        <w:rPr>
          <w:rFonts w:asciiTheme="majorHAnsi" w:eastAsiaTheme="majorEastAsia" w:hAnsiTheme="majorHAnsi" w:cstheme="majorBidi"/>
        </w:rPr>
      </w:pPr>
      <w:r w:rsidRPr="4A661D78">
        <w:rPr>
          <w:rFonts w:asciiTheme="majorHAnsi" w:eastAsiaTheme="majorEastAsia" w:hAnsiTheme="majorHAnsi" w:cstheme="majorBidi"/>
        </w:rPr>
        <w:t>Kinderen worden met behulp van CITO getoetst op het aanbod dat ze hebben gekregen.</w:t>
      </w:r>
    </w:p>
    <w:tbl>
      <w:tblPr>
        <w:tblStyle w:val="Tabelraster"/>
        <w:tblW w:w="9080" w:type="dxa"/>
        <w:tblLayout w:type="fixed"/>
        <w:tblLook w:val="06A0" w:firstRow="1" w:lastRow="0" w:firstColumn="1" w:lastColumn="0" w:noHBand="1" w:noVBand="1"/>
      </w:tblPr>
      <w:tblGrid>
        <w:gridCol w:w="831"/>
        <w:gridCol w:w="440"/>
        <w:gridCol w:w="535"/>
        <w:gridCol w:w="567"/>
        <w:gridCol w:w="407"/>
        <w:gridCol w:w="534"/>
        <w:gridCol w:w="534"/>
        <w:gridCol w:w="534"/>
        <w:gridCol w:w="534"/>
        <w:gridCol w:w="534"/>
        <w:gridCol w:w="534"/>
        <w:gridCol w:w="534"/>
        <w:gridCol w:w="534"/>
        <w:gridCol w:w="534"/>
        <w:gridCol w:w="630"/>
        <w:gridCol w:w="864"/>
      </w:tblGrid>
      <w:tr w:rsidR="4596E83F" w:rsidRPr="000955AB" w14:paraId="1FF0441E" w14:textId="77777777" w:rsidTr="53B9ADC2">
        <w:tc>
          <w:tcPr>
            <w:tcW w:w="831" w:type="dxa"/>
          </w:tcPr>
          <w:p w14:paraId="5EA0E077" w14:textId="32DBD1A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Groep</w:t>
            </w:r>
          </w:p>
        </w:tc>
        <w:tc>
          <w:tcPr>
            <w:tcW w:w="440" w:type="dxa"/>
          </w:tcPr>
          <w:p w14:paraId="70E923B3" w14:textId="26B22DE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3</w:t>
            </w:r>
          </w:p>
        </w:tc>
        <w:tc>
          <w:tcPr>
            <w:tcW w:w="535" w:type="dxa"/>
          </w:tcPr>
          <w:p w14:paraId="4A1EF9A0" w14:textId="44297BF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3</w:t>
            </w:r>
          </w:p>
        </w:tc>
        <w:tc>
          <w:tcPr>
            <w:tcW w:w="567" w:type="dxa"/>
          </w:tcPr>
          <w:p w14:paraId="50A8F67B" w14:textId="5A35A0E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4</w:t>
            </w:r>
          </w:p>
        </w:tc>
        <w:tc>
          <w:tcPr>
            <w:tcW w:w="407" w:type="dxa"/>
          </w:tcPr>
          <w:p w14:paraId="57A00A00" w14:textId="657A256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4</w:t>
            </w:r>
          </w:p>
        </w:tc>
        <w:tc>
          <w:tcPr>
            <w:tcW w:w="534" w:type="dxa"/>
          </w:tcPr>
          <w:p w14:paraId="3D5C614E" w14:textId="1F71B39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5</w:t>
            </w:r>
          </w:p>
        </w:tc>
        <w:tc>
          <w:tcPr>
            <w:tcW w:w="534" w:type="dxa"/>
          </w:tcPr>
          <w:p w14:paraId="65636AF7" w14:textId="1BEBD09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5</w:t>
            </w:r>
          </w:p>
        </w:tc>
        <w:tc>
          <w:tcPr>
            <w:tcW w:w="534" w:type="dxa"/>
          </w:tcPr>
          <w:p w14:paraId="50E6EA6E" w14:textId="3934FE6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6</w:t>
            </w:r>
          </w:p>
        </w:tc>
        <w:tc>
          <w:tcPr>
            <w:tcW w:w="534" w:type="dxa"/>
          </w:tcPr>
          <w:p w14:paraId="11F09A49" w14:textId="6D17042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6</w:t>
            </w:r>
          </w:p>
        </w:tc>
        <w:tc>
          <w:tcPr>
            <w:tcW w:w="534" w:type="dxa"/>
          </w:tcPr>
          <w:p w14:paraId="62CCEFFB" w14:textId="32DE454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7</w:t>
            </w:r>
          </w:p>
        </w:tc>
        <w:tc>
          <w:tcPr>
            <w:tcW w:w="534" w:type="dxa"/>
          </w:tcPr>
          <w:p w14:paraId="52F05BED" w14:textId="6289807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7</w:t>
            </w:r>
          </w:p>
        </w:tc>
        <w:tc>
          <w:tcPr>
            <w:tcW w:w="534" w:type="dxa"/>
          </w:tcPr>
          <w:p w14:paraId="7EAE67E5" w14:textId="294CBC5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8</w:t>
            </w:r>
          </w:p>
        </w:tc>
        <w:tc>
          <w:tcPr>
            <w:tcW w:w="534" w:type="dxa"/>
          </w:tcPr>
          <w:p w14:paraId="6BC7EEA1" w14:textId="29E2177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8</w:t>
            </w:r>
          </w:p>
        </w:tc>
        <w:tc>
          <w:tcPr>
            <w:tcW w:w="534" w:type="dxa"/>
          </w:tcPr>
          <w:p w14:paraId="1EEAEB21" w14:textId="7C53CC6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8</w:t>
            </w:r>
          </w:p>
        </w:tc>
        <w:tc>
          <w:tcPr>
            <w:tcW w:w="630" w:type="dxa"/>
          </w:tcPr>
          <w:p w14:paraId="20121B56" w14:textId="14CD3C76" w:rsidR="4596E83F" w:rsidRPr="000955AB" w:rsidRDefault="000955AB" w:rsidP="4596E83F">
            <w:pPr>
              <w:rPr>
                <w:rFonts w:asciiTheme="majorHAnsi" w:hAnsiTheme="majorHAnsi" w:cstheme="majorBidi"/>
                <w:sz w:val="16"/>
                <w:szCs w:val="16"/>
              </w:rPr>
            </w:pPr>
            <w:r w:rsidRPr="000955AB">
              <w:rPr>
                <w:rFonts w:asciiTheme="majorHAnsi" w:hAnsiTheme="majorHAnsi" w:cstheme="majorBidi"/>
                <w:sz w:val="16"/>
                <w:szCs w:val="16"/>
              </w:rPr>
              <w:t>R</w:t>
            </w:r>
            <w:r w:rsidR="4596E83F" w:rsidRPr="000955AB">
              <w:rPr>
                <w:rFonts w:asciiTheme="majorHAnsi" w:hAnsiTheme="majorHAnsi" w:cstheme="majorBidi"/>
                <w:sz w:val="16"/>
                <w:szCs w:val="16"/>
              </w:rPr>
              <w:t>e</w:t>
            </w:r>
            <w:r>
              <w:rPr>
                <w:rFonts w:asciiTheme="majorHAnsi" w:hAnsiTheme="majorHAnsi" w:cstheme="majorBidi"/>
                <w:sz w:val="16"/>
                <w:szCs w:val="16"/>
              </w:rPr>
              <w:t>-</w:t>
            </w:r>
            <w:proofErr w:type="spellStart"/>
            <w:r w:rsidR="4596E83F" w:rsidRPr="000955AB">
              <w:rPr>
                <w:rFonts w:asciiTheme="majorHAnsi" w:hAnsiTheme="majorHAnsi" w:cstheme="majorBidi"/>
                <w:sz w:val="16"/>
                <w:szCs w:val="16"/>
              </w:rPr>
              <w:t>fe</w:t>
            </w:r>
            <w:proofErr w:type="spellEnd"/>
            <w:r>
              <w:rPr>
                <w:rFonts w:asciiTheme="majorHAnsi" w:hAnsiTheme="majorHAnsi" w:cstheme="majorBidi"/>
                <w:sz w:val="16"/>
                <w:szCs w:val="16"/>
              </w:rPr>
              <w:t>-</w:t>
            </w:r>
            <w:r w:rsidR="4596E83F" w:rsidRPr="000955AB">
              <w:rPr>
                <w:rFonts w:asciiTheme="majorHAnsi" w:hAnsiTheme="majorHAnsi" w:cstheme="majorBidi"/>
                <w:sz w:val="16"/>
                <w:szCs w:val="16"/>
              </w:rPr>
              <w:t>ren</w:t>
            </w:r>
            <w:r>
              <w:rPr>
                <w:rFonts w:asciiTheme="majorHAnsi" w:hAnsiTheme="majorHAnsi" w:cstheme="majorBidi"/>
                <w:sz w:val="16"/>
                <w:szCs w:val="16"/>
              </w:rPr>
              <w:t>-</w:t>
            </w:r>
            <w:r w:rsidR="4596E83F" w:rsidRPr="000955AB">
              <w:rPr>
                <w:rFonts w:asciiTheme="majorHAnsi" w:hAnsiTheme="majorHAnsi" w:cstheme="majorBidi"/>
                <w:sz w:val="16"/>
                <w:szCs w:val="16"/>
              </w:rPr>
              <w:t>tie</w:t>
            </w:r>
            <w:r>
              <w:rPr>
                <w:rFonts w:asciiTheme="majorHAnsi" w:hAnsiTheme="majorHAnsi" w:cstheme="majorBidi"/>
                <w:sz w:val="16"/>
                <w:szCs w:val="16"/>
              </w:rPr>
              <w:t>-</w:t>
            </w:r>
            <w:r w:rsidR="4596E83F" w:rsidRPr="000955AB">
              <w:rPr>
                <w:rFonts w:asciiTheme="majorHAnsi" w:hAnsiTheme="majorHAnsi" w:cstheme="majorBidi"/>
                <w:sz w:val="16"/>
                <w:szCs w:val="16"/>
              </w:rPr>
              <w:t>ni</w:t>
            </w:r>
            <w:r>
              <w:rPr>
                <w:rFonts w:asciiTheme="majorHAnsi" w:hAnsiTheme="majorHAnsi" w:cstheme="majorBidi"/>
                <w:sz w:val="16"/>
                <w:szCs w:val="16"/>
              </w:rPr>
              <w:t>-</w:t>
            </w:r>
            <w:proofErr w:type="spellStart"/>
            <w:r w:rsidR="4596E83F" w:rsidRPr="000955AB">
              <w:rPr>
                <w:rFonts w:asciiTheme="majorHAnsi" w:hAnsiTheme="majorHAnsi" w:cstheme="majorBidi"/>
                <w:sz w:val="16"/>
                <w:szCs w:val="16"/>
              </w:rPr>
              <w:t>veau</w:t>
            </w:r>
            <w:proofErr w:type="spellEnd"/>
          </w:p>
        </w:tc>
        <w:tc>
          <w:tcPr>
            <w:tcW w:w="864" w:type="dxa"/>
          </w:tcPr>
          <w:p w14:paraId="2E8AC891" w14:textId="39E427AF"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Minimaal passend bij schoolweging (resultaat)</w:t>
            </w:r>
          </w:p>
        </w:tc>
      </w:tr>
      <w:tr w:rsidR="4596E83F" w:rsidRPr="000955AB" w14:paraId="64BEA7AC" w14:textId="77777777" w:rsidTr="53B9ADC2">
        <w:tc>
          <w:tcPr>
            <w:tcW w:w="831" w:type="dxa"/>
          </w:tcPr>
          <w:p w14:paraId="40C81026" w14:textId="7D8BC25A" w:rsidR="4596E83F" w:rsidRPr="000955AB" w:rsidRDefault="000955AB" w:rsidP="4596E83F">
            <w:pPr>
              <w:rPr>
                <w:rFonts w:asciiTheme="majorHAnsi" w:hAnsiTheme="majorHAnsi" w:cstheme="majorBidi"/>
                <w:sz w:val="16"/>
                <w:szCs w:val="16"/>
              </w:rPr>
            </w:pPr>
            <w:r w:rsidRPr="000955AB">
              <w:rPr>
                <w:rFonts w:asciiTheme="majorHAnsi" w:hAnsiTheme="majorHAnsi" w:cstheme="majorBidi"/>
                <w:sz w:val="16"/>
                <w:szCs w:val="16"/>
              </w:rPr>
              <w:t>L</w:t>
            </w:r>
            <w:r w:rsidR="4596E83F" w:rsidRPr="000955AB">
              <w:rPr>
                <w:rFonts w:asciiTheme="majorHAnsi" w:hAnsiTheme="majorHAnsi" w:cstheme="majorBidi"/>
                <w:sz w:val="16"/>
                <w:szCs w:val="16"/>
              </w:rPr>
              <w:t>eersto</w:t>
            </w:r>
            <w:r>
              <w:rPr>
                <w:rFonts w:asciiTheme="majorHAnsi" w:hAnsiTheme="majorHAnsi" w:cstheme="majorBidi"/>
                <w:sz w:val="16"/>
                <w:szCs w:val="16"/>
              </w:rPr>
              <w:t>f-aanbod</w:t>
            </w:r>
          </w:p>
          <w:p w14:paraId="49FE511D" w14:textId="67C2D15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in</w:t>
            </w:r>
          </w:p>
        </w:tc>
        <w:tc>
          <w:tcPr>
            <w:tcW w:w="440" w:type="dxa"/>
          </w:tcPr>
          <w:p w14:paraId="45F086B7" w14:textId="11F9A02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M3</w:t>
            </w:r>
          </w:p>
        </w:tc>
        <w:tc>
          <w:tcPr>
            <w:tcW w:w="535" w:type="dxa"/>
          </w:tcPr>
          <w:p w14:paraId="6BE317A1" w14:textId="2EF6AAD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E3</w:t>
            </w:r>
          </w:p>
        </w:tc>
        <w:tc>
          <w:tcPr>
            <w:tcW w:w="567" w:type="dxa"/>
          </w:tcPr>
          <w:p w14:paraId="025CCCB7" w14:textId="47A9AA7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M4</w:t>
            </w:r>
          </w:p>
        </w:tc>
        <w:tc>
          <w:tcPr>
            <w:tcW w:w="407" w:type="dxa"/>
          </w:tcPr>
          <w:p w14:paraId="461F82FD" w14:textId="1129B4D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E4</w:t>
            </w:r>
          </w:p>
        </w:tc>
        <w:tc>
          <w:tcPr>
            <w:tcW w:w="534" w:type="dxa"/>
          </w:tcPr>
          <w:p w14:paraId="64430B57" w14:textId="2B2EBE1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w:t>
            </w:r>
          </w:p>
        </w:tc>
        <w:tc>
          <w:tcPr>
            <w:tcW w:w="534" w:type="dxa"/>
          </w:tcPr>
          <w:p w14:paraId="1F57D831" w14:textId="1A05ABF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E5</w:t>
            </w:r>
          </w:p>
        </w:tc>
        <w:tc>
          <w:tcPr>
            <w:tcW w:w="534" w:type="dxa"/>
          </w:tcPr>
          <w:p w14:paraId="0DC49BD8" w14:textId="6B7FA59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w:t>
            </w:r>
          </w:p>
        </w:tc>
        <w:tc>
          <w:tcPr>
            <w:tcW w:w="534" w:type="dxa"/>
          </w:tcPr>
          <w:p w14:paraId="53198CE0" w14:textId="10EFC32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E6</w:t>
            </w:r>
          </w:p>
        </w:tc>
        <w:tc>
          <w:tcPr>
            <w:tcW w:w="534" w:type="dxa"/>
          </w:tcPr>
          <w:p w14:paraId="730B2E19" w14:textId="14528BA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w:t>
            </w:r>
          </w:p>
        </w:tc>
        <w:tc>
          <w:tcPr>
            <w:tcW w:w="534" w:type="dxa"/>
          </w:tcPr>
          <w:p w14:paraId="0F1DCCD2" w14:textId="2E101603"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E7</w:t>
            </w:r>
          </w:p>
        </w:tc>
        <w:tc>
          <w:tcPr>
            <w:tcW w:w="534" w:type="dxa"/>
          </w:tcPr>
          <w:p w14:paraId="5C8D91B4" w14:textId="6E01036F"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B8</w:t>
            </w:r>
          </w:p>
        </w:tc>
        <w:tc>
          <w:tcPr>
            <w:tcW w:w="534" w:type="dxa"/>
          </w:tcPr>
          <w:p w14:paraId="2CBA7DEB" w14:textId="46DCAC53"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M8</w:t>
            </w:r>
          </w:p>
        </w:tc>
        <w:tc>
          <w:tcPr>
            <w:tcW w:w="534" w:type="dxa"/>
          </w:tcPr>
          <w:p w14:paraId="1509BE1F" w14:textId="47F6A35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E8</w:t>
            </w:r>
          </w:p>
        </w:tc>
        <w:tc>
          <w:tcPr>
            <w:tcW w:w="630" w:type="dxa"/>
          </w:tcPr>
          <w:p w14:paraId="5F94CD47" w14:textId="1B06F0BF" w:rsidR="4596E83F" w:rsidRPr="000955AB" w:rsidRDefault="4596E83F" w:rsidP="4596E83F">
            <w:pPr>
              <w:rPr>
                <w:rFonts w:asciiTheme="majorHAnsi" w:hAnsiTheme="majorHAnsi" w:cstheme="majorBidi"/>
                <w:sz w:val="16"/>
                <w:szCs w:val="16"/>
              </w:rPr>
            </w:pPr>
          </w:p>
        </w:tc>
        <w:tc>
          <w:tcPr>
            <w:tcW w:w="864" w:type="dxa"/>
          </w:tcPr>
          <w:p w14:paraId="76FDB2DA" w14:textId="1B06F0BF" w:rsidR="4596E83F" w:rsidRPr="000955AB" w:rsidRDefault="4596E83F" w:rsidP="4596E83F">
            <w:pPr>
              <w:rPr>
                <w:rFonts w:asciiTheme="majorHAnsi" w:hAnsiTheme="majorHAnsi" w:cstheme="majorBidi"/>
                <w:sz w:val="16"/>
                <w:szCs w:val="16"/>
              </w:rPr>
            </w:pPr>
          </w:p>
        </w:tc>
      </w:tr>
      <w:tr w:rsidR="4596E83F" w:rsidRPr="000955AB" w14:paraId="51FF2630" w14:textId="77777777" w:rsidTr="53B9ADC2">
        <w:tc>
          <w:tcPr>
            <w:tcW w:w="831" w:type="dxa"/>
          </w:tcPr>
          <w:p w14:paraId="7770E241" w14:textId="69393DFD"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Verrijkte groep</w:t>
            </w:r>
          </w:p>
        </w:tc>
        <w:tc>
          <w:tcPr>
            <w:tcW w:w="440" w:type="dxa"/>
          </w:tcPr>
          <w:p w14:paraId="05580A1A" w14:textId="6EC216A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M3+</w:t>
            </w:r>
          </w:p>
        </w:tc>
        <w:tc>
          <w:tcPr>
            <w:tcW w:w="535" w:type="dxa"/>
          </w:tcPr>
          <w:p w14:paraId="2DA8E4F8" w14:textId="7F1730E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E3+</w:t>
            </w:r>
          </w:p>
        </w:tc>
        <w:tc>
          <w:tcPr>
            <w:tcW w:w="567" w:type="dxa"/>
          </w:tcPr>
          <w:p w14:paraId="73C05E18" w14:textId="34F1F000"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M4+</w:t>
            </w:r>
          </w:p>
        </w:tc>
        <w:tc>
          <w:tcPr>
            <w:tcW w:w="407" w:type="dxa"/>
          </w:tcPr>
          <w:p w14:paraId="4404DB3B" w14:textId="4F8723D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E4+</w:t>
            </w:r>
          </w:p>
        </w:tc>
        <w:tc>
          <w:tcPr>
            <w:tcW w:w="534" w:type="dxa"/>
          </w:tcPr>
          <w:p w14:paraId="3E3DA60D" w14:textId="6C939BD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w:t>
            </w:r>
          </w:p>
        </w:tc>
        <w:tc>
          <w:tcPr>
            <w:tcW w:w="534" w:type="dxa"/>
          </w:tcPr>
          <w:p w14:paraId="56E0426A" w14:textId="7D39B63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E5+</w:t>
            </w:r>
          </w:p>
        </w:tc>
        <w:tc>
          <w:tcPr>
            <w:tcW w:w="534" w:type="dxa"/>
          </w:tcPr>
          <w:p w14:paraId="2281425B" w14:textId="6FF095AE"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w:t>
            </w:r>
          </w:p>
        </w:tc>
        <w:tc>
          <w:tcPr>
            <w:tcW w:w="534" w:type="dxa"/>
          </w:tcPr>
          <w:p w14:paraId="4E4869F4" w14:textId="704DC80D"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E6+</w:t>
            </w:r>
          </w:p>
        </w:tc>
        <w:tc>
          <w:tcPr>
            <w:tcW w:w="534" w:type="dxa"/>
          </w:tcPr>
          <w:p w14:paraId="5D81C85E" w14:textId="2B01942F"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w:t>
            </w:r>
          </w:p>
        </w:tc>
        <w:tc>
          <w:tcPr>
            <w:tcW w:w="534" w:type="dxa"/>
          </w:tcPr>
          <w:p w14:paraId="17E4BF4D" w14:textId="73FD312D"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E7+</w:t>
            </w:r>
          </w:p>
        </w:tc>
        <w:tc>
          <w:tcPr>
            <w:tcW w:w="534" w:type="dxa"/>
          </w:tcPr>
          <w:p w14:paraId="78E1278F" w14:textId="584BAF9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B8+</w:t>
            </w:r>
          </w:p>
        </w:tc>
        <w:tc>
          <w:tcPr>
            <w:tcW w:w="534" w:type="dxa"/>
          </w:tcPr>
          <w:p w14:paraId="5D20DCBB" w14:textId="44966BB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M8+</w:t>
            </w:r>
          </w:p>
        </w:tc>
        <w:tc>
          <w:tcPr>
            <w:tcW w:w="534" w:type="dxa"/>
          </w:tcPr>
          <w:p w14:paraId="672381DD" w14:textId="0B327A1C"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E8+</w:t>
            </w:r>
          </w:p>
        </w:tc>
        <w:tc>
          <w:tcPr>
            <w:tcW w:w="630" w:type="dxa"/>
          </w:tcPr>
          <w:p w14:paraId="600F5D26" w14:textId="5246109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2F/1S</w:t>
            </w:r>
          </w:p>
        </w:tc>
        <w:tc>
          <w:tcPr>
            <w:tcW w:w="864" w:type="dxa"/>
          </w:tcPr>
          <w:p w14:paraId="4EE9F171" w14:textId="1B06F0BF" w:rsidR="4596E83F" w:rsidRPr="000955AB" w:rsidRDefault="4596E83F" w:rsidP="4596E83F">
            <w:pPr>
              <w:rPr>
                <w:rFonts w:asciiTheme="majorHAnsi" w:hAnsiTheme="majorHAnsi" w:cstheme="majorBidi"/>
                <w:sz w:val="16"/>
                <w:szCs w:val="16"/>
              </w:rPr>
            </w:pPr>
          </w:p>
        </w:tc>
      </w:tr>
      <w:tr w:rsidR="4596E83F" w:rsidRPr="000955AB" w14:paraId="37E4D14D" w14:textId="77777777" w:rsidTr="53B9ADC2">
        <w:tc>
          <w:tcPr>
            <w:tcW w:w="831" w:type="dxa"/>
          </w:tcPr>
          <w:p w14:paraId="21798C75" w14:textId="77777777" w:rsidR="000955AB" w:rsidRDefault="000955AB" w:rsidP="4596E83F">
            <w:pPr>
              <w:rPr>
                <w:rFonts w:asciiTheme="majorHAnsi" w:hAnsiTheme="majorHAnsi" w:cstheme="majorBidi"/>
                <w:sz w:val="16"/>
                <w:szCs w:val="16"/>
              </w:rPr>
            </w:pPr>
            <w:r w:rsidRPr="000955AB">
              <w:rPr>
                <w:rFonts w:asciiTheme="majorHAnsi" w:hAnsiTheme="majorHAnsi" w:cstheme="majorBidi"/>
                <w:sz w:val="16"/>
                <w:szCs w:val="16"/>
              </w:rPr>
              <w:t>B</w:t>
            </w:r>
            <w:r w:rsidR="4596E83F" w:rsidRPr="000955AB">
              <w:rPr>
                <w:rFonts w:asciiTheme="majorHAnsi" w:hAnsiTheme="majorHAnsi" w:cstheme="majorBidi"/>
                <w:sz w:val="16"/>
                <w:szCs w:val="16"/>
              </w:rPr>
              <w:t>asis</w:t>
            </w:r>
            <w:r>
              <w:rPr>
                <w:rFonts w:asciiTheme="majorHAnsi" w:hAnsiTheme="majorHAnsi" w:cstheme="majorBidi"/>
                <w:sz w:val="16"/>
                <w:szCs w:val="16"/>
              </w:rPr>
              <w:t>-</w:t>
            </w:r>
          </w:p>
          <w:p w14:paraId="3C4482E5" w14:textId="57CAFDD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groep</w:t>
            </w:r>
          </w:p>
        </w:tc>
        <w:tc>
          <w:tcPr>
            <w:tcW w:w="440" w:type="dxa"/>
          </w:tcPr>
          <w:p w14:paraId="37F33823" w14:textId="4B307D1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M3</w:t>
            </w:r>
          </w:p>
        </w:tc>
        <w:tc>
          <w:tcPr>
            <w:tcW w:w="535" w:type="dxa"/>
          </w:tcPr>
          <w:p w14:paraId="291E0D88" w14:textId="5963425F"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E3</w:t>
            </w:r>
          </w:p>
        </w:tc>
        <w:tc>
          <w:tcPr>
            <w:tcW w:w="567" w:type="dxa"/>
          </w:tcPr>
          <w:p w14:paraId="5F1686D1" w14:textId="6FB9D37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M4</w:t>
            </w:r>
          </w:p>
        </w:tc>
        <w:tc>
          <w:tcPr>
            <w:tcW w:w="407" w:type="dxa"/>
          </w:tcPr>
          <w:p w14:paraId="750905C3" w14:textId="5BA4BDB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E4</w:t>
            </w:r>
          </w:p>
        </w:tc>
        <w:tc>
          <w:tcPr>
            <w:tcW w:w="534" w:type="dxa"/>
          </w:tcPr>
          <w:p w14:paraId="40E1BD19" w14:textId="3A5F08F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w:t>
            </w:r>
          </w:p>
        </w:tc>
        <w:tc>
          <w:tcPr>
            <w:tcW w:w="534" w:type="dxa"/>
          </w:tcPr>
          <w:p w14:paraId="658F3705" w14:textId="7F8A893B"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E5</w:t>
            </w:r>
          </w:p>
        </w:tc>
        <w:tc>
          <w:tcPr>
            <w:tcW w:w="534" w:type="dxa"/>
          </w:tcPr>
          <w:p w14:paraId="3A00D589" w14:textId="052EDFB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w:t>
            </w:r>
          </w:p>
        </w:tc>
        <w:tc>
          <w:tcPr>
            <w:tcW w:w="534" w:type="dxa"/>
          </w:tcPr>
          <w:p w14:paraId="522BAC87" w14:textId="34BE2B36"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E6</w:t>
            </w:r>
          </w:p>
        </w:tc>
        <w:tc>
          <w:tcPr>
            <w:tcW w:w="534" w:type="dxa"/>
          </w:tcPr>
          <w:p w14:paraId="5940DBA6" w14:textId="76E10EA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w:t>
            </w:r>
          </w:p>
        </w:tc>
        <w:tc>
          <w:tcPr>
            <w:tcW w:w="534" w:type="dxa"/>
          </w:tcPr>
          <w:p w14:paraId="49CA49FE" w14:textId="7EB606B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E7</w:t>
            </w:r>
          </w:p>
        </w:tc>
        <w:tc>
          <w:tcPr>
            <w:tcW w:w="534" w:type="dxa"/>
          </w:tcPr>
          <w:p w14:paraId="4B57526C" w14:textId="57ED1479"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B8</w:t>
            </w:r>
          </w:p>
        </w:tc>
        <w:tc>
          <w:tcPr>
            <w:tcW w:w="534" w:type="dxa"/>
          </w:tcPr>
          <w:p w14:paraId="248E5D60" w14:textId="0A549E9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M8</w:t>
            </w:r>
          </w:p>
        </w:tc>
        <w:tc>
          <w:tcPr>
            <w:tcW w:w="534" w:type="dxa"/>
          </w:tcPr>
          <w:p w14:paraId="582473B7" w14:textId="36F904EC"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E8</w:t>
            </w:r>
          </w:p>
        </w:tc>
        <w:tc>
          <w:tcPr>
            <w:tcW w:w="630" w:type="dxa"/>
          </w:tcPr>
          <w:p w14:paraId="032CCBA5" w14:textId="7A82FB89"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2F/1S</w:t>
            </w:r>
          </w:p>
        </w:tc>
        <w:tc>
          <w:tcPr>
            <w:tcW w:w="864" w:type="dxa"/>
          </w:tcPr>
          <w:p w14:paraId="4981A995" w14:textId="3899D770" w:rsidR="4596E83F" w:rsidRPr="000955AB" w:rsidRDefault="4596E83F" w:rsidP="4596E83F">
            <w:pPr>
              <w:rPr>
                <w:rFonts w:asciiTheme="majorHAnsi" w:hAnsiTheme="majorHAnsi" w:cstheme="majorBidi"/>
                <w:sz w:val="16"/>
                <w:szCs w:val="16"/>
              </w:rPr>
            </w:pPr>
            <w:r w:rsidRPr="3B7B1F30">
              <w:rPr>
                <w:rFonts w:asciiTheme="majorHAnsi" w:hAnsiTheme="majorHAnsi" w:cstheme="majorBidi"/>
                <w:sz w:val="16"/>
                <w:szCs w:val="16"/>
              </w:rPr>
              <w:t>49</w:t>
            </w:r>
            <w:r w:rsidRPr="000955AB">
              <w:rPr>
                <w:rFonts w:asciiTheme="majorHAnsi" w:hAnsiTheme="majorHAnsi" w:cstheme="majorBidi"/>
                <w:sz w:val="16"/>
                <w:szCs w:val="16"/>
              </w:rPr>
              <w:t xml:space="preserve"> %</w:t>
            </w:r>
          </w:p>
        </w:tc>
      </w:tr>
      <w:tr w:rsidR="4596E83F" w:rsidRPr="000955AB" w14:paraId="3EA1F422" w14:textId="77777777" w:rsidTr="53B9ADC2">
        <w:tc>
          <w:tcPr>
            <w:tcW w:w="831" w:type="dxa"/>
          </w:tcPr>
          <w:p w14:paraId="18D59A26" w14:textId="77777777" w:rsidR="000955AB" w:rsidRDefault="000955AB" w:rsidP="4596E83F">
            <w:pPr>
              <w:rPr>
                <w:rFonts w:asciiTheme="majorHAnsi" w:hAnsiTheme="majorHAnsi" w:cstheme="majorBidi"/>
                <w:sz w:val="16"/>
                <w:szCs w:val="16"/>
              </w:rPr>
            </w:pPr>
            <w:r>
              <w:rPr>
                <w:rFonts w:asciiTheme="majorHAnsi" w:hAnsiTheme="majorHAnsi" w:cstheme="majorBidi"/>
                <w:sz w:val="16"/>
                <w:szCs w:val="16"/>
              </w:rPr>
              <w:t>Groep</w:t>
            </w:r>
          </w:p>
          <w:p w14:paraId="0FD8F2E7" w14:textId="0038A9C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intensief</w:t>
            </w:r>
          </w:p>
        </w:tc>
        <w:tc>
          <w:tcPr>
            <w:tcW w:w="440" w:type="dxa"/>
          </w:tcPr>
          <w:p w14:paraId="79632F0D" w14:textId="0CE0D14A"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M3</w:t>
            </w:r>
          </w:p>
        </w:tc>
        <w:tc>
          <w:tcPr>
            <w:tcW w:w="535" w:type="dxa"/>
          </w:tcPr>
          <w:p w14:paraId="00921A8E" w14:textId="7D7CB865" w:rsidR="4596E83F" w:rsidRPr="000955AB" w:rsidRDefault="4596E83F" w:rsidP="4A661D78">
            <w:pPr>
              <w:rPr>
                <w:rFonts w:asciiTheme="majorHAnsi" w:hAnsiTheme="majorHAnsi" w:cstheme="majorBidi"/>
                <w:sz w:val="16"/>
                <w:szCs w:val="16"/>
              </w:rPr>
            </w:pPr>
            <w:r w:rsidRPr="4A661D78">
              <w:rPr>
                <w:rFonts w:asciiTheme="majorHAnsi" w:hAnsiTheme="majorHAnsi" w:cstheme="majorBidi"/>
                <w:sz w:val="16"/>
                <w:szCs w:val="16"/>
              </w:rPr>
              <w:t>E3</w:t>
            </w:r>
            <w:r w:rsidR="5DC8DE03" w:rsidRPr="4A661D78">
              <w:rPr>
                <w:rFonts w:asciiTheme="majorHAnsi" w:hAnsiTheme="majorHAnsi" w:cstheme="majorBidi"/>
                <w:sz w:val="16"/>
                <w:szCs w:val="16"/>
              </w:rPr>
              <w:t xml:space="preserve"> of M3</w:t>
            </w:r>
          </w:p>
        </w:tc>
        <w:tc>
          <w:tcPr>
            <w:tcW w:w="567" w:type="dxa"/>
          </w:tcPr>
          <w:p w14:paraId="7F226AC2" w14:textId="0FCE2DA1" w:rsidR="4596E83F" w:rsidRPr="000955AB" w:rsidRDefault="4596E83F" w:rsidP="4A661D78">
            <w:pPr>
              <w:rPr>
                <w:rFonts w:asciiTheme="majorHAnsi" w:hAnsiTheme="majorHAnsi" w:cstheme="majorBidi"/>
                <w:sz w:val="16"/>
                <w:szCs w:val="16"/>
              </w:rPr>
            </w:pPr>
            <w:r w:rsidRPr="4A661D78">
              <w:rPr>
                <w:rFonts w:asciiTheme="majorHAnsi" w:hAnsiTheme="majorHAnsi" w:cstheme="majorBidi"/>
                <w:sz w:val="16"/>
                <w:szCs w:val="16"/>
              </w:rPr>
              <w:t>M4</w:t>
            </w:r>
            <w:r w:rsidR="26DEB84D" w:rsidRPr="4A661D78">
              <w:rPr>
                <w:rFonts w:asciiTheme="majorHAnsi" w:hAnsiTheme="majorHAnsi" w:cstheme="majorBidi"/>
                <w:sz w:val="16"/>
                <w:szCs w:val="16"/>
              </w:rPr>
              <w:t xml:space="preserve"> of E3</w:t>
            </w:r>
          </w:p>
        </w:tc>
        <w:tc>
          <w:tcPr>
            <w:tcW w:w="407" w:type="dxa"/>
          </w:tcPr>
          <w:p w14:paraId="471BDF41" w14:textId="719F4797"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M4/E4</w:t>
            </w:r>
          </w:p>
        </w:tc>
        <w:tc>
          <w:tcPr>
            <w:tcW w:w="534" w:type="dxa"/>
          </w:tcPr>
          <w:p w14:paraId="6973BE1D" w14:textId="1058CDF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E4</w:t>
            </w:r>
          </w:p>
        </w:tc>
        <w:tc>
          <w:tcPr>
            <w:tcW w:w="534" w:type="dxa"/>
          </w:tcPr>
          <w:p w14:paraId="02F49D82" w14:textId="08187C4C"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w:t>
            </w:r>
          </w:p>
        </w:tc>
        <w:tc>
          <w:tcPr>
            <w:tcW w:w="534" w:type="dxa"/>
          </w:tcPr>
          <w:p w14:paraId="2B0F93F0" w14:textId="26CDC43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M5/E5</w:t>
            </w:r>
          </w:p>
        </w:tc>
        <w:tc>
          <w:tcPr>
            <w:tcW w:w="534" w:type="dxa"/>
          </w:tcPr>
          <w:p w14:paraId="65D9B597" w14:textId="1CBCA04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E5</w:t>
            </w:r>
          </w:p>
        </w:tc>
        <w:tc>
          <w:tcPr>
            <w:tcW w:w="534" w:type="dxa"/>
          </w:tcPr>
          <w:p w14:paraId="3050E108" w14:textId="7C1448D8"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w:t>
            </w:r>
          </w:p>
        </w:tc>
        <w:tc>
          <w:tcPr>
            <w:tcW w:w="534" w:type="dxa"/>
          </w:tcPr>
          <w:p w14:paraId="1638ABE1" w14:textId="3431E9B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M6/E6</w:t>
            </w:r>
          </w:p>
        </w:tc>
        <w:tc>
          <w:tcPr>
            <w:tcW w:w="534" w:type="dxa"/>
          </w:tcPr>
          <w:p w14:paraId="2F764CD7" w14:textId="743505E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B7/M7</w:t>
            </w:r>
          </w:p>
        </w:tc>
        <w:tc>
          <w:tcPr>
            <w:tcW w:w="534" w:type="dxa"/>
          </w:tcPr>
          <w:p w14:paraId="6F0C3B82" w14:textId="08166732"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w:t>
            </w:r>
          </w:p>
        </w:tc>
        <w:tc>
          <w:tcPr>
            <w:tcW w:w="534" w:type="dxa"/>
          </w:tcPr>
          <w:p w14:paraId="062C0741" w14:textId="0FBACA54"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M7/E7</w:t>
            </w:r>
          </w:p>
        </w:tc>
        <w:tc>
          <w:tcPr>
            <w:tcW w:w="630" w:type="dxa"/>
          </w:tcPr>
          <w:p w14:paraId="58D02AA5" w14:textId="41EBACE1"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1F</w:t>
            </w:r>
          </w:p>
        </w:tc>
        <w:tc>
          <w:tcPr>
            <w:tcW w:w="864" w:type="dxa"/>
          </w:tcPr>
          <w:p w14:paraId="3126F038" w14:textId="20B4D965" w:rsidR="4596E83F" w:rsidRPr="000955AB" w:rsidRDefault="4596E83F" w:rsidP="4596E83F">
            <w:pPr>
              <w:rPr>
                <w:rFonts w:asciiTheme="majorHAnsi" w:hAnsiTheme="majorHAnsi" w:cstheme="majorBidi"/>
                <w:sz w:val="16"/>
                <w:szCs w:val="16"/>
              </w:rPr>
            </w:pPr>
            <w:r w:rsidRPr="000955AB">
              <w:rPr>
                <w:rFonts w:asciiTheme="majorHAnsi" w:hAnsiTheme="majorHAnsi" w:cstheme="majorBidi"/>
                <w:sz w:val="16"/>
                <w:szCs w:val="16"/>
              </w:rPr>
              <w:t>85%</w:t>
            </w:r>
          </w:p>
        </w:tc>
      </w:tr>
    </w:tbl>
    <w:p w14:paraId="27F61186" w14:textId="3C6A1C25" w:rsidR="4596E83F" w:rsidRPr="000955AB" w:rsidRDefault="4596E83F" w:rsidP="4596E83F">
      <w:pPr>
        <w:rPr>
          <w:rFonts w:asciiTheme="majorHAnsi" w:hAnsiTheme="majorHAnsi" w:cstheme="majorBidi"/>
          <w:sz w:val="16"/>
          <w:szCs w:val="16"/>
        </w:rPr>
      </w:pPr>
    </w:p>
    <w:p w14:paraId="0F1FA23F" w14:textId="3281BA9C" w:rsidR="6B3D3CCE" w:rsidRDefault="4596E83F" w:rsidP="5B0615CE">
      <w:pPr>
        <w:rPr>
          <w:rFonts w:asciiTheme="majorHAnsi" w:hAnsiTheme="majorHAnsi" w:cstheme="majorBidi"/>
        </w:rPr>
      </w:pPr>
      <w:r w:rsidRPr="5B0615CE">
        <w:rPr>
          <w:rFonts w:asciiTheme="majorHAnsi" w:hAnsiTheme="majorHAnsi" w:cstheme="majorBidi"/>
        </w:rPr>
        <w:t>(2F geldt voor lezen en taal. 1S is voor rekenen)</w:t>
      </w:r>
    </w:p>
    <w:p w14:paraId="490AAAD6" w14:textId="3AC86F78" w:rsidR="5B0615CE" w:rsidRDefault="5B0615CE" w:rsidP="5B0615CE">
      <w:pPr>
        <w:rPr>
          <w:rFonts w:asciiTheme="majorHAnsi" w:hAnsiTheme="majorHAnsi" w:cstheme="majorBidi"/>
        </w:rPr>
      </w:pPr>
    </w:p>
    <w:p w14:paraId="43B332C5" w14:textId="4CB465BA" w:rsidR="6B3D3CCE" w:rsidRDefault="4596E83F" w:rsidP="48620E51">
      <w:pPr>
        <w:rPr>
          <w:rFonts w:asciiTheme="majorHAnsi" w:hAnsiTheme="majorHAnsi" w:cstheme="majorBidi"/>
          <w:b/>
          <w:bCs/>
        </w:rPr>
      </w:pPr>
      <w:r w:rsidRPr="48620E51">
        <w:rPr>
          <w:rFonts w:asciiTheme="majorHAnsi" w:hAnsiTheme="majorHAnsi" w:cstheme="majorBidi"/>
          <w:b/>
          <w:bCs/>
        </w:rPr>
        <w:t>Ambitie voor onze school op basis van eerder behaalde resultaten</w:t>
      </w:r>
      <w:r w:rsidR="19716F8B" w:rsidRPr="232ABB88">
        <w:rPr>
          <w:rFonts w:asciiTheme="majorHAnsi" w:hAnsiTheme="majorHAnsi" w:cstheme="majorBidi"/>
          <w:b/>
          <w:bCs/>
        </w:rPr>
        <w:t xml:space="preserve"> en </w:t>
      </w:r>
      <w:r w:rsidR="19716F8B" w:rsidRPr="65C690EC">
        <w:rPr>
          <w:rFonts w:asciiTheme="majorHAnsi" w:hAnsiTheme="majorHAnsi" w:cstheme="majorBidi"/>
          <w:b/>
          <w:bCs/>
        </w:rPr>
        <w:t xml:space="preserve">dat wat we graag zouden willen bereiken met </w:t>
      </w:r>
      <w:r w:rsidR="19716F8B" w:rsidRPr="4FAE27E1">
        <w:rPr>
          <w:rFonts w:asciiTheme="majorHAnsi" w:hAnsiTheme="majorHAnsi" w:cstheme="majorBidi"/>
          <w:b/>
          <w:bCs/>
        </w:rPr>
        <w:t>onze</w:t>
      </w:r>
      <w:r w:rsidR="19716F8B" w:rsidRPr="65C690EC">
        <w:rPr>
          <w:rFonts w:asciiTheme="majorHAnsi" w:hAnsiTheme="majorHAnsi" w:cstheme="majorBidi"/>
          <w:b/>
          <w:bCs/>
        </w:rPr>
        <w:t xml:space="preserve"> kinderen</w:t>
      </w:r>
      <w:r w:rsidR="6AC98513" w:rsidRPr="232ABB88">
        <w:rPr>
          <w:rFonts w:asciiTheme="majorHAnsi" w:hAnsiTheme="majorHAnsi" w:cstheme="majorBidi"/>
          <w:b/>
          <w:bCs/>
        </w:rPr>
        <w:t xml:space="preserve">: </w:t>
      </w:r>
    </w:p>
    <w:p w14:paraId="139A6550" w14:textId="08BD3127" w:rsidR="6A88B6E9" w:rsidRDefault="4C112AC0" w:rsidP="3B0F7E76">
      <w:pPr>
        <w:rPr>
          <w:rFonts w:asciiTheme="majorHAnsi" w:hAnsiTheme="majorHAnsi" w:cstheme="majorBidi"/>
        </w:rPr>
      </w:pPr>
      <w:r w:rsidRPr="3B0F7E76">
        <w:rPr>
          <w:rFonts w:asciiTheme="majorHAnsi" w:hAnsiTheme="majorHAnsi" w:cstheme="majorBidi"/>
        </w:rPr>
        <w:t xml:space="preserve">Normen voor taal qua ambities: </w:t>
      </w:r>
      <w:r w:rsidR="00066F97" w:rsidRPr="3B0F7E76">
        <w:rPr>
          <w:rFonts w:asciiTheme="majorHAnsi" w:hAnsiTheme="majorHAnsi" w:cstheme="majorBidi"/>
        </w:rPr>
        <w:t>100</w:t>
      </w:r>
      <w:r w:rsidRPr="3B0F7E76">
        <w:rPr>
          <w:rFonts w:asciiTheme="majorHAnsi" w:hAnsiTheme="majorHAnsi" w:cstheme="majorBidi"/>
        </w:rPr>
        <w:t>% 1F en 60% 2F</w:t>
      </w:r>
      <w:r w:rsidR="17371A24" w:rsidRPr="3B0F7E76">
        <w:rPr>
          <w:rFonts w:asciiTheme="majorHAnsi" w:hAnsiTheme="majorHAnsi" w:cstheme="majorBidi"/>
        </w:rPr>
        <w:t xml:space="preserve"> </w:t>
      </w:r>
      <w:r w:rsidR="6A88B6E9">
        <w:br/>
      </w:r>
      <w:r w:rsidR="6A88B6E9" w:rsidRPr="3B0F7E76">
        <w:rPr>
          <w:rFonts w:asciiTheme="majorHAnsi" w:hAnsiTheme="majorHAnsi" w:cstheme="majorBidi"/>
        </w:rPr>
        <w:t xml:space="preserve">Normen voor lezen qua ambities: </w:t>
      </w:r>
      <w:r w:rsidR="004E2CE4" w:rsidRPr="3B0F7E76">
        <w:rPr>
          <w:rFonts w:asciiTheme="majorHAnsi" w:hAnsiTheme="majorHAnsi" w:cstheme="majorBidi"/>
        </w:rPr>
        <w:t>100</w:t>
      </w:r>
      <w:r w:rsidR="6A88B6E9" w:rsidRPr="3B0F7E76">
        <w:rPr>
          <w:rFonts w:asciiTheme="majorHAnsi" w:hAnsiTheme="majorHAnsi" w:cstheme="majorBidi"/>
        </w:rPr>
        <w:t xml:space="preserve">% 1F en </w:t>
      </w:r>
      <w:r w:rsidR="00327DBE" w:rsidRPr="3B0F7E76">
        <w:rPr>
          <w:rFonts w:asciiTheme="majorHAnsi" w:hAnsiTheme="majorHAnsi" w:cstheme="majorBidi"/>
        </w:rPr>
        <w:t>90</w:t>
      </w:r>
      <w:r w:rsidR="6A88B6E9" w:rsidRPr="3B0F7E76">
        <w:rPr>
          <w:rFonts w:asciiTheme="majorHAnsi" w:hAnsiTheme="majorHAnsi" w:cstheme="majorBidi"/>
        </w:rPr>
        <w:t>% 2F</w:t>
      </w:r>
    </w:p>
    <w:p w14:paraId="123ABCA2" w14:textId="48F4F87D" w:rsidR="4596E83F" w:rsidRDefault="6A88B6E9" w:rsidP="4596E83F">
      <w:pPr>
        <w:rPr>
          <w:rFonts w:asciiTheme="majorHAnsi" w:hAnsiTheme="majorHAnsi" w:cstheme="majorBidi"/>
        </w:rPr>
      </w:pPr>
      <w:r w:rsidRPr="6A88B6E9">
        <w:rPr>
          <w:rFonts w:asciiTheme="majorHAnsi" w:hAnsiTheme="majorHAnsi" w:cstheme="majorBidi"/>
        </w:rPr>
        <w:t>Normen voor rekenen qua ambities: 90% 1F en 50% 1S</w:t>
      </w:r>
    </w:p>
    <w:p w14:paraId="7E86804F" w14:textId="2D5F38C3" w:rsidR="6B3D3CCE" w:rsidRDefault="6B3D3CCE" w:rsidP="6B3D3CCE">
      <w:pPr>
        <w:rPr>
          <w:rFonts w:asciiTheme="majorHAnsi" w:hAnsiTheme="majorHAnsi" w:cstheme="majorBidi"/>
        </w:rPr>
      </w:pPr>
    </w:p>
    <w:p w14:paraId="2367AC2D" w14:textId="2A813D27" w:rsidR="005D75C1"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 xml:space="preserve">VVE school </w:t>
      </w:r>
    </w:p>
    <w:tbl>
      <w:tblPr>
        <w:tblW w:w="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4"/>
        <w:gridCol w:w="780"/>
      </w:tblGrid>
      <w:tr w:rsidR="005D75C1" w:rsidRPr="004F5473" w14:paraId="2EA10CE9" w14:textId="77777777" w:rsidTr="0AF31101">
        <w:trPr>
          <w:trHeight w:val="615"/>
        </w:trPr>
        <w:tc>
          <w:tcPr>
            <w:tcW w:w="2600" w:type="pct"/>
            <w:shd w:val="clear" w:color="auto" w:fill="C6D9F1" w:themeFill="text2" w:themeFillTint="33"/>
          </w:tcPr>
          <w:p w14:paraId="5B45044D" w14:textId="77777777" w:rsidR="005D75C1"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JA</w:t>
            </w:r>
          </w:p>
        </w:tc>
        <w:tc>
          <w:tcPr>
            <w:tcW w:w="2400" w:type="pct"/>
            <w:shd w:val="clear" w:color="auto" w:fill="C6D9F1" w:themeFill="text2" w:themeFillTint="33"/>
          </w:tcPr>
          <w:p w14:paraId="01C2F0EB" w14:textId="77777777" w:rsidR="005D75C1"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NEE</w:t>
            </w:r>
          </w:p>
        </w:tc>
      </w:tr>
      <w:tr w:rsidR="005D75C1" w:rsidRPr="004F5473" w14:paraId="677B9154" w14:textId="77777777" w:rsidTr="0AF31101">
        <w:trPr>
          <w:trHeight w:val="168"/>
        </w:trPr>
        <w:tc>
          <w:tcPr>
            <w:tcW w:w="2600" w:type="pct"/>
            <w:shd w:val="clear" w:color="auto" w:fill="auto"/>
          </w:tcPr>
          <w:p w14:paraId="7379208F" w14:textId="77777777" w:rsidR="005D75C1" w:rsidRPr="004F5473" w:rsidRDefault="005D75C1" w:rsidP="00011A79">
            <w:pPr>
              <w:rPr>
                <w:rFonts w:asciiTheme="majorHAnsi" w:hAnsiTheme="majorHAnsi" w:cstheme="majorHAnsi"/>
                <w:b/>
                <w:bCs/>
                <w:color w:val="00B050"/>
              </w:rPr>
            </w:pPr>
          </w:p>
          <w:p w14:paraId="07277C93" w14:textId="77777777" w:rsidR="005D75C1" w:rsidRPr="004F5473" w:rsidRDefault="005D75C1" w:rsidP="00011A79">
            <w:pPr>
              <w:rPr>
                <w:rFonts w:asciiTheme="majorHAnsi" w:hAnsiTheme="majorHAnsi" w:cstheme="majorHAnsi"/>
                <w:b/>
                <w:bCs/>
                <w:color w:val="00B050"/>
              </w:rPr>
            </w:pPr>
          </w:p>
        </w:tc>
        <w:tc>
          <w:tcPr>
            <w:tcW w:w="2400" w:type="pct"/>
            <w:tcBorders>
              <w:bottom w:val="single" w:sz="4" w:space="0" w:color="auto"/>
            </w:tcBorders>
            <w:shd w:val="clear" w:color="auto" w:fill="auto"/>
          </w:tcPr>
          <w:p w14:paraId="10E2CA67" w14:textId="3A414FAD" w:rsidR="005D75C1" w:rsidRPr="004F5473" w:rsidRDefault="42DEAEAC" w:rsidP="42DEAEAC">
            <w:pPr>
              <w:jc w:val="center"/>
              <w:rPr>
                <w:rFonts w:asciiTheme="majorHAnsi" w:eastAsiaTheme="majorEastAsia" w:hAnsiTheme="majorHAnsi" w:cstheme="majorBidi"/>
                <w:color w:val="00B050"/>
              </w:rPr>
            </w:pPr>
            <w:r w:rsidRPr="42DEAEAC">
              <w:rPr>
                <w:rFonts w:asciiTheme="majorHAnsi" w:eastAsiaTheme="majorEastAsia" w:hAnsiTheme="majorHAnsi" w:cstheme="majorBidi"/>
              </w:rPr>
              <w:t>x</w:t>
            </w:r>
          </w:p>
        </w:tc>
      </w:tr>
    </w:tbl>
    <w:p w14:paraId="65682A0E" w14:textId="59CB21C5" w:rsidR="0AF31101" w:rsidRDefault="0AF31101">
      <w:r>
        <w:br w:type="page"/>
      </w:r>
    </w:p>
    <w:p w14:paraId="68709F86" w14:textId="77777777" w:rsidR="001701F7" w:rsidRPr="004F5473" w:rsidRDefault="0361840A" w:rsidP="20B33524">
      <w:pPr>
        <w:rPr>
          <w:rFonts w:asciiTheme="majorHAnsi" w:eastAsiaTheme="majorEastAsia" w:hAnsiTheme="majorHAnsi" w:cstheme="majorBidi"/>
          <w:b/>
          <w:bCs/>
        </w:rPr>
      </w:pPr>
      <w:r w:rsidRPr="20B33524">
        <w:rPr>
          <w:rFonts w:asciiTheme="majorHAnsi" w:eastAsiaTheme="majorEastAsia" w:hAnsiTheme="majorHAnsi" w:cstheme="majorBidi"/>
          <w:b/>
          <w:bCs/>
        </w:rPr>
        <w:lastRenderedPageBreak/>
        <w:t>Kleuterverlenging</w:t>
      </w:r>
    </w:p>
    <w:tbl>
      <w:tblPr>
        <w:tblW w:w="9940" w:type="dxa"/>
        <w:tblInd w:w="53" w:type="dxa"/>
        <w:tblCellMar>
          <w:left w:w="70" w:type="dxa"/>
          <w:right w:w="70" w:type="dxa"/>
        </w:tblCellMar>
        <w:tblLook w:val="0000" w:firstRow="0" w:lastRow="0" w:firstColumn="0" w:lastColumn="0" w:noHBand="0" w:noVBand="0"/>
        <w:tblCaption w:val=""/>
        <w:tblDescription w:val=""/>
      </w:tblPr>
      <w:tblGrid>
        <w:gridCol w:w="1656"/>
        <w:gridCol w:w="1657"/>
        <w:gridCol w:w="1657"/>
        <w:gridCol w:w="1656"/>
        <w:gridCol w:w="1657"/>
        <w:gridCol w:w="1657"/>
      </w:tblGrid>
      <w:tr w:rsidR="001701F7" w:rsidRPr="004F5473" w14:paraId="0C591433" w14:textId="77777777" w:rsidTr="791476A8">
        <w:trPr>
          <w:trHeight w:val="740"/>
        </w:trPr>
        <w:tc>
          <w:tcPr>
            <w:tcW w:w="1656" w:type="dxa"/>
            <w:tcBorders>
              <w:top w:val="single" w:sz="8" w:space="0" w:color="auto"/>
              <w:left w:val="single" w:sz="8" w:space="0" w:color="auto"/>
              <w:bottom w:val="single" w:sz="8" w:space="0" w:color="000000" w:themeColor="text1"/>
              <w:right w:val="single" w:sz="8" w:space="0" w:color="auto"/>
            </w:tcBorders>
            <w:shd w:val="clear" w:color="auto" w:fill="C6D9F1" w:themeFill="text2" w:themeFillTint="33"/>
          </w:tcPr>
          <w:p w14:paraId="43A4BDBB"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Jaar</w:t>
            </w:r>
          </w:p>
        </w:tc>
        <w:tc>
          <w:tcPr>
            <w:tcW w:w="1657" w:type="dxa"/>
            <w:tcBorders>
              <w:top w:val="single" w:sz="8" w:space="0" w:color="auto"/>
              <w:left w:val="nil"/>
              <w:bottom w:val="single" w:sz="8" w:space="0" w:color="auto"/>
              <w:right w:val="single" w:sz="8" w:space="0" w:color="auto"/>
            </w:tcBorders>
            <w:shd w:val="clear" w:color="auto" w:fill="C6D9F1" w:themeFill="text2" w:themeFillTint="33"/>
          </w:tcPr>
          <w:p w14:paraId="220F97E9"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Aantal</w:t>
            </w:r>
          </w:p>
          <w:p w14:paraId="4B438B7A"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leerlingen</w:t>
            </w:r>
          </w:p>
          <w:p w14:paraId="794AAC3F"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3 (1)</w:t>
            </w:r>
          </w:p>
        </w:tc>
        <w:tc>
          <w:tcPr>
            <w:tcW w:w="1657" w:type="dxa"/>
            <w:tcBorders>
              <w:top w:val="single" w:sz="8" w:space="0" w:color="auto"/>
              <w:left w:val="nil"/>
              <w:bottom w:val="single" w:sz="8" w:space="0" w:color="auto"/>
              <w:right w:val="single" w:sz="8" w:space="0" w:color="auto"/>
            </w:tcBorders>
            <w:shd w:val="clear" w:color="auto" w:fill="C6D9F1" w:themeFill="text2" w:themeFillTint="33"/>
          </w:tcPr>
          <w:p w14:paraId="40BEE06D"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 xml:space="preserve">Aantal </w:t>
            </w:r>
          </w:p>
          <w:p w14:paraId="75B49308" w14:textId="624D7F2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Zittenblijvers in 3</w:t>
            </w:r>
          </w:p>
          <w:p w14:paraId="2B798727"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(2)</w:t>
            </w:r>
          </w:p>
        </w:tc>
        <w:tc>
          <w:tcPr>
            <w:tcW w:w="1656"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7042B6B6"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Totaal= kolom 1-2</w:t>
            </w:r>
          </w:p>
          <w:p w14:paraId="4A685243"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(3)</w:t>
            </w:r>
          </w:p>
        </w:tc>
        <w:tc>
          <w:tcPr>
            <w:tcW w:w="1657" w:type="dxa"/>
            <w:tcBorders>
              <w:top w:val="single" w:sz="8" w:space="0" w:color="auto"/>
              <w:left w:val="nil"/>
              <w:bottom w:val="single" w:sz="8" w:space="0" w:color="auto"/>
              <w:right w:val="single" w:sz="8" w:space="0" w:color="auto"/>
            </w:tcBorders>
            <w:shd w:val="clear" w:color="auto" w:fill="C6D9F1" w:themeFill="text2" w:themeFillTint="33"/>
          </w:tcPr>
          <w:p w14:paraId="1F28AEC8"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 xml:space="preserve">Aantal leerlingen op </w:t>
            </w:r>
          </w:p>
          <w:p w14:paraId="76C5EB58" w14:textId="0C917814"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1-okt 7 jaar of ouder (4) (buiten kolom 2)</w:t>
            </w:r>
          </w:p>
        </w:tc>
        <w:tc>
          <w:tcPr>
            <w:tcW w:w="1657"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21E2941E"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 percentage* (kolom 4 :3 x100)</w:t>
            </w:r>
          </w:p>
        </w:tc>
      </w:tr>
      <w:tr w:rsidR="00372076" w:rsidRPr="004F5473" w14:paraId="3A5B3478" w14:textId="77777777" w:rsidTr="791476A8">
        <w:trPr>
          <w:trHeight w:val="330"/>
        </w:trPr>
        <w:tc>
          <w:tcPr>
            <w:tcW w:w="1656" w:type="dxa"/>
            <w:tcBorders>
              <w:top w:val="single" w:sz="8" w:space="0" w:color="auto"/>
              <w:left w:val="single" w:sz="8" w:space="0" w:color="auto"/>
              <w:bottom w:val="single" w:sz="8" w:space="0" w:color="auto"/>
              <w:right w:val="single" w:sz="8" w:space="0" w:color="auto"/>
            </w:tcBorders>
            <w:shd w:val="clear" w:color="auto" w:fill="auto"/>
          </w:tcPr>
          <w:p w14:paraId="2A95D59B" w14:textId="2959D1A7" w:rsidR="00372076" w:rsidRPr="004F5473" w:rsidRDefault="0361840A" w:rsidP="0361840A">
            <w:pP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2018  1-10</w:t>
            </w:r>
          </w:p>
        </w:tc>
        <w:tc>
          <w:tcPr>
            <w:tcW w:w="1657" w:type="dxa"/>
            <w:tcBorders>
              <w:top w:val="single" w:sz="8" w:space="0" w:color="auto"/>
              <w:left w:val="nil"/>
              <w:bottom w:val="single" w:sz="8" w:space="0" w:color="auto"/>
              <w:right w:val="single" w:sz="8" w:space="0" w:color="auto"/>
            </w:tcBorders>
            <w:shd w:val="clear" w:color="auto" w:fill="auto"/>
          </w:tcPr>
          <w:p w14:paraId="51306A82" w14:textId="7D624492" w:rsidR="00372076" w:rsidRPr="004F5473" w:rsidRDefault="007C4A69" w:rsidP="007C4A69">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42</w:t>
            </w:r>
          </w:p>
        </w:tc>
        <w:tc>
          <w:tcPr>
            <w:tcW w:w="1657" w:type="dxa"/>
            <w:tcBorders>
              <w:top w:val="single" w:sz="8" w:space="0" w:color="auto"/>
              <w:left w:val="nil"/>
              <w:bottom w:val="single" w:sz="8" w:space="0" w:color="auto"/>
              <w:right w:val="single" w:sz="8" w:space="0" w:color="auto"/>
            </w:tcBorders>
            <w:shd w:val="clear" w:color="auto" w:fill="auto"/>
          </w:tcPr>
          <w:p w14:paraId="4972D6D7" w14:textId="376AD6A2" w:rsidR="00372076" w:rsidRPr="004F5473" w:rsidRDefault="0026439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4</w:t>
            </w:r>
          </w:p>
        </w:tc>
        <w:tc>
          <w:tcPr>
            <w:tcW w:w="1656" w:type="dxa"/>
            <w:tcBorders>
              <w:top w:val="single" w:sz="8" w:space="0" w:color="auto"/>
              <w:left w:val="nil"/>
              <w:bottom w:val="single" w:sz="8" w:space="0" w:color="auto"/>
              <w:right w:val="single" w:sz="8" w:space="0" w:color="auto"/>
            </w:tcBorders>
            <w:shd w:val="clear" w:color="auto" w:fill="auto"/>
          </w:tcPr>
          <w:p w14:paraId="55A8D93C" w14:textId="1B77C321" w:rsidR="00372076" w:rsidRPr="004F5473" w:rsidRDefault="007C4A69"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38</w:t>
            </w:r>
          </w:p>
        </w:tc>
        <w:tc>
          <w:tcPr>
            <w:tcW w:w="1657" w:type="dxa"/>
            <w:tcBorders>
              <w:top w:val="single" w:sz="8" w:space="0" w:color="auto"/>
              <w:left w:val="nil"/>
              <w:bottom w:val="single" w:sz="8" w:space="0" w:color="auto"/>
              <w:right w:val="single" w:sz="8" w:space="0" w:color="auto"/>
            </w:tcBorders>
            <w:shd w:val="clear" w:color="auto" w:fill="auto"/>
          </w:tcPr>
          <w:p w14:paraId="49A2B88D" w14:textId="058D7ABF" w:rsidR="00372076" w:rsidRPr="004F5473" w:rsidRDefault="005545DC"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c>
          <w:tcPr>
            <w:tcW w:w="1657" w:type="dxa"/>
            <w:tcBorders>
              <w:top w:val="single" w:sz="8" w:space="0" w:color="auto"/>
              <w:left w:val="nil"/>
              <w:bottom w:val="single" w:sz="8" w:space="0" w:color="auto"/>
              <w:right w:val="single" w:sz="8" w:space="0" w:color="auto"/>
            </w:tcBorders>
            <w:shd w:val="clear" w:color="auto" w:fill="auto"/>
          </w:tcPr>
          <w:p w14:paraId="028EC654" w14:textId="104446B7" w:rsidR="00372076" w:rsidRPr="004F5473" w:rsidRDefault="005545DC"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r>
      <w:tr w:rsidR="00362B16" w:rsidRPr="004F5473" w14:paraId="03571F2A" w14:textId="77777777" w:rsidTr="791476A8">
        <w:trPr>
          <w:trHeight w:val="330"/>
        </w:trPr>
        <w:tc>
          <w:tcPr>
            <w:tcW w:w="1656" w:type="dxa"/>
            <w:tcBorders>
              <w:top w:val="single" w:sz="8" w:space="0" w:color="auto"/>
              <w:left w:val="single" w:sz="8" w:space="0" w:color="auto"/>
              <w:bottom w:val="single" w:sz="8" w:space="0" w:color="auto"/>
              <w:right w:val="single" w:sz="8" w:space="0" w:color="auto"/>
            </w:tcBorders>
            <w:shd w:val="clear" w:color="auto" w:fill="auto"/>
          </w:tcPr>
          <w:p w14:paraId="3139A4D1" w14:textId="41333937" w:rsidR="00362B16" w:rsidRPr="42DEAEAC" w:rsidRDefault="0361840A" w:rsidP="0361840A">
            <w:pP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2019  1-10</w:t>
            </w:r>
          </w:p>
        </w:tc>
        <w:tc>
          <w:tcPr>
            <w:tcW w:w="1657" w:type="dxa"/>
            <w:tcBorders>
              <w:top w:val="single" w:sz="8" w:space="0" w:color="auto"/>
              <w:left w:val="nil"/>
              <w:bottom w:val="single" w:sz="8" w:space="0" w:color="auto"/>
              <w:right w:val="single" w:sz="8" w:space="0" w:color="auto"/>
            </w:tcBorders>
            <w:shd w:val="clear" w:color="auto" w:fill="auto"/>
          </w:tcPr>
          <w:p w14:paraId="0B74B8CD" w14:textId="656E569E"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34</w:t>
            </w:r>
          </w:p>
        </w:tc>
        <w:tc>
          <w:tcPr>
            <w:tcW w:w="1657" w:type="dxa"/>
            <w:tcBorders>
              <w:top w:val="single" w:sz="8" w:space="0" w:color="auto"/>
              <w:left w:val="nil"/>
              <w:bottom w:val="single" w:sz="8" w:space="0" w:color="auto"/>
              <w:right w:val="single" w:sz="8" w:space="0" w:color="auto"/>
            </w:tcBorders>
            <w:shd w:val="clear" w:color="auto" w:fill="auto"/>
          </w:tcPr>
          <w:p w14:paraId="17E23FE8" w14:textId="3FF350AD"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5</w:t>
            </w:r>
          </w:p>
        </w:tc>
        <w:tc>
          <w:tcPr>
            <w:tcW w:w="1656" w:type="dxa"/>
            <w:tcBorders>
              <w:top w:val="single" w:sz="8" w:space="0" w:color="auto"/>
              <w:left w:val="nil"/>
              <w:bottom w:val="single" w:sz="8" w:space="0" w:color="auto"/>
              <w:right w:val="single" w:sz="8" w:space="0" w:color="auto"/>
            </w:tcBorders>
            <w:shd w:val="clear" w:color="auto" w:fill="auto"/>
          </w:tcPr>
          <w:p w14:paraId="5DBA59EE" w14:textId="37C5C613"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29</w:t>
            </w:r>
          </w:p>
        </w:tc>
        <w:tc>
          <w:tcPr>
            <w:tcW w:w="1657" w:type="dxa"/>
            <w:tcBorders>
              <w:top w:val="single" w:sz="8" w:space="0" w:color="auto"/>
              <w:left w:val="nil"/>
              <w:bottom w:val="single" w:sz="8" w:space="0" w:color="auto"/>
              <w:right w:val="single" w:sz="8" w:space="0" w:color="auto"/>
            </w:tcBorders>
            <w:shd w:val="clear" w:color="auto" w:fill="auto"/>
          </w:tcPr>
          <w:p w14:paraId="5118F792" w14:textId="3D3BF4ED"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w:t>
            </w:r>
          </w:p>
        </w:tc>
        <w:tc>
          <w:tcPr>
            <w:tcW w:w="1657" w:type="dxa"/>
            <w:tcBorders>
              <w:top w:val="single" w:sz="8" w:space="0" w:color="auto"/>
              <w:left w:val="nil"/>
              <w:bottom w:val="single" w:sz="8" w:space="0" w:color="auto"/>
              <w:right w:val="single" w:sz="8" w:space="0" w:color="auto"/>
            </w:tcBorders>
            <w:shd w:val="clear" w:color="auto" w:fill="auto"/>
          </w:tcPr>
          <w:p w14:paraId="45DE7C66" w14:textId="2214CDF6"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7%</w:t>
            </w:r>
          </w:p>
        </w:tc>
      </w:tr>
      <w:tr w:rsidR="0038158D" w:rsidRPr="004F5473" w14:paraId="6AA85680" w14:textId="77777777" w:rsidTr="791476A8">
        <w:trPr>
          <w:trHeight w:val="330"/>
        </w:trPr>
        <w:tc>
          <w:tcPr>
            <w:tcW w:w="1656" w:type="dxa"/>
            <w:tcBorders>
              <w:top w:val="single" w:sz="8" w:space="0" w:color="auto"/>
              <w:left w:val="single" w:sz="8" w:space="0" w:color="auto"/>
              <w:bottom w:val="single" w:sz="8" w:space="0" w:color="auto"/>
              <w:right w:val="single" w:sz="8" w:space="0" w:color="auto"/>
            </w:tcBorders>
            <w:shd w:val="clear" w:color="auto" w:fill="auto"/>
          </w:tcPr>
          <w:p w14:paraId="2BE63A6C" w14:textId="2D640C59" w:rsidR="0038158D" w:rsidRPr="0361840A" w:rsidRDefault="77A8CCCF" w:rsidP="77A8CCCF">
            <w:pPr>
              <w:rPr>
                <w:rFonts w:asciiTheme="majorHAnsi" w:eastAsiaTheme="majorEastAsia" w:hAnsiTheme="majorHAnsi" w:cstheme="majorBidi"/>
                <w:color w:val="000000" w:themeColor="text1"/>
              </w:rPr>
            </w:pPr>
            <w:r w:rsidRPr="77A8CCCF">
              <w:rPr>
                <w:rFonts w:asciiTheme="majorHAnsi" w:eastAsiaTheme="majorEastAsia" w:hAnsiTheme="majorHAnsi" w:cstheme="majorBidi"/>
                <w:color w:val="000000" w:themeColor="text1"/>
              </w:rPr>
              <w:t>2020  1-10</w:t>
            </w:r>
          </w:p>
        </w:tc>
        <w:tc>
          <w:tcPr>
            <w:tcW w:w="1657" w:type="dxa"/>
            <w:tcBorders>
              <w:top w:val="single" w:sz="8" w:space="0" w:color="auto"/>
              <w:left w:val="nil"/>
              <w:bottom w:val="single" w:sz="8" w:space="0" w:color="auto"/>
              <w:right w:val="single" w:sz="8" w:space="0" w:color="auto"/>
            </w:tcBorders>
            <w:shd w:val="clear" w:color="auto" w:fill="auto"/>
          </w:tcPr>
          <w:p w14:paraId="3A5C0FC3" w14:textId="67AB0F6C" w:rsidR="0038158D" w:rsidRPr="0361840A" w:rsidRDefault="20EF284D"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40</w:t>
            </w:r>
          </w:p>
        </w:tc>
        <w:tc>
          <w:tcPr>
            <w:tcW w:w="1657" w:type="dxa"/>
            <w:tcBorders>
              <w:top w:val="single" w:sz="8" w:space="0" w:color="auto"/>
              <w:left w:val="nil"/>
              <w:bottom w:val="single" w:sz="8" w:space="0" w:color="auto"/>
              <w:right w:val="single" w:sz="8" w:space="0" w:color="auto"/>
            </w:tcBorders>
            <w:shd w:val="clear" w:color="auto" w:fill="auto"/>
          </w:tcPr>
          <w:p w14:paraId="78D56D19" w14:textId="4D1E9C7E" w:rsidR="0038158D" w:rsidRPr="0361840A" w:rsidRDefault="1EE52435"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5</w:t>
            </w:r>
          </w:p>
        </w:tc>
        <w:tc>
          <w:tcPr>
            <w:tcW w:w="1656" w:type="dxa"/>
            <w:tcBorders>
              <w:top w:val="single" w:sz="8" w:space="0" w:color="auto"/>
              <w:left w:val="nil"/>
              <w:bottom w:val="single" w:sz="8" w:space="0" w:color="auto"/>
              <w:right w:val="single" w:sz="8" w:space="0" w:color="auto"/>
            </w:tcBorders>
            <w:shd w:val="clear" w:color="auto" w:fill="auto"/>
          </w:tcPr>
          <w:p w14:paraId="2EC7604E" w14:textId="6AE2A2EA" w:rsidR="0038158D" w:rsidRPr="0361840A" w:rsidRDefault="5207E591"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3</w:t>
            </w:r>
            <w:r w:rsidR="4CD49AC3" w:rsidRPr="791476A8">
              <w:rPr>
                <w:rFonts w:asciiTheme="majorHAnsi" w:eastAsiaTheme="majorEastAsia" w:hAnsiTheme="majorHAnsi" w:cstheme="majorBidi"/>
                <w:color w:val="000000" w:themeColor="text1"/>
              </w:rPr>
              <w:t>5</w:t>
            </w:r>
          </w:p>
        </w:tc>
        <w:tc>
          <w:tcPr>
            <w:tcW w:w="1657" w:type="dxa"/>
            <w:tcBorders>
              <w:top w:val="single" w:sz="8" w:space="0" w:color="auto"/>
              <w:left w:val="nil"/>
              <w:bottom w:val="single" w:sz="8" w:space="0" w:color="auto"/>
              <w:right w:val="single" w:sz="8" w:space="0" w:color="auto"/>
            </w:tcBorders>
            <w:shd w:val="clear" w:color="auto" w:fill="auto"/>
          </w:tcPr>
          <w:p w14:paraId="31C64C81" w14:textId="6AC9D717" w:rsidR="0038158D" w:rsidRPr="0361840A" w:rsidRDefault="677EB982"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w:t>
            </w:r>
          </w:p>
        </w:tc>
        <w:tc>
          <w:tcPr>
            <w:tcW w:w="1657" w:type="dxa"/>
            <w:tcBorders>
              <w:top w:val="single" w:sz="8" w:space="0" w:color="auto"/>
              <w:left w:val="nil"/>
              <w:bottom w:val="single" w:sz="8" w:space="0" w:color="auto"/>
              <w:right w:val="single" w:sz="8" w:space="0" w:color="auto"/>
            </w:tcBorders>
            <w:shd w:val="clear" w:color="auto" w:fill="auto"/>
          </w:tcPr>
          <w:p w14:paraId="1F71C53C" w14:textId="04ACAD22" w:rsidR="0038158D" w:rsidRPr="0361840A" w:rsidRDefault="677EB982"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6%</w:t>
            </w:r>
          </w:p>
        </w:tc>
      </w:tr>
      <w:tr w:rsidR="6FC7434B" w14:paraId="3F9647FB" w14:textId="77777777" w:rsidTr="791476A8">
        <w:trPr>
          <w:trHeight w:val="330"/>
        </w:trPr>
        <w:tc>
          <w:tcPr>
            <w:tcW w:w="1656" w:type="dxa"/>
            <w:tcBorders>
              <w:top w:val="single" w:sz="8" w:space="0" w:color="auto"/>
              <w:left w:val="single" w:sz="8" w:space="0" w:color="auto"/>
              <w:bottom w:val="single" w:sz="8" w:space="0" w:color="auto"/>
              <w:right w:val="single" w:sz="8" w:space="0" w:color="auto"/>
            </w:tcBorders>
            <w:shd w:val="clear" w:color="auto" w:fill="auto"/>
          </w:tcPr>
          <w:p w14:paraId="25D56CA2" w14:textId="792097CB" w:rsidR="1B9DCB4A" w:rsidRDefault="0B6FF130" w:rsidP="6FC7434B">
            <w:pPr>
              <w:rPr>
                <w:rFonts w:asciiTheme="majorHAnsi" w:eastAsiaTheme="majorEastAsia" w:hAnsiTheme="majorHAnsi" w:cstheme="majorBidi"/>
                <w:color w:val="000000" w:themeColor="text1"/>
              </w:rPr>
            </w:pPr>
            <w:r w:rsidRPr="61FFA3A2">
              <w:rPr>
                <w:rFonts w:asciiTheme="majorHAnsi" w:eastAsiaTheme="majorEastAsia" w:hAnsiTheme="majorHAnsi" w:cstheme="majorBidi"/>
                <w:color w:val="000000" w:themeColor="text1"/>
              </w:rPr>
              <w:t xml:space="preserve">2021 </w:t>
            </w:r>
            <w:r w:rsidR="25E3FAFF" w:rsidRPr="61FFA3A2">
              <w:rPr>
                <w:rFonts w:asciiTheme="majorHAnsi" w:eastAsiaTheme="majorEastAsia" w:hAnsiTheme="majorHAnsi" w:cstheme="majorBidi"/>
                <w:color w:val="000000" w:themeColor="text1"/>
              </w:rPr>
              <w:t xml:space="preserve"> </w:t>
            </w:r>
            <w:r w:rsidRPr="61FFA3A2">
              <w:rPr>
                <w:rFonts w:asciiTheme="majorHAnsi" w:eastAsiaTheme="majorEastAsia" w:hAnsiTheme="majorHAnsi" w:cstheme="majorBidi"/>
                <w:color w:val="000000" w:themeColor="text1"/>
              </w:rPr>
              <w:t>1-10</w:t>
            </w:r>
          </w:p>
        </w:tc>
        <w:tc>
          <w:tcPr>
            <w:tcW w:w="1657" w:type="dxa"/>
            <w:tcBorders>
              <w:top w:val="single" w:sz="8" w:space="0" w:color="auto"/>
              <w:left w:val="nil"/>
              <w:bottom w:val="single" w:sz="8" w:space="0" w:color="auto"/>
              <w:right w:val="single" w:sz="8" w:space="0" w:color="auto"/>
            </w:tcBorders>
            <w:shd w:val="clear" w:color="auto" w:fill="auto"/>
          </w:tcPr>
          <w:p w14:paraId="7E8852F4" w14:textId="6DE4430A" w:rsidR="6FC7434B" w:rsidRDefault="7FCD5B4A" w:rsidP="6FC7434B">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3</w:t>
            </w:r>
            <w:r w:rsidR="1F49C6AC" w:rsidRPr="554A0E40">
              <w:rPr>
                <w:rFonts w:asciiTheme="majorHAnsi" w:eastAsiaTheme="majorEastAsia" w:hAnsiTheme="majorHAnsi" w:cstheme="majorBidi"/>
                <w:color w:val="000000" w:themeColor="text1"/>
              </w:rPr>
              <w:t>2</w:t>
            </w:r>
          </w:p>
        </w:tc>
        <w:tc>
          <w:tcPr>
            <w:tcW w:w="1657" w:type="dxa"/>
            <w:tcBorders>
              <w:top w:val="single" w:sz="8" w:space="0" w:color="auto"/>
              <w:left w:val="nil"/>
              <w:bottom w:val="single" w:sz="8" w:space="0" w:color="auto"/>
              <w:right w:val="single" w:sz="8" w:space="0" w:color="auto"/>
            </w:tcBorders>
            <w:shd w:val="clear" w:color="auto" w:fill="auto"/>
          </w:tcPr>
          <w:p w14:paraId="73A5B884" w14:textId="4A5C4976" w:rsidR="6FC7434B" w:rsidRDefault="6E3B5746" w:rsidP="6FC7434B">
            <w:pPr>
              <w:jc w:val="center"/>
              <w:rPr>
                <w:rFonts w:asciiTheme="majorHAnsi" w:eastAsiaTheme="majorEastAsia" w:hAnsiTheme="majorHAnsi" w:cstheme="majorBidi"/>
                <w:color w:val="000000" w:themeColor="text1"/>
              </w:rPr>
            </w:pPr>
            <w:r w:rsidRPr="4FAE27E1">
              <w:rPr>
                <w:rFonts w:asciiTheme="majorHAnsi" w:eastAsiaTheme="majorEastAsia" w:hAnsiTheme="majorHAnsi" w:cstheme="majorBidi"/>
                <w:color w:val="000000" w:themeColor="text1"/>
              </w:rPr>
              <w:t>0</w:t>
            </w:r>
          </w:p>
        </w:tc>
        <w:tc>
          <w:tcPr>
            <w:tcW w:w="1656" w:type="dxa"/>
            <w:tcBorders>
              <w:top w:val="single" w:sz="8" w:space="0" w:color="auto"/>
              <w:left w:val="nil"/>
              <w:bottom w:val="single" w:sz="8" w:space="0" w:color="auto"/>
              <w:right w:val="single" w:sz="8" w:space="0" w:color="auto"/>
            </w:tcBorders>
            <w:shd w:val="clear" w:color="auto" w:fill="auto"/>
          </w:tcPr>
          <w:p w14:paraId="1D96E9A3" w14:textId="186326A2" w:rsidR="6FC7434B" w:rsidRDefault="7FCD5B4A" w:rsidP="6FC7434B">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3</w:t>
            </w:r>
            <w:r w:rsidR="6EEF59C0" w:rsidRPr="554A0E40">
              <w:rPr>
                <w:rFonts w:asciiTheme="majorHAnsi" w:eastAsiaTheme="majorEastAsia" w:hAnsiTheme="majorHAnsi" w:cstheme="majorBidi"/>
                <w:color w:val="000000" w:themeColor="text1"/>
              </w:rPr>
              <w:t>2</w:t>
            </w:r>
          </w:p>
        </w:tc>
        <w:tc>
          <w:tcPr>
            <w:tcW w:w="1657" w:type="dxa"/>
            <w:tcBorders>
              <w:top w:val="single" w:sz="8" w:space="0" w:color="auto"/>
              <w:left w:val="nil"/>
              <w:bottom w:val="single" w:sz="8" w:space="0" w:color="auto"/>
              <w:right w:val="single" w:sz="8" w:space="0" w:color="auto"/>
            </w:tcBorders>
            <w:shd w:val="clear" w:color="auto" w:fill="auto"/>
          </w:tcPr>
          <w:p w14:paraId="2081CC95" w14:textId="748F2EDD" w:rsidR="6FC7434B" w:rsidRDefault="0D41E074" w:rsidP="6FC7434B">
            <w:pPr>
              <w:jc w:val="center"/>
              <w:rPr>
                <w:rFonts w:asciiTheme="majorHAnsi" w:eastAsiaTheme="majorEastAsia" w:hAnsiTheme="majorHAnsi" w:cstheme="majorBidi"/>
                <w:color w:val="000000" w:themeColor="text1"/>
              </w:rPr>
            </w:pPr>
            <w:r w:rsidRPr="70512943">
              <w:rPr>
                <w:rFonts w:asciiTheme="majorHAnsi" w:eastAsiaTheme="majorEastAsia" w:hAnsiTheme="majorHAnsi" w:cstheme="majorBidi"/>
                <w:color w:val="000000" w:themeColor="text1"/>
              </w:rPr>
              <w:t>0</w:t>
            </w:r>
          </w:p>
        </w:tc>
        <w:tc>
          <w:tcPr>
            <w:tcW w:w="1657" w:type="dxa"/>
            <w:tcBorders>
              <w:top w:val="single" w:sz="8" w:space="0" w:color="auto"/>
              <w:left w:val="nil"/>
              <w:bottom w:val="single" w:sz="8" w:space="0" w:color="auto"/>
              <w:right w:val="single" w:sz="8" w:space="0" w:color="auto"/>
            </w:tcBorders>
            <w:shd w:val="clear" w:color="auto" w:fill="auto"/>
          </w:tcPr>
          <w:p w14:paraId="3EA51C1D" w14:textId="00EF04DD" w:rsidR="6FC7434B" w:rsidRDefault="0D41E074" w:rsidP="6FC7434B">
            <w:pPr>
              <w:jc w:val="center"/>
              <w:rPr>
                <w:rFonts w:asciiTheme="majorHAnsi" w:eastAsiaTheme="majorEastAsia" w:hAnsiTheme="majorHAnsi" w:cstheme="majorBidi"/>
                <w:color w:val="000000" w:themeColor="text1"/>
              </w:rPr>
            </w:pPr>
            <w:r w:rsidRPr="6090D298">
              <w:rPr>
                <w:rFonts w:asciiTheme="majorHAnsi" w:eastAsiaTheme="majorEastAsia" w:hAnsiTheme="majorHAnsi" w:cstheme="majorBidi"/>
                <w:color w:val="000000" w:themeColor="text1"/>
              </w:rPr>
              <w:t>0</w:t>
            </w:r>
            <w:r w:rsidR="00521DCD">
              <w:rPr>
                <w:rFonts w:asciiTheme="majorHAnsi" w:eastAsiaTheme="majorEastAsia" w:hAnsiTheme="majorHAnsi" w:cstheme="majorBidi"/>
                <w:color w:val="000000" w:themeColor="text1"/>
              </w:rPr>
              <w:t>%</w:t>
            </w:r>
          </w:p>
        </w:tc>
      </w:tr>
      <w:tr w:rsidR="0067303B" w14:paraId="286213A0" w14:textId="77777777" w:rsidTr="791476A8">
        <w:trPr>
          <w:trHeight w:val="330"/>
        </w:trPr>
        <w:tc>
          <w:tcPr>
            <w:tcW w:w="1656" w:type="dxa"/>
            <w:tcBorders>
              <w:top w:val="single" w:sz="8" w:space="0" w:color="auto"/>
              <w:left w:val="single" w:sz="8" w:space="0" w:color="auto"/>
              <w:bottom w:val="single" w:sz="8" w:space="0" w:color="auto"/>
              <w:right w:val="single" w:sz="8" w:space="0" w:color="auto"/>
            </w:tcBorders>
            <w:shd w:val="clear" w:color="auto" w:fill="auto"/>
          </w:tcPr>
          <w:p w14:paraId="26E4099B" w14:textId="3BAAB297" w:rsidR="0067303B" w:rsidRPr="61FFA3A2" w:rsidRDefault="0067303B" w:rsidP="6FC7434B">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2022  1-10</w:t>
            </w:r>
          </w:p>
        </w:tc>
        <w:tc>
          <w:tcPr>
            <w:tcW w:w="1657" w:type="dxa"/>
            <w:tcBorders>
              <w:top w:val="single" w:sz="8" w:space="0" w:color="auto"/>
              <w:left w:val="nil"/>
              <w:bottom w:val="single" w:sz="8" w:space="0" w:color="auto"/>
              <w:right w:val="single" w:sz="8" w:space="0" w:color="auto"/>
            </w:tcBorders>
            <w:shd w:val="clear" w:color="auto" w:fill="auto"/>
          </w:tcPr>
          <w:p w14:paraId="15514FEF" w14:textId="77777777" w:rsidR="0067303B" w:rsidRPr="554A0E40" w:rsidRDefault="0067303B" w:rsidP="6FC7434B">
            <w:pPr>
              <w:jc w:val="center"/>
              <w:rPr>
                <w:rFonts w:asciiTheme="majorHAnsi" w:eastAsiaTheme="majorEastAsia" w:hAnsiTheme="majorHAnsi" w:cstheme="majorBidi"/>
                <w:color w:val="000000" w:themeColor="text1"/>
              </w:rPr>
            </w:pPr>
          </w:p>
        </w:tc>
        <w:tc>
          <w:tcPr>
            <w:tcW w:w="1657" w:type="dxa"/>
            <w:tcBorders>
              <w:top w:val="single" w:sz="8" w:space="0" w:color="auto"/>
              <w:left w:val="nil"/>
              <w:bottom w:val="single" w:sz="8" w:space="0" w:color="auto"/>
              <w:right w:val="single" w:sz="8" w:space="0" w:color="auto"/>
            </w:tcBorders>
            <w:shd w:val="clear" w:color="auto" w:fill="auto"/>
          </w:tcPr>
          <w:p w14:paraId="6B744862" w14:textId="77777777" w:rsidR="0067303B" w:rsidRPr="4FAE27E1" w:rsidRDefault="0067303B" w:rsidP="6FC7434B">
            <w:pPr>
              <w:jc w:val="center"/>
              <w:rPr>
                <w:rFonts w:asciiTheme="majorHAnsi" w:eastAsiaTheme="majorEastAsia" w:hAnsiTheme="majorHAnsi" w:cstheme="majorBidi"/>
                <w:color w:val="000000" w:themeColor="text1"/>
              </w:rPr>
            </w:pPr>
          </w:p>
        </w:tc>
        <w:tc>
          <w:tcPr>
            <w:tcW w:w="1656" w:type="dxa"/>
            <w:tcBorders>
              <w:top w:val="single" w:sz="8" w:space="0" w:color="auto"/>
              <w:left w:val="nil"/>
              <w:bottom w:val="single" w:sz="8" w:space="0" w:color="auto"/>
              <w:right w:val="single" w:sz="8" w:space="0" w:color="auto"/>
            </w:tcBorders>
            <w:shd w:val="clear" w:color="auto" w:fill="auto"/>
          </w:tcPr>
          <w:p w14:paraId="6709B928" w14:textId="77777777" w:rsidR="0067303B" w:rsidRPr="554A0E40" w:rsidRDefault="0067303B" w:rsidP="6FC7434B">
            <w:pPr>
              <w:jc w:val="center"/>
              <w:rPr>
                <w:rFonts w:asciiTheme="majorHAnsi" w:eastAsiaTheme="majorEastAsia" w:hAnsiTheme="majorHAnsi" w:cstheme="majorBidi"/>
                <w:color w:val="000000" w:themeColor="text1"/>
              </w:rPr>
            </w:pPr>
          </w:p>
        </w:tc>
        <w:tc>
          <w:tcPr>
            <w:tcW w:w="1657" w:type="dxa"/>
            <w:tcBorders>
              <w:top w:val="single" w:sz="8" w:space="0" w:color="auto"/>
              <w:left w:val="nil"/>
              <w:bottom w:val="single" w:sz="8" w:space="0" w:color="auto"/>
              <w:right w:val="single" w:sz="8" w:space="0" w:color="auto"/>
            </w:tcBorders>
            <w:shd w:val="clear" w:color="auto" w:fill="auto"/>
          </w:tcPr>
          <w:p w14:paraId="7B11208C" w14:textId="77777777" w:rsidR="0067303B" w:rsidRPr="70512943" w:rsidRDefault="0067303B" w:rsidP="6FC7434B">
            <w:pPr>
              <w:jc w:val="center"/>
              <w:rPr>
                <w:rFonts w:asciiTheme="majorHAnsi" w:eastAsiaTheme="majorEastAsia" w:hAnsiTheme="majorHAnsi" w:cstheme="majorBidi"/>
                <w:color w:val="000000" w:themeColor="text1"/>
              </w:rPr>
            </w:pPr>
          </w:p>
        </w:tc>
        <w:tc>
          <w:tcPr>
            <w:tcW w:w="1657" w:type="dxa"/>
            <w:tcBorders>
              <w:top w:val="single" w:sz="8" w:space="0" w:color="auto"/>
              <w:left w:val="nil"/>
              <w:bottom w:val="single" w:sz="8" w:space="0" w:color="auto"/>
              <w:right w:val="single" w:sz="8" w:space="0" w:color="auto"/>
            </w:tcBorders>
            <w:shd w:val="clear" w:color="auto" w:fill="auto"/>
          </w:tcPr>
          <w:p w14:paraId="5B1AA613" w14:textId="77777777" w:rsidR="0067303B" w:rsidRPr="6090D298" w:rsidRDefault="0067303B" w:rsidP="6FC7434B">
            <w:pPr>
              <w:jc w:val="center"/>
              <w:rPr>
                <w:rFonts w:asciiTheme="majorHAnsi" w:eastAsiaTheme="majorEastAsia" w:hAnsiTheme="majorHAnsi" w:cstheme="majorBidi"/>
                <w:color w:val="000000" w:themeColor="text1"/>
              </w:rPr>
            </w:pPr>
          </w:p>
        </w:tc>
      </w:tr>
    </w:tbl>
    <w:p w14:paraId="62E419CC" w14:textId="7D073F9F" w:rsidR="001701F7" w:rsidRPr="004F5473" w:rsidRDefault="42DEAEAC" w:rsidP="42DEAEAC">
      <w:pPr>
        <w:rPr>
          <w:rFonts w:asciiTheme="majorHAnsi" w:eastAsiaTheme="majorEastAsia" w:hAnsiTheme="majorHAnsi" w:cstheme="majorBidi"/>
        </w:rPr>
      </w:pPr>
      <w:r w:rsidRPr="2547FAB9">
        <w:rPr>
          <w:rFonts w:asciiTheme="majorHAnsi" w:eastAsiaTheme="majorEastAsia" w:hAnsiTheme="majorHAnsi" w:cstheme="majorBidi"/>
        </w:rPr>
        <w:t xml:space="preserve"> * De inspectienorm voor kleuterverlenging is &lt;12%</w:t>
      </w:r>
    </w:p>
    <w:p w14:paraId="32AEA7E4" w14:textId="77777777" w:rsidR="005545DC" w:rsidRPr="004F5473" w:rsidRDefault="005545DC" w:rsidP="0361840A">
      <w:pPr>
        <w:rPr>
          <w:rFonts w:asciiTheme="majorHAnsi" w:eastAsiaTheme="majorEastAsia" w:hAnsiTheme="majorHAnsi" w:cstheme="majorBidi"/>
        </w:rPr>
      </w:pPr>
    </w:p>
    <w:p w14:paraId="1ED8B6C7" w14:textId="7F7490D1" w:rsidR="001701F7" w:rsidRPr="004F5473" w:rsidRDefault="0361840A" w:rsidP="20B33524">
      <w:pPr>
        <w:rPr>
          <w:rFonts w:asciiTheme="majorHAnsi" w:eastAsiaTheme="majorEastAsia" w:hAnsiTheme="majorHAnsi" w:cstheme="majorBidi"/>
          <w:b/>
          <w:bCs/>
        </w:rPr>
      </w:pPr>
      <w:r w:rsidRPr="20B33524">
        <w:rPr>
          <w:rFonts w:asciiTheme="majorHAnsi" w:eastAsiaTheme="majorEastAsia" w:hAnsiTheme="majorHAnsi" w:cstheme="majorBidi"/>
          <w:b/>
          <w:bCs/>
        </w:rPr>
        <w:t>Doublure groep 3 t/m 8</w:t>
      </w:r>
    </w:p>
    <w:tbl>
      <w:tblPr>
        <w:tblW w:w="1000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
        <w:tblDescription w:val=""/>
      </w:tblPr>
      <w:tblGrid>
        <w:gridCol w:w="1151"/>
        <w:gridCol w:w="1102"/>
        <w:gridCol w:w="956"/>
        <w:gridCol w:w="960"/>
        <w:gridCol w:w="960"/>
        <w:gridCol w:w="960"/>
        <w:gridCol w:w="960"/>
        <w:gridCol w:w="960"/>
        <w:gridCol w:w="960"/>
        <w:gridCol w:w="1038"/>
      </w:tblGrid>
      <w:tr w:rsidR="001701F7" w:rsidRPr="004F5473" w14:paraId="5C0BA92D" w14:textId="77777777" w:rsidTr="43FAC8AF">
        <w:trPr>
          <w:trHeight w:val="556"/>
        </w:trPr>
        <w:tc>
          <w:tcPr>
            <w:tcW w:w="1151" w:type="dxa"/>
            <w:shd w:val="clear" w:color="auto" w:fill="C6D9F1" w:themeFill="text2" w:themeFillTint="33"/>
          </w:tcPr>
          <w:p w14:paraId="7AE8BE4A"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Jaar</w:t>
            </w:r>
          </w:p>
        </w:tc>
        <w:tc>
          <w:tcPr>
            <w:tcW w:w="1102" w:type="dxa"/>
            <w:shd w:val="clear" w:color="auto" w:fill="C6D9F1" w:themeFill="text2" w:themeFillTint="33"/>
          </w:tcPr>
          <w:p w14:paraId="4DD92075"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Aantal</w:t>
            </w:r>
          </w:p>
          <w:p w14:paraId="1DBF00D9" w14:textId="789D1396" w:rsidR="001701F7" w:rsidRPr="004F5473" w:rsidRDefault="0361840A" w:rsidP="0361840A">
            <w:pPr>
              <w:rPr>
                <w:rFonts w:asciiTheme="majorHAnsi" w:eastAsiaTheme="majorEastAsia" w:hAnsiTheme="majorHAnsi" w:cstheme="majorBidi"/>
                <w:b/>
                <w:bCs/>
                <w:color w:val="000000" w:themeColor="text1"/>
              </w:rPr>
            </w:pPr>
            <w:proofErr w:type="spellStart"/>
            <w:r w:rsidRPr="0361840A">
              <w:rPr>
                <w:rFonts w:asciiTheme="majorHAnsi" w:eastAsiaTheme="majorEastAsia" w:hAnsiTheme="majorHAnsi" w:cstheme="majorBidi"/>
                <w:b/>
                <w:bCs/>
                <w:color w:val="000000" w:themeColor="text1"/>
              </w:rPr>
              <w:t>Lln</w:t>
            </w:r>
            <w:proofErr w:type="spellEnd"/>
            <w:r w:rsidRPr="0361840A">
              <w:rPr>
                <w:rFonts w:asciiTheme="majorHAnsi" w:eastAsiaTheme="majorEastAsia" w:hAnsiTheme="majorHAnsi" w:cstheme="majorBidi"/>
                <w:b/>
                <w:bCs/>
                <w:color w:val="000000" w:themeColor="text1"/>
              </w:rPr>
              <w:t xml:space="preserve"> </w:t>
            </w:r>
          </w:p>
        </w:tc>
        <w:tc>
          <w:tcPr>
            <w:tcW w:w="956" w:type="dxa"/>
            <w:shd w:val="clear" w:color="auto" w:fill="C6D9F1" w:themeFill="text2" w:themeFillTint="33"/>
          </w:tcPr>
          <w:p w14:paraId="0FB01628" w14:textId="225A8C51"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3</w:t>
            </w:r>
          </w:p>
        </w:tc>
        <w:tc>
          <w:tcPr>
            <w:tcW w:w="960" w:type="dxa"/>
            <w:shd w:val="clear" w:color="auto" w:fill="C6D9F1" w:themeFill="text2" w:themeFillTint="33"/>
          </w:tcPr>
          <w:p w14:paraId="714EC343"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4</w:t>
            </w:r>
          </w:p>
        </w:tc>
        <w:tc>
          <w:tcPr>
            <w:tcW w:w="960" w:type="dxa"/>
            <w:shd w:val="clear" w:color="auto" w:fill="C6D9F1" w:themeFill="text2" w:themeFillTint="33"/>
          </w:tcPr>
          <w:p w14:paraId="75A5CD29"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5</w:t>
            </w:r>
          </w:p>
        </w:tc>
        <w:tc>
          <w:tcPr>
            <w:tcW w:w="960" w:type="dxa"/>
            <w:shd w:val="clear" w:color="auto" w:fill="C6D9F1" w:themeFill="text2" w:themeFillTint="33"/>
          </w:tcPr>
          <w:p w14:paraId="74BC866B"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6</w:t>
            </w:r>
          </w:p>
        </w:tc>
        <w:tc>
          <w:tcPr>
            <w:tcW w:w="960" w:type="dxa"/>
            <w:shd w:val="clear" w:color="auto" w:fill="C6D9F1" w:themeFill="text2" w:themeFillTint="33"/>
          </w:tcPr>
          <w:p w14:paraId="7F7D9FB1"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7</w:t>
            </w:r>
          </w:p>
        </w:tc>
        <w:tc>
          <w:tcPr>
            <w:tcW w:w="960" w:type="dxa"/>
            <w:shd w:val="clear" w:color="auto" w:fill="C6D9F1" w:themeFill="text2" w:themeFillTint="33"/>
          </w:tcPr>
          <w:p w14:paraId="11644E01"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Groep 8</w:t>
            </w:r>
          </w:p>
        </w:tc>
        <w:tc>
          <w:tcPr>
            <w:tcW w:w="960" w:type="dxa"/>
            <w:shd w:val="clear" w:color="auto" w:fill="C6D9F1" w:themeFill="text2" w:themeFillTint="33"/>
          </w:tcPr>
          <w:p w14:paraId="501123DA" w14:textId="7777777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Totaal</w:t>
            </w:r>
          </w:p>
        </w:tc>
        <w:tc>
          <w:tcPr>
            <w:tcW w:w="1038" w:type="dxa"/>
            <w:shd w:val="clear" w:color="auto" w:fill="C6D9F1" w:themeFill="text2" w:themeFillTint="33"/>
          </w:tcPr>
          <w:p w14:paraId="3C993178" w14:textId="67FC24D7" w:rsidR="001701F7" w:rsidRPr="004F5473" w:rsidRDefault="0361840A" w:rsidP="0361840A">
            <w:pPr>
              <w:rPr>
                <w:rFonts w:asciiTheme="majorHAnsi" w:eastAsiaTheme="majorEastAsia" w:hAnsiTheme="majorHAnsi" w:cstheme="majorBidi"/>
                <w:b/>
                <w:bCs/>
                <w:color w:val="000000" w:themeColor="text1"/>
              </w:rPr>
            </w:pPr>
            <w:r w:rsidRPr="0361840A">
              <w:rPr>
                <w:rFonts w:asciiTheme="majorHAnsi" w:eastAsiaTheme="majorEastAsia" w:hAnsiTheme="majorHAnsi" w:cstheme="majorBidi"/>
                <w:b/>
                <w:bCs/>
                <w:color w:val="000000" w:themeColor="text1"/>
              </w:rPr>
              <w:t>% *</w:t>
            </w:r>
          </w:p>
        </w:tc>
      </w:tr>
      <w:tr w:rsidR="00362B16" w:rsidRPr="004F5473" w14:paraId="31E854E9" w14:textId="77777777" w:rsidTr="43FAC8AF">
        <w:trPr>
          <w:trHeight w:val="415"/>
        </w:trPr>
        <w:tc>
          <w:tcPr>
            <w:tcW w:w="1151" w:type="dxa"/>
            <w:shd w:val="clear" w:color="auto" w:fill="auto"/>
          </w:tcPr>
          <w:p w14:paraId="3B76B849" w14:textId="70F4A80B" w:rsidR="00362B16" w:rsidRPr="42DEAEAC" w:rsidRDefault="00362B16"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2018-2019</w:t>
            </w:r>
          </w:p>
        </w:tc>
        <w:tc>
          <w:tcPr>
            <w:tcW w:w="1102" w:type="dxa"/>
            <w:shd w:val="clear" w:color="auto" w:fill="auto"/>
          </w:tcPr>
          <w:p w14:paraId="54889312" w14:textId="3EAF54EE"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209</w:t>
            </w:r>
          </w:p>
        </w:tc>
        <w:tc>
          <w:tcPr>
            <w:tcW w:w="956" w:type="dxa"/>
            <w:shd w:val="clear" w:color="auto" w:fill="auto"/>
          </w:tcPr>
          <w:p w14:paraId="167F0F7B" w14:textId="769C1B9E"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5</w:t>
            </w:r>
          </w:p>
        </w:tc>
        <w:tc>
          <w:tcPr>
            <w:tcW w:w="960" w:type="dxa"/>
            <w:shd w:val="clear" w:color="auto" w:fill="auto"/>
          </w:tcPr>
          <w:p w14:paraId="2381916A" w14:textId="4E0ED101"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1</w:t>
            </w:r>
          </w:p>
        </w:tc>
        <w:tc>
          <w:tcPr>
            <w:tcW w:w="960" w:type="dxa"/>
            <w:shd w:val="clear" w:color="auto" w:fill="auto"/>
          </w:tcPr>
          <w:p w14:paraId="3CB45E08" w14:textId="51AC01B1" w:rsidR="00362B16" w:rsidRPr="004F5473" w:rsidRDefault="00362B16" w:rsidP="00EE21E2">
            <w:pPr>
              <w:jc w:val="center"/>
              <w:rPr>
                <w:rFonts w:asciiTheme="majorHAnsi" w:hAnsiTheme="majorHAnsi" w:cstheme="majorHAnsi"/>
                <w:bCs/>
                <w:color w:val="000000"/>
              </w:rPr>
            </w:pPr>
          </w:p>
        </w:tc>
        <w:tc>
          <w:tcPr>
            <w:tcW w:w="960" w:type="dxa"/>
            <w:shd w:val="clear" w:color="auto" w:fill="auto"/>
          </w:tcPr>
          <w:p w14:paraId="6E884088" w14:textId="55E73E08" w:rsidR="00362B16" w:rsidRPr="42DEAEAC" w:rsidRDefault="00362B16" w:rsidP="42DEAEAC">
            <w:pPr>
              <w:jc w:val="center"/>
              <w:rPr>
                <w:rFonts w:asciiTheme="majorHAnsi" w:eastAsiaTheme="majorEastAsia" w:hAnsiTheme="majorHAnsi" w:cstheme="majorBidi"/>
                <w:color w:val="000000" w:themeColor="text1"/>
              </w:rPr>
            </w:pPr>
          </w:p>
        </w:tc>
        <w:tc>
          <w:tcPr>
            <w:tcW w:w="960" w:type="dxa"/>
            <w:shd w:val="clear" w:color="auto" w:fill="auto"/>
          </w:tcPr>
          <w:p w14:paraId="7C208342" w14:textId="3B3DF1DE" w:rsidR="00362B16" w:rsidRPr="004F5473" w:rsidRDefault="00362B16" w:rsidP="00EE21E2">
            <w:pPr>
              <w:jc w:val="center"/>
              <w:rPr>
                <w:rFonts w:asciiTheme="majorHAnsi" w:hAnsiTheme="majorHAnsi" w:cstheme="majorHAnsi"/>
                <w:bCs/>
                <w:color w:val="000000"/>
              </w:rPr>
            </w:pPr>
          </w:p>
        </w:tc>
        <w:tc>
          <w:tcPr>
            <w:tcW w:w="960" w:type="dxa"/>
            <w:shd w:val="clear" w:color="auto" w:fill="auto"/>
          </w:tcPr>
          <w:p w14:paraId="065883E0" w14:textId="2C2158E6" w:rsidR="00362B16" w:rsidRPr="004F5473" w:rsidRDefault="00362B16" w:rsidP="00EE21E2">
            <w:pPr>
              <w:jc w:val="center"/>
              <w:rPr>
                <w:rFonts w:asciiTheme="majorHAnsi" w:hAnsiTheme="majorHAnsi" w:cstheme="majorHAnsi"/>
                <w:bCs/>
                <w:color w:val="000000"/>
              </w:rPr>
            </w:pPr>
          </w:p>
        </w:tc>
        <w:tc>
          <w:tcPr>
            <w:tcW w:w="960" w:type="dxa"/>
            <w:shd w:val="clear" w:color="auto" w:fill="auto"/>
          </w:tcPr>
          <w:p w14:paraId="0CC7D676" w14:textId="7868888B"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6</w:t>
            </w:r>
          </w:p>
        </w:tc>
        <w:tc>
          <w:tcPr>
            <w:tcW w:w="1038" w:type="dxa"/>
            <w:shd w:val="clear" w:color="auto" w:fill="auto"/>
          </w:tcPr>
          <w:p w14:paraId="697B152D" w14:textId="58B93EF2" w:rsidR="00362B16"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2,9%</w:t>
            </w:r>
          </w:p>
        </w:tc>
      </w:tr>
      <w:tr w:rsidR="0038158D" w:rsidRPr="004F5473" w14:paraId="0027FF82" w14:textId="77777777" w:rsidTr="43FAC8AF">
        <w:trPr>
          <w:trHeight w:val="415"/>
        </w:trPr>
        <w:tc>
          <w:tcPr>
            <w:tcW w:w="1151" w:type="dxa"/>
            <w:shd w:val="clear" w:color="auto" w:fill="auto"/>
          </w:tcPr>
          <w:p w14:paraId="63DCFD84" w14:textId="5F3DB516" w:rsidR="0038158D" w:rsidRDefault="0038158D"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2019-2020</w:t>
            </w:r>
          </w:p>
        </w:tc>
        <w:tc>
          <w:tcPr>
            <w:tcW w:w="1102" w:type="dxa"/>
            <w:shd w:val="clear" w:color="auto" w:fill="auto"/>
          </w:tcPr>
          <w:p w14:paraId="2FF6A34C" w14:textId="0997C3CE" w:rsidR="0038158D" w:rsidRPr="0361840A" w:rsidRDefault="781AFB42"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206</w:t>
            </w:r>
          </w:p>
        </w:tc>
        <w:tc>
          <w:tcPr>
            <w:tcW w:w="956" w:type="dxa"/>
            <w:shd w:val="clear" w:color="auto" w:fill="auto"/>
          </w:tcPr>
          <w:p w14:paraId="23E35521" w14:textId="0933CB5C" w:rsidR="0038158D" w:rsidRPr="0361840A" w:rsidRDefault="6C18F206"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5</w:t>
            </w:r>
          </w:p>
        </w:tc>
        <w:tc>
          <w:tcPr>
            <w:tcW w:w="960" w:type="dxa"/>
            <w:shd w:val="clear" w:color="auto" w:fill="auto"/>
          </w:tcPr>
          <w:p w14:paraId="6345A781" w14:textId="3C9B7837" w:rsidR="0038158D" w:rsidRPr="0361840A" w:rsidRDefault="5869DDB3"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1</w:t>
            </w:r>
          </w:p>
        </w:tc>
        <w:tc>
          <w:tcPr>
            <w:tcW w:w="960" w:type="dxa"/>
            <w:shd w:val="clear" w:color="auto" w:fill="auto"/>
          </w:tcPr>
          <w:p w14:paraId="0237FBE0" w14:textId="77777777" w:rsidR="0038158D" w:rsidRPr="004F5473" w:rsidRDefault="0038158D" w:rsidP="00EE21E2">
            <w:pPr>
              <w:jc w:val="center"/>
              <w:rPr>
                <w:rFonts w:asciiTheme="majorHAnsi" w:hAnsiTheme="majorHAnsi" w:cstheme="majorHAnsi"/>
                <w:bCs/>
                <w:color w:val="000000"/>
              </w:rPr>
            </w:pPr>
          </w:p>
        </w:tc>
        <w:tc>
          <w:tcPr>
            <w:tcW w:w="960" w:type="dxa"/>
            <w:shd w:val="clear" w:color="auto" w:fill="auto"/>
          </w:tcPr>
          <w:p w14:paraId="38C66517" w14:textId="77777777" w:rsidR="0038158D" w:rsidRPr="42DEAEAC" w:rsidRDefault="0038158D" w:rsidP="42DEAEAC">
            <w:pPr>
              <w:jc w:val="center"/>
              <w:rPr>
                <w:rFonts w:asciiTheme="majorHAnsi" w:eastAsiaTheme="majorEastAsia" w:hAnsiTheme="majorHAnsi" w:cstheme="majorBidi"/>
                <w:color w:val="000000" w:themeColor="text1"/>
              </w:rPr>
            </w:pPr>
          </w:p>
        </w:tc>
        <w:tc>
          <w:tcPr>
            <w:tcW w:w="960" w:type="dxa"/>
            <w:shd w:val="clear" w:color="auto" w:fill="auto"/>
          </w:tcPr>
          <w:p w14:paraId="2E20FD59" w14:textId="77777777" w:rsidR="0038158D" w:rsidRPr="004F5473" w:rsidRDefault="0038158D" w:rsidP="00EE21E2">
            <w:pPr>
              <w:jc w:val="center"/>
              <w:rPr>
                <w:rFonts w:asciiTheme="majorHAnsi" w:hAnsiTheme="majorHAnsi" w:cstheme="majorHAnsi"/>
                <w:bCs/>
                <w:color w:val="000000"/>
              </w:rPr>
            </w:pPr>
          </w:p>
        </w:tc>
        <w:tc>
          <w:tcPr>
            <w:tcW w:w="960" w:type="dxa"/>
            <w:shd w:val="clear" w:color="auto" w:fill="auto"/>
          </w:tcPr>
          <w:p w14:paraId="42A40F95" w14:textId="77777777" w:rsidR="0038158D" w:rsidRPr="004F5473" w:rsidRDefault="0038158D" w:rsidP="00EE21E2">
            <w:pPr>
              <w:jc w:val="center"/>
              <w:rPr>
                <w:rFonts w:asciiTheme="majorHAnsi" w:hAnsiTheme="majorHAnsi" w:cstheme="majorHAnsi"/>
                <w:bCs/>
                <w:color w:val="000000"/>
              </w:rPr>
            </w:pPr>
          </w:p>
        </w:tc>
        <w:tc>
          <w:tcPr>
            <w:tcW w:w="960" w:type="dxa"/>
            <w:shd w:val="clear" w:color="auto" w:fill="auto"/>
          </w:tcPr>
          <w:p w14:paraId="2AF68F36" w14:textId="1E8EA844" w:rsidR="0038158D" w:rsidRPr="0361840A" w:rsidRDefault="3EAC8654" w:rsidP="314DB3FC">
            <w:pPr>
              <w:jc w:val="center"/>
              <w:rPr>
                <w:rFonts w:asciiTheme="majorHAnsi" w:eastAsiaTheme="majorEastAsia" w:hAnsiTheme="majorHAnsi" w:cstheme="majorBidi"/>
                <w:color w:val="000000" w:themeColor="text1"/>
              </w:rPr>
            </w:pPr>
            <w:r w:rsidRPr="314DB3FC">
              <w:rPr>
                <w:rFonts w:asciiTheme="majorHAnsi" w:eastAsiaTheme="majorEastAsia" w:hAnsiTheme="majorHAnsi" w:cstheme="majorBidi"/>
                <w:color w:val="000000" w:themeColor="text1"/>
              </w:rPr>
              <w:t>6</w:t>
            </w:r>
          </w:p>
        </w:tc>
        <w:tc>
          <w:tcPr>
            <w:tcW w:w="1038" w:type="dxa"/>
            <w:shd w:val="clear" w:color="auto" w:fill="auto"/>
          </w:tcPr>
          <w:p w14:paraId="4FE0DA6A" w14:textId="60B2695F" w:rsidR="0038158D" w:rsidRPr="0361840A" w:rsidRDefault="2D633633"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2,9%</w:t>
            </w:r>
          </w:p>
        </w:tc>
      </w:tr>
      <w:tr w:rsidR="2547FAB9" w14:paraId="3E87FC18" w14:textId="77777777" w:rsidTr="43FAC8AF">
        <w:trPr>
          <w:trHeight w:val="415"/>
        </w:trPr>
        <w:tc>
          <w:tcPr>
            <w:tcW w:w="1151" w:type="dxa"/>
            <w:shd w:val="clear" w:color="auto" w:fill="auto"/>
          </w:tcPr>
          <w:p w14:paraId="7B98195B" w14:textId="470195DB" w:rsidR="374FA24D" w:rsidRDefault="374FA24D" w:rsidP="2547FAB9">
            <w:pPr>
              <w:rPr>
                <w:rFonts w:asciiTheme="majorHAnsi" w:eastAsiaTheme="majorEastAsia" w:hAnsiTheme="majorHAnsi" w:cstheme="majorBidi"/>
                <w:color w:val="000000" w:themeColor="text1"/>
              </w:rPr>
            </w:pPr>
            <w:r w:rsidRPr="2547FAB9">
              <w:rPr>
                <w:rFonts w:asciiTheme="majorHAnsi" w:eastAsiaTheme="majorEastAsia" w:hAnsiTheme="majorHAnsi" w:cstheme="majorBidi"/>
                <w:color w:val="000000" w:themeColor="text1"/>
              </w:rPr>
              <w:t>2020-2021</w:t>
            </w:r>
          </w:p>
        </w:tc>
        <w:tc>
          <w:tcPr>
            <w:tcW w:w="1102" w:type="dxa"/>
            <w:shd w:val="clear" w:color="auto" w:fill="auto"/>
          </w:tcPr>
          <w:p w14:paraId="7FD708B2" w14:textId="351A68DE" w:rsidR="2547FAB9" w:rsidRDefault="43E628EE" w:rsidP="2547FAB9">
            <w:pPr>
              <w:jc w:val="center"/>
              <w:rPr>
                <w:rFonts w:asciiTheme="majorHAnsi" w:eastAsiaTheme="majorEastAsia" w:hAnsiTheme="majorHAnsi" w:cstheme="majorBidi"/>
                <w:color w:val="000000" w:themeColor="text1"/>
              </w:rPr>
            </w:pPr>
            <w:r w:rsidRPr="43FAC8AF">
              <w:rPr>
                <w:rFonts w:asciiTheme="majorHAnsi" w:eastAsiaTheme="majorEastAsia" w:hAnsiTheme="majorHAnsi" w:cstheme="majorBidi"/>
                <w:color w:val="000000" w:themeColor="text1"/>
              </w:rPr>
              <w:t>19</w:t>
            </w:r>
            <w:r w:rsidR="13E2F3A1" w:rsidRPr="43FAC8AF">
              <w:rPr>
                <w:rFonts w:asciiTheme="majorHAnsi" w:eastAsiaTheme="majorEastAsia" w:hAnsiTheme="majorHAnsi" w:cstheme="majorBidi"/>
                <w:color w:val="000000" w:themeColor="text1"/>
              </w:rPr>
              <w:t>2</w:t>
            </w:r>
          </w:p>
        </w:tc>
        <w:tc>
          <w:tcPr>
            <w:tcW w:w="956" w:type="dxa"/>
            <w:shd w:val="clear" w:color="auto" w:fill="auto"/>
          </w:tcPr>
          <w:p w14:paraId="7D09A9E0" w14:textId="1F291599" w:rsidR="2547FAB9" w:rsidRDefault="483C85CF" w:rsidP="2547FAB9">
            <w:pPr>
              <w:jc w:val="center"/>
              <w:rPr>
                <w:rFonts w:asciiTheme="majorHAnsi" w:eastAsiaTheme="majorEastAsia" w:hAnsiTheme="majorHAnsi" w:cstheme="majorBidi"/>
                <w:color w:val="000000" w:themeColor="text1"/>
              </w:rPr>
            </w:pPr>
            <w:r w:rsidRPr="799DABDE">
              <w:rPr>
                <w:rFonts w:asciiTheme="majorHAnsi" w:eastAsiaTheme="majorEastAsia" w:hAnsiTheme="majorHAnsi" w:cstheme="majorBidi"/>
                <w:color w:val="000000" w:themeColor="text1"/>
              </w:rPr>
              <w:t>0</w:t>
            </w:r>
          </w:p>
        </w:tc>
        <w:tc>
          <w:tcPr>
            <w:tcW w:w="960" w:type="dxa"/>
            <w:shd w:val="clear" w:color="auto" w:fill="auto"/>
          </w:tcPr>
          <w:p w14:paraId="2862D7E8" w14:textId="7B2CFDBC" w:rsidR="2547FAB9" w:rsidRDefault="483C85CF" w:rsidP="2547FAB9">
            <w:pPr>
              <w:jc w:val="center"/>
              <w:rPr>
                <w:rFonts w:asciiTheme="majorHAnsi" w:eastAsiaTheme="majorEastAsia" w:hAnsiTheme="majorHAnsi" w:cstheme="majorBidi"/>
                <w:color w:val="000000" w:themeColor="text1"/>
              </w:rPr>
            </w:pPr>
            <w:r w:rsidRPr="4BFC4081">
              <w:rPr>
                <w:rFonts w:asciiTheme="majorHAnsi" w:eastAsiaTheme="majorEastAsia" w:hAnsiTheme="majorHAnsi" w:cstheme="majorBidi"/>
                <w:color w:val="000000" w:themeColor="text1"/>
              </w:rPr>
              <w:t>0</w:t>
            </w:r>
          </w:p>
        </w:tc>
        <w:tc>
          <w:tcPr>
            <w:tcW w:w="960" w:type="dxa"/>
            <w:shd w:val="clear" w:color="auto" w:fill="auto"/>
          </w:tcPr>
          <w:p w14:paraId="07BB0A32" w14:textId="4059E1CA" w:rsidR="2547FAB9" w:rsidRDefault="483C85CF" w:rsidP="2547FAB9">
            <w:pPr>
              <w:jc w:val="center"/>
              <w:rPr>
                <w:rFonts w:asciiTheme="majorHAnsi" w:hAnsiTheme="majorHAnsi" w:cstheme="majorBidi"/>
                <w:color w:val="000000" w:themeColor="text1"/>
              </w:rPr>
            </w:pPr>
            <w:r w:rsidRPr="4BFC4081">
              <w:rPr>
                <w:rFonts w:asciiTheme="majorHAnsi" w:hAnsiTheme="majorHAnsi" w:cstheme="majorBidi"/>
                <w:color w:val="000000" w:themeColor="text1"/>
              </w:rPr>
              <w:t>0</w:t>
            </w:r>
          </w:p>
        </w:tc>
        <w:tc>
          <w:tcPr>
            <w:tcW w:w="960" w:type="dxa"/>
            <w:shd w:val="clear" w:color="auto" w:fill="auto"/>
          </w:tcPr>
          <w:p w14:paraId="40640CC1" w14:textId="334BE3A0" w:rsidR="2547FAB9" w:rsidRDefault="483C85CF" w:rsidP="2547FAB9">
            <w:pPr>
              <w:jc w:val="center"/>
              <w:rPr>
                <w:rFonts w:asciiTheme="majorHAnsi" w:eastAsiaTheme="majorEastAsia" w:hAnsiTheme="majorHAnsi" w:cstheme="majorBidi"/>
                <w:color w:val="000000" w:themeColor="text1"/>
              </w:rPr>
            </w:pPr>
            <w:r w:rsidRPr="4BFC4081">
              <w:rPr>
                <w:rFonts w:asciiTheme="majorHAnsi" w:eastAsiaTheme="majorEastAsia" w:hAnsiTheme="majorHAnsi" w:cstheme="majorBidi"/>
                <w:color w:val="000000" w:themeColor="text1"/>
              </w:rPr>
              <w:t>0</w:t>
            </w:r>
          </w:p>
        </w:tc>
        <w:tc>
          <w:tcPr>
            <w:tcW w:w="960" w:type="dxa"/>
            <w:shd w:val="clear" w:color="auto" w:fill="auto"/>
          </w:tcPr>
          <w:p w14:paraId="407709FA" w14:textId="04311A75" w:rsidR="2547FAB9" w:rsidRDefault="483C85CF" w:rsidP="2547FAB9">
            <w:pPr>
              <w:jc w:val="center"/>
              <w:rPr>
                <w:rFonts w:asciiTheme="majorHAnsi" w:hAnsiTheme="majorHAnsi" w:cstheme="majorBidi"/>
                <w:color w:val="000000" w:themeColor="text1"/>
              </w:rPr>
            </w:pPr>
            <w:r w:rsidRPr="4BFC4081">
              <w:rPr>
                <w:rFonts w:asciiTheme="majorHAnsi" w:hAnsiTheme="majorHAnsi" w:cstheme="majorBidi"/>
                <w:color w:val="000000" w:themeColor="text1"/>
              </w:rPr>
              <w:t>0</w:t>
            </w:r>
          </w:p>
        </w:tc>
        <w:tc>
          <w:tcPr>
            <w:tcW w:w="960" w:type="dxa"/>
            <w:shd w:val="clear" w:color="auto" w:fill="auto"/>
          </w:tcPr>
          <w:p w14:paraId="2DEBBFFC" w14:textId="1659C8E6" w:rsidR="2547FAB9" w:rsidRDefault="483C85CF" w:rsidP="2547FAB9">
            <w:pPr>
              <w:jc w:val="center"/>
              <w:rPr>
                <w:rFonts w:asciiTheme="majorHAnsi" w:hAnsiTheme="majorHAnsi" w:cstheme="majorBidi"/>
                <w:color w:val="000000" w:themeColor="text1"/>
              </w:rPr>
            </w:pPr>
            <w:r w:rsidRPr="4C4827DC">
              <w:rPr>
                <w:rFonts w:asciiTheme="majorHAnsi" w:hAnsiTheme="majorHAnsi" w:cstheme="majorBidi"/>
                <w:color w:val="000000" w:themeColor="text1"/>
              </w:rPr>
              <w:t>0</w:t>
            </w:r>
          </w:p>
        </w:tc>
        <w:tc>
          <w:tcPr>
            <w:tcW w:w="960" w:type="dxa"/>
            <w:shd w:val="clear" w:color="auto" w:fill="auto"/>
          </w:tcPr>
          <w:p w14:paraId="19C714E6" w14:textId="256759CD" w:rsidR="2547FAB9" w:rsidRDefault="483C85CF" w:rsidP="2547FAB9">
            <w:pPr>
              <w:jc w:val="center"/>
              <w:rPr>
                <w:rFonts w:asciiTheme="majorHAnsi" w:eastAsiaTheme="majorEastAsia" w:hAnsiTheme="majorHAnsi" w:cstheme="majorBidi"/>
                <w:color w:val="000000" w:themeColor="text1"/>
              </w:rPr>
            </w:pPr>
            <w:r w:rsidRPr="4C4827DC">
              <w:rPr>
                <w:rFonts w:asciiTheme="majorHAnsi" w:eastAsiaTheme="majorEastAsia" w:hAnsiTheme="majorHAnsi" w:cstheme="majorBidi"/>
                <w:color w:val="000000" w:themeColor="text1"/>
              </w:rPr>
              <w:t>0</w:t>
            </w:r>
          </w:p>
        </w:tc>
        <w:tc>
          <w:tcPr>
            <w:tcW w:w="1038" w:type="dxa"/>
            <w:shd w:val="clear" w:color="auto" w:fill="auto"/>
          </w:tcPr>
          <w:p w14:paraId="4E15AAD8" w14:textId="12D46685" w:rsidR="2547FAB9" w:rsidRDefault="483C85CF" w:rsidP="2547FAB9">
            <w:pPr>
              <w:jc w:val="center"/>
              <w:rPr>
                <w:rFonts w:asciiTheme="majorHAnsi" w:eastAsiaTheme="majorEastAsia" w:hAnsiTheme="majorHAnsi" w:cstheme="majorBidi"/>
                <w:color w:val="000000" w:themeColor="text1"/>
              </w:rPr>
            </w:pPr>
            <w:r w:rsidRPr="4C4827DC">
              <w:rPr>
                <w:rFonts w:asciiTheme="majorHAnsi" w:eastAsiaTheme="majorEastAsia" w:hAnsiTheme="majorHAnsi" w:cstheme="majorBidi"/>
                <w:color w:val="000000" w:themeColor="text1"/>
              </w:rPr>
              <w:t>0</w:t>
            </w:r>
            <w:r w:rsidR="00682EC1">
              <w:rPr>
                <w:rFonts w:asciiTheme="majorHAnsi" w:eastAsiaTheme="majorEastAsia" w:hAnsiTheme="majorHAnsi" w:cstheme="majorBidi"/>
                <w:color w:val="000000" w:themeColor="text1"/>
              </w:rPr>
              <w:t>%</w:t>
            </w:r>
          </w:p>
        </w:tc>
      </w:tr>
      <w:tr w:rsidR="3B7B1F30" w14:paraId="7271DF3A" w14:textId="77777777" w:rsidTr="53B9ADC2">
        <w:trPr>
          <w:trHeight w:val="415"/>
        </w:trPr>
        <w:tc>
          <w:tcPr>
            <w:tcW w:w="1151" w:type="dxa"/>
            <w:shd w:val="clear" w:color="auto" w:fill="auto"/>
          </w:tcPr>
          <w:p w14:paraId="1C0F071B" w14:textId="07B80523" w:rsidR="3B7B1F30" w:rsidRDefault="3B7B1F30" w:rsidP="3B7B1F30">
            <w:pPr>
              <w:rPr>
                <w:rFonts w:asciiTheme="majorHAnsi" w:eastAsiaTheme="majorEastAsia" w:hAnsiTheme="majorHAnsi" w:cstheme="majorBidi"/>
                <w:color w:val="000000" w:themeColor="text1"/>
              </w:rPr>
            </w:pPr>
            <w:r w:rsidRPr="3B7B1F30">
              <w:rPr>
                <w:rFonts w:asciiTheme="majorHAnsi" w:eastAsiaTheme="majorEastAsia" w:hAnsiTheme="majorHAnsi" w:cstheme="majorBidi"/>
                <w:color w:val="000000" w:themeColor="text1"/>
              </w:rPr>
              <w:t>2021-2022</w:t>
            </w:r>
          </w:p>
        </w:tc>
        <w:tc>
          <w:tcPr>
            <w:tcW w:w="1102" w:type="dxa"/>
            <w:shd w:val="clear" w:color="auto" w:fill="auto"/>
          </w:tcPr>
          <w:p w14:paraId="31D6B86D" w14:textId="491BDB37" w:rsidR="3B7B1F30" w:rsidRDefault="00EF74A5" w:rsidP="3B7B1F30">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200</w:t>
            </w:r>
          </w:p>
        </w:tc>
        <w:tc>
          <w:tcPr>
            <w:tcW w:w="956" w:type="dxa"/>
            <w:shd w:val="clear" w:color="auto" w:fill="auto"/>
          </w:tcPr>
          <w:p w14:paraId="0FE5BC67" w14:textId="04F86A69"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3</w:t>
            </w:r>
          </w:p>
        </w:tc>
        <w:tc>
          <w:tcPr>
            <w:tcW w:w="960" w:type="dxa"/>
            <w:shd w:val="clear" w:color="auto" w:fill="auto"/>
          </w:tcPr>
          <w:p w14:paraId="3FC92878" w14:textId="6ABAF078" w:rsidR="3B7B1F30" w:rsidRDefault="00310BF2" w:rsidP="3B7B1F30">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c>
          <w:tcPr>
            <w:tcW w:w="960" w:type="dxa"/>
            <w:shd w:val="clear" w:color="auto" w:fill="auto"/>
          </w:tcPr>
          <w:p w14:paraId="3EFB2AD8" w14:textId="20A82A3A" w:rsidR="3B7B1F30" w:rsidRDefault="00310BF2" w:rsidP="3B7B1F30">
            <w:pPr>
              <w:jc w:val="center"/>
              <w:rPr>
                <w:rFonts w:asciiTheme="majorHAnsi" w:hAnsiTheme="majorHAnsi" w:cstheme="majorBidi"/>
                <w:color w:val="000000" w:themeColor="text1"/>
              </w:rPr>
            </w:pPr>
            <w:r>
              <w:rPr>
                <w:rFonts w:asciiTheme="majorHAnsi" w:hAnsiTheme="majorHAnsi" w:cstheme="majorBidi"/>
                <w:color w:val="000000" w:themeColor="text1"/>
              </w:rPr>
              <w:t>0</w:t>
            </w:r>
          </w:p>
        </w:tc>
        <w:tc>
          <w:tcPr>
            <w:tcW w:w="960" w:type="dxa"/>
            <w:shd w:val="clear" w:color="auto" w:fill="auto"/>
          </w:tcPr>
          <w:p w14:paraId="1A9100AC" w14:textId="6E68A57F" w:rsidR="3B7B1F30" w:rsidRDefault="00310BF2" w:rsidP="3B7B1F30">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c>
          <w:tcPr>
            <w:tcW w:w="960" w:type="dxa"/>
            <w:shd w:val="clear" w:color="auto" w:fill="auto"/>
          </w:tcPr>
          <w:p w14:paraId="2D71DB02" w14:textId="3FA1DC58" w:rsidR="3B7B1F30" w:rsidRDefault="00310BF2" w:rsidP="3B7B1F30">
            <w:pPr>
              <w:jc w:val="center"/>
              <w:rPr>
                <w:rFonts w:asciiTheme="majorHAnsi" w:hAnsiTheme="majorHAnsi" w:cstheme="majorBidi"/>
                <w:color w:val="000000" w:themeColor="text1"/>
              </w:rPr>
            </w:pPr>
            <w:r>
              <w:rPr>
                <w:rFonts w:asciiTheme="majorHAnsi" w:hAnsiTheme="majorHAnsi" w:cstheme="majorBidi"/>
                <w:color w:val="000000" w:themeColor="text1"/>
              </w:rPr>
              <w:t>0</w:t>
            </w:r>
          </w:p>
        </w:tc>
        <w:tc>
          <w:tcPr>
            <w:tcW w:w="960" w:type="dxa"/>
            <w:shd w:val="clear" w:color="auto" w:fill="auto"/>
          </w:tcPr>
          <w:p w14:paraId="4B801E4A" w14:textId="3F8EE254" w:rsidR="3B7B1F30" w:rsidRDefault="00310BF2" w:rsidP="3B7B1F30">
            <w:pPr>
              <w:jc w:val="center"/>
              <w:rPr>
                <w:rFonts w:asciiTheme="majorHAnsi" w:hAnsiTheme="majorHAnsi" w:cstheme="majorBidi"/>
                <w:color w:val="000000" w:themeColor="text1"/>
              </w:rPr>
            </w:pPr>
            <w:r>
              <w:rPr>
                <w:rFonts w:asciiTheme="majorHAnsi" w:hAnsiTheme="majorHAnsi" w:cstheme="majorBidi"/>
                <w:color w:val="000000" w:themeColor="text1"/>
              </w:rPr>
              <w:t>0</w:t>
            </w:r>
          </w:p>
        </w:tc>
        <w:tc>
          <w:tcPr>
            <w:tcW w:w="960" w:type="dxa"/>
            <w:shd w:val="clear" w:color="auto" w:fill="auto"/>
          </w:tcPr>
          <w:p w14:paraId="08F2FF78" w14:textId="381D4BED" w:rsidR="3B7B1F30" w:rsidRDefault="00310BF2" w:rsidP="3B7B1F30">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3</w:t>
            </w:r>
          </w:p>
        </w:tc>
        <w:tc>
          <w:tcPr>
            <w:tcW w:w="1038" w:type="dxa"/>
            <w:shd w:val="clear" w:color="auto" w:fill="auto"/>
          </w:tcPr>
          <w:p w14:paraId="41085DE6" w14:textId="34F1EAB9" w:rsidR="3B7B1F30" w:rsidRDefault="00EF74A5" w:rsidP="3B7B1F30">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1,5 %</w:t>
            </w:r>
          </w:p>
        </w:tc>
      </w:tr>
      <w:tr w:rsidR="310E7477" w14:paraId="113AFF68" w14:textId="77777777" w:rsidTr="310E7477">
        <w:trPr>
          <w:trHeight w:val="415"/>
        </w:trPr>
        <w:tc>
          <w:tcPr>
            <w:tcW w:w="1151" w:type="dxa"/>
            <w:shd w:val="clear" w:color="auto" w:fill="auto"/>
          </w:tcPr>
          <w:p w14:paraId="07E4286C" w14:textId="7B505ECB" w:rsidR="310E7477" w:rsidRDefault="310E7477" w:rsidP="310E7477">
            <w:pPr>
              <w:rPr>
                <w:rFonts w:asciiTheme="majorHAnsi" w:eastAsiaTheme="majorEastAsia" w:hAnsiTheme="majorHAnsi" w:cstheme="majorBidi"/>
                <w:color w:val="000000" w:themeColor="text1"/>
              </w:rPr>
            </w:pPr>
            <w:r w:rsidRPr="310E7477">
              <w:rPr>
                <w:rFonts w:asciiTheme="majorHAnsi" w:eastAsiaTheme="majorEastAsia" w:hAnsiTheme="majorHAnsi" w:cstheme="majorBidi"/>
                <w:color w:val="000000" w:themeColor="text1"/>
              </w:rPr>
              <w:t>2022-2023</w:t>
            </w:r>
          </w:p>
        </w:tc>
        <w:tc>
          <w:tcPr>
            <w:tcW w:w="1102" w:type="dxa"/>
            <w:shd w:val="clear" w:color="auto" w:fill="auto"/>
          </w:tcPr>
          <w:p w14:paraId="235CAAEB" w14:textId="1AF54E6A" w:rsidR="310E7477" w:rsidRDefault="310E7477" w:rsidP="310E7477">
            <w:pPr>
              <w:jc w:val="center"/>
              <w:rPr>
                <w:rFonts w:asciiTheme="majorHAnsi" w:eastAsiaTheme="majorEastAsia" w:hAnsiTheme="majorHAnsi" w:cstheme="majorBidi"/>
                <w:color w:val="000000" w:themeColor="text1"/>
              </w:rPr>
            </w:pPr>
          </w:p>
        </w:tc>
        <w:tc>
          <w:tcPr>
            <w:tcW w:w="956" w:type="dxa"/>
            <w:shd w:val="clear" w:color="auto" w:fill="auto"/>
          </w:tcPr>
          <w:p w14:paraId="6761F7AA" w14:textId="62F04A5A" w:rsidR="310E7477" w:rsidRDefault="310E7477" w:rsidP="310E7477">
            <w:pPr>
              <w:jc w:val="center"/>
              <w:rPr>
                <w:rFonts w:asciiTheme="majorHAnsi" w:eastAsiaTheme="majorEastAsia" w:hAnsiTheme="majorHAnsi" w:cstheme="majorBidi"/>
                <w:color w:val="000000" w:themeColor="text1"/>
              </w:rPr>
            </w:pPr>
          </w:p>
        </w:tc>
        <w:tc>
          <w:tcPr>
            <w:tcW w:w="960" w:type="dxa"/>
            <w:shd w:val="clear" w:color="auto" w:fill="auto"/>
          </w:tcPr>
          <w:p w14:paraId="6259CC93" w14:textId="02333C54" w:rsidR="310E7477" w:rsidRDefault="310E7477" w:rsidP="310E7477">
            <w:pPr>
              <w:jc w:val="center"/>
              <w:rPr>
                <w:rFonts w:asciiTheme="majorHAnsi" w:eastAsiaTheme="majorEastAsia" w:hAnsiTheme="majorHAnsi" w:cstheme="majorBidi"/>
                <w:color w:val="000000" w:themeColor="text1"/>
              </w:rPr>
            </w:pPr>
          </w:p>
        </w:tc>
        <w:tc>
          <w:tcPr>
            <w:tcW w:w="960" w:type="dxa"/>
            <w:shd w:val="clear" w:color="auto" w:fill="auto"/>
          </w:tcPr>
          <w:p w14:paraId="4A0F3961" w14:textId="37AB2F0C" w:rsidR="310E7477" w:rsidRDefault="310E7477" w:rsidP="310E7477">
            <w:pPr>
              <w:jc w:val="center"/>
              <w:rPr>
                <w:rFonts w:asciiTheme="majorHAnsi" w:hAnsiTheme="majorHAnsi" w:cstheme="majorBidi"/>
                <w:color w:val="000000" w:themeColor="text1"/>
              </w:rPr>
            </w:pPr>
          </w:p>
        </w:tc>
        <w:tc>
          <w:tcPr>
            <w:tcW w:w="960" w:type="dxa"/>
            <w:shd w:val="clear" w:color="auto" w:fill="auto"/>
          </w:tcPr>
          <w:p w14:paraId="32657DDD" w14:textId="06D3FDBF" w:rsidR="310E7477" w:rsidRDefault="310E7477" w:rsidP="310E7477">
            <w:pPr>
              <w:jc w:val="center"/>
              <w:rPr>
                <w:rFonts w:asciiTheme="majorHAnsi" w:eastAsiaTheme="majorEastAsia" w:hAnsiTheme="majorHAnsi" w:cstheme="majorBidi"/>
                <w:color w:val="000000" w:themeColor="text1"/>
              </w:rPr>
            </w:pPr>
          </w:p>
        </w:tc>
        <w:tc>
          <w:tcPr>
            <w:tcW w:w="960" w:type="dxa"/>
            <w:shd w:val="clear" w:color="auto" w:fill="auto"/>
          </w:tcPr>
          <w:p w14:paraId="7BB9C45B" w14:textId="48312CC7" w:rsidR="310E7477" w:rsidRDefault="310E7477" w:rsidP="310E7477">
            <w:pPr>
              <w:jc w:val="center"/>
              <w:rPr>
                <w:rFonts w:asciiTheme="majorHAnsi" w:hAnsiTheme="majorHAnsi" w:cstheme="majorBidi"/>
                <w:color w:val="000000" w:themeColor="text1"/>
              </w:rPr>
            </w:pPr>
          </w:p>
        </w:tc>
        <w:tc>
          <w:tcPr>
            <w:tcW w:w="960" w:type="dxa"/>
            <w:shd w:val="clear" w:color="auto" w:fill="auto"/>
          </w:tcPr>
          <w:p w14:paraId="001D0C0F" w14:textId="742D6777" w:rsidR="310E7477" w:rsidRDefault="310E7477" w:rsidP="310E7477">
            <w:pPr>
              <w:jc w:val="center"/>
              <w:rPr>
                <w:rFonts w:asciiTheme="majorHAnsi" w:hAnsiTheme="majorHAnsi" w:cstheme="majorBidi"/>
                <w:color w:val="000000" w:themeColor="text1"/>
              </w:rPr>
            </w:pPr>
          </w:p>
        </w:tc>
        <w:tc>
          <w:tcPr>
            <w:tcW w:w="960" w:type="dxa"/>
            <w:shd w:val="clear" w:color="auto" w:fill="auto"/>
          </w:tcPr>
          <w:p w14:paraId="2BBFE436" w14:textId="46FB7E54" w:rsidR="310E7477" w:rsidRDefault="310E7477" w:rsidP="310E7477">
            <w:pPr>
              <w:jc w:val="center"/>
              <w:rPr>
                <w:rFonts w:asciiTheme="majorHAnsi" w:eastAsiaTheme="majorEastAsia" w:hAnsiTheme="majorHAnsi" w:cstheme="majorBidi"/>
                <w:color w:val="000000" w:themeColor="text1"/>
              </w:rPr>
            </w:pPr>
          </w:p>
        </w:tc>
        <w:tc>
          <w:tcPr>
            <w:tcW w:w="1038" w:type="dxa"/>
            <w:shd w:val="clear" w:color="auto" w:fill="auto"/>
          </w:tcPr>
          <w:p w14:paraId="6ABD0CF8" w14:textId="0A2FF562" w:rsidR="310E7477" w:rsidRDefault="310E7477" w:rsidP="310E7477">
            <w:pPr>
              <w:jc w:val="center"/>
              <w:rPr>
                <w:rFonts w:asciiTheme="majorHAnsi" w:eastAsiaTheme="majorEastAsia" w:hAnsiTheme="majorHAnsi" w:cstheme="majorBidi"/>
                <w:color w:val="000000" w:themeColor="text1"/>
              </w:rPr>
            </w:pPr>
          </w:p>
        </w:tc>
      </w:tr>
    </w:tbl>
    <w:p w14:paraId="77947F20" w14:textId="77777777" w:rsidR="001701F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De inspectienorm voor doublure is &lt;3%</w:t>
      </w:r>
    </w:p>
    <w:p w14:paraId="16DDEAEF" w14:textId="77777777" w:rsidR="001701F7" w:rsidRPr="004F5473" w:rsidRDefault="001701F7" w:rsidP="001701F7">
      <w:pPr>
        <w:rPr>
          <w:rFonts w:asciiTheme="majorHAnsi" w:hAnsiTheme="majorHAnsi" w:cstheme="majorHAnsi"/>
        </w:rPr>
      </w:pPr>
    </w:p>
    <w:p w14:paraId="3D472261" w14:textId="67EE9601" w:rsidR="00714103" w:rsidRPr="004F5473" w:rsidRDefault="5329352B" w:rsidP="20B33524">
      <w:pPr>
        <w:rPr>
          <w:rFonts w:asciiTheme="majorHAnsi" w:eastAsiaTheme="majorEastAsia" w:hAnsiTheme="majorHAnsi" w:cstheme="majorBidi"/>
          <w:b/>
          <w:bCs/>
        </w:rPr>
      </w:pPr>
      <w:r w:rsidRPr="20B33524">
        <w:rPr>
          <w:rFonts w:asciiTheme="majorHAnsi" w:eastAsiaTheme="majorEastAsia" w:hAnsiTheme="majorHAnsi" w:cstheme="majorBidi"/>
          <w:b/>
          <w:bCs/>
        </w:rPr>
        <w:t xml:space="preserve">Hoeveel procent van de kinderen </w:t>
      </w:r>
      <w:r w:rsidR="71954FA8" w:rsidRPr="20B33524">
        <w:rPr>
          <w:rFonts w:asciiTheme="majorHAnsi" w:eastAsiaTheme="majorEastAsia" w:hAnsiTheme="majorHAnsi" w:cstheme="majorBidi"/>
          <w:b/>
          <w:bCs/>
        </w:rPr>
        <w:t>per leerjaar is</w:t>
      </w:r>
      <w:r w:rsidRPr="20B33524">
        <w:rPr>
          <w:rFonts w:asciiTheme="majorHAnsi" w:eastAsiaTheme="majorEastAsia" w:hAnsiTheme="majorHAnsi" w:cstheme="majorBidi"/>
          <w:b/>
          <w:bCs/>
        </w:rPr>
        <w:t xml:space="preserve"> te oud op 1 oktober?</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
        <w:tblDescription w:val=""/>
      </w:tblPr>
      <w:tblGrid>
        <w:gridCol w:w="750"/>
        <w:gridCol w:w="864"/>
        <w:gridCol w:w="933"/>
        <w:gridCol w:w="932"/>
        <w:gridCol w:w="932"/>
        <w:gridCol w:w="932"/>
        <w:gridCol w:w="933"/>
        <w:gridCol w:w="932"/>
        <w:gridCol w:w="932"/>
        <w:gridCol w:w="1042"/>
      </w:tblGrid>
      <w:tr w:rsidR="00013F1F" w:rsidRPr="004F5473" w14:paraId="773ABCD9" w14:textId="77777777" w:rsidTr="35B77C1A">
        <w:trPr>
          <w:trHeight w:val="556"/>
        </w:trPr>
        <w:tc>
          <w:tcPr>
            <w:tcW w:w="750" w:type="dxa"/>
            <w:shd w:val="clear" w:color="auto" w:fill="C6D9F1" w:themeFill="text2" w:themeFillTint="33"/>
          </w:tcPr>
          <w:p w14:paraId="78131147"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Jaar</w:t>
            </w:r>
          </w:p>
        </w:tc>
        <w:tc>
          <w:tcPr>
            <w:tcW w:w="864" w:type="dxa"/>
            <w:shd w:val="clear" w:color="auto" w:fill="C6D9F1" w:themeFill="text2" w:themeFillTint="33"/>
          </w:tcPr>
          <w:p w14:paraId="7AC08393" w14:textId="3ABBB480"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 xml:space="preserve">Totaal </w:t>
            </w:r>
            <w:proofErr w:type="spellStart"/>
            <w:r w:rsidRPr="42DEAEAC">
              <w:rPr>
                <w:rFonts w:asciiTheme="majorHAnsi" w:eastAsiaTheme="majorEastAsia" w:hAnsiTheme="majorHAnsi" w:cstheme="majorBidi"/>
                <w:b/>
                <w:bCs/>
                <w:color w:val="000000" w:themeColor="text1"/>
              </w:rPr>
              <w:t>lln</w:t>
            </w:r>
            <w:proofErr w:type="spellEnd"/>
            <w:r w:rsidRPr="42DEAEAC">
              <w:rPr>
                <w:rFonts w:asciiTheme="majorHAnsi" w:eastAsiaTheme="majorEastAsia" w:hAnsiTheme="majorHAnsi" w:cstheme="majorBidi"/>
                <w:b/>
                <w:bCs/>
                <w:color w:val="000000" w:themeColor="text1"/>
              </w:rPr>
              <w:t xml:space="preserve"> </w:t>
            </w:r>
          </w:p>
        </w:tc>
        <w:tc>
          <w:tcPr>
            <w:tcW w:w="933" w:type="dxa"/>
            <w:shd w:val="clear" w:color="auto" w:fill="C6D9F1" w:themeFill="text2" w:themeFillTint="33"/>
          </w:tcPr>
          <w:p w14:paraId="4CD10E61" w14:textId="03A3A2C4"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2</w:t>
            </w:r>
          </w:p>
        </w:tc>
        <w:tc>
          <w:tcPr>
            <w:tcW w:w="932" w:type="dxa"/>
            <w:shd w:val="clear" w:color="auto" w:fill="C6D9F1" w:themeFill="text2" w:themeFillTint="33"/>
          </w:tcPr>
          <w:p w14:paraId="4684A07A" w14:textId="6675B5EC"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3</w:t>
            </w:r>
          </w:p>
        </w:tc>
        <w:tc>
          <w:tcPr>
            <w:tcW w:w="932" w:type="dxa"/>
            <w:shd w:val="clear" w:color="auto" w:fill="C6D9F1" w:themeFill="text2" w:themeFillTint="33"/>
          </w:tcPr>
          <w:p w14:paraId="690D4EBF"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4</w:t>
            </w:r>
          </w:p>
        </w:tc>
        <w:tc>
          <w:tcPr>
            <w:tcW w:w="932" w:type="dxa"/>
            <w:shd w:val="clear" w:color="auto" w:fill="C6D9F1" w:themeFill="text2" w:themeFillTint="33"/>
          </w:tcPr>
          <w:p w14:paraId="3E92DAD7"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5</w:t>
            </w:r>
          </w:p>
        </w:tc>
        <w:tc>
          <w:tcPr>
            <w:tcW w:w="933" w:type="dxa"/>
            <w:shd w:val="clear" w:color="auto" w:fill="C6D9F1" w:themeFill="text2" w:themeFillTint="33"/>
          </w:tcPr>
          <w:p w14:paraId="22E241B3"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6</w:t>
            </w:r>
          </w:p>
        </w:tc>
        <w:tc>
          <w:tcPr>
            <w:tcW w:w="932" w:type="dxa"/>
            <w:shd w:val="clear" w:color="auto" w:fill="C6D9F1" w:themeFill="text2" w:themeFillTint="33"/>
          </w:tcPr>
          <w:p w14:paraId="5CFF3077"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7</w:t>
            </w:r>
          </w:p>
        </w:tc>
        <w:tc>
          <w:tcPr>
            <w:tcW w:w="932" w:type="dxa"/>
            <w:shd w:val="clear" w:color="auto" w:fill="C6D9F1" w:themeFill="text2" w:themeFillTint="33"/>
          </w:tcPr>
          <w:p w14:paraId="44F32729" w14:textId="77777777" w:rsidR="00013F1F"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Groep 8</w:t>
            </w:r>
          </w:p>
        </w:tc>
        <w:tc>
          <w:tcPr>
            <w:tcW w:w="1042" w:type="dxa"/>
            <w:shd w:val="clear" w:color="auto" w:fill="C6D9F1" w:themeFill="text2" w:themeFillTint="33"/>
          </w:tcPr>
          <w:p w14:paraId="1CF9BD71" w14:textId="69666A61" w:rsidR="4F8071E3" w:rsidRDefault="4F8071E3" w:rsidP="4DBF71E1">
            <w:pPr>
              <w:rPr>
                <w:rFonts w:asciiTheme="majorHAnsi" w:eastAsiaTheme="majorEastAsia" w:hAnsiTheme="majorHAnsi" w:cstheme="majorBidi"/>
                <w:b/>
                <w:bCs/>
                <w:color w:val="000000" w:themeColor="text1"/>
              </w:rPr>
            </w:pPr>
            <w:r w:rsidRPr="4DBF71E1">
              <w:rPr>
                <w:rFonts w:asciiTheme="majorHAnsi" w:eastAsiaTheme="majorEastAsia" w:hAnsiTheme="majorHAnsi" w:cstheme="majorBidi"/>
                <w:b/>
                <w:bCs/>
                <w:color w:val="000000" w:themeColor="text1"/>
              </w:rPr>
              <w:t>Totaal</w:t>
            </w:r>
          </w:p>
        </w:tc>
      </w:tr>
      <w:tr w:rsidR="00362B16" w:rsidRPr="004F5473" w14:paraId="6389437A" w14:textId="77777777" w:rsidTr="35B77C1A">
        <w:trPr>
          <w:trHeight w:val="415"/>
        </w:trPr>
        <w:tc>
          <w:tcPr>
            <w:tcW w:w="750" w:type="dxa"/>
            <w:shd w:val="clear" w:color="auto" w:fill="auto"/>
          </w:tcPr>
          <w:p w14:paraId="5B31589C" w14:textId="32395E74" w:rsidR="00362B16" w:rsidRPr="42DEAEAC" w:rsidRDefault="00362B16"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2018-2019</w:t>
            </w:r>
          </w:p>
        </w:tc>
        <w:tc>
          <w:tcPr>
            <w:tcW w:w="864" w:type="dxa"/>
            <w:shd w:val="clear" w:color="auto" w:fill="auto"/>
          </w:tcPr>
          <w:p w14:paraId="0F2143D3" w14:textId="26804574" w:rsidR="00362B16" w:rsidRPr="42DEAEAC" w:rsidRDefault="00F20545"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262</w:t>
            </w:r>
          </w:p>
        </w:tc>
        <w:tc>
          <w:tcPr>
            <w:tcW w:w="933" w:type="dxa"/>
          </w:tcPr>
          <w:p w14:paraId="5C08A1B7" w14:textId="791B181A" w:rsidR="00C53C0C" w:rsidRDefault="00C53C0C" w:rsidP="007004A0">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w:t>
            </w:r>
          </w:p>
          <w:p w14:paraId="0A339F64" w14:textId="16199AA1" w:rsidR="00362B16" w:rsidRPr="42DEAEAC" w:rsidRDefault="00C53C0C" w:rsidP="007004A0">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6 %</w:t>
            </w:r>
          </w:p>
        </w:tc>
        <w:tc>
          <w:tcPr>
            <w:tcW w:w="932" w:type="dxa"/>
            <w:shd w:val="clear" w:color="auto" w:fill="auto"/>
          </w:tcPr>
          <w:p w14:paraId="52B73039" w14:textId="77777777"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w:t>
            </w:r>
          </w:p>
          <w:p w14:paraId="79767978" w14:textId="445C7EBC"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7%</w:t>
            </w:r>
          </w:p>
        </w:tc>
        <w:tc>
          <w:tcPr>
            <w:tcW w:w="932" w:type="dxa"/>
            <w:shd w:val="clear" w:color="auto" w:fill="auto"/>
          </w:tcPr>
          <w:p w14:paraId="42D420EF" w14:textId="77777777"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5</w:t>
            </w:r>
          </w:p>
          <w:p w14:paraId="511EEEFF" w14:textId="3FC3F81F"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15%</w:t>
            </w:r>
          </w:p>
        </w:tc>
        <w:tc>
          <w:tcPr>
            <w:tcW w:w="932" w:type="dxa"/>
            <w:shd w:val="clear" w:color="auto" w:fill="auto"/>
          </w:tcPr>
          <w:p w14:paraId="377DEC77" w14:textId="77777777"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6</w:t>
            </w:r>
          </w:p>
          <w:p w14:paraId="2AC396F6" w14:textId="7C33FCDE"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14%</w:t>
            </w:r>
          </w:p>
        </w:tc>
        <w:tc>
          <w:tcPr>
            <w:tcW w:w="933" w:type="dxa"/>
            <w:shd w:val="clear" w:color="auto" w:fill="auto"/>
          </w:tcPr>
          <w:p w14:paraId="1EF4FD7B" w14:textId="77777777"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w:t>
            </w:r>
          </w:p>
          <w:p w14:paraId="2C832B8B" w14:textId="68BD1EE1"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8%</w:t>
            </w:r>
          </w:p>
        </w:tc>
        <w:tc>
          <w:tcPr>
            <w:tcW w:w="932" w:type="dxa"/>
            <w:shd w:val="clear" w:color="auto" w:fill="auto"/>
          </w:tcPr>
          <w:p w14:paraId="044B76D3" w14:textId="474D11C2" w:rsidR="007004A0"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9</w:t>
            </w:r>
          </w:p>
          <w:p w14:paraId="3F2A349C" w14:textId="1C9E4F97" w:rsidR="00362B16" w:rsidRPr="42DEAEAC" w:rsidRDefault="007004A0"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22%</w:t>
            </w:r>
          </w:p>
        </w:tc>
        <w:tc>
          <w:tcPr>
            <w:tcW w:w="932" w:type="dxa"/>
            <w:shd w:val="clear" w:color="auto" w:fill="auto"/>
          </w:tcPr>
          <w:p w14:paraId="6CF699C9" w14:textId="77777777" w:rsidR="00B10B67" w:rsidRDefault="00B10B67"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9</w:t>
            </w:r>
          </w:p>
          <w:p w14:paraId="51311897" w14:textId="278BAA66" w:rsidR="00362B16" w:rsidRPr="42DEAEAC" w:rsidRDefault="00B10B67"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28%</w:t>
            </w:r>
          </w:p>
        </w:tc>
        <w:tc>
          <w:tcPr>
            <w:tcW w:w="1042" w:type="dxa"/>
            <w:shd w:val="clear" w:color="auto" w:fill="auto"/>
          </w:tcPr>
          <w:p w14:paraId="12D9773F" w14:textId="39A4951A" w:rsidR="1519FB53" w:rsidRDefault="1519FB53"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35</w:t>
            </w:r>
          </w:p>
          <w:p w14:paraId="0A1DD5EC" w14:textId="408AF46A" w:rsidR="1519FB53" w:rsidRDefault="1519FB53"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13,3%</w:t>
            </w:r>
          </w:p>
        </w:tc>
      </w:tr>
      <w:tr w:rsidR="0038158D" w:rsidRPr="004F5473" w14:paraId="7F48EC3C" w14:textId="77777777" w:rsidTr="35B77C1A">
        <w:trPr>
          <w:trHeight w:val="415"/>
        </w:trPr>
        <w:tc>
          <w:tcPr>
            <w:tcW w:w="750" w:type="dxa"/>
            <w:shd w:val="clear" w:color="auto" w:fill="auto"/>
          </w:tcPr>
          <w:p w14:paraId="391A587C" w14:textId="73368161" w:rsidR="0038158D" w:rsidRDefault="0038158D" w:rsidP="42DEAEAC">
            <w:pP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2019-2020</w:t>
            </w:r>
          </w:p>
        </w:tc>
        <w:tc>
          <w:tcPr>
            <w:tcW w:w="864" w:type="dxa"/>
            <w:shd w:val="clear" w:color="auto" w:fill="auto"/>
          </w:tcPr>
          <w:p w14:paraId="42C15A00" w14:textId="570DE350" w:rsidR="0038158D" w:rsidRDefault="1B93357A"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26</w:t>
            </w:r>
            <w:r w:rsidR="2D243E63" w:rsidRPr="4DBF71E1">
              <w:rPr>
                <w:rFonts w:asciiTheme="majorHAnsi" w:eastAsiaTheme="majorEastAsia" w:hAnsiTheme="majorHAnsi" w:cstheme="majorBidi"/>
                <w:color w:val="000000" w:themeColor="text1"/>
              </w:rPr>
              <w:t>8</w:t>
            </w:r>
          </w:p>
        </w:tc>
        <w:tc>
          <w:tcPr>
            <w:tcW w:w="933" w:type="dxa"/>
          </w:tcPr>
          <w:p w14:paraId="1BB00E9D" w14:textId="47A341B2" w:rsidR="0038158D" w:rsidRDefault="7A8D0D2E"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w:t>
            </w:r>
          </w:p>
          <w:p w14:paraId="0EA67A62" w14:textId="4547A724" w:rsidR="0038158D" w:rsidRDefault="3E1D3D12"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6%</w:t>
            </w:r>
          </w:p>
        </w:tc>
        <w:tc>
          <w:tcPr>
            <w:tcW w:w="932" w:type="dxa"/>
            <w:shd w:val="clear" w:color="auto" w:fill="auto"/>
          </w:tcPr>
          <w:p w14:paraId="10E89080" w14:textId="2903FBFF" w:rsidR="0038158D" w:rsidRDefault="18C09CAB"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5</w:t>
            </w:r>
          </w:p>
          <w:p w14:paraId="23B1C6EA" w14:textId="6EEC074F" w:rsidR="0038158D" w:rsidRDefault="18C09CAB"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14,7</w:t>
            </w:r>
            <w:r w:rsidR="1A1C326B" w:rsidRPr="20B33524">
              <w:rPr>
                <w:rFonts w:asciiTheme="majorHAnsi" w:eastAsiaTheme="majorEastAsia" w:hAnsiTheme="majorHAnsi" w:cstheme="majorBidi"/>
                <w:color w:val="000000" w:themeColor="text1"/>
              </w:rPr>
              <w:t>%</w:t>
            </w:r>
          </w:p>
        </w:tc>
        <w:tc>
          <w:tcPr>
            <w:tcW w:w="932" w:type="dxa"/>
            <w:shd w:val="clear" w:color="auto" w:fill="auto"/>
          </w:tcPr>
          <w:p w14:paraId="78535A53" w14:textId="0D8C6FC9" w:rsidR="0038158D" w:rsidRDefault="0E37AA63"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3</w:t>
            </w:r>
          </w:p>
          <w:p w14:paraId="7628B328" w14:textId="632E07B9" w:rsidR="0038158D" w:rsidRDefault="0E37AA63"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7,8</w:t>
            </w:r>
            <w:r w:rsidR="627539AF" w:rsidRPr="20B33524">
              <w:rPr>
                <w:rFonts w:asciiTheme="majorHAnsi" w:eastAsiaTheme="majorEastAsia" w:hAnsiTheme="majorHAnsi" w:cstheme="majorBidi"/>
                <w:color w:val="000000" w:themeColor="text1"/>
              </w:rPr>
              <w:t>%</w:t>
            </w:r>
          </w:p>
        </w:tc>
        <w:tc>
          <w:tcPr>
            <w:tcW w:w="932" w:type="dxa"/>
            <w:shd w:val="clear" w:color="auto" w:fill="auto"/>
          </w:tcPr>
          <w:p w14:paraId="1DA21062" w14:textId="45F89B3C" w:rsidR="0038158D" w:rsidRDefault="627539AF"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6</w:t>
            </w:r>
          </w:p>
          <w:p w14:paraId="126DEF8F" w14:textId="5D83302F" w:rsidR="0038158D" w:rsidRDefault="627539AF"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22%</w:t>
            </w:r>
          </w:p>
        </w:tc>
        <w:tc>
          <w:tcPr>
            <w:tcW w:w="933" w:type="dxa"/>
            <w:shd w:val="clear" w:color="auto" w:fill="auto"/>
          </w:tcPr>
          <w:p w14:paraId="300D5E9E" w14:textId="263E2309" w:rsidR="0038158D" w:rsidRDefault="02669EA4"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6</w:t>
            </w:r>
          </w:p>
          <w:p w14:paraId="1E8BF554" w14:textId="4E88E6A5" w:rsidR="0038158D" w:rsidRDefault="1807B9B9" w:rsidP="314DB3FC">
            <w:pPr>
              <w:jc w:val="center"/>
              <w:rPr>
                <w:rFonts w:asciiTheme="majorHAnsi" w:eastAsiaTheme="majorEastAsia" w:hAnsiTheme="majorHAnsi" w:cstheme="majorBidi"/>
                <w:color w:val="000000" w:themeColor="text1"/>
              </w:rPr>
            </w:pPr>
            <w:r w:rsidRPr="314DB3FC">
              <w:rPr>
                <w:rFonts w:asciiTheme="majorHAnsi" w:eastAsiaTheme="majorEastAsia" w:hAnsiTheme="majorHAnsi" w:cstheme="majorBidi"/>
                <w:color w:val="000000" w:themeColor="text1"/>
              </w:rPr>
              <w:t>1</w:t>
            </w:r>
            <w:r w:rsidR="4BA36649" w:rsidRPr="314DB3FC">
              <w:rPr>
                <w:rFonts w:asciiTheme="majorHAnsi" w:eastAsiaTheme="majorEastAsia" w:hAnsiTheme="majorHAnsi" w:cstheme="majorBidi"/>
                <w:color w:val="000000" w:themeColor="text1"/>
              </w:rPr>
              <w:t>4%</w:t>
            </w:r>
          </w:p>
        </w:tc>
        <w:tc>
          <w:tcPr>
            <w:tcW w:w="932" w:type="dxa"/>
            <w:shd w:val="clear" w:color="auto" w:fill="auto"/>
          </w:tcPr>
          <w:p w14:paraId="7A6BE23F" w14:textId="7E995634" w:rsidR="0038158D" w:rsidRDefault="1528BF29"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3</w:t>
            </w:r>
          </w:p>
          <w:p w14:paraId="7A4F49B7" w14:textId="2949447A" w:rsidR="0038158D" w:rsidRDefault="1528BF29"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12%</w:t>
            </w:r>
          </w:p>
        </w:tc>
        <w:tc>
          <w:tcPr>
            <w:tcW w:w="932" w:type="dxa"/>
            <w:shd w:val="clear" w:color="auto" w:fill="auto"/>
          </w:tcPr>
          <w:p w14:paraId="20A4AA8B" w14:textId="74A65CF4" w:rsidR="0038158D" w:rsidRDefault="1AEF1D8C"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9</w:t>
            </w:r>
          </w:p>
          <w:p w14:paraId="4ECBE625" w14:textId="1B045973" w:rsidR="0038158D" w:rsidRDefault="1AEF1D8C" w:rsidP="20B33524">
            <w:pPr>
              <w:jc w:val="center"/>
              <w:rPr>
                <w:rFonts w:asciiTheme="majorHAnsi" w:eastAsiaTheme="majorEastAsia" w:hAnsiTheme="majorHAnsi" w:cstheme="majorBidi"/>
                <w:color w:val="000000" w:themeColor="text1"/>
              </w:rPr>
            </w:pPr>
            <w:r w:rsidRPr="20B33524">
              <w:rPr>
                <w:rFonts w:asciiTheme="majorHAnsi" w:eastAsiaTheme="majorEastAsia" w:hAnsiTheme="majorHAnsi" w:cstheme="majorBidi"/>
                <w:color w:val="000000" w:themeColor="text1"/>
              </w:rPr>
              <w:t>22%</w:t>
            </w:r>
          </w:p>
        </w:tc>
        <w:tc>
          <w:tcPr>
            <w:tcW w:w="1042" w:type="dxa"/>
            <w:shd w:val="clear" w:color="auto" w:fill="auto"/>
          </w:tcPr>
          <w:p w14:paraId="670A6E71" w14:textId="4E0202CB" w:rsidR="07DB1132" w:rsidRDefault="07DB1132"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34</w:t>
            </w:r>
          </w:p>
          <w:p w14:paraId="4C7FD7FE" w14:textId="1DDE0A5C" w:rsidR="07DB1132" w:rsidRDefault="07DB1132"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12</w:t>
            </w:r>
            <w:r w:rsidR="76943CDD" w:rsidRPr="4DBF71E1">
              <w:rPr>
                <w:rFonts w:asciiTheme="majorHAnsi" w:eastAsiaTheme="majorEastAsia" w:hAnsiTheme="majorHAnsi" w:cstheme="majorBidi"/>
                <w:color w:val="000000" w:themeColor="text1"/>
              </w:rPr>
              <w:t>,7</w:t>
            </w:r>
            <w:r w:rsidRPr="4DBF71E1">
              <w:rPr>
                <w:rFonts w:asciiTheme="majorHAnsi" w:eastAsiaTheme="majorEastAsia" w:hAnsiTheme="majorHAnsi" w:cstheme="majorBidi"/>
                <w:color w:val="000000" w:themeColor="text1"/>
              </w:rPr>
              <w:t>%</w:t>
            </w:r>
          </w:p>
        </w:tc>
      </w:tr>
      <w:tr w:rsidR="2547FAB9" w14:paraId="7C58F093" w14:textId="77777777" w:rsidTr="35B77C1A">
        <w:trPr>
          <w:trHeight w:val="415"/>
        </w:trPr>
        <w:tc>
          <w:tcPr>
            <w:tcW w:w="750" w:type="dxa"/>
            <w:shd w:val="clear" w:color="auto" w:fill="auto"/>
          </w:tcPr>
          <w:p w14:paraId="1153B523" w14:textId="6EC8641C" w:rsidR="641C7C32" w:rsidRDefault="641C7C32" w:rsidP="2547FAB9">
            <w:pPr>
              <w:rPr>
                <w:rFonts w:asciiTheme="majorHAnsi" w:eastAsiaTheme="majorEastAsia" w:hAnsiTheme="majorHAnsi" w:cstheme="majorBidi"/>
                <w:color w:val="000000" w:themeColor="text1"/>
              </w:rPr>
            </w:pPr>
            <w:r w:rsidRPr="2547FAB9">
              <w:rPr>
                <w:rFonts w:asciiTheme="majorHAnsi" w:eastAsiaTheme="majorEastAsia" w:hAnsiTheme="majorHAnsi" w:cstheme="majorBidi"/>
                <w:color w:val="000000" w:themeColor="text1"/>
              </w:rPr>
              <w:t>2020-2021</w:t>
            </w:r>
          </w:p>
        </w:tc>
        <w:tc>
          <w:tcPr>
            <w:tcW w:w="864" w:type="dxa"/>
            <w:shd w:val="clear" w:color="auto" w:fill="auto"/>
          </w:tcPr>
          <w:p w14:paraId="15FAE059" w14:textId="626432DC" w:rsidR="2547FAB9" w:rsidRDefault="7CB6B286" w:rsidP="2547FAB9">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261</w:t>
            </w:r>
          </w:p>
        </w:tc>
        <w:tc>
          <w:tcPr>
            <w:tcW w:w="933" w:type="dxa"/>
          </w:tcPr>
          <w:p w14:paraId="7A51DBDE" w14:textId="098ABA02" w:rsidR="2547FAB9" w:rsidRDefault="40CE793D"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0</w:t>
            </w:r>
          </w:p>
          <w:p w14:paraId="28E64BBD" w14:textId="6E4A9406" w:rsidR="2547FAB9" w:rsidRDefault="40CE793D" w:rsidP="2547FAB9">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0%</w:t>
            </w:r>
          </w:p>
        </w:tc>
        <w:tc>
          <w:tcPr>
            <w:tcW w:w="932" w:type="dxa"/>
            <w:shd w:val="clear" w:color="auto" w:fill="auto"/>
          </w:tcPr>
          <w:p w14:paraId="46949B39" w14:textId="4F99AF0C" w:rsidR="2547FAB9" w:rsidRDefault="40CE793D"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6</w:t>
            </w:r>
          </w:p>
          <w:p w14:paraId="0489B488" w14:textId="7C17A874" w:rsidR="2547FAB9" w:rsidRDefault="40CE793D" w:rsidP="2547FAB9">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15%</w:t>
            </w:r>
          </w:p>
        </w:tc>
        <w:tc>
          <w:tcPr>
            <w:tcW w:w="932" w:type="dxa"/>
            <w:shd w:val="clear" w:color="auto" w:fill="auto"/>
          </w:tcPr>
          <w:p w14:paraId="62DF7B1C" w14:textId="24235F6A" w:rsidR="2547FAB9" w:rsidRDefault="40CE793D"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6</w:t>
            </w:r>
          </w:p>
          <w:p w14:paraId="404E543A" w14:textId="607A17A1" w:rsidR="2547FAB9" w:rsidRDefault="40CE793D" w:rsidP="2547FAB9">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20%</w:t>
            </w:r>
          </w:p>
        </w:tc>
        <w:tc>
          <w:tcPr>
            <w:tcW w:w="932" w:type="dxa"/>
            <w:shd w:val="clear" w:color="auto" w:fill="auto"/>
          </w:tcPr>
          <w:p w14:paraId="6439514C" w14:textId="5BD3077D" w:rsidR="2547FAB9" w:rsidRDefault="40CE793D"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3</w:t>
            </w:r>
          </w:p>
          <w:p w14:paraId="18215C2E" w14:textId="3AAEF429" w:rsidR="2547FAB9" w:rsidRDefault="40CE793D" w:rsidP="2547FAB9">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8%</w:t>
            </w:r>
          </w:p>
        </w:tc>
        <w:tc>
          <w:tcPr>
            <w:tcW w:w="933" w:type="dxa"/>
            <w:shd w:val="clear" w:color="auto" w:fill="auto"/>
          </w:tcPr>
          <w:p w14:paraId="3CE51F00" w14:textId="0AEFBE5E" w:rsidR="2547FAB9" w:rsidRDefault="40CE793D"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6</w:t>
            </w:r>
          </w:p>
          <w:p w14:paraId="04D39FD1" w14:textId="39CA58E6" w:rsidR="2547FAB9" w:rsidRDefault="40CE793D" w:rsidP="2547FAB9">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20%</w:t>
            </w:r>
          </w:p>
        </w:tc>
        <w:tc>
          <w:tcPr>
            <w:tcW w:w="932" w:type="dxa"/>
            <w:shd w:val="clear" w:color="auto" w:fill="auto"/>
          </w:tcPr>
          <w:p w14:paraId="27A9AB2C" w14:textId="038867D0" w:rsidR="2547FAB9" w:rsidRDefault="40CE793D"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5</w:t>
            </w:r>
          </w:p>
          <w:p w14:paraId="63099D53" w14:textId="68511593" w:rsidR="2547FAB9" w:rsidRDefault="40CE793D" w:rsidP="2547FAB9">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17%</w:t>
            </w:r>
          </w:p>
        </w:tc>
        <w:tc>
          <w:tcPr>
            <w:tcW w:w="932" w:type="dxa"/>
            <w:shd w:val="clear" w:color="auto" w:fill="auto"/>
          </w:tcPr>
          <w:p w14:paraId="39996624" w14:textId="40CEC6F3" w:rsidR="2547FAB9" w:rsidRDefault="40CE793D"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2</w:t>
            </w:r>
          </w:p>
          <w:p w14:paraId="6B6DBFA9" w14:textId="11308A92" w:rsidR="2547FAB9" w:rsidRDefault="40CE793D" w:rsidP="2547FAB9">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9%</w:t>
            </w:r>
          </w:p>
        </w:tc>
        <w:tc>
          <w:tcPr>
            <w:tcW w:w="1042" w:type="dxa"/>
            <w:shd w:val="clear" w:color="auto" w:fill="auto"/>
          </w:tcPr>
          <w:p w14:paraId="007C7F6D" w14:textId="18FA28EA" w:rsidR="2547FAB9" w:rsidRDefault="40CE793D" w:rsidP="791476A8">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28</w:t>
            </w:r>
          </w:p>
          <w:p w14:paraId="2D6E3BA4" w14:textId="0ED384A0" w:rsidR="2547FAB9" w:rsidRDefault="40CE793D" w:rsidP="2547FAB9">
            <w:pPr>
              <w:jc w:val="center"/>
              <w:rPr>
                <w:rFonts w:asciiTheme="majorHAnsi" w:eastAsiaTheme="majorEastAsia" w:hAnsiTheme="majorHAnsi" w:cstheme="majorBidi"/>
                <w:color w:val="000000" w:themeColor="text1"/>
              </w:rPr>
            </w:pPr>
            <w:r w:rsidRPr="791476A8">
              <w:rPr>
                <w:rFonts w:asciiTheme="majorHAnsi" w:eastAsiaTheme="majorEastAsia" w:hAnsiTheme="majorHAnsi" w:cstheme="majorBidi"/>
                <w:color w:val="000000" w:themeColor="text1"/>
              </w:rPr>
              <w:t>10,7%</w:t>
            </w:r>
          </w:p>
        </w:tc>
      </w:tr>
      <w:tr w:rsidR="35B77C1A" w14:paraId="4217C2D3" w14:textId="77777777" w:rsidTr="35B77C1A">
        <w:trPr>
          <w:trHeight w:val="415"/>
        </w:trPr>
        <w:tc>
          <w:tcPr>
            <w:tcW w:w="750" w:type="dxa"/>
            <w:shd w:val="clear" w:color="auto" w:fill="auto"/>
          </w:tcPr>
          <w:p w14:paraId="589983B5" w14:textId="6426AE0C" w:rsidR="1987E950" w:rsidRDefault="1987E950" w:rsidP="35B77C1A">
            <w:pPr>
              <w:rPr>
                <w:rFonts w:asciiTheme="majorHAnsi" w:eastAsiaTheme="majorEastAsia" w:hAnsiTheme="majorHAnsi" w:cstheme="majorBidi"/>
                <w:color w:val="000000" w:themeColor="text1"/>
              </w:rPr>
            </w:pPr>
            <w:r w:rsidRPr="35B77C1A">
              <w:rPr>
                <w:rFonts w:asciiTheme="majorHAnsi" w:eastAsiaTheme="majorEastAsia" w:hAnsiTheme="majorHAnsi" w:cstheme="majorBidi"/>
                <w:color w:val="000000" w:themeColor="text1"/>
              </w:rPr>
              <w:t>2021-2022</w:t>
            </w:r>
          </w:p>
        </w:tc>
        <w:tc>
          <w:tcPr>
            <w:tcW w:w="864" w:type="dxa"/>
            <w:shd w:val="clear" w:color="auto" w:fill="auto"/>
          </w:tcPr>
          <w:p w14:paraId="520F37B4" w14:textId="3AC8AC29" w:rsidR="35B77C1A" w:rsidRDefault="2F616E0D" w:rsidP="35B77C1A">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268</w:t>
            </w:r>
          </w:p>
        </w:tc>
        <w:tc>
          <w:tcPr>
            <w:tcW w:w="933" w:type="dxa"/>
          </w:tcPr>
          <w:p w14:paraId="63B42611" w14:textId="1C1966D9" w:rsidR="35B77C1A" w:rsidRDefault="4E7657F6" w:rsidP="35B77C1A">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0</w:t>
            </w:r>
          </w:p>
        </w:tc>
        <w:tc>
          <w:tcPr>
            <w:tcW w:w="932" w:type="dxa"/>
            <w:shd w:val="clear" w:color="auto" w:fill="auto"/>
          </w:tcPr>
          <w:p w14:paraId="6DEDA756" w14:textId="332AF818" w:rsidR="35B77C1A" w:rsidRDefault="4E7657F6" w:rsidP="35B77C1A">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0</w:t>
            </w:r>
          </w:p>
        </w:tc>
        <w:tc>
          <w:tcPr>
            <w:tcW w:w="932" w:type="dxa"/>
            <w:shd w:val="clear" w:color="auto" w:fill="auto"/>
          </w:tcPr>
          <w:p w14:paraId="32682765" w14:textId="2995289D" w:rsidR="35B77C1A" w:rsidRDefault="4E7657F6" w:rsidP="35B77C1A">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6</w:t>
            </w:r>
          </w:p>
        </w:tc>
        <w:tc>
          <w:tcPr>
            <w:tcW w:w="932" w:type="dxa"/>
            <w:shd w:val="clear" w:color="auto" w:fill="auto"/>
          </w:tcPr>
          <w:p w14:paraId="42568070" w14:textId="3C5394B9" w:rsidR="35B77C1A" w:rsidRDefault="4E7657F6" w:rsidP="35B77C1A">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6</w:t>
            </w:r>
          </w:p>
        </w:tc>
        <w:tc>
          <w:tcPr>
            <w:tcW w:w="933" w:type="dxa"/>
            <w:shd w:val="clear" w:color="auto" w:fill="auto"/>
          </w:tcPr>
          <w:p w14:paraId="64383929" w14:textId="36E36D97" w:rsidR="35B77C1A" w:rsidRDefault="4E7657F6" w:rsidP="35B77C1A">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3</w:t>
            </w:r>
          </w:p>
        </w:tc>
        <w:tc>
          <w:tcPr>
            <w:tcW w:w="932" w:type="dxa"/>
            <w:shd w:val="clear" w:color="auto" w:fill="auto"/>
          </w:tcPr>
          <w:p w14:paraId="70FA4FDA" w14:textId="54D7A446" w:rsidR="35B77C1A" w:rsidRDefault="4E7657F6" w:rsidP="35B77C1A">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6</w:t>
            </w:r>
          </w:p>
        </w:tc>
        <w:tc>
          <w:tcPr>
            <w:tcW w:w="932" w:type="dxa"/>
            <w:shd w:val="clear" w:color="auto" w:fill="auto"/>
          </w:tcPr>
          <w:p w14:paraId="40F2F9A9" w14:textId="569A980D" w:rsidR="35B77C1A" w:rsidRDefault="4E7657F6" w:rsidP="35B77C1A">
            <w:pPr>
              <w:jc w:val="center"/>
              <w:rPr>
                <w:rFonts w:asciiTheme="majorHAnsi" w:eastAsiaTheme="majorEastAsia" w:hAnsiTheme="majorHAnsi" w:cstheme="majorBidi"/>
                <w:color w:val="000000" w:themeColor="text1"/>
              </w:rPr>
            </w:pPr>
            <w:r w:rsidRPr="554A0E40">
              <w:rPr>
                <w:rFonts w:asciiTheme="majorHAnsi" w:eastAsiaTheme="majorEastAsia" w:hAnsiTheme="majorHAnsi" w:cstheme="majorBidi"/>
                <w:color w:val="000000" w:themeColor="text1"/>
              </w:rPr>
              <w:t>4</w:t>
            </w:r>
          </w:p>
        </w:tc>
        <w:tc>
          <w:tcPr>
            <w:tcW w:w="1042" w:type="dxa"/>
            <w:shd w:val="clear" w:color="auto" w:fill="auto"/>
          </w:tcPr>
          <w:p w14:paraId="5C6B86D5" w14:textId="207C5FD3" w:rsidR="35B77C1A" w:rsidRDefault="3B7B1F30" w:rsidP="3B7B1F30">
            <w:pPr>
              <w:jc w:val="center"/>
              <w:rPr>
                <w:rFonts w:asciiTheme="majorHAnsi" w:eastAsiaTheme="majorEastAsia" w:hAnsiTheme="majorHAnsi" w:cstheme="majorBidi"/>
                <w:color w:val="000000" w:themeColor="text1"/>
              </w:rPr>
            </w:pPr>
            <w:r w:rsidRPr="3B7B1F30">
              <w:rPr>
                <w:rFonts w:asciiTheme="majorHAnsi" w:eastAsiaTheme="majorEastAsia" w:hAnsiTheme="majorHAnsi" w:cstheme="majorBidi"/>
                <w:color w:val="000000" w:themeColor="text1"/>
              </w:rPr>
              <w:t>25</w:t>
            </w:r>
          </w:p>
          <w:p w14:paraId="13B8AA8F" w14:textId="4EA80FF8" w:rsidR="35B77C1A" w:rsidRDefault="3B7B1F30" w:rsidP="35B77C1A">
            <w:pPr>
              <w:jc w:val="center"/>
              <w:rPr>
                <w:rFonts w:asciiTheme="majorHAnsi" w:eastAsiaTheme="majorEastAsia" w:hAnsiTheme="majorHAnsi" w:cstheme="majorBidi"/>
                <w:color w:val="000000" w:themeColor="text1"/>
              </w:rPr>
            </w:pPr>
            <w:r w:rsidRPr="3B7B1F30">
              <w:rPr>
                <w:rFonts w:asciiTheme="majorHAnsi" w:eastAsiaTheme="majorEastAsia" w:hAnsiTheme="majorHAnsi" w:cstheme="majorBidi"/>
                <w:color w:val="000000" w:themeColor="text1"/>
              </w:rPr>
              <w:t>9,3%</w:t>
            </w:r>
          </w:p>
        </w:tc>
      </w:tr>
      <w:tr w:rsidR="3B7B1F30" w14:paraId="627FC46B" w14:textId="77777777" w:rsidTr="53B9ADC2">
        <w:trPr>
          <w:trHeight w:val="415"/>
        </w:trPr>
        <w:tc>
          <w:tcPr>
            <w:tcW w:w="750" w:type="dxa"/>
            <w:shd w:val="clear" w:color="auto" w:fill="auto"/>
          </w:tcPr>
          <w:p w14:paraId="2ADCAE1E" w14:textId="2C40C024" w:rsidR="3B7B1F30" w:rsidRDefault="3B7B1F30" w:rsidP="3B7B1F30">
            <w:pPr>
              <w:rPr>
                <w:rFonts w:asciiTheme="majorHAnsi" w:eastAsiaTheme="majorEastAsia" w:hAnsiTheme="majorHAnsi" w:cstheme="majorBidi"/>
                <w:color w:val="000000" w:themeColor="text1"/>
              </w:rPr>
            </w:pPr>
            <w:r w:rsidRPr="3B7B1F30">
              <w:rPr>
                <w:rFonts w:asciiTheme="majorHAnsi" w:eastAsiaTheme="majorEastAsia" w:hAnsiTheme="majorHAnsi" w:cstheme="majorBidi"/>
                <w:color w:val="000000" w:themeColor="text1"/>
              </w:rPr>
              <w:t>2022-2023</w:t>
            </w:r>
          </w:p>
        </w:tc>
        <w:tc>
          <w:tcPr>
            <w:tcW w:w="864" w:type="dxa"/>
            <w:shd w:val="clear" w:color="auto" w:fill="auto"/>
          </w:tcPr>
          <w:p w14:paraId="75351C8B" w14:textId="08389849"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265</w:t>
            </w:r>
          </w:p>
        </w:tc>
        <w:tc>
          <w:tcPr>
            <w:tcW w:w="933" w:type="dxa"/>
          </w:tcPr>
          <w:p w14:paraId="111E867E" w14:textId="15E51834"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0</w:t>
            </w:r>
          </w:p>
        </w:tc>
        <w:tc>
          <w:tcPr>
            <w:tcW w:w="932" w:type="dxa"/>
            <w:shd w:val="clear" w:color="auto" w:fill="auto"/>
          </w:tcPr>
          <w:p w14:paraId="1351A197" w14:textId="52B9A696"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2</w:t>
            </w:r>
          </w:p>
        </w:tc>
        <w:tc>
          <w:tcPr>
            <w:tcW w:w="932" w:type="dxa"/>
            <w:shd w:val="clear" w:color="auto" w:fill="auto"/>
          </w:tcPr>
          <w:p w14:paraId="24E4B53F" w14:textId="55E68339"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0</w:t>
            </w:r>
          </w:p>
        </w:tc>
        <w:tc>
          <w:tcPr>
            <w:tcW w:w="932" w:type="dxa"/>
            <w:shd w:val="clear" w:color="auto" w:fill="auto"/>
          </w:tcPr>
          <w:p w14:paraId="56092587" w14:textId="6B1DB044"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6</w:t>
            </w:r>
          </w:p>
        </w:tc>
        <w:tc>
          <w:tcPr>
            <w:tcW w:w="933" w:type="dxa"/>
            <w:shd w:val="clear" w:color="auto" w:fill="auto"/>
          </w:tcPr>
          <w:p w14:paraId="17FA7211" w14:textId="51118A4B"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6</w:t>
            </w:r>
          </w:p>
        </w:tc>
        <w:tc>
          <w:tcPr>
            <w:tcW w:w="932" w:type="dxa"/>
            <w:shd w:val="clear" w:color="auto" w:fill="auto"/>
          </w:tcPr>
          <w:p w14:paraId="70732B97" w14:textId="3C4C25ED"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3</w:t>
            </w:r>
          </w:p>
        </w:tc>
        <w:tc>
          <w:tcPr>
            <w:tcW w:w="932" w:type="dxa"/>
            <w:shd w:val="clear" w:color="auto" w:fill="auto"/>
          </w:tcPr>
          <w:p w14:paraId="4C3D1EAC" w14:textId="338BF0F4"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6</w:t>
            </w:r>
          </w:p>
        </w:tc>
        <w:tc>
          <w:tcPr>
            <w:tcW w:w="1042" w:type="dxa"/>
            <w:shd w:val="clear" w:color="auto" w:fill="auto"/>
          </w:tcPr>
          <w:p w14:paraId="06F3AC5E" w14:textId="570FBFB1" w:rsidR="3B7B1F30" w:rsidRDefault="53B9ADC2" w:rsidP="53B9ADC2">
            <w:pPr>
              <w:jc w:val="center"/>
              <w:rPr>
                <w:rFonts w:asciiTheme="majorHAnsi" w:eastAsiaTheme="majorEastAsia" w:hAnsiTheme="majorHAnsi" w:cstheme="majorBidi"/>
                <w:color w:val="000000" w:themeColor="text1"/>
              </w:rPr>
            </w:pPr>
            <w:r w:rsidRPr="53B9ADC2">
              <w:rPr>
                <w:rFonts w:asciiTheme="majorHAnsi" w:eastAsiaTheme="majorEastAsia" w:hAnsiTheme="majorHAnsi" w:cstheme="majorBidi"/>
                <w:color w:val="000000" w:themeColor="text1"/>
              </w:rPr>
              <w:t>23</w:t>
            </w:r>
          </w:p>
          <w:p w14:paraId="3D581832" w14:textId="098241A6" w:rsidR="3B7B1F30" w:rsidRDefault="3B7B1F30" w:rsidP="53B9ADC2">
            <w:pPr>
              <w:jc w:val="center"/>
              <w:rPr>
                <w:rFonts w:asciiTheme="majorHAnsi" w:eastAsiaTheme="majorEastAsia" w:hAnsiTheme="majorHAnsi" w:cstheme="majorBidi"/>
                <w:color w:val="000000" w:themeColor="text1"/>
              </w:rPr>
            </w:pPr>
          </w:p>
        </w:tc>
      </w:tr>
      <w:tr w:rsidR="310E7477" w14:paraId="24B69206" w14:textId="77777777" w:rsidTr="310E7477">
        <w:trPr>
          <w:trHeight w:val="415"/>
        </w:trPr>
        <w:tc>
          <w:tcPr>
            <w:tcW w:w="750" w:type="dxa"/>
            <w:shd w:val="clear" w:color="auto" w:fill="auto"/>
          </w:tcPr>
          <w:p w14:paraId="7BCE0825" w14:textId="316FA891" w:rsidR="310E7477" w:rsidRDefault="310E7477" w:rsidP="310E7477">
            <w:pPr>
              <w:rPr>
                <w:rFonts w:asciiTheme="majorHAnsi" w:eastAsiaTheme="majorEastAsia" w:hAnsiTheme="majorHAnsi" w:cstheme="majorBidi"/>
                <w:color w:val="000000" w:themeColor="text1"/>
              </w:rPr>
            </w:pPr>
            <w:r w:rsidRPr="310E7477">
              <w:rPr>
                <w:rFonts w:asciiTheme="majorHAnsi" w:eastAsiaTheme="majorEastAsia" w:hAnsiTheme="majorHAnsi" w:cstheme="majorBidi"/>
                <w:color w:val="000000" w:themeColor="text1"/>
              </w:rPr>
              <w:t>2023-2024</w:t>
            </w:r>
          </w:p>
        </w:tc>
        <w:tc>
          <w:tcPr>
            <w:tcW w:w="864" w:type="dxa"/>
            <w:shd w:val="clear" w:color="auto" w:fill="auto"/>
          </w:tcPr>
          <w:p w14:paraId="61517242" w14:textId="34EBD081" w:rsidR="310E7477" w:rsidRDefault="310E7477" w:rsidP="310E7477">
            <w:pPr>
              <w:jc w:val="center"/>
              <w:rPr>
                <w:rFonts w:asciiTheme="majorHAnsi" w:eastAsiaTheme="majorEastAsia" w:hAnsiTheme="majorHAnsi" w:cstheme="majorBidi"/>
                <w:color w:val="000000" w:themeColor="text1"/>
              </w:rPr>
            </w:pPr>
          </w:p>
        </w:tc>
        <w:tc>
          <w:tcPr>
            <w:tcW w:w="933" w:type="dxa"/>
          </w:tcPr>
          <w:p w14:paraId="1B8CDBBC" w14:textId="7C004D2E" w:rsidR="310E7477" w:rsidRDefault="310E7477" w:rsidP="310E7477">
            <w:pPr>
              <w:jc w:val="center"/>
              <w:rPr>
                <w:rFonts w:asciiTheme="majorHAnsi" w:eastAsiaTheme="majorEastAsia" w:hAnsiTheme="majorHAnsi" w:cstheme="majorBidi"/>
                <w:color w:val="000000" w:themeColor="text1"/>
              </w:rPr>
            </w:pPr>
          </w:p>
        </w:tc>
        <w:tc>
          <w:tcPr>
            <w:tcW w:w="932" w:type="dxa"/>
            <w:shd w:val="clear" w:color="auto" w:fill="auto"/>
          </w:tcPr>
          <w:p w14:paraId="477B5070" w14:textId="255AC7C3" w:rsidR="310E7477" w:rsidRDefault="310E7477" w:rsidP="310E7477">
            <w:pPr>
              <w:jc w:val="center"/>
              <w:rPr>
                <w:rFonts w:asciiTheme="majorHAnsi" w:eastAsiaTheme="majorEastAsia" w:hAnsiTheme="majorHAnsi" w:cstheme="majorBidi"/>
                <w:color w:val="000000" w:themeColor="text1"/>
              </w:rPr>
            </w:pPr>
          </w:p>
        </w:tc>
        <w:tc>
          <w:tcPr>
            <w:tcW w:w="932" w:type="dxa"/>
            <w:shd w:val="clear" w:color="auto" w:fill="auto"/>
          </w:tcPr>
          <w:p w14:paraId="5B67A3E5" w14:textId="1AFC859C" w:rsidR="310E7477" w:rsidRDefault="310E7477" w:rsidP="310E7477">
            <w:pPr>
              <w:jc w:val="center"/>
              <w:rPr>
                <w:rFonts w:asciiTheme="majorHAnsi" w:eastAsiaTheme="majorEastAsia" w:hAnsiTheme="majorHAnsi" w:cstheme="majorBidi"/>
                <w:color w:val="000000" w:themeColor="text1"/>
              </w:rPr>
            </w:pPr>
          </w:p>
        </w:tc>
        <w:tc>
          <w:tcPr>
            <w:tcW w:w="932" w:type="dxa"/>
            <w:shd w:val="clear" w:color="auto" w:fill="auto"/>
          </w:tcPr>
          <w:p w14:paraId="1678344A" w14:textId="58927CCF" w:rsidR="310E7477" w:rsidRDefault="310E7477" w:rsidP="310E7477">
            <w:pPr>
              <w:jc w:val="center"/>
              <w:rPr>
                <w:rFonts w:asciiTheme="majorHAnsi" w:eastAsiaTheme="majorEastAsia" w:hAnsiTheme="majorHAnsi" w:cstheme="majorBidi"/>
                <w:color w:val="000000" w:themeColor="text1"/>
              </w:rPr>
            </w:pPr>
          </w:p>
        </w:tc>
        <w:tc>
          <w:tcPr>
            <w:tcW w:w="933" w:type="dxa"/>
            <w:shd w:val="clear" w:color="auto" w:fill="auto"/>
          </w:tcPr>
          <w:p w14:paraId="281F370D" w14:textId="096300B0" w:rsidR="310E7477" w:rsidRDefault="310E7477" w:rsidP="310E7477">
            <w:pPr>
              <w:jc w:val="center"/>
              <w:rPr>
                <w:rFonts w:asciiTheme="majorHAnsi" w:eastAsiaTheme="majorEastAsia" w:hAnsiTheme="majorHAnsi" w:cstheme="majorBidi"/>
                <w:color w:val="000000" w:themeColor="text1"/>
              </w:rPr>
            </w:pPr>
          </w:p>
        </w:tc>
        <w:tc>
          <w:tcPr>
            <w:tcW w:w="932" w:type="dxa"/>
            <w:shd w:val="clear" w:color="auto" w:fill="auto"/>
          </w:tcPr>
          <w:p w14:paraId="23E3ECC8" w14:textId="526CD871" w:rsidR="310E7477" w:rsidRDefault="310E7477" w:rsidP="310E7477">
            <w:pPr>
              <w:jc w:val="center"/>
              <w:rPr>
                <w:rFonts w:asciiTheme="majorHAnsi" w:eastAsiaTheme="majorEastAsia" w:hAnsiTheme="majorHAnsi" w:cstheme="majorBidi"/>
                <w:color w:val="000000" w:themeColor="text1"/>
              </w:rPr>
            </w:pPr>
          </w:p>
        </w:tc>
        <w:tc>
          <w:tcPr>
            <w:tcW w:w="932" w:type="dxa"/>
            <w:shd w:val="clear" w:color="auto" w:fill="auto"/>
          </w:tcPr>
          <w:p w14:paraId="039CE7F0" w14:textId="5A5A2500" w:rsidR="310E7477" w:rsidRDefault="310E7477" w:rsidP="310E7477">
            <w:pPr>
              <w:jc w:val="center"/>
              <w:rPr>
                <w:rFonts w:asciiTheme="majorHAnsi" w:eastAsiaTheme="majorEastAsia" w:hAnsiTheme="majorHAnsi" w:cstheme="majorBidi"/>
                <w:color w:val="000000" w:themeColor="text1"/>
              </w:rPr>
            </w:pPr>
          </w:p>
        </w:tc>
        <w:tc>
          <w:tcPr>
            <w:tcW w:w="1042" w:type="dxa"/>
            <w:shd w:val="clear" w:color="auto" w:fill="auto"/>
          </w:tcPr>
          <w:p w14:paraId="0A839975" w14:textId="5C71DD78" w:rsidR="310E7477" w:rsidRDefault="310E7477" w:rsidP="310E7477">
            <w:pPr>
              <w:jc w:val="center"/>
              <w:rPr>
                <w:rFonts w:asciiTheme="majorHAnsi" w:eastAsiaTheme="majorEastAsia" w:hAnsiTheme="majorHAnsi" w:cstheme="majorBidi"/>
                <w:color w:val="000000" w:themeColor="text1"/>
              </w:rPr>
            </w:pPr>
          </w:p>
        </w:tc>
      </w:tr>
    </w:tbl>
    <w:p w14:paraId="4BE65330" w14:textId="0FA77A38" w:rsidR="12131E0E" w:rsidRDefault="47C825B5" w:rsidP="35B77C1A">
      <w:pPr>
        <w:rPr>
          <w:rFonts w:asciiTheme="majorHAnsi" w:eastAsiaTheme="majorEastAsia" w:hAnsiTheme="majorHAnsi" w:cstheme="majorBidi"/>
          <w:i/>
          <w:iCs/>
        </w:rPr>
      </w:pPr>
      <w:r w:rsidRPr="35B77C1A">
        <w:rPr>
          <w:rFonts w:asciiTheme="majorHAnsi" w:eastAsiaTheme="majorEastAsia" w:hAnsiTheme="majorHAnsi" w:cstheme="majorBidi"/>
          <w:i/>
          <w:iCs/>
        </w:rPr>
        <w:t>Tip in 20</w:t>
      </w:r>
      <w:r w:rsidR="078A5E3A" w:rsidRPr="35B77C1A">
        <w:rPr>
          <w:rFonts w:asciiTheme="majorHAnsi" w:eastAsiaTheme="majorEastAsia" w:hAnsiTheme="majorHAnsi" w:cstheme="majorBidi"/>
          <w:i/>
          <w:iCs/>
        </w:rPr>
        <w:t>2</w:t>
      </w:r>
      <w:r w:rsidR="4B012AD1" w:rsidRPr="35B77C1A">
        <w:rPr>
          <w:rFonts w:asciiTheme="majorHAnsi" w:eastAsiaTheme="majorEastAsia" w:hAnsiTheme="majorHAnsi" w:cstheme="majorBidi"/>
          <w:i/>
          <w:iCs/>
        </w:rPr>
        <w:t>2</w:t>
      </w:r>
      <w:r w:rsidRPr="3B7B1F30">
        <w:rPr>
          <w:rFonts w:asciiTheme="majorHAnsi" w:eastAsiaTheme="majorEastAsia" w:hAnsiTheme="majorHAnsi" w:cstheme="majorBidi"/>
          <w:i/>
          <w:iCs/>
        </w:rPr>
        <w:t>-20</w:t>
      </w:r>
      <w:r w:rsidR="078A5E3A" w:rsidRPr="3B7B1F30">
        <w:rPr>
          <w:rFonts w:asciiTheme="majorHAnsi" w:eastAsiaTheme="majorEastAsia" w:hAnsiTheme="majorHAnsi" w:cstheme="majorBidi"/>
          <w:i/>
          <w:iCs/>
        </w:rPr>
        <w:t>23</w:t>
      </w:r>
      <w:r w:rsidRPr="35B77C1A">
        <w:rPr>
          <w:rFonts w:asciiTheme="majorHAnsi" w:eastAsiaTheme="majorEastAsia" w:hAnsiTheme="majorHAnsi" w:cstheme="majorBidi"/>
          <w:i/>
          <w:iCs/>
        </w:rPr>
        <w:t xml:space="preserve"> te oud in groep 3 wanneer je voor 1 oktober </w:t>
      </w:r>
      <w:r w:rsidRPr="3B7B1F30">
        <w:rPr>
          <w:rFonts w:asciiTheme="majorHAnsi" w:eastAsiaTheme="majorEastAsia" w:hAnsiTheme="majorHAnsi" w:cstheme="majorBidi"/>
          <w:i/>
          <w:iCs/>
        </w:rPr>
        <w:t>2015</w:t>
      </w:r>
      <w:r w:rsidRPr="35B77C1A">
        <w:rPr>
          <w:rFonts w:asciiTheme="majorHAnsi" w:eastAsiaTheme="majorEastAsia" w:hAnsiTheme="majorHAnsi" w:cstheme="majorBidi"/>
          <w:i/>
          <w:iCs/>
        </w:rPr>
        <w:t xml:space="preserve"> geboren bent.</w:t>
      </w:r>
    </w:p>
    <w:p w14:paraId="5443E99B" w14:textId="2A0A27DE" w:rsidR="4DBF71E1" w:rsidRDefault="4DBF71E1" w:rsidP="4DBF71E1">
      <w:pPr>
        <w:rPr>
          <w:rFonts w:asciiTheme="majorHAnsi" w:eastAsiaTheme="majorEastAsia" w:hAnsiTheme="majorHAnsi" w:cstheme="majorBidi"/>
          <w:i/>
          <w:iCs/>
        </w:rPr>
      </w:pPr>
    </w:p>
    <w:p w14:paraId="1C71A6FD" w14:textId="025F70E0" w:rsidR="75435257" w:rsidRDefault="75435257" w:rsidP="26CF827B">
      <w:pPr>
        <w:rPr>
          <w:rFonts w:asciiTheme="majorHAnsi" w:eastAsiaTheme="majorEastAsia" w:hAnsiTheme="majorHAnsi" w:cstheme="majorBidi"/>
          <w:i/>
          <w:iCs/>
        </w:rPr>
      </w:pPr>
      <w:r w:rsidRPr="26CF827B">
        <w:rPr>
          <w:rFonts w:asciiTheme="majorHAnsi" w:eastAsiaTheme="majorEastAsia" w:hAnsiTheme="majorHAnsi" w:cstheme="majorBidi"/>
        </w:rPr>
        <w:lastRenderedPageBreak/>
        <w:t xml:space="preserve">Op de website van de onderwijsinspectie hebben we gevonden dat gemiddeld 82% van de leerlingen de basisschool nominaal doorloopt, dus binnen 8 jaar. </w:t>
      </w:r>
    </w:p>
    <w:p w14:paraId="3ECDD9DD" w14:textId="464BC711" w:rsidR="75435257" w:rsidRDefault="0005469B" w:rsidP="4DBF71E1">
      <w:hyperlink r:id="rId13">
        <w:r w:rsidR="75435257" w:rsidRPr="4DBF71E1">
          <w:rPr>
            <w:rStyle w:val="Hyperlink"/>
            <w:rFonts w:ascii="Calibri" w:eastAsia="Calibri" w:hAnsi="Calibri" w:cs="Calibri"/>
          </w:rPr>
          <w:t>https://www.onderwijsinspectie.nl/documenten/rapporten/2019/04/10/technisch-rapport-primair-onderwijs</w:t>
        </w:r>
      </w:hyperlink>
    </w:p>
    <w:p w14:paraId="32672410" w14:textId="5B503961" w:rsidR="47C825B5" w:rsidRDefault="00136988" w:rsidP="183CA266">
      <w:pPr>
        <w:rPr>
          <w:rFonts w:asciiTheme="majorHAnsi" w:eastAsiaTheme="majorEastAsia" w:hAnsiTheme="majorHAnsi" w:cstheme="majorBidi"/>
          <w:i/>
          <w:iCs/>
        </w:rPr>
      </w:pPr>
      <w:r w:rsidRPr="183CA266">
        <w:rPr>
          <w:rFonts w:asciiTheme="majorHAnsi" w:eastAsiaTheme="majorEastAsia" w:hAnsiTheme="majorHAnsi" w:cstheme="majorBidi"/>
          <w:i/>
          <w:iCs/>
        </w:rPr>
        <w:t>O</w:t>
      </w:r>
      <w:r w:rsidR="47C825B5" w:rsidRPr="183CA266">
        <w:rPr>
          <w:rFonts w:asciiTheme="majorHAnsi" w:eastAsiaTheme="majorEastAsia" w:hAnsiTheme="majorHAnsi" w:cstheme="majorBidi"/>
          <w:i/>
          <w:iCs/>
        </w:rPr>
        <w:t xml:space="preserve">verzicht </w:t>
      </w:r>
      <w:proofErr w:type="spellStart"/>
      <w:r w:rsidR="47C825B5" w:rsidRPr="183CA266">
        <w:rPr>
          <w:rFonts w:asciiTheme="majorHAnsi" w:eastAsiaTheme="majorEastAsia" w:hAnsiTheme="majorHAnsi" w:cstheme="majorBidi"/>
          <w:i/>
          <w:iCs/>
        </w:rPr>
        <w:t>toetsgegevens</w:t>
      </w:r>
      <w:proofErr w:type="spellEnd"/>
      <w:r w:rsidR="47C825B5" w:rsidRPr="183CA266">
        <w:rPr>
          <w:rFonts w:asciiTheme="majorHAnsi" w:eastAsiaTheme="majorEastAsia" w:hAnsiTheme="majorHAnsi" w:cstheme="majorBidi"/>
          <w:i/>
          <w:iCs/>
        </w:rPr>
        <w:t xml:space="preserve"> </w:t>
      </w:r>
      <w:proofErr w:type="spellStart"/>
      <w:r w:rsidR="47C825B5" w:rsidRPr="183CA266">
        <w:rPr>
          <w:rFonts w:asciiTheme="majorHAnsi" w:eastAsiaTheme="majorEastAsia" w:hAnsiTheme="majorHAnsi" w:cstheme="majorBidi"/>
          <w:i/>
          <w:iCs/>
        </w:rPr>
        <w:t>najaarsleerlingen</w:t>
      </w:r>
      <w:proofErr w:type="spellEnd"/>
      <w:r w:rsidR="3E47661D" w:rsidRPr="183CA266">
        <w:rPr>
          <w:rFonts w:asciiTheme="majorHAnsi" w:eastAsiaTheme="majorEastAsia" w:hAnsiTheme="majorHAnsi" w:cstheme="majorBidi"/>
          <w:i/>
          <w:iCs/>
        </w:rPr>
        <w:t>,</w:t>
      </w:r>
      <w:r w:rsidR="4831FD32" w:rsidRPr="183CA266">
        <w:rPr>
          <w:rFonts w:asciiTheme="majorHAnsi" w:eastAsiaTheme="majorEastAsia" w:hAnsiTheme="majorHAnsi" w:cstheme="majorBidi"/>
          <w:i/>
          <w:iCs/>
        </w:rPr>
        <w:t xml:space="preserve"> </w:t>
      </w:r>
      <w:r w:rsidR="3E47661D" w:rsidRPr="183CA266">
        <w:rPr>
          <w:rFonts w:asciiTheme="majorHAnsi" w:eastAsiaTheme="majorEastAsia" w:hAnsiTheme="majorHAnsi" w:cstheme="majorBidi"/>
          <w:i/>
          <w:iCs/>
        </w:rPr>
        <w:t xml:space="preserve">die door zijn gegaan </w:t>
      </w:r>
      <w:r w:rsidR="717532E6" w:rsidRPr="45D5E8C8">
        <w:rPr>
          <w:rFonts w:asciiTheme="majorHAnsi" w:eastAsiaTheme="majorEastAsia" w:hAnsiTheme="majorHAnsi" w:cstheme="majorBidi"/>
          <w:i/>
          <w:iCs/>
        </w:rPr>
        <w:t xml:space="preserve">van 2 </w:t>
      </w:r>
      <w:r w:rsidR="3E47661D" w:rsidRPr="183CA266">
        <w:rPr>
          <w:rFonts w:asciiTheme="majorHAnsi" w:eastAsiaTheme="majorEastAsia" w:hAnsiTheme="majorHAnsi" w:cstheme="majorBidi"/>
          <w:i/>
          <w:iCs/>
        </w:rPr>
        <w:t>naar groep 3</w:t>
      </w:r>
      <w:r w:rsidR="343C331B" w:rsidRPr="183CA266">
        <w:rPr>
          <w:rFonts w:asciiTheme="majorHAnsi" w:eastAsiaTheme="majorEastAsia" w:hAnsiTheme="majorHAnsi" w:cstheme="majorBidi"/>
          <w:i/>
          <w:iCs/>
        </w:rPr>
        <w:t xml:space="preserve"> in 2021-202</w:t>
      </w:r>
      <w:r w:rsidR="00EF74A5">
        <w:rPr>
          <w:rFonts w:asciiTheme="majorHAnsi" w:eastAsiaTheme="majorEastAsia" w:hAnsiTheme="majorHAnsi" w:cstheme="majorBidi"/>
          <w:i/>
          <w:iCs/>
        </w:rPr>
        <w:t>2</w:t>
      </w:r>
      <w:r w:rsidR="3E47661D" w:rsidRPr="183CA266">
        <w:rPr>
          <w:rFonts w:asciiTheme="majorHAnsi" w:eastAsiaTheme="majorEastAsia" w:hAnsiTheme="majorHAnsi" w:cstheme="majorBidi"/>
          <w:i/>
          <w:iCs/>
        </w:rPr>
        <w:t xml:space="preserve"> </w:t>
      </w:r>
      <w:r w:rsidR="47C825B5" w:rsidRPr="183CA266">
        <w:rPr>
          <w:rFonts w:asciiTheme="majorHAnsi" w:eastAsiaTheme="majorEastAsia" w:hAnsiTheme="majorHAnsi" w:cstheme="majorBidi"/>
          <w:i/>
          <w:iCs/>
        </w:rPr>
        <w:t xml:space="preserve"> </w:t>
      </w:r>
    </w:p>
    <w:tbl>
      <w:tblPr>
        <w:tblStyle w:val="Tabelraster"/>
        <w:tblW w:w="8910" w:type="dxa"/>
        <w:tblLayout w:type="fixed"/>
        <w:tblLook w:val="06A0" w:firstRow="1" w:lastRow="0" w:firstColumn="1" w:lastColumn="0" w:noHBand="1" w:noVBand="1"/>
      </w:tblPr>
      <w:tblGrid>
        <w:gridCol w:w="525"/>
        <w:gridCol w:w="975"/>
        <w:gridCol w:w="720"/>
        <w:gridCol w:w="660"/>
        <w:gridCol w:w="660"/>
        <w:gridCol w:w="750"/>
        <w:gridCol w:w="585"/>
        <w:gridCol w:w="825"/>
        <w:gridCol w:w="750"/>
        <w:gridCol w:w="765"/>
        <w:gridCol w:w="762"/>
        <w:gridCol w:w="933"/>
      </w:tblGrid>
      <w:tr w:rsidR="47C825B5" w14:paraId="16C3ECE4" w14:textId="77777777" w:rsidTr="0C4D22FA">
        <w:tc>
          <w:tcPr>
            <w:tcW w:w="525" w:type="dxa"/>
          </w:tcPr>
          <w:p w14:paraId="73D1A54E" w14:textId="76B1EF91" w:rsidR="20B33524" w:rsidRDefault="20B33524" w:rsidP="0B9AFBAA">
            <w:pPr>
              <w:spacing w:line="259" w:lineRule="auto"/>
              <w:rPr>
                <w:rFonts w:ascii="Calibri Light" w:eastAsia="Calibri Light" w:hAnsi="Calibri Light" w:cs="Calibri Light"/>
                <w:sz w:val="20"/>
                <w:szCs w:val="20"/>
              </w:rPr>
            </w:pPr>
          </w:p>
        </w:tc>
        <w:tc>
          <w:tcPr>
            <w:tcW w:w="975" w:type="dxa"/>
          </w:tcPr>
          <w:p w14:paraId="26A0F0B1" w14:textId="4A42304F" w:rsidR="47C825B5" w:rsidRDefault="47C825B5"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Ll</w:t>
            </w:r>
            <w:r w:rsidR="4E004C39" w:rsidRPr="0B9AFBAA">
              <w:rPr>
                <w:rFonts w:ascii="Calibri Light" w:eastAsia="Calibri Light" w:hAnsi="Calibri Light" w:cs="Calibri Light"/>
                <w:sz w:val="20"/>
                <w:szCs w:val="20"/>
              </w:rPr>
              <w:t>n</w:t>
            </w:r>
            <w:proofErr w:type="spellEnd"/>
            <w:r w:rsidR="4E004C39" w:rsidRPr="0B9AFBAA">
              <w:rPr>
                <w:rFonts w:ascii="Calibri Light" w:eastAsia="Calibri Light" w:hAnsi="Calibri Light" w:cs="Calibri Light"/>
                <w:sz w:val="20"/>
                <w:szCs w:val="20"/>
              </w:rPr>
              <w:t xml:space="preserve"> </w:t>
            </w:r>
            <w:r w:rsidRPr="0B9AFBAA">
              <w:rPr>
                <w:rFonts w:ascii="Calibri Light" w:eastAsia="Calibri Light" w:hAnsi="Calibri Light" w:cs="Calibri Light"/>
                <w:sz w:val="20"/>
                <w:szCs w:val="20"/>
              </w:rPr>
              <w:t>geboren tussen 1-10 en 31-12 201</w:t>
            </w:r>
            <w:r w:rsidR="15065B67" w:rsidRPr="0B9AFBAA">
              <w:rPr>
                <w:rFonts w:ascii="Calibri Light" w:eastAsia="Calibri Light" w:hAnsi="Calibri Light" w:cs="Calibri Light"/>
                <w:sz w:val="20"/>
                <w:szCs w:val="20"/>
              </w:rPr>
              <w:t>4</w:t>
            </w:r>
          </w:p>
        </w:tc>
        <w:tc>
          <w:tcPr>
            <w:tcW w:w="720" w:type="dxa"/>
          </w:tcPr>
          <w:p w14:paraId="1FFD9336" w14:textId="5C552173"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Fonemisch Bewustzijn </w:t>
            </w:r>
          </w:p>
          <w:p w14:paraId="6146470D" w14:textId="4D2691A0"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gr 2</w:t>
            </w:r>
            <w:r w:rsidR="1E229DCB" w:rsidRPr="0B9AFBAA">
              <w:rPr>
                <w:rFonts w:ascii="Calibri Light" w:eastAsia="Calibri Light" w:hAnsi="Calibri Light" w:cs="Calibri Light"/>
                <w:sz w:val="20"/>
                <w:szCs w:val="20"/>
              </w:rPr>
              <w:t xml:space="preserve"> </w:t>
            </w:r>
          </w:p>
          <w:p w14:paraId="692398C5" w14:textId="53DA7A88"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aantal </w:t>
            </w:r>
            <w:proofErr w:type="spellStart"/>
            <w:r w:rsidRPr="0B9AFBAA">
              <w:rPr>
                <w:rFonts w:ascii="Calibri Light" w:eastAsia="Calibri Light" w:hAnsi="Calibri Light" w:cs="Calibri Light"/>
                <w:sz w:val="20"/>
                <w:szCs w:val="20"/>
              </w:rPr>
              <w:t>pnt</w:t>
            </w:r>
            <w:proofErr w:type="spellEnd"/>
          </w:p>
          <w:p w14:paraId="6EBDDE13" w14:textId="4670CD0C" w:rsidR="47C825B5" w:rsidRDefault="47C825B5" w:rsidP="0B9AFBAA">
            <w:pPr>
              <w:spacing w:line="259" w:lineRule="auto"/>
              <w:rPr>
                <w:rFonts w:ascii="Calibri" w:eastAsia="Calibri" w:hAnsi="Calibri" w:cs="Calibri"/>
                <w:sz w:val="20"/>
                <w:szCs w:val="20"/>
              </w:rPr>
            </w:pPr>
          </w:p>
        </w:tc>
        <w:tc>
          <w:tcPr>
            <w:tcW w:w="660" w:type="dxa"/>
          </w:tcPr>
          <w:p w14:paraId="2525E8C4" w14:textId="6D77DBE5"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Letter</w:t>
            </w:r>
          </w:p>
          <w:p w14:paraId="35A90197" w14:textId="4D49D3AC"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Kennis</w:t>
            </w:r>
          </w:p>
          <w:p w14:paraId="7639561B" w14:textId="4DCDA13D"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Aantal</w:t>
            </w:r>
          </w:p>
          <w:p w14:paraId="002F2D30" w14:textId="7B403CB1" w:rsidR="47C825B5" w:rsidRDefault="47C825B5" w:rsidP="0B9AFBAA">
            <w:pPr>
              <w:spacing w:line="259" w:lineRule="auto"/>
              <w:rPr>
                <w:rFonts w:ascii="Calibri" w:eastAsia="Calibri" w:hAnsi="Calibri" w:cs="Calibri"/>
                <w:sz w:val="20"/>
                <w:szCs w:val="20"/>
              </w:rPr>
            </w:pPr>
          </w:p>
        </w:tc>
        <w:tc>
          <w:tcPr>
            <w:tcW w:w="660" w:type="dxa"/>
          </w:tcPr>
          <w:p w14:paraId="40676441" w14:textId="204F3640" w:rsidR="47C825B5" w:rsidRDefault="47C825B5" w:rsidP="2F7248E7">
            <w:pPr>
              <w:spacing w:line="259" w:lineRule="auto"/>
              <w:rPr>
                <w:rFonts w:ascii="Calibri Light" w:eastAsia="Calibri Light" w:hAnsi="Calibri Light" w:cs="Calibri Light"/>
                <w:sz w:val="20"/>
                <w:szCs w:val="20"/>
              </w:rPr>
            </w:pPr>
            <w:proofErr w:type="spellStart"/>
            <w:r w:rsidRPr="2F7248E7">
              <w:rPr>
                <w:rFonts w:ascii="Calibri Light" w:eastAsia="Calibri Light" w:hAnsi="Calibri Light" w:cs="Calibri Light"/>
                <w:sz w:val="20"/>
                <w:szCs w:val="20"/>
              </w:rPr>
              <w:t>KleurenToets</w:t>
            </w:r>
            <w:proofErr w:type="spellEnd"/>
            <w:r w:rsidR="736797C6" w:rsidRPr="2F7248E7">
              <w:rPr>
                <w:rFonts w:ascii="Calibri Light" w:eastAsia="Calibri Light" w:hAnsi="Calibri Light" w:cs="Calibri Light"/>
                <w:sz w:val="20"/>
                <w:szCs w:val="20"/>
              </w:rPr>
              <w:t>:</w:t>
            </w:r>
          </w:p>
          <w:p w14:paraId="5B97B72F" w14:textId="263A4F00" w:rsidR="47C825B5" w:rsidRDefault="736797C6" w:rsidP="0B9AFBAA">
            <w:pPr>
              <w:spacing w:line="259" w:lineRule="auto"/>
              <w:rPr>
                <w:rFonts w:ascii="Calibri Light" w:eastAsia="Calibri Light" w:hAnsi="Calibri Light" w:cs="Calibri Light"/>
                <w:sz w:val="20"/>
                <w:szCs w:val="20"/>
              </w:rPr>
            </w:pPr>
            <w:r w:rsidRPr="2F7248E7">
              <w:rPr>
                <w:rFonts w:ascii="Calibri Light" w:eastAsia="Calibri Light" w:hAnsi="Calibri Light" w:cs="Calibri Light"/>
                <w:sz w:val="20"/>
                <w:szCs w:val="20"/>
              </w:rPr>
              <w:t>Tijd</w:t>
            </w:r>
          </w:p>
          <w:p w14:paraId="63B2013C" w14:textId="2082C591" w:rsidR="47C825B5" w:rsidRDefault="47C825B5" w:rsidP="2F7248E7">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20-25</w:t>
            </w:r>
          </w:p>
          <w:p w14:paraId="1376A8B0" w14:textId="0B5DDF3F"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sec </w:t>
            </w:r>
            <w:r w:rsidR="696D3A71" w:rsidRPr="2F7248E7">
              <w:rPr>
                <w:rFonts w:ascii="Calibri Light" w:eastAsia="Calibri Light" w:hAnsi="Calibri Light" w:cs="Calibri Light"/>
                <w:sz w:val="20"/>
                <w:szCs w:val="20"/>
              </w:rPr>
              <w:t>=</w:t>
            </w:r>
            <w:r w:rsidRPr="0B9AFBAA">
              <w:rPr>
                <w:rFonts w:ascii="Calibri Light" w:eastAsia="Calibri Light" w:hAnsi="Calibri Light" w:cs="Calibri Light"/>
                <w:sz w:val="20"/>
                <w:szCs w:val="20"/>
              </w:rPr>
              <w:t xml:space="preserve"> </w:t>
            </w:r>
            <w:proofErr w:type="spellStart"/>
            <w:r w:rsidRPr="0B9AFBAA">
              <w:rPr>
                <w:rFonts w:ascii="Calibri Light" w:eastAsia="Calibri Light" w:hAnsi="Calibri Light" w:cs="Calibri Light"/>
                <w:sz w:val="20"/>
                <w:szCs w:val="20"/>
              </w:rPr>
              <w:t>vold</w:t>
            </w:r>
            <w:proofErr w:type="spellEnd"/>
          </w:p>
        </w:tc>
        <w:tc>
          <w:tcPr>
            <w:tcW w:w="750" w:type="dxa"/>
          </w:tcPr>
          <w:p w14:paraId="40353435" w14:textId="398B3C14" w:rsidR="47C825B5" w:rsidRDefault="47C825B5"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SchrijfProef</w:t>
            </w:r>
            <w:proofErr w:type="spellEnd"/>
          </w:p>
          <w:p w14:paraId="4EE46B4C" w14:textId="250CC081" w:rsidR="47C825B5" w:rsidRDefault="47C825B5" w:rsidP="0B9AFBAA">
            <w:pPr>
              <w:spacing w:line="259" w:lineRule="auto"/>
              <w:rPr>
                <w:rFonts w:ascii="Calibri Light" w:eastAsia="Calibri Light" w:hAnsi="Calibri Light" w:cs="Calibri Light"/>
                <w:sz w:val="20"/>
                <w:szCs w:val="20"/>
              </w:rPr>
            </w:pPr>
          </w:p>
          <w:p w14:paraId="3543453A" w14:textId="61470FA2"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E. </w:t>
            </w:r>
          </w:p>
          <w:p w14:paraId="2E0BFF35" w14:textId="4291AA6E" w:rsidR="47C825B5" w:rsidRDefault="47C825B5"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Vervaet</w:t>
            </w:r>
            <w:proofErr w:type="spellEnd"/>
          </w:p>
          <w:p w14:paraId="2998E70A" w14:textId="5437B1D2" w:rsidR="47C825B5" w:rsidRDefault="47C825B5" w:rsidP="0B9AFBAA">
            <w:pPr>
              <w:spacing w:line="259" w:lineRule="auto"/>
              <w:rPr>
                <w:rFonts w:ascii="Calibri" w:eastAsia="Calibri" w:hAnsi="Calibri" w:cs="Calibri"/>
                <w:sz w:val="20"/>
                <w:szCs w:val="20"/>
              </w:rPr>
            </w:pPr>
          </w:p>
        </w:tc>
        <w:tc>
          <w:tcPr>
            <w:tcW w:w="585" w:type="dxa"/>
          </w:tcPr>
          <w:p w14:paraId="22948E5C" w14:textId="6B0765BD"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Lees</w:t>
            </w:r>
          </w:p>
          <w:p w14:paraId="40C61D51" w14:textId="5980CB3A"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Proef</w:t>
            </w:r>
          </w:p>
          <w:p w14:paraId="02A8A1D9" w14:textId="3A285BB6"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E. </w:t>
            </w:r>
          </w:p>
          <w:p w14:paraId="7BA899FE" w14:textId="319F5C35" w:rsidR="47C825B5" w:rsidRDefault="47C825B5"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Vervaet</w:t>
            </w:r>
            <w:proofErr w:type="spellEnd"/>
          </w:p>
          <w:p w14:paraId="40B12A64" w14:textId="08FA8B75" w:rsidR="47C825B5" w:rsidRDefault="47C825B5" w:rsidP="0B9AFBAA">
            <w:pPr>
              <w:spacing w:line="259" w:lineRule="auto"/>
              <w:rPr>
                <w:rFonts w:ascii="Calibri" w:eastAsia="Calibri" w:hAnsi="Calibri" w:cs="Calibri"/>
                <w:sz w:val="20"/>
                <w:szCs w:val="20"/>
              </w:rPr>
            </w:pPr>
          </w:p>
        </w:tc>
        <w:tc>
          <w:tcPr>
            <w:tcW w:w="825" w:type="dxa"/>
          </w:tcPr>
          <w:p w14:paraId="54038E2C" w14:textId="1F20D527"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Wel</w:t>
            </w:r>
          </w:p>
          <w:p w14:paraId="46F1C742" w14:textId="3F7C46A6"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Bevinden/</w:t>
            </w:r>
          </w:p>
          <w:p w14:paraId="38851728" w14:textId="1C67E4D7"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Zelfvertrouwen/</w:t>
            </w:r>
          </w:p>
          <w:p w14:paraId="52CD38C0" w14:textId="43AC09E8"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 </w:t>
            </w:r>
            <w:proofErr w:type="spellStart"/>
            <w:r w:rsidRPr="0B9AFBAA">
              <w:rPr>
                <w:rFonts w:ascii="Calibri Light" w:eastAsia="Calibri Light" w:hAnsi="Calibri Light" w:cs="Calibri Light"/>
                <w:sz w:val="20"/>
                <w:szCs w:val="20"/>
              </w:rPr>
              <w:t>Soc</w:t>
            </w:r>
            <w:proofErr w:type="spellEnd"/>
            <w:r w:rsidRPr="0B9AFBAA">
              <w:rPr>
                <w:rFonts w:ascii="Calibri Light" w:eastAsia="Calibri Light" w:hAnsi="Calibri Light" w:cs="Calibri Light"/>
                <w:sz w:val="20"/>
                <w:szCs w:val="20"/>
              </w:rPr>
              <w:t xml:space="preserve"> </w:t>
            </w:r>
            <w:r w:rsidR="24647ED1" w:rsidRPr="0B9AFBAA">
              <w:rPr>
                <w:rFonts w:ascii="Calibri Light" w:eastAsia="Calibri Light" w:hAnsi="Calibri Light" w:cs="Calibri Light"/>
                <w:sz w:val="20"/>
                <w:szCs w:val="20"/>
              </w:rPr>
              <w:t xml:space="preserve">- </w:t>
            </w:r>
            <w:proofErr w:type="spellStart"/>
            <w:r w:rsidRPr="0B9AFBAA">
              <w:rPr>
                <w:rFonts w:ascii="Calibri Light" w:eastAsia="Calibri Light" w:hAnsi="Calibri Light" w:cs="Calibri Light"/>
                <w:sz w:val="20"/>
                <w:szCs w:val="20"/>
              </w:rPr>
              <w:t>emo</w:t>
            </w:r>
            <w:proofErr w:type="spellEnd"/>
            <w:r w:rsidRPr="0B9AFBAA">
              <w:rPr>
                <w:rFonts w:ascii="Calibri Light" w:eastAsia="Calibri Light" w:hAnsi="Calibri Light" w:cs="Calibri Light"/>
                <w:sz w:val="20"/>
                <w:szCs w:val="20"/>
              </w:rPr>
              <w:t xml:space="preserve"> </w:t>
            </w:r>
            <w:proofErr w:type="spellStart"/>
            <w:r w:rsidRPr="0B9AFBAA">
              <w:rPr>
                <w:rFonts w:ascii="Calibri Light" w:eastAsia="Calibri Light" w:hAnsi="Calibri Light" w:cs="Calibri Light"/>
                <w:sz w:val="20"/>
                <w:szCs w:val="20"/>
              </w:rPr>
              <w:t>ontw</w:t>
            </w:r>
            <w:proofErr w:type="spellEnd"/>
          </w:p>
        </w:tc>
        <w:tc>
          <w:tcPr>
            <w:tcW w:w="750" w:type="dxa"/>
          </w:tcPr>
          <w:p w14:paraId="0E514DF0" w14:textId="710CD322"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Executieve </w:t>
            </w:r>
            <w:proofErr w:type="spellStart"/>
            <w:r w:rsidRPr="0B9AFBAA">
              <w:rPr>
                <w:rFonts w:ascii="Calibri Light" w:eastAsia="Calibri Light" w:hAnsi="Calibri Light" w:cs="Calibri Light"/>
                <w:sz w:val="20"/>
                <w:szCs w:val="20"/>
              </w:rPr>
              <w:t>vaardigh</w:t>
            </w:r>
            <w:proofErr w:type="spellEnd"/>
            <w:r w:rsidRPr="0B9AFBAA">
              <w:rPr>
                <w:rFonts w:ascii="Calibri Light" w:eastAsia="Calibri Light" w:hAnsi="Calibri Light" w:cs="Calibri Light"/>
                <w:sz w:val="20"/>
                <w:szCs w:val="20"/>
              </w:rPr>
              <w:t>.</w:t>
            </w:r>
          </w:p>
        </w:tc>
        <w:tc>
          <w:tcPr>
            <w:tcW w:w="765" w:type="dxa"/>
          </w:tcPr>
          <w:p w14:paraId="538E9763" w14:textId="6430FD72" w:rsidR="14EA4839" w:rsidRDefault="14EA4839"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maart 2021</w:t>
            </w:r>
          </w:p>
          <w:p w14:paraId="0B3903A2" w14:textId="191EFC1F"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DMT gr3</w:t>
            </w:r>
          </w:p>
          <w:p w14:paraId="60149AFF" w14:textId="4339B01B"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M3</w:t>
            </w:r>
          </w:p>
        </w:tc>
        <w:tc>
          <w:tcPr>
            <w:tcW w:w="762" w:type="dxa"/>
          </w:tcPr>
          <w:p w14:paraId="5BFC5C6C" w14:textId="2C1DE120" w:rsidR="3F43D603" w:rsidRDefault="3F43D603"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juni 2021</w:t>
            </w:r>
          </w:p>
          <w:p w14:paraId="5D7641F1" w14:textId="5AC3ACDD"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DMT</w:t>
            </w:r>
          </w:p>
          <w:p w14:paraId="1A38D4EF" w14:textId="01384B77"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Gr3</w:t>
            </w:r>
          </w:p>
          <w:p w14:paraId="1AB8D855" w14:textId="2219DBAC"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E3</w:t>
            </w:r>
          </w:p>
        </w:tc>
        <w:tc>
          <w:tcPr>
            <w:tcW w:w="933" w:type="dxa"/>
          </w:tcPr>
          <w:p w14:paraId="3DA8D7C6" w14:textId="14E05E05" w:rsidR="2E1E8F16" w:rsidRDefault="2E1E8F16"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juni 2021</w:t>
            </w:r>
          </w:p>
          <w:p w14:paraId="6109503D" w14:textId="329DAD04" w:rsidR="47C825B5" w:rsidRDefault="47C825B5"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Vaardigheids</w:t>
            </w:r>
            <w:proofErr w:type="spellEnd"/>
          </w:p>
          <w:p w14:paraId="020F0322" w14:textId="1AD2D465"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Groei</w:t>
            </w:r>
          </w:p>
          <w:p w14:paraId="1DBB1D5E" w14:textId="66773C21" w:rsidR="47C825B5" w:rsidRDefault="47C825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M3-E3</w:t>
            </w:r>
            <w:r>
              <w:br/>
            </w:r>
            <w:r w:rsidRPr="0B9AFBAA">
              <w:rPr>
                <w:rFonts w:ascii="Calibri Light" w:eastAsia="Calibri Light" w:hAnsi="Calibri Light" w:cs="Calibri Light"/>
                <w:sz w:val="20"/>
                <w:szCs w:val="20"/>
              </w:rPr>
              <w:t>DMT</w:t>
            </w:r>
          </w:p>
          <w:p w14:paraId="387FBB88" w14:textId="71F30CBD" w:rsidR="47C825B5" w:rsidRDefault="47C825B5" w:rsidP="0B9AFBAA">
            <w:pPr>
              <w:spacing w:line="259" w:lineRule="auto"/>
              <w:rPr>
                <w:rFonts w:ascii="Calibri" w:eastAsia="Calibri" w:hAnsi="Calibri" w:cs="Calibri"/>
                <w:sz w:val="20"/>
                <w:szCs w:val="20"/>
              </w:rPr>
            </w:pPr>
          </w:p>
        </w:tc>
      </w:tr>
      <w:tr w:rsidR="20B33524" w14:paraId="374FB607" w14:textId="77777777" w:rsidTr="0C4D22FA">
        <w:tc>
          <w:tcPr>
            <w:tcW w:w="525" w:type="dxa"/>
          </w:tcPr>
          <w:p w14:paraId="7BC752A8" w14:textId="7E3CAC64" w:rsidR="580FFF78" w:rsidRDefault="580FFF78"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1</w:t>
            </w:r>
          </w:p>
        </w:tc>
        <w:tc>
          <w:tcPr>
            <w:tcW w:w="975" w:type="dxa"/>
          </w:tcPr>
          <w:p w14:paraId="45CBA304" w14:textId="65BFCC08" w:rsidR="5814B82C" w:rsidRPr="00EB726D" w:rsidRDefault="5814B82C" w:rsidP="0B9AFBAA">
            <w:pPr>
              <w:spacing w:line="259" w:lineRule="auto"/>
              <w:rPr>
                <w:rFonts w:ascii="Calibri Light" w:eastAsia="Calibri Light" w:hAnsi="Calibri Light" w:cs="Calibri Light"/>
                <w:b/>
                <w:bCs/>
                <w:sz w:val="20"/>
                <w:szCs w:val="20"/>
              </w:rPr>
            </w:pPr>
          </w:p>
        </w:tc>
        <w:tc>
          <w:tcPr>
            <w:tcW w:w="720" w:type="dxa"/>
          </w:tcPr>
          <w:p w14:paraId="65AE5F1C" w14:textId="0FA0741D" w:rsidR="20B33524" w:rsidRDefault="0F721B66"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17</w:t>
            </w:r>
          </w:p>
        </w:tc>
        <w:tc>
          <w:tcPr>
            <w:tcW w:w="660" w:type="dxa"/>
          </w:tcPr>
          <w:p w14:paraId="419E31C8" w14:textId="1E04BEA0" w:rsidR="20B33524" w:rsidRDefault="0F721B66"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w:t>
            </w:r>
          </w:p>
        </w:tc>
        <w:tc>
          <w:tcPr>
            <w:tcW w:w="660" w:type="dxa"/>
          </w:tcPr>
          <w:p w14:paraId="68F4410C" w14:textId="3E1FF06A" w:rsidR="20B33524" w:rsidRDefault="0F721B66"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19</w:t>
            </w:r>
          </w:p>
        </w:tc>
        <w:tc>
          <w:tcPr>
            <w:tcW w:w="750" w:type="dxa"/>
          </w:tcPr>
          <w:p w14:paraId="29FE06BC" w14:textId="57304E93" w:rsidR="5814B82C" w:rsidRDefault="2E912F5B"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G</w:t>
            </w:r>
          </w:p>
        </w:tc>
        <w:tc>
          <w:tcPr>
            <w:tcW w:w="585" w:type="dxa"/>
          </w:tcPr>
          <w:p w14:paraId="2A1AAE94" w14:textId="32A836DD" w:rsidR="5814B82C" w:rsidRDefault="2E912F5B"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V</w:t>
            </w:r>
          </w:p>
        </w:tc>
        <w:tc>
          <w:tcPr>
            <w:tcW w:w="825" w:type="dxa"/>
          </w:tcPr>
          <w:p w14:paraId="5FA049F8" w14:textId="470D967F" w:rsidR="5814B82C" w:rsidRDefault="2E912F5B"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V</w:t>
            </w:r>
          </w:p>
        </w:tc>
        <w:tc>
          <w:tcPr>
            <w:tcW w:w="750" w:type="dxa"/>
          </w:tcPr>
          <w:p w14:paraId="4BDF9652" w14:textId="5F4D88CB" w:rsidR="5814B82C" w:rsidRDefault="2E912F5B"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V</w:t>
            </w:r>
          </w:p>
        </w:tc>
        <w:tc>
          <w:tcPr>
            <w:tcW w:w="765" w:type="dxa"/>
          </w:tcPr>
          <w:p w14:paraId="629C4916" w14:textId="1F684CEA" w:rsidR="20B33524" w:rsidRDefault="2E8DC1D0" w:rsidP="0B9AFBAA">
            <w:pPr>
              <w:spacing w:line="259" w:lineRule="auto"/>
              <w:rPr>
                <w:rFonts w:ascii="Calibri Light" w:eastAsia="Calibri Light" w:hAnsi="Calibri Light" w:cs="Calibri Light"/>
                <w:sz w:val="20"/>
                <w:szCs w:val="20"/>
              </w:rPr>
            </w:pPr>
            <w:r w:rsidRPr="0B9248B3">
              <w:rPr>
                <w:rFonts w:ascii="Calibri Light" w:eastAsia="Calibri Light" w:hAnsi="Calibri Light" w:cs="Calibri Light"/>
                <w:sz w:val="20"/>
                <w:szCs w:val="20"/>
              </w:rPr>
              <w:t>14</w:t>
            </w:r>
            <w:r w:rsidR="5BB008CC" w:rsidRPr="0B9248B3">
              <w:rPr>
                <w:rFonts w:ascii="Calibri Light" w:eastAsia="Calibri Light" w:hAnsi="Calibri Light" w:cs="Calibri Light"/>
                <w:sz w:val="20"/>
                <w:szCs w:val="20"/>
              </w:rPr>
              <w:t>=</w:t>
            </w:r>
            <w:r w:rsidR="68F7C978" w:rsidRPr="0B9248B3">
              <w:rPr>
                <w:rFonts w:ascii="Calibri Light" w:eastAsia="Calibri Light" w:hAnsi="Calibri Light" w:cs="Calibri Light"/>
                <w:sz w:val="20"/>
                <w:szCs w:val="20"/>
              </w:rPr>
              <w:t>III</w:t>
            </w:r>
          </w:p>
        </w:tc>
        <w:tc>
          <w:tcPr>
            <w:tcW w:w="762" w:type="dxa"/>
          </w:tcPr>
          <w:p w14:paraId="7C9A983A" w14:textId="5D9DE657" w:rsidR="20B33524" w:rsidRDefault="40639ADD" w:rsidP="0B9AFBAA">
            <w:pPr>
              <w:spacing w:line="259" w:lineRule="auto"/>
              <w:rPr>
                <w:rFonts w:ascii="Calibri Light" w:eastAsia="Calibri Light" w:hAnsi="Calibri Light" w:cs="Calibri Light"/>
                <w:sz w:val="20"/>
                <w:szCs w:val="20"/>
              </w:rPr>
            </w:pPr>
            <w:r w:rsidRPr="0B9248B3">
              <w:rPr>
                <w:rFonts w:ascii="Calibri Light" w:eastAsia="Calibri Light" w:hAnsi="Calibri Light" w:cs="Calibri Light"/>
                <w:sz w:val="20"/>
                <w:szCs w:val="20"/>
              </w:rPr>
              <w:t>17</w:t>
            </w:r>
            <w:r w:rsidR="73696B98" w:rsidRPr="0B9248B3">
              <w:rPr>
                <w:rFonts w:ascii="Calibri Light" w:eastAsia="Calibri Light" w:hAnsi="Calibri Light" w:cs="Calibri Light"/>
                <w:sz w:val="20"/>
                <w:szCs w:val="20"/>
              </w:rPr>
              <w:t>=IV</w:t>
            </w:r>
          </w:p>
        </w:tc>
        <w:tc>
          <w:tcPr>
            <w:tcW w:w="933" w:type="dxa"/>
          </w:tcPr>
          <w:p w14:paraId="71CD8DA7" w14:textId="742600E2" w:rsidR="20B33524" w:rsidRDefault="518EFE0C" w:rsidP="0B9248B3">
            <w:pPr>
              <w:spacing w:line="259" w:lineRule="auto"/>
              <w:rPr>
                <w:rFonts w:ascii="Calibri Light" w:eastAsia="Calibri Light" w:hAnsi="Calibri Light" w:cs="Calibri Light"/>
                <w:color w:val="FF0000"/>
                <w:sz w:val="20"/>
                <w:szCs w:val="20"/>
              </w:rPr>
            </w:pPr>
            <w:r w:rsidRPr="0B9248B3">
              <w:rPr>
                <w:rFonts w:ascii="Calibri Light" w:eastAsia="Calibri Light" w:hAnsi="Calibri Light" w:cs="Calibri Light"/>
                <w:color w:val="FF0000"/>
                <w:sz w:val="20"/>
                <w:szCs w:val="20"/>
              </w:rPr>
              <w:t xml:space="preserve"> </w:t>
            </w:r>
            <w:r w:rsidR="5C8136FD" w:rsidRPr="0B9248B3">
              <w:rPr>
                <w:rFonts w:ascii="Calibri Light" w:eastAsia="Calibri Light" w:hAnsi="Calibri Light" w:cs="Calibri Light"/>
                <w:color w:val="FF0000"/>
                <w:sz w:val="20"/>
                <w:szCs w:val="20"/>
              </w:rPr>
              <w:t>-6</w:t>
            </w:r>
          </w:p>
        </w:tc>
      </w:tr>
      <w:tr w:rsidR="20B33524" w14:paraId="37629F6F" w14:textId="77777777" w:rsidTr="0C4D22FA">
        <w:tc>
          <w:tcPr>
            <w:tcW w:w="525" w:type="dxa"/>
          </w:tcPr>
          <w:p w14:paraId="37E51B4E" w14:textId="029627AA" w:rsidR="69EFCF8E" w:rsidRDefault="69EFCF8E"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w:t>
            </w:r>
          </w:p>
        </w:tc>
        <w:tc>
          <w:tcPr>
            <w:tcW w:w="975" w:type="dxa"/>
          </w:tcPr>
          <w:p w14:paraId="3B9A4B99" w14:textId="41B4188B" w:rsidR="62041E3B" w:rsidRPr="00EB726D" w:rsidRDefault="62041E3B" w:rsidP="0C4D22FA">
            <w:pPr>
              <w:spacing w:line="259" w:lineRule="auto"/>
              <w:rPr>
                <w:rFonts w:ascii="Calibri Light" w:eastAsia="Calibri Light" w:hAnsi="Calibri Light" w:cs="Calibri Light"/>
                <w:b/>
                <w:bCs/>
                <w:sz w:val="20"/>
                <w:szCs w:val="20"/>
              </w:rPr>
            </w:pPr>
          </w:p>
        </w:tc>
        <w:tc>
          <w:tcPr>
            <w:tcW w:w="720" w:type="dxa"/>
          </w:tcPr>
          <w:p w14:paraId="1B2C8CCC" w14:textId="26943583" w:rsidR="20B33524" w:rsidRDefault="5C7DB35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23</w:t>
            </w:r>
          </w:p>
        </w:tc>
        <w:tc>
          <w:tcPr>
            <w:tcW w:w="660" w:type="dxa"/>
          </w:tcPr>
          <w:p w14:paraId="5096A813" w14:textId="5D74919C" w:rsidR="20B33524" w:rsidRDefault="5C7DB35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25</w:t>
            </w:r>
          </w:p>
        </w:tc>
        <w:tc>
          <w:tcPr>
            <w:tcW w:w="660" w:type="dxa"/>
          </w:tcPr>
          <w:p w14:paraId="23D8EF77" w14:textId="7FB3F2B3" w:rsidR="20B33524" w:rsidRDefault="5C7DB35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w:t>
            </w:r>
          </w:p>
        </w:tc>
        <w:tc>
          <w:tcPr>
            <w:tcW w:w="750" w:type="dxa"/>
          </w:tcPr>
          <w:p w14:paraId="3CB3F0D5" w14:textId="761218E1" w:rsidR="62041E3B" w:rsidRDefault="3ADE708C"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G</w:t>
            </w:r>
          </w:p>
        </w:tc>
        <w:tc>
          <w:tcPr>
            <w:tcW w:w="585" w:type="dxa"/>
          </w:tcPr>
          <w:p w14:paraId="3A057EEB" w14:textId="3DEF870D" w:rsidR="62041E3B" w:rsidRDefault="3ADE708C"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G</w:t>
            </w:r>
          </w:p>
        </w:tc>
        <w:tc>
          <w:tcPr>
            <w:tcW w:w="825" w:type="dxa"/>
          </w:tcPr>
          <w:p w14:paraId="04208DBB" w14:textId="273B33D0" w:rsidR="3AE0424C" w:rsidRDefault="3B438EB5"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G</w:t>
            </w:r>
          </w:p>
        </w:tc>
        <w:tc>
          <w:tcPr>
            <w:tcW w:w="750" w:type="dxa"/>
          </w:tcPr>
          <w:p w14:paraId="6628E26C" w14:textId="7915F71C" w:rsidR="62041E3B" w:rsidRDefault="3ADE708C"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V</w:t>
            </w:r>
          </w:p>
        </w:tc>
        <w:tc>
          <w:tcPr>
            <w:tcW w:w="765" w:type="dxa"/>
          </w:tcPr>
          <w:p w14:paraId="02035D0D" w14:textId="03E41E5F" w:rsidR="20B33524" w:rsidRDefault="5C550550" w:rsidP="0B9AFBAA">
            <w:pPr>
              <w:spacing w:line="259" w:lineRule="auto"/>
              <w:rPr>
                <w:rFonts w:ascii="Calibri Light" w:eastAsia="Calibri Light" w:hAnsi="Calibri Light" w:cs="Calibri Light"/>
                <w:sz w:val="20"/>
                <w:szCs w:val="20"/>
              </w:rPr>
            </w:pPr>
            <w:r w:rsidRPr="64D2C067">
              <w:rPr>
                <w:rFonts w:ascii="Calibri Light" w:eastAsia="Calibri Light" w:hAnsi="Calibri Light" w:cs="Calibri Light"/>
                <w:sz w:val="20"/>
                <w:szCs w:val="20"/>
              </w:rPr>
              <w:t>57=</w:t>
            </w:r>
            <w:r w:rsidR="1AC66A00" w:rsidRPr="64D2C067">
              <w:rPr>
                <w:rFonts w:ascii="Calibri Light" w:eastAsia="Calibri Light" w:hAnsi="Calibri Light" w:cs="Calibri Light"/>
                <w:sz w:val="20"/>
                <w:szCs w:val="20"/>
              </w:rPr>
              <w:t>I</w:t>
            </w:r>
          </w:p>
        </w:tc>
        <w:tc>
          <w:tcPr>
            <w:tcW w:w="762" w:type="dxa"/>
          </w:tcPr>
          <w:p w14:paraId="387E0D42" w14:textId="26912DD3" w:rsidR="20B33524" w:rsidRDefault="0C838277" w:rsidP="0B9AFBAA">
            <w:pPr>
              <w:spacing w:line="259" w:lineRule="auto"/>
              <w:rPr>
                <w:rFonts w:ascii="Calibri Light" w:eastAsia="Calibri Light" w:hAnsi="Calibri Light" w:cs="Calibri Light"/>
                <w:sz w:val="20"/>
                <w:szCs w:val="20"/>
              </w:rPr>
            </w:pPr>
            <w:r w:rsidRPr="0B9248B3">
              <w:rPr>
                <w:rFonts w:ascii="Calibri Light" w:eastAsia="Calibri Light" w:hAnsi="Calibri Light" w:cs="Calibri Light"/>
                <w:sz w:val="20"/>
                <w:szCs w:val="20"/>
              </w:rPr>
              <w:t>89</w:t>
            </w:r>
            <w:r w:rsidR="2483322D" w:rsidRPr="0B9248B3">
              <w:rPr>
                <w:rFonts w:ascii="Calibri Light" w:eastAsia="Calibri Light" w:hAnsi="Calibri Light" w:cs="Calibri Light"/>
                <w:sz w:val="20"/>
                <w:szCs w:val="20"/>
              </w:rPr>
              <w:t>=</w:t>
            </w:r>
            <w:r w:rsidR="13B5C2CA" w:rsidRPr="0B9248B3">
              <w:rPr>
                <w:rFonts w:ascii="Calibri Light" w:eastAsia="Calibri Light" w:hAnsi="Calibri Light" w:cs="Calibri Light"/>
                <w:sz w:val="20"/>
                <w:szCs w:val="20"/>
              </w:rPr>
              <w:t xml:space="preserve"> I</w:t>
            </w:r>
          </w:p>
        </w:tc>
        <w:tc>
          <w:tcPr>
            <w:tcW w:w="933" w:type="dxa"/>
          </w:tcPr>
          <w:p w14:paraId="57A4F7FB" w14:textId="26A02790" w:rsidR="20B33524" w:rsidRDefault="3CF56501" w:rsidP="0B9AFBAA">
            <w:pPr>
              <w:spacing w:line="259" w:lineRule="auto"/>
              <w:rPr>
                <w:rFonts w:ascii="Calibri Light" w:eastAsia="Calibri Light" w:hAnsi="Calibri Light" w:cs="Calibri Light"/>
                <w:sz w:val="20"/>
                <w:szCs w:val="20"/>
              </w:rPr>
            </w:pPr>
            <w:r w:rsidRPr="0B9248B3">
              <w:rPr>
                <w:rFonts w:ascii="Calibri Light" w:eastAsia="Calibri Light" w:hAnsi="Calibri Light" w:cs="Calibri Light"/>
                <w:sz w:val="20"/>
                <w:szCs w:val="20"/>
              </w:rPr>
              <w:t>+32</w:t>
            </w:r>
          </w:p>
        </w:tc>
      </w:tr>
      <w:tr w:rsidR="47C825B5" w14:paraId="78DD8938" w14:textId="77777777" w:rsidTr="0C4D22FA">
        <w:tc>
          <w:tcPr>
            <w:tcW w:w="525" w:type="dxa"/>
          </w:tcPr>
          <w:p w14:paraId="2A73801D" w14:textId="13B2ADA1" w:rsidR="20B33524" w:rsidRDefault="304D3B29" w:rsidP="0B9AFBAA">
            <w:pPr>
              <w:spacing w:line="259" w:lineRule="auto"/>
              <w:rPr>
                <w:rFonts w:ascii="Calibri" w:eastAsia="Calibri" w:hAnsi="Calibri" w:cs="Calibri"/>
                <w:sz w:val="22"/>
                <w:szCs w:val="22"/>
              </w:rPr>
            </w:pPr>
            <w:r w:rsidRPr="0B9AFBAA">
              <w:rPr>
                <w:rFonts w:ascii="Calibri" w:eastAsia="Calibri" w:hAnsi="Calibri" w:cs="Calibri"/>
                <w:sz w:val="22"/>
                <w:szCs w:val="22"/>
              </w:rPr>
              <w:t xml:space="preserve">3 </w:t>
            </w:r>
          </w:p>
        </w:tc>
        <w:tc>
          <w:tcPr>
            <w:tcW w:w="975" w:type="dxa"/>
          </w:tcPr>
          <w:p w14:paraId="79310F92" w14:textId="4BDC2F04" w:rsidR="47C825B5" w:rsidRDefault="47C825B5" w:rsidP="0B9AFBAA">
            <w:pPr>
              <w:spacing w:line="259" w:lineRule="auto"/>
              <w:rPr>
                <w:rFonts w:ascii="Calibri" w:eastAsia="Calibri" w:hAnsi="Calibri" w:cs="Calibri"/>
                <w:sz w:val="20"/>
                <w:szCs w:val="20"/>
              </w:rPr>
            </w:pPr>
          </w:p>
        </w:tc>
        <w:tc>
          <w:tcPr>
            <w:tcW w:w="720" w:type="dxa"/>
          </w:tcPr>
          <w:p w14:paraId="19BC3CFC" w14:textId="182166EA" w:rsidR="47C825B5" w:rsidRDefault="3DD6F264"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23</w:t>
            </w:r>
          </w:p>
        </w:tc>
        <w:tc>
          <w:tcPr>
            <w:tcW w:w="660" w:type="dxa"/>
          </w:tcPr>
          <w:p w14:paraId="4D287812" w14:textId="347FC5F7" w:rsidR="47C825B5" w:rsidRDefault="3DD6F264"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29</w:t>
            </w:r>
          </w:p>
        </w:tc>
        <w:tc>
          <w:tcPr>
            <w:tcW w:w="660" w:type="dxa"/>
          </w:tcPr>
          <w:p w14:paraId="2C8C9A2D" w14:textId="4BA983BA" w:rsidR="47C825B5" w:rsidRDefault="3DD6F264"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17</w:t>
            </w:r>
          </w:p>
        </w:tc>
        <w:tc>
          <w:tcPr>
            <w:tcW w:w="750" w:type="dxa"/>
          </w:tcPr>
          <w:p w14:paraId="1C4F31F0" w14:textId="22339F01" w:rsidR="47C825B5" w:rsidRDefault="1EAEF7CA"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585" w:type="dxa"/>
          </w:tcPr>
          <w:p w14:paraId="7620091C" w14:textId="55B5B707" w:rsidR="47C825B5" w:rsidRDefault="499BF41E"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825" w:type="dxa"/>
          </w:tcPr>
          <w:p w14:paraId="413F0AF6" w14:textId="168F7D7A" w:rsidR="47C825B5" w:rsidRDefault="3D4D0200"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750" w:type="dxa"/>
          </w:tcPr>
          <w:p w14:paraId="3052B4E4" w14:textId="204A02E9" w:rsidR="47C825B5" w:rsidRDefault="674B86A6"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p w14:paraId="4168AB70" w14:textId="2556C33D" w:rsidR="47C825B5" w:rsidRDefault="47C825B5" w:rsidP="0B9AFBAA">
            <w:pPr>
              <w:spacing w:line="259" w:lineRule="auto"/>
              <w:rPr>
                <w:rFonts w:ascii="Calibri Light" w:eastAsia="Calibri Light" w:hAnsi="Calibri Light" w:cs="Calibri Light"/>
                <w:sz w:val="22"/>
                <w:szCs w:val="22"/>
              </w:rPr>
            </w:pPr>
          </w:p>
        </w:tc>
        <w:tc>
          <w:tcPr>
            <w:tcW w:w="765" w:type="dxa"/>
          </w:tcPr>
          <w:p w14:paraId="274143BD" w14:textId="14EAC80B" w:rsidR="47C825B5" w:rsidRDefault="6F5F04F9" w:rsidP="0B9AFBAA">
            <w:pPr>
              <w:spacing w:line="259" w:lineRule="auto"/>
              <w:rPr>
                <w:rFonts w:ascii="Calibri Light" w:eastAsia="Calibri Light" w:hAnsi="Calibri Light" w:cs="Calibri Light"/>
                <w:sz w:val="22"/>
                <w:szCs w:val="22"/>
              </w:rPr>
            </w:pPr>
            <w:r w:rsidRPr="64D2C067">
              <w:rPr>
                <w:rFonts w:ascii="Calibri Light" w:eastAsia="Calibri Light" w:hAnsi="Calibri Light" w:cs="Calibri Light"/>
                <w:sz w:val="22"/>
                <w:szCs w:val="22"/>
              </w:rPr>
              <w:t>45=</w:t>
            </w:r>
            <w:r w:rsidR="5B5BDB25" w:rsidRPr="64D2C067">
              <w:rPr>
                <w:rFonts w:ascii="Calibri Light" w:eastAsia="Calibri Light" w:hAnsi="Calibri Light" w:cs="Calibri Light"/>
                <w:sz w:val="22"/>
                <w:szCs w:val="22"/>
              </w:rPr>
              <w:t>I</w:t>
            </w:r>
          </w:p>
        </w:tc>
        <w:tc>
          <w:tcPr>
            <w:tcW w:w="762" w:type="dxa"/>
          </w:tcPr>
          <w:p w14:paraId="22A5C761" w14:textId="06872E07" w:rsidR="47C825B5" w:rsidRDefault="50F48EE5" w:rsidP="0B9AFBAA">
            <w:pPr>
              <w:spacing w:line="259" w:lineRule="auto"/>
              <w:rPr>
                <w:rFonts w:ascii="Calibri Light" w:eastAsia="Calibri Light" w:hAnsi="Calibri Light" w:cs="Calibri Light"/>
                <w:sz w:val="22"/>
                <w:szCs w:val="22"/>
              </w:rPr>
            </w:pPr>
            <w:r w:rsidRPr="0B9248B3">
              <w:rPr>
                <w:rFonts w:ascii="Calibri Light" w:eastAsia="Calibri Light" w:hAnsi="Calibri Light" w:cs="Calibri Light"/>
                <w:sz w:val="22"/>
                <w:szCs w:val="22"/>
              </w:rPr>
              <w:t>5</w:t>
            </w:r>
            <w:r w:rsidR="781EEFB5" w:rsidRPr="0B9248B3">
              <w:rPr>
                <w:rFonts w:ascii="Calibri Light" w:eastAsia="Calibri Light" w:hAnsi="Calibri Light" w:cs="Calibri Light"/>
                <w:sz w:val="22"/>
                <w:szCs w:val="22"/>
              </w:rPr>
              <w:t>2</w:t>
            </w:r>
            <w:r w:rsidRPr="0B9248B3">
              <w:rPr>
                <w:rFonts w:ascii="Calibri Light" w:eastAsia="Calibri Light" w:hAnsi="Calibri Light" w:cs="Calibri Light"/>
                <w:sz w:val="22"/>
                <w:szCs w:val="22"/>
              </w:rPr>
              <w:t>=I</w:t>
            </w:r>
          </w:p>
        </w:tc>
        <w:tc>
          <w:tcPr>
            <w:tcW w:w="933" w:type="dxa"/>
          </w:tcPr>
          <w:p w14:paraId="6F105CB8" w14:textId="1C3FB751" w:rsidR="47C825B5" w:rsidRDefault="250C3EC4" w:rsidP="0B9248B3">
            <w:pPr>
              <w:spacing w:line="259" w:lineRule="auto"/>
              <w:rPr>
                <w:rFonts w:ascii="Calibri" w:eastAsia="Calibri" w:hAnsi="Calibri" w:cs="Calibri"/>
                <w:color w:val="FF0000"/>
                <w:sz w:val="22"/>
                <w:szCs w:val="22"/>
              </w:rPr>
            </w:pPr>
            <w:r w:rsidRPr="0B9248B3">
              <w:rPr>
                <w:rFonts w:ascii="Calibri" w:eastAsia="Calibri" w:hAnsi="Calibri" w:cs="Calibri"/>
                <w:color w:val="FF0000"/>
                <w:sz w:val="22"/>
                <w:szCs w:val="22"/>
              </w:rPr>
              <w:t>-8</w:t>
            </w:r>
          </w:p>
        </w:tc>
      </w:tr>
      <w:tr w:rsidR="314DB3FC" w14:paraId="6DDD53AD" w14:textId="77777777" w:rsidTr="0C4D22FA">
        <w:tc>
          <w:tcPr>
            <w:tcW w:w="525" w:type="dxa"/>
          </w:tcPr>
          <w:p w14:paraId="5B5A09DC" w14:textId="54F5E738" w:rsidR="259D78ED" w:rsidRDefault="259D78ED" w:rsidP="0B9AFBAA">
            <w:pPr>
              <w:spacing w:line="259" w:lineRule="auto"/>
              <w:rPr>
                <w:rFonts w:ascii="Calibri" w:eastAsia="Calibri" w:hAnsi="Calibri" w:cs="Calibri"/>
                <w:sz w:val="22"/>
                <w:szCs w:val="22"/>
              </w:rPr>
            </w:pPr>
            <w:r w:rsidRPr="0B9AFBAA">
              <w:rPr>
                <w:rFonts w:ascii="Calibri" w:eastAsia="Calibri" w:hAnsi="Calibri" w:cs="Calibri"/>
                <w:sz w:val="22"/>
                <w:szCs w:val="22"/>
              </w:rPr>
              <w:t>4</w:t>
            </w:r>
          </w:p>
        </w:tc>
        <w:tc>
          <w:tcPr>
            <w:tcW w:w="975" w:type="dxa"/>
          </w:tcPr>
          <w:p w14:paraId="7BB0A4FE" w14:textId="7814415B" w:rsidR="259D78ED" w:rsidRDefault="259D78ED" w:rsidP="0B9AFBAA">
            <w:pPr>
              <w:spacing w:line="259" w:lineRule="auto"/>
              <w:rPr>
                <w:rFonts w:ascii="Calibri" w:eastAsia="Calibri" w:hAnsi="Calibri" w:cs="Calibri"/>
                <w:sz w:val="20"/>
                <w:szCs w:val="20"/>
              </w:rPr>
            </w:pPr>
          </w:p>
        </w:tc>
        <w:tc>
          <w:tcPr>
            <w:tcW w:w="720" w:type="dxa"/>
          </w:tcPr>
          <w:p w14:paraId="3CB0EDD9" w14:textId="25158F73" w:rsidR="4F78C112" w:rsidRDefault="4DC9694C"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17</w:t>
            </w:r>
          </w:p>
        </w:tc>
        <w:tc>
          <w:tcPr>
            <w:tcW w:w="660" w:type="dxa"/>
          </w:tcPr>
          <w:p w14:paraId="1B2771E5" w14:textId="5E6C8312" w:rsidR="4F78C112" w:rsidRDefault="4DC9694C"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21</w:t>
            </w:r>
          </w:p>
        </w:tc>
        <w:tc>
          <w:tcPr>
            <w:tcW w:w="660" w:type="dxa"/>
          </w:tcPr>
          <w:p w14:paraId="06F5FB1C" w14:textId="5A51BBB3" w:rsidR="314DB3FC" w:rsidRDefault="314DB3FC" w:rsidP="0B9AFBAA">
            <w:pPr>
              <w:spacing w:line="259" w:lineRule="auto"/>
              <w:rPr>
                <w:rFonts w:ascii="Calibri Light" w:eastAsia="Calibri Light" w:hAnsi="Calibri Light" w:cs="Calibri Light"/>
                <w:sz w:val="22"/>
                <w:szCs w:val="22"/>
              </w:rPr>
            </w:pPr>
          </w:p>
        </w:tc>
        <w:tc>
          <w:tcPr>
            <w:tcW w:w="750" w:type="dxa"/>
          </w:tcPr>
          <w:p w14:paraId="4673530A" w14:textId="6EC1C7A1" w:rsidR="2F2583BF" w:rsidRDefault="6B5934E3"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585" w:type="dxa"/>
          </w:tcPr>
          <w:p w14:paraId="399B5963" w14:textId="692E2392" w:rsidR="01725B76" w:rsidRDefault="7E3B62EB"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825" w:type="dxa"/>
          </w:tcPr>
          <w:p w14:paraId="49158767" w14:textId="7A6C51C7" w:rsidR="01725B76" w:rsidRDefault="7E3B62EB"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750" w:type="dxa"/>
          </w:tcPr>
          <w:p w14:paraId="1B2CAD92" w14:textId="37813471" w:rsidR="01725B76" w:rsidRDefault="7E3B62EB"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765" w:type="dxa"/>
          </w:tcPr>
          <w:p w14:paraId="0E3F415F" w14:textId="75D8CA43" w:rsidR="314DB3FC" w:rsidRDefault="4FFA9D1B" w:rsidP="0B9AFBAA">
            <w:pPr>
              <w:spacing w:line="259" w:lineRule="auto"/>
              <w:rPr>
                <w:rFonts w:ascii="Calibri Light" w:eastAsia="Calibri Light" w:hAnsi="Calibri Light" w:cs="Calibri Light"/>
                <w:sz w:val="22"/>
                <w:szCs w:val="22"/>
              </w:rPr>
            </w:pPr>
            <w:r w:rsidRPr="64D2C067">
              <w:rPr>
                <w:rFonts w:ascii="Calibri Light" w:eastAsia="Calibri Light" w:hAnsi="Calibri Light" w:cs="Calibri Light"/>
                <w:sz w:val="22"/>
                <w:szCs w:val="22"/>
              </w:rPr>
              <w:t>10=</w:t>
            </w:r>
            <w:r w:rsidR="7625F125" w:rsidRPr="64D2C067">
              <w:rPr>
                <w:rFonts w:ascii="Calibri Light" w:eastAsia="Calibri Light" w:hAnsi="Calibri Light" w:cs="Calibri Light"/>
                <w:sz w:val="22"/>
                <w:szCs w:val="22"/>
              </w:rPr>
              <w:t>IV</w:t>
            </w:r>
          </w:p>
        </w:tc>
        <w:tc>
          <w:tcPr>
            <w:tcW w:w="762" w:type="dxa"/>
          </w:tcPr>
          <w:p w14:paraId="0DD77094" w14:textId="55AFDCC3" w:rsidR="314DB3FC" w:rsidRDefault="3966BFE6" w:rsidP="0B9AFBAA">
            <w:pPr>
              <w:spacing w:line="259" w:lineRule="auto"/>
              <w:rPr>
                <w:rFonts w:ascii="Calibri Light" w:eastAsia="Calibri Light" w:hAnsi="Calibri Light" w:cs="Calibri Light"/>
                <w:sz w:val="22"/>
                <w:szCs w:val="22"/>
              </w:rPr>
            </w:pPr>
            <w:r w:rsidRPr="0B9248B3">
              <w:rPr>
                <w:rFonts w:ascii="Calibri Light" w:eastAsia="Calibri Light" w:hAnsi="Calibri Light" w:cs="Calibri Light"/>
                <w:sz w:val="22"/>
                <w:szCs w:val="22"/>
              </w:rPr>
              <w:t>12=V</w:t>
            </w:r>
          </w:p>
        </w:tc>
        <w:tc>
          <w:tcPr>
            <w:tcW w:w="933" w:type="dxa"/>
          </w:tcPr>
          <w:p w14:paraId="57145DDE" w14:textId="7DE51E95" w:rsidR="314DB3FC" w:rsidRDefault="3966BFE6" w:rsidP="0B9248B3">
            <w:pPr>
              <w:spacing w:line="259" w:lineRule="auto"/>
              <w:rPr>
                <w:rFonts w:ascii="Calibri" w:eastAsia="Calibri" w:hAnsi="Calibri" w:cs="Calibri"/>
                <w:color w:val="FF0000"/>
                <w:sz w:val="22"/>
                <w:szCs w:val="22"/>
              </w:rPr>
            </w:pPr>
            <w:r w:rsidRPr="0B9248B3">
              <w:rPr>
                <w:rFonts w:ascii="Calibri" w:eastAsia="Calibri" w:hAnsi="Calibri" w:cs="Calibri"/>
                <w:color w:val="FF0000"/>
                <w:sz w:val="22"/>
                <w:szCs w:val="22"/>
              </w:rPr>
              <w:t>-1</w:t>
            </w:r>
          </w:p>
        </w:tc>
      </w:tr>
      <w:tr w:rsidR="4DBF71E1" w14:paraId="22733B9C" w14:textId="77777777" w:rsidTr="0C4D22FA">
        <w:trPr>
          <w:trHeight w:val="300"/>
        </w:trPr>
        <w:tc>
          <w:tcPr>
            <w:tcW w:w="525" w:type="dxa"/>
          </w:tcPr>
          <w:p w14:paraId="5D4C522E" w14:textId="7ACF72B8" w:rsidR="662161BE" w:rsidRDefault="662161BE" w:rsidP="0B9AFBAA">
            <w:pPr>
              <w:spacing w:line="259" w:lineRule="auto"/>
              <w:rPr>
                <w:rFonts w:ascii="Calibri" w:eastAsia="Calibri" w:hAnsi="Calibri" w:cs="Calibri"/>
                <w:sz w:val="22"/>
                <w:szCs w:val="22"/>
              </w:rPr>
            </w:pPr>
            <w:r w:rsidRPr="0B9AFBAA">
              <w:rPr>
                <w:rFonts w:ascii="Calibri" w:eastAsia="Calibri" w:hAnsi="Calibri" w:cs="Calibri"/>
                <w:sz w:val="22"/>
                <w:szCs w:val="22"/>
              </w:rPr>
              <w:t>5</w:t>
            </w:r>
          </w:p>
        </w:tc>
        <w:tc>
          <w:tcPr>
            <w:tcW w:w="975" w:type="dxa"/>
          </w:tcPr>
          <w:p w14:paraId="16850107" w14:textId="3864FCF6" w:rsidR="662161BE" w:rsidRDefault="662161BE" w:rsidP="0B9AFBAA">
            <w:pPr>
              <w:spacing w:line="259" w:lineRule="auto"/>
              <w:rPr>
                <w:rFonts w:ascii="Calibri" w:eastAsia="Calibri" w:hAnsi="Calibri" w:cs="Calibri"/>
                <w:sz w:val="20"/>
                <w:szCs w:val="20"/>
              </w:rPr>
            </w:pPr>
          </w:p>
        </w:tc>
        <w:tc>
          <w:tcPr>
            <w:tcW w:w="720" w:type="dxa"/>
          </w:tcPr>
          <w:p w14:paraId="23986051" w14:textId="11A7974D" w:rsidR="662161BE" w:rsidRDefault="466AFA22"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18</w:t>
            </w:r>
          </w:p>
        </w:tc>
        <w:tc>
          <w:tcPr>
            <w:tcW w:w="660" w:type="dxa"/>
          </w:tcPr>
          <w:p w14:paraId="6D3FE37A" w14:textId="0EBD1925" w:rsidR="662161BE" w:rsidRDefault="466AFA22"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21</w:t>
            </w:r>
          </w:p>
        </w:tc>
        <w:tc>
          <w:tcPr>
            <w:tcW w:w="660" w:type="dxa"/>
          </w:tcPr>
          <w:p w14:paraId="4B22D6F8" w14:textId="0D2960CB" w:rsidR="662161BE" w:rsidRDefault="466AFA22"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23</w:t>
            </w:r>
          </w:p>
        </w:tc>
        <w:tc>
          <w:tcPr>
            <w:tcW w:w="750" w:type="dxa"/>
          </w:tcPr>
          <w:p w14:paraId="525EA469" w14:textId="5C6F3314" w:rsidR="662161BE" w:rsidRDefault="51947920"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585" w:type="dxa"/>
          </w:tcPr>
          <w:p w14:paraId="5E6C1055" w14:textId="3A5DE945" w:rsidR="662161BE" w:rsidRDefault="51947920"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825" w:type="dxa"/>
          </w:tcPr>
          <w:p w14:paraId="47F47F36" w14:textId="7C52CE70" w:rsidR="662161BE" w:rsidRDefault="5194792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50" w:type="dxa"/>
          </w:tcPr>
          <w:p w14:paraId="74C0CF93" w14:textId="091B97CC" w:rsidR="662161BE" w:rsidRDefault="5194792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3F2170F8" w14:textId="7878B806" w:rsidR="4DBF71E1" w:rsidRDefault="4DBF71E1" w:rsidP="0B9AFBAA">
            <w:pPr>
              <w:spacing w:line="259" w:lineRule="auto"/>
              <w:rPr>
                <w:rFonts w:ascii="Calibri Light" w:eastAsia="Calibri Light" w:hAnsi="Calibri Light" w:cs="Calibri Light"/>
                <w:sz w:val="22"/>
                <w:szCs w:val="22"/>
              </w:rPr>
            </w:pPr>
          </w:p>
        </w:tc>
        <w:tc>
          <w:tcPr>
            <w:tcW w:w="762" w:type="dxa"/>
          </w:tcPr>
          <w:p w14:paraId="452F380C" w14:textId="7DD3AECE" w:rsidR="4DBF71E1" w:rsidRDefault="4DBF71E1" w:rsidP="0B9AFBAA">
            <w:pPr>
              <w:spacing w:line="259" w:lineRule="auto"/>
              <w:rPr>
                <w:rFonts w:ascii="Calibri Light" w:eastAsia="Calibri Light" w:hAnsi="Calibri Light" w:cs="Calibri Light"/>
                <w:sz w:val="22"/>
                <w:szCs w:val="22"/>
              </w:rPr>
            </w:pPr>
          </w:p>
        </w:tc>
        <w:tc>
          <w:tcPr>
            <w:tcW w:w="933" w:type="dxa"/>
          </w:tcPr>
          <w:p w14:paraId="4A0DE1CA" w14:textId="462D87BE" w:rsidR="4DBF71E1" w:rsidRDefault="4DBF71E1" w:rsidP="0B9AFBAA">
            <w:pPr>
              <w:spacing w:line="259" w:lineRule="auto"/>
              <w:rPr>
                <w:rFonts w:ascii="Calibri" w:eastAsia="Calibri" w:hAnsi="Calibri" w:cs="Calibri"/>
                <w:sz w:val="22"/>
                <w:szCs w:val="22"/>
              </w:rPr>
            </w:pPr>
          </w:p>
        </w:tc>
      </w:tr>
      <w:tr w:rsidR="4DBF71E1" w14:paraId="4CB97E7C" w14:textId="77777777" w:rsidTr="0C4D22FA">
        <w:tc>
          <w:tcPr>
            <w:tcW w:w="525" w:type="dxa"/>
          </w:tcPr>
          <w:p w14:paraId="42790438" w14:textId="3D48502C" w:rsidR="4DBF71E1" w:rsidRDefault="0586231A" w:rsidP="0B9AFBAA">
            <w:pPr>
              <w:spacing w:line="259" w:lineRule="auto"/>
              <w:rPr>
                <w:rFonts w:ascii="Calibri" w:eastAsia="Calibri" w:hAnsi="Calibri" w:cs="Calibri"/>
                <w:sz w:val="22"/>
                <w:szCs w:val="22"/>
              </w:rPr>
            </w:pPr>
            <w:r w:rsidRPr="0B9AFBAA">
              <w:rPr>
                <w:rFonts w:ascii="Calibri" w:eastAsia="Calibri" w:hAnsi="Calibri" w:cs="Calibri"/>
                <w:sz w:val="22"/>
                <w:szCs w:val="22"/>
              </w:rPr>
              <w:t>6</w:t>
            </w:r>
          </w:p>
        </w:tc>
        <w:tc>
          <w:tcPr>
            <w:tcW w:w="975" w:type="dxa"/>
          </w:tcPr>
          <w:p w14:paraId="74A3F28A" w14:textId="1FAE6718" w:rsidR="4DBF71E1" w:rsidRDefault="4DBF71E1" w:rsidP="0B9AFBAA">
            <w:pPr>
              <w:spacing w:line="259" w:lineRule="auto"/>
              <w:rPr>
                <w:rFonts w:ascii="Calibri" w:eastAsia="Calibri" w:hAnsi="Calibri" w:cs="Calibri"/>
                <w:sz w:val="20"/>
                <w:szCs w:val="20"/>
              </w:rPr>
            </w:pPr>
          </w:p>
        </w:tc>
        <w:tc>
          <w:tcPr>
            <w:tcW w:w="720" w:type="dxa"/>
          </w:tcPr>
          <w:p w14:paraId="4BFB80AE" w14:textId="468BF1AF" w:rsidR="4DBF71E1" w:rsidRDefault="4DBF71E1" w:rsidP="0B9AFBAA">
            <w:pPr>
              <w:spacing w:line="259" w:lineRule="auto"/>
              <w:rPr>
                <w:rFonts w:ascii="Calibri Light" w:eastAsia="Calibri Light" w:hAnsi="Calibri Light" w:cs="Calibri Light"/>
                <w:sz w:val="22"/>
                <w:szCs w:val="22"/>
              </w:rPr>
            </w:pPr>
          </w:p>
        </w:tc>
        <w:tc>
          <w:tcPr>
            <w:tcW w:w="660" w:type="dxa"/>
          </w:tcPr>
          <w:p w14:paraId="6A20CE0E" w14:textId="58B12131" w:rsidR="4DBF71E1" w:rsidRDefault="4DBF71E1" w:rsidP="0B9AFBAA">
            <w:pPr>
              <w:spacing w:line="259" w:lineRule="auto"/>
              <w:rPr>
                <w:rFonts w:ascii="Calibri Light" w:eastAsia="Calibri Light" w:hAnsi="Calibri Light" w:cs="Calibri Light"/>
                <w:sz w:val="22"/>
                <w:szCs w:val="22"/>
              </w:rPr>
            </w:pPr>
          </w:p>
        </w:tc>
        <w:tc>
          <w:tcPr>
            <w:tcW w:w="660" w:type="dxa"/>
          </w:tcPr>
          <w:p w14:paraId="244952AA" w14:textId="73E95DFC" w:rsidR="4DBF71E1" w:rsidRDefault="4DBF71E1" w:rsidP="0B9AFBAA">
            <w:pPr>
              <w:spacing w:line="259" w:lineRule="auto"/>
              <w:rPr>
                <w:rFonts w:ascii="Calibri Light" w:eastAsia="Calibri Light" w:hAnsi="Calibri Light" w:cs="Calibri Light"/>
                <w:sz w:val="22"/>
                <w:szCs w:val="22"/>
              </w:rPr>
            </w:pPr>
          </w:p>
        </w:tc>
        <w:tc>
          <w:tcPr>
            <w:tcW w:w="750" w:type="dxa"/>
          </w:tcPr>
          <w:p w14:paraId="7CE580B0" w14:textId="231ADE0A" w:rsidR="4DBF71E1" w:rsidRDefault="069350EF" w:rsidP="0B9AFBAA">
            <w:pPr>
              <w:spacing w:line="259" w:lineRule="auto"/>
              <w:rPr>
                <w:rFonts w:ascii="Calibri Light" w:eastAsia="Calibri Light" w:hAnsi="Calibri Light" w:cs="Calibri Light"/>
                <w:color w:val="FF0000"/>
                <w:sz w:val="22"/>
                <w:szCs w:val="22"/>
              </w:rPr>
            </w:pPr>
            <w:r w:rsidRPr="0B9AFBAA">
              <w:rPr>
                <w:rFonts w:ascii="Calibri Light" w:eastAsia="Calibri Light" w:hAnsi="Calibri Light" w:cs="Calibri Light"/>
                <w:color w:val="FF0000"/>
                <w:sz w:val="22"/>
                <w:szCs w:val="22"/>
              </w:rPr>
              <w:t>matig</w:t>
            </w:r>
          </w:p>
        </w:tc>
        <w:tc>
          <w:tcPr>
            <w:tcW w:w="585" w:type="dxa"/>
          </w:tcPr>
          <w:p w14:paraId="7EAA3BB2" w14:textId="63C627BA" w:rsidR="4DBF71E1" w:rsidRDefault="0E2AE638"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825" w:type="dxa"/>
          </w:tcPr>
          <w:p w14:paraId="1B78CEE1" w14:textId="2F2C6217" w:rsidR="4DBF71E1" w:rsidRDefault="4F28B77D"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750" w:type="dxa"/>
          </w:tcPr>
          <w:p w14:paraId="7FDA91E3" w14:textId="4AC11349" w:rsidR="4DBF71E1" w:rsidRDefault="069350EF"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2C17AFBC" w14:textId="14E01884" w:rsidR="4DBF71E1" w:rsidRDefault="4DBF71E1" w:rsidP="0B9AFBAA">
            <w:pPr>
              <w:spacing w:line="259" w:lineRule="auto"/>
              <w:rPr>
                <w:rFonts w:ascii="Calibri Light" w:eastAsia="Calibri Light" w:hAnsi="Calibri Light" w:cs="Calibri Light"/>
                <w:sz w:val="22"/>
                <w:szCs w:val="22"/>
              </w:rPr>
            </w:pPr>
          </w:p>
        </w:tc>
        <w:tc>
          <w:tcPr>
            <w:tcW w:w="762" w:type="dxa"/>
          </w:tcPr>
          <w:p w14:paraId="78922B9B" w14:textId="7E0B6A02" w:rsidR="4DBF71E1" w:rsidRDefault="4DBF71E1" w:rsidP="0B9AFBAA">
            <w:pPr>
              <w:spacing w:line="259" w:lineRule="auto"/>
              <w:rPr>
                <w:rFonts w:ascii="Calibri Light" w:eastAsia="Calibri Light" w:hAnsi="Calibri Light" w:cs="Calibri Light"/>
                <w:sz w:val="22"/>
                <w:szCs w:val="22"/>
              </w:rPr>
            </w:pPr>
          </w:p>
          <w:p w14:paraId="7FC7EEE9" w14:textId="07D2C1CD" w:rsidR="4DBF71E1" w:rsidRDefault="4DBF71E1" w:rsidP="0B9AFBAA">
            <w:pPr>
              <w:spacing w:line="259" w:lineRule="auto"/>
              <w:rPr>
                <w:rFonts w:ascii="Calibri Light" w:eastAsia="Calibri Light" w:hAnsi="Calibri Light" w:cs="Calibri Light"/>
                <w:sz w:val="22"/>
                <w:szCs w:val="22"/>
              </w:rPr>
            </w:pPr>
          </w:p>
        </w:tc>
        <w:tc>
          <w:tcPr>
            <w:tcW w:w="933" w:type="dxa"/>
          </w:tcPr>
          <w:p w14:paraId="34F3BA01" w14:textId="7CD47D36" w:rsidR="4DBF71E1" w:rsidRDefault="4DBF71E1" w:rsidP="0B9AFBAA">
            <w:pPr>
              <w:spacing w:line="259" w:lineRule="auto"/>
              <w:rPr>
                <w:rFonts w:ascii="Calibri" w:eastAsia="Calibri" w:hAnsi="Calibri" w:cs="Calibri"/>
                <w:sz w:val="22"/>
                <w:szCs w:val="22"/>
              </w:rPr>
            </w:pPr>
          </w:p>
        </w:tc>
      </w:tr>
      <w:tr w:rsidR="6C98ABC9" w14:paraId="30B38234" w14:textId="77777777" w:rsidTr="0C4D22FA">
        <w:tc>
          <w:tcPr>
            <w:tcW w:w="525" w:type="dxa"/>
          </w:tcPr>
          <w:p w14:paraId="4D437EC8" w14:textId="4C15BBEB" w:rsidR="05A9C210" w:rsidRDefault="05A9C210" w:rsidP="0B9AFBAA">
            <w:pPr>
              <w:spacing w:line="259" w:lineRule="auto"/>
              <w:rPr>
                <w:rFonts w:ascii="Calibri" w:eastAsia="Calibri" w:hAnsi="Calibri" w:cs="Calibri"/>
                <w:sz w:val="22"/>
                <w:szCs w:val="22"/>
              </w:rPr>
            </w:pPr>
            <w:r w:rsidRPr="0B9AFBAA">
              <w:rPr>
                <w:rFonts w:ascii="Calibri" w:eastAsia="Calibri" w:hAnsi="Calibri" w:cs="Calibri"/>
                <w:sz w:val="22"/>
                <w:szCs w:val="22"/>
              </w:rPr>
              <w:t>7</w:t>
            </w:r>
          </w:p>
        </w:tc>
        <w:tc>
          <w:tcPr>
            <w:tcW w:w="975" w:type="dxa"/>
          </w:tcPr>
          <w:p w14:paraId="06F203B7" w14:textId="2A2E2E5B" w:rsidR="05A9C210" w:rsidRDefault="05A9C210" w:rsidP="0B9AFBAA">
            <w:pPr>
              <w:spacing w:line="259" w:lineRule="auto"/>
              <w:rPr>
                <w:rFonts w:ascii="Calibri" w:eastAsia="Calibri" w:hAnsi="Calibri" w:cs="Calibri"/>
                <w:sz w:val="20"/>
                <w:szCs w:val="20"/>
              </w:rPr>
            </w:pPr>
          </w:p>
        </w:tc>
        <w:tc>
          <w:tcPr>
            <w:tcW w:w="720" w:type="dxa"/>
          </w:tcPr>
          <w:p w14:paraId="61DB8E1D" w14:textId="2ECEC854" w:rsidR="6C98ABC9" w:rsidRDefault="6C98ABC9" w:rsidP="0B9AFBAA">
            <w:pPr>
              <w:spacing w:line="259" w:lineRule="auto"/>
              <w:rPr>
                <w:rFonts w:ascii="Calibri Light" w:eastAsia="Calibri Light" w:hAnsi="Calibri Light" w:cs="Calibri Light"/>
                <w:sz w:val="22"/>
                <w:szCs w:val="22"/>
              </w:rPr>
            </w:pPr>
          </w:p>
        </w:tc>
        <w:tc>
          <w:tcPr>
            <w:tcW w:w="660" w:type="dxa"/>
          </w:tcPr>
          <w:p w14:paraId="42DFA701" w14:textId="717F3DC0" w:rsidR="6C98ABC9" w:rsidRDefault="6C98ABC9" w:rsidP="0B9AFBAA">
            <w:pPr>
              <w:spacing w:line="259" w:lineRule="auto"/>
              <w:rPr>
                <w:rFonts w:ascii="Calibri Light" w:eastAsia="Calibri Light" w:hAnsi="Calibri Light" w:cs="Calibri Light"/>
                <w:sz w:val="22"/>
                <w:szCs w:val="22"/>
              </w:rPr>
            </w:pPr>
          </w:p>
        </w:tc>
        <w:tc>
          <w:tcPr>
            <w:tcW w:w="660" w:type="dxa"/>
          </w:tcPr>
          <w:p w14:paraId="37656719" w14:textId="79829B09" w:rsidR="6C98ABC9" w:rsidRDefault="6C98ABC9" w:rsidP="0B9AFBAA">
            <w:pPr>
              <w:spacing w:line="259" w:lineRule="auto"/>
              <w:rPr>
                <w:rFonts w:ascii="Calibri Light" w:eastAsia="Calibri Light" w:hAnsi="Calibri Light" w:cs="Calibri Light"/>
                <w:sz w:val="22"/>
                <w:szCs w:val="22"/>
              </w:rPr>
            </w:pPr>
          </w:p>
        </w:tc>
        <w:tc>
          <w:tcPr>
            <w:tcW w:w="750" w:type="dxa"/>
          </w:tcPr>
          <w:p w14:paraId="07C443C6" w14:textId="72B431D0" w:rsidR="05A9C210" w:rsidRDefault="05A9C21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585" w:type="dxa"/>
          </w:tcPr>
          <w:p w14:paraId="6BA2A586" w14:textId="271EDAB5" w:rsidR="05A9C210" w:rsidRDefault="05A9C21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825" w:type="dxa"/>
          </w:tcPr>
          <w:p w14:paraId="6FA776B6" w14:textId="22AC546E" w:rsidR="05A9C210" w:rsidRDefault="05A9C21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50" w:type="dxa"/>
          </w:tcPr>
          <w:p w14:paraId="4E87F3BD" w14:textId="0FF87557" w:rsidR="252765F2" w:rsidRDefault="252765F2"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19C5F76E" w14:textId="1A40A93F" w:rsidR="6C98ABC9" w:rsidRDefault="6C98ABC9" w:rsidP="0B9AFBAA">
            <w:pPr>
              <w:spacing w:line="259" w:lineRule="auto"/>
              <w:rPr>
                <w:rFonts w:ascii="Calibri Light" w:eastAsia="Calibri Light" w:hAnsi="Calibri Light" w:cs="Calibri Light"/>
                <w:sz w:val="22"/>
                <w:szCs w:val="22"/>
              </w:rPr>
            </w:pPr>
          </w:p>
        </w:tc>
        <w:tc>
          <w:tcPr>
            <w:tcW w:w="762" w:type="dxa"/>
          </w:tcPr>
          <w:p w14:paraId="72CB898D" w14:textId="1A57F18E" w:rsidR="6C98ABC9" w:rsidRDefault="6C98ABC9" w:rsidP="0B9AFBAA">
            <w:pPr>
              <w:spacing w:line="259" w:lineRule="auto"/>
              <w:rPr>
                <w:rFonts w:ascii="Calibri Light" w:eastAsia="Calibri Light" w:hAnsi="Calibri Light" w:cs="Calibri Light"/>
                <w:sz w:val="22"/>
                <w:szCs w:val="22"/>
              </w:rPr>
            </w:pPr>
          </w:p>
        </w:tc>
        <w:tc>
          <w:tcPr>
            <w:tcW w:w="933" w:type="dxa"/>
          </w:tcPr>
          <w:p w14:paraId="205FB41B" w14:textId="55DB5186" w:rsidR="6C98ABC9" w:rsidRDefault="6C98ABC9" w:rsidP="0B9AFBAA">
            <w:pPr>
              <w:spacing w:line="259" w:lineRule="auto"/>
              <w:rPr>
                <w:rFonts w:ascii="Calibri" w:eastAsia="Calibri" w:hAnsi="Calibri" w:cs="Calibri"/>
                <w:sz w:val="22"/>
                <w:szCs w:val="22"/>
              </w:rPr>
            </w:pPr>
          </w:p>
        </w:tc>
      </w:tr>
      <w:tr w:rsidR="6C98ABC9" w14:paraId="6D22717B" w14:textId="77777777" w:rsidTr="0C4D22FA">
        <w:tc>
          <w:tcPr>
            <w:tcW w:w="525" w:type="dxa"/>
          </w:tcPr>
          <w:p w14:paraId="180E9B1A" w14:textId="4CAB603F" w:rsidR="24392298" w:rsidRDefault="24392298" w:rsidP="0B9AFBAA">
            <w:pPr>
              <w:spacing w:line="259" w:lineRule="auto"/>
              <w:rPr>
                <w:rFonts w:ascii="Calibri" w:eastAsia="Calibri" w:hAnsi="Calibri" w:cs="Calibri"/>
                <w:sz w:val="22"/>
                <w:szCs w:val="22"/>
              </w:rPr>
            </w:pPr>
            <w:r w:rsidRPr="0B9AFBAA">
              <w:rPr>
                <w:rFonts w:ascii="Calibri" w:eastAsia="Calibri" w:hAnsi="Calibri" w:cs="Calibri"/>
                <w:sz w:val="22"/>
                <w:szCs w:val="22"/>
              </w:rPr>
              <w:t>8</w:t>
            </w:r>
          </w:p>
        </w:tc>
        <w:tc>
          <w:tcPr>
            <w:tcW w:w="975" w:type="dxa"/>
          </w:tcPr>
          <w:p w14:paraId="59E7D824" w14:textId="4EF215DF" w:rsidR="6C98ABC9" w:rsidRDefault="6C98ABC9" w:rsidP="0B9AFBAA">
            <w:pPr>
              <w:spacing w:line="259" w:lineRule="auto"/>
              <w:rPr>
                <w:rFonts w:ascii="Calibri" w:eastAsia="Calibri" w:hAnsi="Calibri" w:cs="Calibri"/>
                <w:sz w:val="20"/>
                <w:szCs w:val="20"/>
              </w:rPr>
            </w:pPr>
          </w:p>
        </w:tc>
        <w:tc>
          <w:tcPr>
            <w:tcW w:w="720" w:type="dxa"/>
          </w:tcPr>
          <w:p w14:paraId="0B4B0896" w14:textId="436F6B97" w:rsidR="6C98ABC9" w:rsidRDefault="6C98ABC9" w:rsidP="0B9AFBAA">
            <w:pPr>
              <w:spacing w:line="259" w:lineRule="auto"/>
              <w:rPr>
                <w:rFonts w:ascii="Calibri Light" w:eastAsia="Calibri Light" w:hAnsi="Calibri Light" w:cs="Calibri Light"/>
                <w:sz w:val="22"/>
                <w:szCs w:val="22"/>
              </w:rPr>
            </w:pPr>
          </w:p>
        </w:tc>
        <w:tc>
          <w:tcPr>
            <w:tcW w:w="660" w:type="dxa"/>
          </w:tcPr>
          <w:p w14:paraId="79E96440" w14:textId="42914A3C" w:rsidR="6C98ABC9" w:rsidRDefault="6C98ABC9" w:rsidP="0B9AFBAA">
            <w:pPr>
              <w:spacing w:line="259" w:lineRule="auto"/>
              <w:rPr>
                <w:rFonts w:ascii="Calibri Light" w:eastAsia="Calibri Light" w:hAnsi="Calibri Light" w:cs="Calibri Light"/>
                <w:sz w:val="22"/>
                <w:szCs w:val="22"/>
              </w:rPr>
            </w:pPr>
          </w:p>
        </w:tc>
        <w:tc>
          <w:tcPr>
            <w:tcW w:w="660" w:type="dxa"/>
          </w:tcPr>
          <w:p w14:paraId="3B843243" w14:textId="71CD2D25" w:rsidR="6C98ABC9" w:rsidRDefault="6C98ABC9" w:rsidP="0B9AFBAA">
            <w:pPr>
              <w:spacing w:line="259" w:lineRule="auto"/>
              <w:rPr>
                <w:rFonts w:ascii="Calibri Light" w:eastAsia="Calibri Light" w:hAnsi="Calibri Light" w:cs="Calibri Light"/>
                <w:sz w:val="22"/>
                <w:szCs w:val="22"/>
              </w:rPr>
            </w:pPr>
          </w:p>
        </w:tc>
        <w:tc>
          <w:tcPr>
            <w:tcW w:w="750" w:type="dxa"/>
          </w:tcPr>
          <w:p w14:paraId="71F50A70" w14:textId="644040FC" w:rsidR="13346459" w:rsidRDefault="13346459"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585" w:type="dxa"/>
          </w:tcPr>
          <w:p w14:paraId="19DB9AF2" w14:textId="35401600" w:rsidR="13346459" w:rsidRDefault="13346459"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825" w:type="dxa"/>
          </w:tcPr>
          <w:p w14:paraId="1465B60C" w14:textId="27C9A6A7" w:rsidR="13346459" w:rsidRDefault="13346459"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50" w:type="dxa"/>
          </w:tcPr>
          <w:p w14:paraId="64DF9226" w14:textId="5F5F2B88" w:rsidR="13346459" w:rsidRDefault="13346459"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65D4CF21" w14:textId="220B86C0" w:rsidR="6C98ABC9" w:rsidRDefault="6C98ABC9" w:rsidP="0B9AFBAA">
            <w:pPr>
              <w:spacing w:line="259" w:lineRule="auto"/>
              <w:rPr>
                <w:rFonts w:ascii="Calibri Light" w:eastAsia="Calibri Light" w:hAnsi="Calibri Light" w:cs="Calibri Light"/>
                <w:sz w:val="22"/>
                <w:szCs w:val="22"/>
              </w:rPr>
            </w:pPr>
          </w:p>
        </w:tc>
        <w:tc>
          <w:tcPr>
            <w:tcW w:w="762" w:type="dxa"/>
          </w:tcPr>
          <w:p w14:paraId="6AFF558E" w14:textId="7262782D" w:rsidR="6C98ABC9" w:rsidRDefault="6C98ABC9" w:rsidP="0B9AFBAA">
            <w:pPr>
              <w:spacing w:line="259" w:lineRule="auto"/>
              <w:rPr>
                <w:rFonts w:ascii="Calibri Light" w:eastAsia="Calibri Light" w:hAnsi="Calibri Light" w:cs="Calibri Light"/>
                <w:sz w:val="22"/>
                <w:szCs w:val="22"/>
              </w:rPr>
            </w:pPr>
          </w:p>
        </w:tc>
        <w:tc>
          <w:tcPr>
            <w:tcW w:w="933" w:type="dxa"/>
          </w:tcPr>
          <w:p w14:paraId="552FAAB0" w14:textId="23484012" w:rsidR="6C98ABC9" w:rsidRDefault="6C98ABC9" w:rsidP="0B9AFBAA">
            <w:pPr>
              <w:spacing w:line="259" w:lineRule="auto"/>
              <w:rPr>
                <w:rFonts w:ascii="Calibri" w:eastAsia="Calibri" w:hAnsi="Calibri" w:cs="Calibri"/>
                <w:sz w:val="22"/>
                <w:szCs w:val="22"/>
              </w:rPr>
            </w:pPr>
          </w:p>
        </w:tc>
      </w:tr>
      <w:tr w:rsidR="6C98ABC9" w14:paraId="3739DDF3" w14:textId="77777777" w:rsidTr="0C4D22FA">
        <w:tc>
          <w:tcPr>
            <w:tcW w:w="525" w:type="dxa"/>
          </w:tcPr>
          <w:p w14:paraId="1E057507" w14:textId="2D4B3C9C" w:rsidR="4E4DF965" w:rsidRDefault="4E4DF965" w:rsidP="0B9AFBAA">
            <w:pPr>
              <w:spacing w:line="259" w:lineRule="auto"/>
              <w:rPr>
                <w:rFonts w:ascii="Calibri" w:eastAsia="Calibri" w:hAnsi="Calibri" w:cs="Calibri"/>
                <w:sz w:val="22"/>
                <w:szCs w:val="22"/>
              </w:rPr>
            </w:pPr>
            <w:r w:rsidRPr="0B9AFBAA">
              <w:rPr>
                <w:rFonts w:ascii="Calibri" w:eastAsia="Calibri" w:hAnsi="Calibri" w:cs="Calibri"/>
                <w:sz w:val="22"/>
                <w:szCs w:val="22"/>
              </w:rPr>
              <w:t>9</w:t>
            </w:r>
          </w:p>
        </w:tc>
        <w:tc>
          <w:tcPr>
            <w:tcW w:w="975" w:type="dxa"/>
          </w:tcPr>
          <w:p w14:paraId="2B2DB181" w14:textId="6909D4FD" w:rsidR="4E4DF965" w:rsidRDefault="4E4DF965" w:rsidP="0B9AFBAA">
            <w:pPr>
              <w:spacing w:line="259" w:lineRule="auto"/>
              <w:rPr>
                <w:rFonts w:ascii="Calibri" w:eastAsia="Calibri" w:hAnsi="Calibri" w:cs="Calibri"/>
                <w:sz w:val="20"/>
                <w:szCs w:val="20"/>
              </w:rPr>
            </w:pPr>
          </w:p>
        </w:tc>
        <w:tc>
          <w:tcPr>
            <w:tcW w:w="720" w:type="dxa"/>
          </w:tcPr>
          <w:p w14:paraId="2D55140E" w14:textId="413F3F95" w:rsidR="6C98ABC9" w:rsidRDefault="6C98ABC9" w:rsidP="0B9AFBAA">
            <w:pPr>
              <w:spacing w:line="259" w:lineRule="auto"/>
              <w:rPr>
                <w:rFonts w:ascii="Calibri Light" w:eastAsia="Calibri Light" w:hAnsi="Calibri Light" w:cs="Calibri Light"/>
                <w:sz w:val="22"/>
                <w:szCs w:val="22"/>
              </w:rPr>
            </w:pPr>
          </w:p>
        </w:tc>
        <w:tc>
          <w:tcPr>
            <w:tcW w:w="660" w:type="dxa"/>
          </w:tcPr>
          <w:p w14:paraId="58B359BE" w14:textId="62A4D1F9" w:rsidR="6C98ABC9" w:rsidRDefault="6C98ABC9" w:rsidP="0B9AFBAA">
            <w:pPr>
              <w:spacing w:line="259" w:lineRule="auto"/>
              <w:rPr>
                <w:rFonts w:ascii="Calibri Light" w:eastAsia="Calibri Light" w:hAnsi="Calibri Light" w:cs="Calibri Light"/>
                <w:sz w:val="22"/>
                <w:szCs w:val="22"/>
              </w:rPr>
            </w:pPr>
          </w:p>
        </w:tc>
        <w:tc>
          <w:tcPr>
            <w:tcW w:w="660" w:type="dxa"/>
          </w:tcPr>
          <w:p w14:paraId="22067C27" w14:textId="66B8DD2E" w:rsidR="6C98ABC9" w:rsidRDefault="6C98ABC9" w:rsidP="0B9AFBAA">
            <w:pPr>
              <w:spacing w:line="259" w:lineRule="auto"/>
              <w:rPr>
                <w:rFonts w:ascii="Calibri Light" w:eastAsia="Calibri Light" w:hAnsi="Calibri Light" w:cs="Calibri Light"/>
                <w:sz w:val="22"/>
                <w:szCs w:val="22"/>
              </w:rPr>
            </w:pPr>
          </w:p>
        </w:tc>
        <w:tc>
          <w:tcPr>
            <w:tcW w:w="750" w:type="dxa"/>
          </w:tcPr>
          <w:p w14:paraId="420F4804" w14:textId="5EDA2CA0" w:rsidR="4E4DF965" w:rsidRDefault="4E4DF965"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585" w:type="dxa"/>
          </w:tcPr>
          <w:p w14:paraId="2899B2A1" w14:textId="11F31D3F" w:rsidR="26CA3EA3" w:rsidRDefault="26CA3EA3" w:rsidP="0B9AFBAA">
            <w:pPr>
              <w:spacing w:line="259" w:lineRule="auto"/>
              <w:rPr>
                <w:rFonts w:ascii="Calibri Light" w:eastAsia="Calibri Light" w:hAnsi="Calibri Light" w:cs="Calibri Light"/>
                <w:color w:val="FF0000"/>
                <w:sz w:val="22"/>
                <w:szCs w:val="22"/>
              </w:rPr>
            </w:pPr>
            <w:r w:rsidRPr="0B9AFBAA">
              <w:rPr>
                <w:rFonts w:ascii="Calibri Light" w:eastAsia="Calibri Light" w:hAnsi="Calibri Light" w:cs="Calibri Light"/>
                <w:color w:val="FF0000"/>
                <w:sz w:val="22"/>
                <w:szCs w:val="22"/>
              </w:rPr>
              <w:t>niets</w:t>
            </w:r>
          </w:p>
        </w:tc>
        <w:tc>
          <w:tcPr>
            <w:tcW w:w="825" w:type="dxa"/>
          </w:tcPr>
          <w:p w14:paraId="45DB12FA" w14:textId="11FFAF8B" w:rsidR="7BFAC6E5" w:rsidRDefault="7BFAC6E5"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750" w:type="dxa"/>
          </w:tcPr>
          <w:p w14:paraId="2EFE7CEB" w14:textId="28F87E39" w:rsidR="4E4DF965" w:rsidRDefault="4E4DF965"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6985EA76" w14:textId="33B0A1F3" w:rsidR="6C98ABC9" w:rsidRDefault="6C98ABC9" w:rsidP="0B9AFBAA">
            <w:pPr>
              <w:spacing w:line="259" w:lineRule="auto"/>
              <w:rPr>
                <w:rFonts w:ascii="Calibri Light" w:eastAsia="Calibri Light" w:hAnsi="Calibri Light" w:cs="Calibri Light"/>
                <w:sz w:val="22"/>
                <w:szCs w:val="22"/>
              </w:rPr>
            </w:pPr>
          </w:p>
        </w:tc>
        <w:tc>
          <w:tcPr>
            <w:tcW w:w="762" w:type="dxa"/>
          </w:tcPr>
          <w:p w14:paraId="60D25361" w14:textId="20273846" w:rsidR="6C98ABC9" w:rsidRDefault="6C98ABC9" w:rsidP="0B9AFBAA">
            <w:pPr>
              <w:spacing w:line="259" w:lineRule="auto"/>
              <w:rPr>
                <w:rFonts w:ascii="Calibri Light" w:eastAsia="Calibri Light" w:hAnsi="Calibri Light" w:cs="Calibri Light"/>
                <w:sz w:val="22"/>
                <w:szCs w:val="22"/>
              </w:rPr>
            </w:pPr>
          </w:p>
        </w:tc>
        <w:tc>
          <w:tcPr>
            <w:tcW w:w="933" w:type="dxa"/>
          </w:tcPr>
          <w:p w14:paraId="2D7CCC65" w14:textId="54008A01" w:rsidR="6C98ABC9" w:rsidRDefault="6C98ABC9" w:rsidP="0B9AFBAA">
            <w:pPr>
              <w:spacing w:line="259" w:lineRule="auto"/>
              <w:rPr>
                <w:rFonts w:ascii="Calibri" w:eastAsia="Calibri" w:hAnsi="Calibri" w:cs="Calibri"/>
                <w:sz w:val="22"/>
                <w:szCs w:val="22"/>
              </w:rPr>
            </w:pPr>
          </w:p>
          <w:p w14:paraId="7769FE18" w14:textId="790F1E12" w:rsidR="6C98ABC9" w:rsidRDefault="6C98ABC9" w:rsidP="0B9AFBAA">
            <w:pPr>
              <w:spacing w:line="259" w:lineRule="auto"/>
              <w:rPr>
                <w:rFonts w:ascii="Calibri" w:eastAsia="Calibri" w:hAnsi="Calibri" w:cs="Calibri"/>
                <w:sz w:val="22"/>
                <w:szCs w:val="22"/>
              </w:rPr>
            </w:pPr>
          </w:p>
        </w:tc>
      </w:tr>
      <w:tr w:rsidR="6C98ABC9" w14:paraId="5C3B9E6E" w14:textId="77777777" w:rsidTr="0C4D22FA">
        <w:tc>
          <w:tcPr>
            <w:tcW w:w="525" w:type="dxa"/>
          </w:tcPr>
          <w:p w14:paraId="6C34A3CA" w14:textId="20C4E740" w:rsidR="4E4DF965" w:rsidRDefault="4E4DF965" w:rsidP="0B9AFBAA">
            <w:pPr>
              <w:spacing w:line="259" w:lineRule="auto"/>
              <w:rPr>
                <w:rFonts w:ascii="Calibri" w:eastAsia="Calibri" w:hAnsi="Calibri" w:cs="Calibri"/>
                <w:sz w:val="22"/>
                <w:szCs w:val="22"/>
              </w:rPr>
            </w:pPr>
            <w:r w:rsidRPr="0B9AFBAA">
              <w:rPr>
                <w:rFonts w:ascii="Calibri" w:eastAsia="Calibri" w:hAnsi="Calibri" w:cs="Calibri"/>
                <w:sz w:val="22"/>
                <w:szCs w:val="22"/>
              </w:rPr>
              <w:t>10</w:t>
            </w:r>
          </w:p>
        </w:tc>
        <w:tc>
          <w:tcPr>
            <w:tcW w:w="975" w:type="dxa"/>
          </w:tcPr>
          <w:p w14:paraId="410D9AC0" w14:textId="50FB090C" w:rsidR="70201EEE" w:rsidRDefault="70201EEE" w:rsidP="0B9AFBAA">
            <w:pPr>
              <w:spacing w:line="259" w:lineRule="auto"/>
              <w:rPr>
                <w:rFonts w:ascii="Calibri" w:eastAsia="Calibri" w:hAnsi="Calibri" w:cs="Calibri"/>
                <w:sz w:val="20"/>
                <w:szCs w:val="20"/>
              </w:rPr>
            </w:pPr>
          </w:p>
        </w:tc>
        <w:tc>
          <w:tcPr>
            <w:tcW w:w="720" w:type="dxa"/>
          </w:tcPr>
          <w:p w14:paraId="4D856F99" w14:textId="20A51D9A" w:rsidR="6C98ABC9" w:rsidRDefault="6C98ABC9" w:rsidP="0B9AFBAA">
            <w:pPr>
              <w:spacing w:line="259" w:lineRule="auto"/>
              <w:rPr>
                <w:rFonts w:ascii="Calibri Light" w:eastAsia="Calibri Light" w:hAnsi="Calibri Light" w:cs="Calibri Light"/>
                <w:sz w:val="22"/>
                <w:szCs w:val="22"/>
              </w:rPr>
            </w:pPr>
          </w:p>
        </w:tc>
        <w:tc>
          <w:tcPr>
            <w:tcW w:w="660" w:type="dxa"/>
          </w:tcPr>
          <w:p w14:paraId="1451E9AE" w14:textId="303F5A8C" w:rsidR="6C98ABC9" w:rsidRDefault="6C98ABC9" w:rsidP="0B9AFBAA">
            <w:pPr>
              <w:spacing w:line="259" w:lineRule="auto"/>
              <w:rPr>
                <w:rFonts w:ascii="Calibri Light" w:eastAsia="Calibri Light" w:hAnsi="Calibri Light" w:cs="Calibri Light"/>
                <w:sz w:val="22"/>
                <w:szCs w:val="22"/>
              </w:rPr>
            </w:pPr>
          </w:p>
        </w:tc>
        <w:tc>
          <w:tcPr>
            <w:tcW w:w="660" w:type="dxa"/>
          </w:tcPr>
          <w:p w14:paraId="26226CC4" w14:textId="6CA5947D" w:rsidR="6C98ABC9" w:rsidRDefault="6C98ABC9" w:rsidP="0B9AFBAA">
            <w:pPr>
              <w:spacing w:line="259" w:lineRule="auto"/>
              <w:rPr>
                <w:rFonts w:ascii="Calibri Light" w:eastAsia="Calibri Light" w:hAnsi="Calibri Light" w:cs="Calibri Light"/>
                <w:sz w:val="22"/>
                <w:szCs w:val="22"/>
              </w:rPr>
            </w:pPr>
          </w:p>
        </w:tc>
        <w:tc>
          <w:tcPr>
            <w:tcW w:w="750" w:type="dxa"/>
          </w:tcPr>
          <w:p w14:paraId="4114E638" w14:textId="560A09A1" w:rsidR="70201EEE" w:rsidRDefault="70201EEE"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585" w:type="dxa"/>
          </w:tcPr>
          <w:p w14:paraId="559EB85B" w14:textId="0A617AF9" w:rsidR="6EA8937E" w:rsidRDefault="6EA8937E" w:rsidP="0B9AFBAA">
            <w:pPr>
              <w:spacing w:line="259" w:lineRule="auto"/>
              <w:rPr>
                <w:rFonts w:ascii="Calibri Light" w:eastAsia="Calibri Light" w:hAnsi="Calibri Light" w:cs="Calibri Light"/>
                <w:color w:val="FF0000"/>
                <w:sz w:val="22"/>
                <w:szCs w:val="22"/>
              </w:rPr>
            </w:pPr>
            <w:r w:rsidRPr="0B9AFBAA">
              <w:rPr>
                <w:rFonts w:ascii="Calibri Light" w:eastAsia="Calibri Light" w:hAnsi="Calibri Light" w:cs="Calibri Light"/>
                <w:color w:val="FF0000"/>
                <w:sz w:val="22"/>
                <w:szCs w:val="22"/>
              </w:rPr>
              <w:t>niets</w:t>
            </w:r>
          </w:p>
        </w:tc>
        <w:tc>
          <w:tcPr>
            <w:tcW w:w="825" w:type="dxa"/>
          </w:tcPr>
          <w:p w14:paraId="2EC1C781" w14:textId="314429E5" w:rsidR="70201EEE" w:rsidRDefault="70201EEE"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750" w:type="dxa"/>
          </w:tcPr>
          <w:p w14:paraId="293DA788" w14:textId="26701438" w:rsidR="70201EEE" w:rsidRDefault="70201EEE"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576B4FC4" w14:textId="76C86D75" w:rsidR="6C98ABC9" w:rsidRDefault="6C98ABC9" w:rsidP="0B9AFBAA">
            <w:pPr>
              <w:spacing w:line="259" w:lineRule="auto"/>
              <w:rPr>
                <w:rFonts w:ascii="Calibri Light" w:eastAsia="Calibri Light" w:hAnsi="Calibri Light" w:cs="Calibri Light"/>
                <w:sz w:val="22"/>
                <w:szCs w:val="22"/>
              </w:rPr>
            </w:pPr>
          </w:p>
        </w:tc>
        <w:tc>
          <w:tcPr>
            <w:tcW w:w="762" w:type="dxa"/>
          </w:tcPr>
          <w:p w14:paraId="4656037B" w14:textId="54AFE13E" w:rsidR="6C98ABC9" w:rsidRDefault="6C98ABC9" w:rsidP="0B9AFBAA">
            <w:pPr>
              <w:spacing w:line="259" w:lineRule="auto"/>
              <w:rPr>
                <w:rFonts w:ascii="Calibri Light" w:eastAsia="Calibri Light" w:hAnsi="Calibri Light" w:cs="Calibri Light"/>
                <w:sz w:val="22"/>
                <w:szCs w:val="22"/>
              </w:rPr>
            </w:pPr>
          </w:p>
        </w:tc>
        <w:tc>
          <w:tcPr>
            <w:tcW w:w="933" w:type="dxa"/>
          </w:tcPr>
          <w:p w14:paraId="401C1758" w14:textId="60E8B206" w:rsidR="6C98ABC9" w:rsidRDefault="6C98ABC9" w:rsidP="0B9AFBAA">
            <w:pPr>
              <w:spacing w:line="259" w:lineRule="auto"/>
              <w:rPr>
                <w:rFonts w:ascii="Calibri" w:eastAsia="Calibri" w:hAnsi="Calibri" w:cs="Calibri"/>
                <w:sz w:val="22"/>
                <w:szCs w:val="22"/>
              </w:rPr>
            </w:pPr>
          </w:p>
          <w:p w14:paraId="4940E046" w14:textId="23E5BF98" w:rsidR="6C98ABC9" w:rsidRDefault="6C98ABC9" w:rsidP="0B9AFBAA">
            <w:pPr>
              <w:spacing w:line="259" w:lineRule="auto"/>
              <w:rPr>
                <w:rFonts w:ascii="Calibri" w:eastAsia="Calibri" w:hAnsi="Calibri" w:cs="Calibri"/>
                <w:sz w:val="22"/>
                <w:szCs w:val="22"/>
              </w:rPr>
            </w:pPr>
          </w:p>
        </w:tc>
      </w:tr>
      <w:tr w:rsidR="6C98ABC9" w14:paraId="488DDE6E" w14:textId="77777777" w:rsidTr="0C4D22FA">
        <w:tc>
          <w:tcPr>
            <w:tcW w:w="525" w:type="dxa"/>
          </w:tcPr>
          <w:p w14:paraId="57A188D7" w14:textId="0019F372" w:rsidR="70201EEE" w:rsidRDefault="70201EEE" w:rsidP="0B9AFBAA">
            <w:pPr>
              <w:spacing w:line="259" w:lineRule="auto"/>
              <w:rPr>
                <w:rFonts w:ascii="Calibri" w:eastAsia="Calibri" w:hAnsi="Calibri" w:cs="Calibri"/>
                <w:sz w:val="22"/>
                <w:szCs w:val="22"/>
              </w:rPr>
            </w:pPr>
            <w:r w:rsidRPr="0B9AFBAA">
              <w:rPr>
                <w:rFonts w:ascii="Calibri" w:eastAsia="Calibri" w:hAnsi="Calibri" w:cs="Calibri"/>
                <w:sz w:val="22"/>
                <w:szCs w:val="22"/>
              </w:rPr>
              <w:t xml:space="preserve">11 </w:t>
            </w:r>
          </w:p>
        </w:tc>
        <w:tc>
          <w:tcPr>
            <w:tcW w:w="975" w:type="dxa"/>
          </w:tcPr>
          <w:p w14:paraId="20463164" w14:textId="30A7F471" w:rsidR="6C98ABC9" w:rsidRDefault="6C98ABC9" w:rsidP="0B9AFBAA">
            <w:pPr>
              <w:spacing w:line="259" w:lineRule="auto"/>
              <w:rPr>
                <w:rFonts w:ascii="Calibri" w:eastAsia="Calibri" w:hAnsi="Calibri" w:cs="Calibri"/>
                <w:sz w:val="20"/>
                <w:szCs w:val="20"/>
              </w:rPr>
            </w:pPr>
          </w:p>
        </w:tc>
        <w:tc>
          <w:tcPr>
            <w:tcW w:w="720" w:type="dxa"/>
          </w:tcPr>
          <w:p w14:paraId="5E43BA26" w14:textId="4C119A4D" w:rsidR="6C98ABC9" w:rsidRDefault="6C98ABC9" w:rsidP="0B9AFBAA">
            <w:pPr>
              <w:spacing w:line="259" w:lineRule="auto"/>
              <w:rPr>
                <w:rFonts w:ascii="Calibri Light" w:eastAsia="Calibri Light" w:hAnsi="Calibri Light" w:cs="Calibri Light"/>
                <w:sz w:val="22"/>
                <w:szCs w:val="22"/>
              </w:rPr>
            </w:pPr>
          </w:p>
        </w:tc>
        <w:tc>
          <w:tcPr>
            <w:tcW w:w="660" w:type="dxa"/>
          </w:tcPr>
          <w:p w14:paraId="48B3D57E" w14:textId="6C83CC3C" w:rsidR="6C98ABC9" w:rsidRDefault="6C98ABC9" w:rsidP="0B9AFBAA">
            <w:pPr>
              <w:spacing w:line="259" w:lineRule="auto"/>
              <w:rPr>
                <w:rFonts w:ascii="Calibri Light" w:eastAsia="Calibri Light" w:hAnsi="Calibri Light" w:cs="Calibri Light"/>
                <w:sz w:val="22"/>
                <w:szCs w:val="22"/>
              </w:rPr>
            </w:pPr>
          </w:p>
        </w:tc>
        <w:tc>
          <w:tcPr>
            <w:tcW w:w="660" w:type="dxa"/>
          </w:tcPr>
          <w:p w14:paraId="7915C91A" w14:textId="15AAC6E9" w:rsidR="6C98ABC9" w:rsidRDefault="6C98ABC9" w:rsidP="0B9AFBAA">
            <w:pPr>
              <w:spacing w:line="259" w:lineRule="auto"/>
              <w:rPr>
                <w:rFonts w:ascii="Calibri Light" w:eastAsia="Calibri Light" w:hAnsi="Calibri Light" w:cs="Calibri Light"/>
                <w:sz w:val="22"/>
                <w:szCs w:val="22"/>
              </w:rPr>
            </w:pPr>
          </w:p>
        </w:tc>
        <w:tc>
          <w:tcPr>
            <w:tcW w:w="750" w:type="dxa"/>
          </w:tcPr>
          <w:p w14:paraId="1B3B48A0" w14:textId="164F661A" w:rsidR="70201EEE" w:rsidRDefault="70201EEE"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585" w:type="dxa"/>
          </w:tcPr>
          <w:p w14:paraId="1CBB5C1F" w14:textId="4739E892" w:rsidR="70201EEE" w:rsidRDefault="70201EEE"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825" w:type="dxa"/>
          </w:tcPr>
          <w:p w14:paraId="3E60F85B" w14:textId="3627AC46" w:rsidR="70201EEE" w:rsidRDefault="70201EEE"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750" w:type="dxa"/>
          </w:tcPr>
          <w:p w14:paraId="7993A921" w14:textId="6980D470" w:rsidR="70201EEE" w:rsidRDefault="70201EEE"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47DD0434" w14:textId="67233E4F" w:rsidR="6C98ABC9" w:rsidRDefault="6C98ABC9" w:rsidP="0B9AFBAA">
            <w:pPr>
              <w:spacing w:line="259" w:lineRule="auto"/>
              <w:rPr>
                <w:rFonts w:ascii="Calibri Light" w:eastAsia="Calibri Light" w:hAnsi="Calibri Light" w:cs="Calibri Light"/>
                <w:sz w:val="22"/>
                <w:szCs w:val="22"/>
              </w:rPr>
            </w:pPr>
          </w:p>
        </w:tc>
        <w:tc>
          <w:tcPr>
            <w:tcW w:w="762" w:type="dxa"/>
          </w:tcPr>
          <w:p w14:paraId="19BCC492" w14:textId="3BE65B28" w:rsidR="6C98ABC9" w:rsidRDefault="6C98ABC9" w:rsidP="0B9AFBAA">
            <w:pPr>
              <w:spacing w:line="259" w:lineRule="auto"/>
              <w:rPr>
                <w:rFonts w:ascii="Calibri Light" w:eastAsia="Calibri Light" w:hAnsi="Calibri Light" w:cs="Calibri Light"/>
                <w:sz w:val="22"/>
                <w:szCs w:val="22"/>
              </w:rPr>
            </w:pPr>
          </w:p>
        </w:tc>
        <w:tc>
          <w:tcPr>
            <w:tcW w:w="933" w:type="dxa"/>
          </w:tcPr>
          <w:p w14:paraId="31890301" w14:textId="573891D8" w:rsidR="6C98ABC9" w:rsidRDefault="6C98ABC9" w:rsidP="0B9AFBAA">
            <w:pPr>
              <w:spacing w:line="259" w:lineRule="auto"/>
              <w:rPr>
                <w:rFonts w:ascii="Calibri" w:eastAsia="Calibri" w:hAnsi="Calibri" w:cs="Calibri"/>
                <w:sz w:val="22"/>
                <w:szCs w:val="22"/>
              </w:rPr>
            </w:pPr>
          </w:p>
        </w:tc>
      </w:tr>
      <w:tr w:rsidR="6C98ABC9" w14:paraId="46F9FBBD" w14:textId="77777777" w:rsidTr="0C4D22FA">
        <w:tc>
          <w:tcPr>
            <w:tcW w:w="525" w:type="dxa"/>
          </w:tcPr>
          <w:p w14:paraId="0BF1C96D" w14:textId="75ADF2C0" w:rsidR="70201EEE" w:rsidRDefault="70201EEE" w:rsidP="0B9AFBAA">
            <w:pPr>
              <w:spacing w:line="259" w:lineRule="auto"/>
              <w:rPr>
                <w:rFonts w:ascii="Calibri" w:eastAsia="Calibri" w:hAnsi="Calibri" w:cs="Calibri"/>
                <w:sz w:val="22"/>
                <w:szCs w:val="22"/>
              </w:rPr>
            </w:pPr>
            <w:r w:rsidRPr="0B9AFBAA">
              <w:rPr>
                <w:rFonts w:ascii="Calibri" w:eastAsia="Calibri" w:hAnsi="Calibri" w:cs="Calibri"/>
                <w:sz w:val="22"/>
                <w:szCs w:val="22"/>
              </w:rPr>
              <w:t>12</w:t>
            </w:r>
          </w:p>
        </w:tc>
        <w:tc>
          <w:tcPr>
            <w:tcW w:w="975" w:type="dxa"/>
          </w:tcPr>
          <w:p w14:paraId="6CD4722C" w14:textId="7C938323" w:rsidR="6C98ABC9" w:rsidRDefault="6C98ABC9" w:rsidP="0B9AFBAA">
            <w:pPr>
              <w:spacing w:line="259" w:lineRule="auto"/>
              <w:rPr>
                <w:rFonts w:ascii="Calibri" w:eastAsia="Calibri" w:hAnsi="Calibri" w:cs="Calibri"/>
                <w:sz w:val="20"/>
                <w:szCs w:val="20"/>
              </w:rPr>
            </w:pPr>
          </w:p>
        </w:tc>
        <w:tc>
          <w:tcPr>
            <w:tcW w:w="720" w:type="dxa"/>
          </w:tcPr>
          <w:p w14:paraId="7E320464" w14:textId="3D5A3519" w:rsidR="6C98ABC9" w:rsidRDefault="6C98ABC9" w:rsidP="0B9AFBAA">
            <w:pPr>
              <w:spacing w:line="259" w:lineRule="auto"/>
              <w:rPr>
                <w:rFonts w:ascii="Calibri Light" w:eastAsia="Calibri Light" w:hAnsi="Calibri Light" w:cs="Calibri Light"/>
                <w:sz w:val="22"/>
                <w:szCs w:val="22"/>
              </w:rPr>
            </w:pPr>
          </w:p>
        </w:tc>
        <w:tc>
          <w:tcPr>
            <w:tcW w:w="660" w:type="dxa"/>
          </w:tcPr>
          <w:p w14:paraId="641FD8E5" w14:textId="78FD8D6E" w:rsidR="6C98ABC9" w:rsidRDefault="6C98ABC9" w:rsidP="0B9AFBAA">
            <w:pPr>
              <w:spacing w:line="259" w:lineRule="auto"/>
              <w:rPr>
                <w:rFonts w:ascii="Calibri Light" w:eastAsia="Calibri Light" w:hAnsi="Calibri Light" w:cs="Calibri Light"/>
                <w:sz w:val="22"/>
                <w:szCs w:val="22"/>
              </w:rPr>
            </w:pPr>
          </w:p>
        </w:tc>
        <w:tc>
          <w:tcPr>
            <w:tcW w:w="660" w:type="dxa"/>
          </w:tcPr>
          <w:p w14:paraId="2305BA17" w14:textId="5537DE4D" w:rsidR="6C98ABC9" w:rsidRDefault="6C98ABC9" w:rsidP="0B9AFBAA">
            <w:pPr>
              <w:spacing w:line="259" w:lineRule="auto"/>
              <w:rPr>
                <w:rFonts w:ascii="Calibri Light" w:eastAsia="Calibri Light" w:hAnsi="Calibri Light" w:cs="Calibri Light"/>
                <w:sz w:val="22"/>
                <w:szCs w:val="22"/>
              </w:rPr>
            </w:pPr>
          </w:p>
        </w:tc>
        <w:tc>
          <w:tcPr>
            <w:tcW w:w="750" w:type="dxa"/>
          </w:tcPr>
          <w:p w14:paraId="38992797" w14:textId="33005059" w:rsidR="70201EEE" w:rsidRDefault="70201EEE"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585" w:type="dxa"/>
          </w:tcPr>
          <w:p w14:paraId="706E816B" w14:textId="5DE4340B" w:rsidR="2D42C2CA" w:rsidRDefault="2D42C2CA" w:rsidP="0B9AFBAA">
            <w:pPr>
              <w:spacing w:line="259" w:lineRule="auto"/>
              <w:rPr>
                <w:rFonts w:ascii="Calibri Light" w:eastAsia="Calibri Light" w:hAnsi="Calibri Light" w:cs="Calibri Light"/>
                <w:color w:val="FF0000"/>
                <w:sz w:val="22"/>
                <w:szCs w:val="22"/>
              </w:rPr>
            </w:pPr>
            <w:r w:rsidRPr="0B9AFBAA">
              <w:rPr>
                <w:rFonts w:ascii="Calibri Light" w:eastAsia="Calibri Light" w:hAnsi="Calibri Light" w:cs="Calibri Light"/>
                <w:color w:val="FF0000"/>
                <w:sz w:val="22"/>
                <w:szCs w:val="22"/>
              </w:rPr>
              <w:t>niets</w:t>
            </w:r>
          </w:p>
        </w:tc>
        <w:tc>
          <w:tcPr>
            <w:tcW w:w="825" w:type="dxa"/>
          </w:tcPr>
          <w:p w14:paraId="1E3C3934" w14:textId="162158C6" w:rsidR="70201EEE" w:rsidRDefault="70201EEE"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750" w:type="dxa"/>
          </w:tcPr>
          <w:p w14:paraId="5C9702BF" w14:textId="0B5FE845" w:rsidR="70201EEE" w:rsidRDefault="70201EEE"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1F3983AD" w14:textId="7781B863" w:rsidR="6C98ABC9" w:rsidRDefault="6C98ABC9" w:rsidP="0B9AFBAA">
            <w:pPr>
              <w:spacing w:line="259" w:lineRule="auto"/>
              <w:rPr>
                <w:rFonts w:ascii="Calibri Light" w:eastAsia="Calibri Light" w:hAnsi="Calibri Light" w:cs="Calibri Light"/>
                <w:sz w:val="22"/>
                <w:szCs w:val="22"/>
              </w:rPr>
            </w:pPr>
          </w:p>
        </w:tc>
        <w:tc>
          <w:tcPr>
            <w:tcW w:w="762" w:type="dxa"/>
          </w:tcPr>
          <w:p w14:paraId="215639F7" w14:textId="5671EEB5" w:rsidR="6C98ABC9" w:rsidRDefault="6C98ABC9" w:rsidP="0B9AFBAA">
            <w:pPr>
              <w:spacing w:line="259" w:lineRule="auto"/>
              <w:rPr>
                <w:rFonts w:ascii="Calibri Light" w:eastAsia="Calibri Light" w:hAnsi="Calibri Light" w:cs="Calibri Light"/>
                <w:sz w:val="22"/>
                <w:szCs w:val="22"/>
              </w:rPr>
            </w:pPr>
          </w:p>
        </w:tc>
        <w:tc>
          <w:tcPr>
            <w:tcW w:w="933" w:type="dxa"/>
          </w:tcPr>
          <w:p w14:paraId="3E657FF0" w14:textId="4CA0A6C6" w:rsidR="6C98ABC9" w:rsidRDefault="6C98ABC9" w:rsidP="0B9AFBAA">
            <w:pPr>
              <w:spacing w:line="259" w:lineRule="auto"/>
              <w:rPr>
                <w:rFonts w:ascii="Calibri" w:eastAsia="Calibri" w:hAnsi="Calibri" w:cs="Calibri"/>
                <w:sz w:val="22"/>
                <w:szCs w:val="22"/>
              </w:rPr>
            </w:pPr>
          </w:p>
        </w:tc>
      </w:tr>
      <w:tr w:rsidR="6C98ABC9" w14:paraId="61F3300B" w14:textId="77777777" w:rsidTr="0C4D22FA">
        <w:tc>
          <w:tcPr>
            <w:tcW w:w="525" w:type="dxa"/>
          </w:tcPr>
          <w:p w14:paraId="3076B176" w14:textId="64FF6C3F" w:rsidR="26822CF0" w:rsidRDefault="26822CF0" w:rsidP="0B9AFBAA">
            <w:pPr>
              <w:spacing w:line="259" w:lineRule="auto"/>
              <w:rPr>
                <w:rFonts w:ascii="Calibri" w:eastAsia="Calibri" w:hAnsi="Calibri" w:cs="Calibri"/>
                <w:sz w:val="22"/>
                <w:szCs w:val="22"/>
              </w:rPr>
            </w:pPr>
            <w:r w:rsidRPr="0B9AFBAA">
              <w:rPr>
                <w:rFonts w:ascii="Calibri" w:eastAsia="Calibri" w:hAnsi="Calibri" w:cs="Calibri"/>
                <w:sz w:val="22"/>
                <w:szCs w:val="22"/>
              </w:rPr>
              <w:t>13</w:t>
            </w:r>
          </w:p>
        </w:tc>
        <w:tc>
          <w:tcPr>
            <w:tcW w:w="975" w:type="dxa"/>
          </w:tcPr>
          <w:p w14:paraId="779DE53C" w14:textId="7E3967B0" w:rsidR="26822CF0" w:rsidRDefault="26822CF0" w:rsidP="0B9AFBAA">
            <w:pPr>
              <w:spacing w:line="259" w:lineRule="auto"/>
              <w:rPr>
                <w:rFonts w:ascii="Calibri" w:eastAsia="Calibri" w:hAnsi="Calibri" w:cs="Calibri"/>
                <w:sz w:val="20"/>
                <w:szCs w:val="20"/>
              </w:rPr>
            </w:pPr>
          </w:p>
        </w:tc>
        <w:tc>
          <w:tcPr>
            <w:tcW w:w="720" w:type="dxa"/>
          </w:tcPr>
          <w:p w14:paraId="24CED807" w14:textId="1B7F08B1" w:rsidR="6C98ABC9" w:rsidRDefault="6C98ABC9" w:rsidP="0B9AFBAA">
            <w:pPr>
              <w:spacing w:line="259" w:lineRule="auto"/>
              <w:rPr>
                <w:rFonts w:ascii="Calibri Light" w:eastAsia="Calibri Light" w:hAnsi="Calibri Light" w:cs="Calibri Light"/>
                <w:sz w:val="22"/>
                <w:szCs w:val="22"/>
              </w:rPr>
            </w:pPr>
          </w:p>
        </w:tc>
        <w:tc>
          <w:tcPr>
            <w:tcW w:w="660" w:type="dxa"/>
          </w:tcPr>
          <w:p w14:paraId="1FF95925" w14:textId="06D4881F" w:rsidR="6C98ABC9" w:rsidRDefault="6C98ABC9" w:rsidP="0B9AFBAA">
            <w:pPr>
              <w:spacing w:line="259" w:lineRule="auto"/>
              <w:rPr>
                <w:rFonts w:ascii="Calibri Light" w:eastAsia="Calibri Light" w:hAnsi="Calibri Light" w:cs="Calibri Light"/>
                <w:sz w:val="22"/>
                <w:szCs w:val="22"/>
              </w:rPr>
            </w:pPr>
          </w:p>
        </w:tc>
        <w:tc>
          <w:tcPr>
            <w:tcW w:w="660" w:type="dxa"/>
          </w:tcPr>
          <w:p w14:paraId="3D551907" w14:textId="611536C8" w:rsidR="6C98ABC9" w:rsidRDefault="6C98ABC9" w:rsidP="0B9AFBAA">
            <w:pPr>
              <w:spacing w:line="259" w:lineRule="auto"/>
              <w:rPr>
                <w:rFonts w:ascii="Calibri Light" w:eastAsia="Calibri Light" w:hAnsi="Calibri Light" w:cs="Calibri Light"/>
                <w:sz w:val="22"/>
                <w:szCs w:val="22"/>
              </w:rPr>
            </w:pPr>
          </w:p>
        </w:tc>
        <w:tc>
          <w:tcPr>
            <w:tcW w:w="750" w:type="dxa"/>
          </w:tcPr>
          <w:p w14:paraId="296EAAE1" w14:textId="152308A2" w:rsidR="26822CF0" w:rsidRDefault="26822CF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585" w:type="dxa"/>
          </w:tcPr>
          <w:p w14:paraId="168C0A44" w14:textId="1CEB63AE" w:rsidR="612D9CF4" w:rsidRDefault="612D9CF4" w:rsidP="0B9AFBAA">
            <w:pPr>
              <w:spacing w:line="259" w:lineRule="auto"/>
              <w:rPr>
                <w:rFonts w:ascii="Calibri Light" w:eastAsia="Calibri Light" w:hAnsi="Calibri Light" w:cs="Calibri Light"/>
                <w:color w:val="FF0000"/>
                <w:sz w:val="22"/>
                <w:szCs w:val="22"/>
              </w:rPr>
            </w:pPr>
            <w:r w:rsidRPr="0B9AFBAA">
              <w:rPr>
                <w:rFonts w:ascii="Calibri Light" w:eastAsia="Calibri Light" w:hAnsi="Calibri Light" w:cs="Calibri Light"/>
                <w:color w:val="FF0000"/>
                <w:sz w:val="22"/>
                <w:szCs w:val="22"/>
              </w:rPr>
              <w:t>niets</w:t>
            </w:r>
          </w:p>
        </w:tc>
        <w:tc>
          <w:tcPr>
            <w:tcW w:w="825" w:type="dxa"/>
          </w:tcPr>
          <w:p w14:paraId="65E6192D" w14:textId="35B5FB9A" w:rsidR="26822CF0" w:rsidRDefault="26822CF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50" w:type="dxa"/>
          </w:tcPr>
          <w:p w14:paraId="5E668F0A" w14:textId="3E608A43" w:rsidR="26822CF0" w:rsidRDefault="26822CF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7F985B8A" w14:textId="6ECCBBBA" w:rsidR="6C98ABC9" w:rsidRDefault="6C98ABC9" w:rsidP="0B9AFBAA">
            <w:pPr>
              <w:spacing w:line="259" w:lineRule="auto"/>
              <w:rPr>
                <w:rFonts w:ascii="Calibri Light" w:eastAsia="Calibri Light" w:hAnsi="Calibri Light" w:cs="Calibri Light"/>
                <w:sz w:val="22"/>
                <w:szCs w:val="22"/>
              </w:rPr>
            </w:pPr>
          </w:p>
        </w:tc>
        <w:tc>
          <w:tcPr>
            <w:tcW w:w="762" w:type="dxa"/>
          </w:tcPr>
          <w:p w14:paraId="6AB58384" w14:textId="727618BD" w:rsidR="6C98ABC9" w:rsidRDefault="6C98ABC9" w:rsidP="0B9AFBAA">
            <w:pPr>
              <w:spacing w:line="259" w:lineRule="auto"/>
              <w:rPr>
                <w:rFonts w:ascii="Calibri Light" w:eastAsia="Calibri Light" w:hAnsi="Calibri Light" w:cs="Calibri Light"/>
                <w:sz w:val="22"/>
                <w:szCs w:val="22"/>
              </w:rPr>
            </w:pPr>
          </w:p>
        </w:tc>
        <w:tc>
          <w:tcPr>
            <w:tcW w:w="933" w:type="dxa"/>
          </w:tcPr>
          <w:p w14:paraId="074BA8B1" w14:textId="441330DC" w:rsidR="6C98ABC9" w:rsidRDefault="6C98ABC9" w:rsidP="0B9AFBAA">
            <w:pPr>
              <w:spacing w:line="259" w:lineRule="auto"/>
              <w:rPr>
                <w:rFonts w:ascii="Calibri" w:eastAsia="Calibri" w:hAnsi="Calibri" w:cs="Calibri"/>
                <w:sz w:val="22"/>
                <w:szCs w:val="22"/>
              </w:rPr>
            </w:pPr>
          </w:p>
        </w:tc>
      </w:tr>
      <w:tr w:rsidR="6C98ABC9" w14:paraId="046C22C1" w14:textId="77777777" w:rsidTr="0C4D22FA">
        <w:tc>
          <w:tcPr>
            <w:tcW w:w="525" w:type="dxa"/>
          </w:tcPr>
          <w:p w14:paraId="16B4E4B8" w14:textId="74D7769D" w:rsidR="26822CF0" w:rsidRDefault="26822CF0" w:rsidP="0B9AFBAA">
            <w:pPr>
              <w:spacing w:line="259" w:lineRule="auto"/>
              <w:rPr>
                <w:rFonts w:ascii="Calibri" w:eastAsia="Calibri" w:hAnsi="Calibri" w:cs="Calibri"/>
                <w:sz w:val="22"/>
                <w:szCs w:val="22"/>
              </w:rPr>
            </w:pPr>
            <w:r w:rsidRPr="0B9AFBAA">
              <w:rPr>
                <w:rFonts w:ascii="Calibri" w:eastAsia="Calibri" w:hAnsi="Calibri" w:cs="Calibri"/>
                <w:sz w:val="22"/>
                <w:szCs w:val="22"/>
              </w:rPr>
              <w:t xml:space="preserve">14 </w:t>
            </w:r>
          </w:p>
        </w:tc>
        <w:tc>
          <w:tcPr>
            <w:tcW w:w="975" w:type="dxa"/>
          </w:tcPr>
          <w:p w14:paraId="53DCD3C4" w14:textId="753397B0" w:rsidR="6C98ABC9" w:rsidRDefault="6C98ABC9" w:rsidP="0B9AFBAA">
            <w:pPr>
              <w:spacing w:line="259" w:lineRule="auto"/>
              <w:rPr>
                <w:rFonts w:ascii="Calibri" w:eastAsia="Calibri" w:hAnsi="Calibri" w:cs="Calibri"/>
                <w:sz w:val="20"/>
                <w:szCs w:val="20"/>
              </w:rPr>
            </w:pPr>
          </w:p>
        </w:tc>
        <w:tc>
          <w:tcPr>
            <w:tcW w:w="720" w:type="dxa"/>
          </w:tcPr>
          <w:p w14:paraId="64F3FD11" w14:textId="47704BCB" w:rsidR="6C98ABC9" w:rsidRDefault="6C98ABC9" w:rsidP="0B9AFBAA">
            <w:pPr>
              <w:spacing w:line="259" w:lineRule="auto"/>
              <w:rPr>
                <w:rFonts w:ascii="Calibri Light" w:eastAsia="Calibri Light" w:hAnsi="Calibri Light" w:cs="Calibri Light"/>
                <w:sz w:val="22"/>
                <w:szCs w:val="22"/>
              </w:rPr>
            </w:pPr>
          </w:p>
        </w:tc>
        <w:tc>
          <w:tcPr>
            <w:tcW w:w="660" w:type="dxa"/>
          </w:tcPr>
          <w:p w14:paraId="6BF24001" w14:textId="4567E405" w:rsidR="6C98ABC9" w:rsidRDefault="6C98ABC9" w:rsidP="0B9AFBAA">
            <w:pPr>
              <w:spacing w:line="259" w:lineRule="auto"/>
              <w:rPr>
                <w:rFonts w:ascii="Calibri Light" w:eastAsia="Calibri Light" w:hAnsi="Calibri Light" w:cs="Calibri Light"/>
                <w:sz w:val="22"/>
                <w:szCs w:val="22"/>
              </w:rPr>
            </w:pPr>
          </w:p>
        </w:tc>
        <w:tc>
          <w:tcPr>
            <w:tcW w:w="660" w:type="dxa"/>
          </w:tcPr>
          <w:p w14:paraId="3ED64D00" w14:textId="6EB48358" w:rsidR="6C98ABC9" w:rsidRDefault="6C98ABC9" w:rsidP="0B9AFBAA">
            <w:pPr>
              <w:spacing w:line="259" w:lineRule="auto"/>
              <w:rPr>
                <w:rFonts w:ascii="Calibri Light" w:eastAsia="Calibri Light" w:hAnsi="Calibri Light" w:cs="Calibri Light"/>
                <w:sz w:val="22"/>
                <w:szCs w:val="22"/>
              </w:rPr>
            </w:pPr>
          </w:p>
        </w:tc>
        <w:tc>
          <w:tcPr>
            <w:tcW w:w="750" w:type="dxa"/>
          </w:tcPr>
          <w:p w14:paraId="295737FE" w14:textId="65009332" w:rsidR="26822CF0" w:rsidRDefault="26822CF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585" w:type="dxa"/>
          </w:tcPr>
          <w:p w14:paraId="023A2645" w14:textId="7311864D" w:rsidR="7A8C8C39" w:rsidRDefault="7A8C8C39" w:rsidP="0B9AFBAA">
            <w:pPr>
              <w:spacing w:line="259" w:lineRule="auto"/>
              <w:rPr>
                <w:rFonts w:ascii="Calibri Light" w:eastAsia="Calibri Light" w:hAnsi="Calibri Light" w:cs="Calibri Light"/>
                <w:color w:val="FF0000"/>
                <w:sz w:val="22"/>
                <w:szCs w:val="22"/>
              </w:rPr>
            </w:pPr>
            <w:r w:rsidRPr="0B9AFBAA">
              <w:rPr>
                <w:rFonts w:ascii="Calibri Light" w:eastAsia="Calibri Light" w:hAnsi="Calibri Light" w:cs="Calibri Light"/>
                <w:color w:val="FF0000"/>
                <w:sz w:val="22"/>
                <w:szCs w:val="22"/>
              </w:rPr>
              <w:t>niets</w:t>
            </w:r>
          </w:p>
        </w:tc>
        <w:tc>
          <w:tcPr>
            <w:tcW w:w="825" w:type="dxa"/>
          </w:tcPr>
          <w:p w14:paraId="50CD8FCD" w14:textId="2EE28EAA" w:rsidR="26822CF0" w:rsidRDefault="26822CF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50" w:type="dxa"/>
          </w:tcPr>
          <w:p w14:paraId="491C7FC1" w14:textId="0CDCED4C" w:rsidR="26822CF0" w:rsidRDefault="26822CF0"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7A696970" w14:textId="39F37A20" w:rsidR="6C98ABC9" w:rsidRDefault="6C98ABC9" w:rsidP="0B9AFBAA">
            <w:pPr>
              <w:spacing w:line="259" w:lineRule="auto"/>
              <w:rPr>
                <w:rFonts w:ascii="Calibri Light" w:eastAsia="Calibri Light" w:hAnsi="Calibri Light" w:cs="Calibri Light"/>
                <w:sz w:val="22"/>
                <w:szCs w:val="22"/>
              </w:rPr>
            </w:pPr>
          </w:p>
        </w:tc>
        <w:tc>
          <w:tcPr>
            <w:tcW w:w="762" w:type="dxa"/>
          </w:tcPr>
          <w:p w14:paraId="0806D763" w14:textId="56146EBD" w:rsidR="6C98ABC9" w:rsidRDefault="6C98ABC9" w:rsidP="0B9AFBAA">
            <w:pPr>
              <w:spacing w:line="259" w:lineRule="auto"/>
              <w:rPr>
                <w:rFonts w:ascii="Calibri Light" w:eastAsia="Calibri Light" w:hAnsi="Calibri Light" w:cs="Calibri Light"/>
                <w:sz w:val="22"/>
                <w:szCs w:val="22"/>
              </w:rPr>
            </w:pPr>
          </w:p>
        </w:tc>
        <w:tc>
          <w:tcPr>
            <w:tcW w:w="933" w:type="dxa"/>
          </w:tcPr>
          <w:p w14:paraId="00D9ADA1" w14:textId="6FFE89D3" w:rsidR="6C98ABC9" w:rsidRDefault="6C98ABC9" w:rsidP="0B9AFBAA">
            <w:pPr>
              <w:spacing w:line="259" w:lineRule="auto"/>
              <w:rPr>
                <w:rFonts w:ascii="Calibri" w:eastAsia="Calibri" w:hAnsi="Calibri" w:cs="Calibri"/>
                <w:sz w:val="22"/>
                <w:szCs w:val="22"/>
              </w:rPr>
            </w:pPr>
          </w:p>
        </w:tc>
      </w:tr>
      <w:tr w:rsidR="6C98ABC9" w14:paraId="3921FAC5" w14:textId="77777777" w:rsidTr="0C4D22FA">
        <w:tc>
          <w:tcPr>
            <w:tcW w:w="525" w:type="dxa"/>
          </w:tcPr>
          <w:p w14:paraId="024FA48D" w14:textId="395A67DB" w:rsidR="007E1CDD" w:rsidRDefault="007E1CDD" w:rsidP="0B9AFBAA">
            <w:pPr>
              <w:spacing w:line="259" w:lineRule="auto"/>
              <w:rPr>
                <w:rFonts w:ascii="Calibri" w:eastAsia="Calibri" w:hAnsi="Calibri" w:cs="Calibri"/>
                <w:sz w:val="22"/>
                <w:szCs w:val="22"/>
              </w:rPr>
            </w:pPr>
            <w:r w:rsidRPr="0B9AFBAA">
              <w:rPr>
                <w:rFonts w:ascii="Calibri" w:eastAsia="Calibri" w:hAnsi="Calibri" w:cs="Calibri"/>
                <w:sz w:val="22"/>
                <w:szCs w:val="22"/>
              </w:rPr>
              <w:t xml:space="preserve">15 </w:t>
            </w:r>
          </w:p>
        </w:tc>
        <w:tc>
          <w:tcPr>
            <w:tcW w:w="975" w:type="dxa"/>
          </w:tcPr>
          <w:p w14:paraId="657D1539" w14:textId="53780970" w:rsidR="007E1CDD" w:rsidRDefault="007E1CDD" w:rsidP="0B9AFBAA">
            <w:pPr>
              <w:spacing w:line="259" w:lineRule="auto"/>
              <w:rPr>
                <w:rFonts w:ascii="Calibri" w:eastAsia="Calibri" w:hAnsi="Calibri" w:cs="Calibri"/>
                <w:sz w:val="20"/>
                <w:szCs w:val="20"/>
              </w:rPr>
            </w:pPr>
          </w:p>
        </w:tc>
        <w:tc>
          <w:tcPr>
            <w:tcW w:w="720" w:type="dxa"/>
          </w:tcPr>
          <w:p w14:paraId="7F4E1DFD" w14:textId="7BBF577F" w:rsidR="6C98ABC9" w:rsidRDefault="6C98ABC9" w:rsidP="0B9AFBAA">
            <w:pPr>
              <w:spacing w:line="259" w:lineRule="auto"/>
              <w:rPr>
                <w:rFonts w:ascii="Calibri Light" w:eastAsia="Calibri Light" w:hAnsi="Calibri Light" w:cs="Calibri Light"/>
                <w:sz w:val="22"/>
                <w:szCs w:val="22"/>
              </w:rPr>
            </w:pPr>
          </w:p>
        </w:tc>
        <w:tc>
          <w:tcPr>
            <w:tcW w:w="660" w:type="dxa"/>
          </w:tcPr>
          <w:p w14:paraId="5F04DBE5" w14:textId="4EDB4C8F" w:rsidR="6C98ABC9" w:rsidRDefault="6C98ABC9" w:rsidP="0B9AFBAA">
            <w:pPr>
              <w:spacing w:line="259" w:lineRule="auto"/>
              <w:rPr>
                <w:rFonts w:ascii="Calibri Light" w:eastAsia="Calibri Light" w:hAnsi="Calibri Light" w:cs="Calibri Light"/>
                <w:sz w:val="22"/>
                <w:szCs w:val="22"/>
              </w:rPr>
            </w:pPr>
          </w:p>
        </w:tc>
        <w:tc>
          <w:tcPr>
            <w:tcW w:w="660" w:type="dxa"/>
          </w:tcPr>
          <w:p w14:paraId="65766671" w14:textId="0DA2FEF7" w:rsidR="6C98ABC9" w:rsidRDefault="6C98ABC9" w:rsidP="0B9AFBAA">
            <w:pPr>
              <w:spacing w:line="259" w:lineRule="auto"/>
              <w:rPr>
                <w:rFonts w:ascii="Calibri Light" w:eastAsia="Calibri Light" w:hAnsi="Calibri Light" w:cs="Calibri Light"/>
                <w:sz w:val="22"/>
                <w:szCs w:val="22"/>
              </w:rPr>
            </w:pPr>
          </w:p>
        </w:tc>
        <w:tc>
          <w:tcPr>
            <w:tcW w:w="750" w:type="dxa"/>
          </w:tcPr>
          <w:p w14:paraId="17323E95" w14:textId="42C27BDA" w:rsidR="393B3F8B" w:rsidRDefault="393B3F8B"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585" w:type="dxa"/>
          </w:tcPr>
          <w:p w14:paraId="313F8746" w14:textId="62E6CB6D" w:rsidR="393B3F8B" w:rsidRDefault="393B3F8B" w:rsidP="0B9AFBAA">
            <w:pPr>
              <w:spacing w:line="259" w:lineRule="auto"/>
              <w:rPr>
                <w:rFonts w:ascii="Calibri Light" w:eastAsia="Calibri Light" w:hAnsi="Calibri Light" w:cs="Calibri Light"/>
                <w:color w:val="FF0000"/>
                <w:sz w:val="22"/>
                <w:szCs w:val="22"/>
              </w:rPr>
            </w:pPr>
            <w:r w:rsidRPr="0B9AFBAA">
              <w:rPr>
                <w:rFonts w:ascii="Calibri Light" w:eastAsia="Calibri Light" w:hAnsi="Calibri Light" w:cs="Calibri Light"/>
                <w:color w:val="FF0000"/>
                <w:sz w:val="22"/>
                <w:szCs w:val="22"/>
              </w:rPr>
              <w:t>niets</w:t>
            </w:r>
          </w:p>
        </w:tc>
        <w:tc>
          <w:tcPr>
            <w:tcW w:w="825" w:type="dxa"/>
          </w:tcPr>
          <w:p w14:paraId="2B3826AE" w14:textId="628227CD" w:rsidR="3C115A3B" w:rsidRDefault="3C115A3B" w:rsidP="0B9AFBAA">
            <w:pPr>
              <w:spacing w:line="259" w:lineRule="auto"/>
              <w:rPr>
                <w:rFonts w:ascii="Calibri Light" w:eastAsia="Calibri Light" w:hAnsi="Calibri Light" w:cs="Calibri Light"/>
                <w:sz w:val="22"/>
                <w:szCs w:val="22"/>
              </w:rPr>
            </w:pPr>
            <w:r w:rsidRPr="0B9AFBAA">
              <w:rPr>
                <w:rFonts w:ascii="Calibri Light" w:eastAsia="Calibri Light" w:hAnsi="Calibri Light" w:cs="Calibri Light"/>
                <w:sz w:val="22"/>
                <w:szCs w:val="22"/>
              </w:rPr>
              <w:t>V</w:t>
            </w:r>
          </w:p>
        </w:tc>
        <w:tc>
          <w:tcPr>
            <w:tcW w:w="750" w:type="dxa"/>
          </w:tcPr>
          <w:p w14:paraId="278D6D27" w14:textId="444953CF" w:rsidR="393B3F8B" w:rsidRDefault="393B3F8B" w:rsidP="0B9AFBAA">
            <w:pPr>
              <w:spacing w:line="259" w:lineRule="auto"/>
              <w:rPr>
                <w:rFonts w:ascii="Calibri Light" w:eastAsia="Calibri Light" w:hAnsi="Calibri Light" w:cs="Calibri Light"/>
                <w:color w:val="FF0000"/>
                <w:sz w:val="22"/>
                <w:szCs w:val="22"/>
              </w:rPr>
            </w:pPr>
            <w:proofErr w:type="spellStart"/>
            <w:r w:rsidRPr="0B9AFBAA">
              <w:rPr>
                <w:rFonts w:ascii="Calibri Light" w:eastAsia="Calibri Light" w:hAnsi="Calibri Light" w:cs="Calibri Light"/>
                <w:color w:val="FF0000"/>
                <w:sz w:val="22"/>
                <w:szCs w:val="22"/>
              </w:rPr>
              <w:t>onv</w:t>
            </w:r>
            <w:proofErr w:type="spellEnd"/>
          </w:p>
        </w:tc>
        <w:tc>
          <w:tcPr>
            <w:tcW w:w="765" w:type="dxa"/>
          </w:tcPr>
          <w:p w14:paraId="0685EF1B" w14:textId="235F431F" w:rsidR="6C98ABC9" w:rsidRDefault="6C98ABC9" w:rsidP="0B9AFBAA">
            <w:pPr>
              <w:spacing w:line="259" w:lineRule="auto"/>
              <w:rPr>
                <w:rFonts w:ascii="Calibri Light" w:eastAsia="Calibri Light" w:hAnsi="Calibri Light" w:cs="Calibri Light"/>
                <w:sz w:val="22"/>
                <w:szCs w:val="22"/>
              </w:rPr>
            </w:pPr>
          </w:p>
        </w:tc>
        <w:tc>
          <w:tcPr>
            <w:tcW w:w="762" w:type="dxa"/>
          </w:tcPr>
          <w:p w14:paraId="4B112062" w14:textId="295CD576" w:rsidR="6C98ABC9" w:rsidRDefault="6C98ABC9" w:rsidP="0B9AFBAA">
            <w:pPr>
              <w:spacing w:line="259" w:lineRule="auto"/>
              <w:rPr>
                <w:rFonts w:ascii="Calibri Light" w:eastAsia="Calibri Light" w:hAnsi="Calibri Light" w:cs="Calibri Light"/>
                <w:sz w:val="22"/>
                <w:szCs w:val="22"/>
              </w:rPr>
            </w:pPr>
          </w:p>
        </w:tc>
        <w:tc>
          <w:tcPr>
            <w:tcW w:w="933" w:type="dxa"/>
          </w:tcPr>
          <w:p w14:paraId="6E7A0AB8" w14:textId="6319DB2D" w:rsidR="6C98ABC9" w:rsidRDefault="6C98ABC9" w:rsidP="0B9AFBAA">
            <w:pPr>
              <w:spacing w:line="259" w:lineRule="auto"/>
              <w:rPr>
                <w:rFonts w:ascii="Calibri" w:eastAsia="Calibri" w:hAnsi="Calibri" w:cs="Calibri"/>
                <w:sz w:val="22"/>
                <w:szCs w:val="22"/>
              </w:rPr>
            </w:pPr>
          </w:p>
        </w:tc>
      </w:tr>
    </w:tbl>
    <w:p w14:paraId="3A66E7C3" w14:textId="25E45DC0" w:rsidR="4CC8A559" w:rsidRDefault="15F5F45E" w:rsidP="0B9AFBAA">
      <w:pPr>
        <w:spacing w:after="160" w:line="259" w:lineRule="auto"/>
        <w:rPr>
          <w:rFonts w:ascii="Calibri" w:eastAsia="Calibri" w:hAnsi="Calibri" w:cs="Calibri"/>
        </w:rPr>
      </w:pPr>
      <w:r w:rsidRPr="0B9AFBAA">
        <w:rPr>
          <w:rFonts w:ascii="Calibri" w:eastAsia="Calibri" w:hAnsi="Calibri" w:cs="Calibri"/>
        </w:rPr>
        <w:t>De</w:t>
      </w:r>
      <w:r w:rsidR="6AE1CB54" w:rsidRPr="0B9AFBAA">
        <w:rPr>
          <w:rFonts w:ascii="Calibri" w:eastAsia="Calibri" w:hAnsi="Calibri" w:cs="Calibri"/>
        </w:rPr>
        <w:t xml:space="preserve"> </w:t>
      </w:r>
      <w:r w:rsidRPr="0B9AFBAA">
        <w:rPr>
          <w:rFonts w:ascii="Calibri" w:eastAsia="Calibri" w:hAnsi="Calibri" w:cs="Calibri"/>
        </w:rPr>
        <w:t>l</w:t>
      </w:r>
      <w:r w:rsidR="24647ED1" w:rsidRPr="0B9AFBAA">
        <w:rPr>
          <w:rFonts w:ascii="Calibri" w:eastAsia="Calibri" w:hAnsi="Calibri" w:cs="Calibri"/>
        </w:rPr>
        <w:t>eerlingen</w:t>
      </w:r>
      <w:r w:rsidR="47C825B5" w:rsidRPr="0B9AFBAA">
        <w:rPr>
          <w:rFonts w:ascii="Calibri" w:eastAsia="Calibri" w:hAnsi="Calibri" w:cs="Calibri"/>
        </w:rPr>
        <w:t xml:space="preserve"> </w:t>
      </w:r>
      <w:r w:rsidR="6207A06C" w:rsidRPr="0B9AFBAA">
        <w:rPr>
          <w:rFonts w:ascii="Calibri" w:eastAsia="Calibri" w:hAnsi="Calibri" w:cs="Calibri"/>
        </w:rPr>
        <w:t xml:space="preserve">1 t/m 4 </w:t>
      </w:r>
      <w:r w:rsidR="2AA3044E" w:rsidRPr="0B9AFBAA">
        <w:rPr>
          <w:rFonts w:ascii="Calibri" w:eastAsia="Calibri" w:hAnsi="Calibri" w:cs="Calibri"/>
        </w:rPr>
        <w:t>g</w:t>
      </w:r>
      <w:r w:rsidR="2AB09E70" w:rsidRPr="0B9AFBAA">
        <w:rPr>
          <w:rFonts w:ascii="Calibri" w:eastAsia="Calibri" w:hAnsi="Calibri" w:cs="Calibri"/>
        </w:rPr>
        <w:t xml:space="preserve">ingen </w:t>
      </w:r>
      <w:r w:rsidR="2AA3044E" w:rsidRPr="0B9AFBAA">
        <w:rPr>
          <w:rFonts w:ascii="Calibri" w:eastAsia="Calibri" w:hAnsi="Calibri" w:cs="Calibri"/>
        </w:rPr>
        <w:t>in</w:t>
      </w:r>
      <w:r w:rsidR="47C825B5" w:rsidRPr="0B9AFBAA">
        <w:rPr>
          <w:rFonts w:ascii="Calibri" w:eastAsia="Calibri" w:hAnsi="Calibri" w:cs="Calibri"/>
        </w:rPr>
        <w:t xml:space="preserve"> schooljaar 20</w:t>
      </w:r>
      <w:r w:rsidR="567CBCBA" w:rsidRPr="0B9AFBAA">
        <w:rPr>
          <w:rFonts w:ascii="Calibri" w:eastAsia="Calibri" w:hAnsi="Calibri" w:cs="Calibri"/>
        </w:rPr>
        <w:t>20</w:t>
      </w:r>
      <w:r w:rsidR="47C825B5" w:rsidRPr="0B9AFBAA">
        <w:rPr>
          <w:rFonts w:ascii="Calibri" w:eastAsia="Calibri" w:hAnsi="Calibri" w:cs="Calibri"/>
        </w:rPr>
        <w:t>-202</w:t>
      </w:r>
      <w:r w:rsidR="607A51EC" w:rsidRPr="0B9AFBAA">
        <w:rPr>
          <w:rFonts w:ascii="Calibri" w:eastAsia="Calibri" w:hAnsi="Calibri" w:cs="Calibri"/>
        </w:rPr>
        <w:t>1</w:t>
      </w:r>
      <w:r w:rsidR="47C825B5" w:rsidRPr="0B9AFBAA">
        <w:rPr>
          <w:rFonts w:ascii="Calibri" w:eastAsia="Calibri" w:hAnsi="Calibri" w:cs="Calibri"/>
        </w:rPr>
        <w:t xml:space="preserve"> </w:t>
      </w:r>
      <w:r w:rsidR="6892387F" w:rsidRPr="0B9AFBAA">
        <w:rPr>
          <w:rFonts w:ascii="Calibri" w:eastAsia="Calibri" w:hAnsi="Calibri" w:cs="Calibri"/>
        </w:rPr>
        <w:t>naar groep 3</w:t>
      </w:r>
      <w:r w:rsidR="47C825B5" w:rsidRPr="0B9AFBAA">
        <w:rPr>
          <w:rFonts w:ascii="Calibri" w:eastAsia="Calibri" w:hAnsi="Calibri" w:cs="Calibri"/>
        </w:rPr>
        <w:t>.</w:t>
      </w:r>
      <w:r w:rsidR="4CC8A559" w:rsidRPr="0B9AFBAA">
        <w:rPr>
          <w:rFonts w:ascii="Calibri" w:eastAsia="Calibri" w:hAnsi="Calibri" w:cs="Calibri"/>
        </w:rPr>
        <w:t xml:space="preserve"> </w:t>
      </w:r>
      <w:r w:rsidR="0D96916A" w:rsidRPr="0B9AFBAA">
        <w:rPr>
          <w:rFonts w:ascii="Calibri" w:eastAsia="Calibri" w:hAnsi="Calibri" w:cs="Calibri"/>
        </w:rPr>
        <w:t>Leerling 5</w:t>
      </w:r>
      <w:r w:rsidR="6698D7F1" w:rsidRPr="0B9AFBAA">
        <w:rPr>
          <w:rFonts w:ascii="Calibri" w:eastAsia="Calibri" w:hAnsi="Calibri" w:cs="Calibri"/>
        </w:rPr>
        <w:t xml:space="preserve"> bl</w:t>
      </w:r>
      <w:r w:rsidR="3AA2C97F" w:rsidRPr="0B9AFBAA">
        <w:rPr>
          <w:rFonts w:ascii="Calibri" w:eastAsia="Calibri" w:hAnsi="Calibri" w:cs="Calibri"/>
        </w:rPr>
        <w:t>eef</w:t>
      </w:r>
      <w:r w:rsidR="6698D7F1" w:rsidRPr="0B9AFBAA">
        <w:rPr>
          <w:rFonts w:ascii="Calibri" w:eastAsia="Calibri" w:hAnsi="Calibri" w:cs="Calibri"/>
        </w:rPr>
        <w:t xml:space="preserve"> in groep 2. Leerling 6 t/m 1</w:t>
      </w:r>
      <w:r w:rsidR="4B0D3425" w:rsidRPr="0B9AFBAA">
        <w:rPr>
          <w:rFonts w:ascii="Calibri" w:eastAsia="Calibri" w:hAnsi="Calibri" w:cs="Calibri"/>
        </w:rPr>
        <w:t>5</w:t>
      </w:r>
      <w:r w:rsidR="6698D7F1" w:rsidRPr="0B9AFBAA">
        <w:rPr>
          <w:rFonts w:ascii="Calibri" w:eastAsia="Calibri" w:hAnsi="Calibri" w:cs="Calibri"/>
        </w:rPr>
        <w:t xml:space="preserve"> </w:t>
      </w:r>
      <w:r w:rsidR="591A6C12" w:rsidRPr="0B9AFBAA">
        <w:rPr>
          <w:rFonts w:ascii="Calibri" w:eastAsia="Calibri" w:hAnsi="Calibri" w:cs="Calibri"/>
        </w:rPr>
        <w:t>gingen</w:t>
      </w:r>
      <w:r w:rsidR="6698D7F1" w:rsidRPr="0B9AFBAA">
        <w:rPr>
          <w:rFonts w:ascii="Calibri" w:eastAsia="Calibri" w:hAnsi="Calibri" w:cs="Calibri"/>
        </w:rPr>
        <w:t xml:space="preserve"> </w:t>
      </w:r>
      <w:r w:rsidR="44C1AF1D" w:rsidRPr="0B9AFBAA">
        <w:rPr>
          <w:rFonts w:ascii="Calibri" w:eastAsia="Calibri" w:hAnsi="Calibri" w:cs="Calibri"/>
        </w:rPr>
        <w:t xml:space="preserve">van groep 1 </w:t>
      </w:r>
      <w:r w:rsidR="6698D7F1" w:rsidRPr="0B9AFBAA">
        <w:rPr>
          <w:rFonts w:ascii="Calibri" w:eastAsia="Calibri" w:hAnsi="Calibri" w:cs="Calibri"/>
        </w:rPr>
        <w:t>naar</w:t>
      </w:r>
      <w:r w:rsidR="0D96916A" w:rsidRPr="0B9AFBAA">
        <w:rPr>
          <w:rFonts w:ascii="Calibri" w:eastAsia="Calibri" w:hAnsi="Calibri" w:cs="Calibri"/>
        </w:rPr>
        <w:t xml:space="preserve"> gr</w:t>
      </w:r>
      <w:r w:rsidR="6ADE56C3" w:rsidRPr="0B9AFBAA">
        <w:rPr>
          <w:rFonts w:ascii="Calibri" w:eastAsia="Calibri" w:hAnsi="Calibri" w:cs="Calibri"/>
        </w:rPr>
        <w:t>oep</w:t>
      </w:r>
      <w:r w:rsidR="0D96916A" w:rsidRPr="0B9AFBAA">
        <w:rPr>
          <w:rFonts w:ascii="Calibri" w:eastAsia="Calibri" w:hAnsi="Calibri" w:cs="Calibri"/>
        </w:rPr>
        <w:t xml:space="preserve"> 2</w:t>
      </w:r>
      <w:r w:rsidR="1AA21B05" w:rsidRPr="0B9AFBAA">
        <w:rPr>
          <w:rFonts w:ascii="Calibri" w:eastAsia="Calibri" w:hAnsi="Calibri" w:cs="Calibri"/>
        </w:rPr>
        <w:t>.</w:t>
      </w:r>
    </w:p>
    <w:p w14:paraId="161F7A24" w14:textId="67E45275" w:rsidR="4CC8A559" w:rsidRDefault="4566A3E3" w:rsidP="0B9AFBAA">
      <w:pPr>
        <w:spacing w:after="160" w:line="259" w:lineRule="auto"/>
        <w:rPr>
          <w:rFonts w:ascii="Calibri" w:eastAsia="Calibri" w:hAnsi="Calibri" w:cs="Calibri"/>
        </w:rPr>
      </w:pPr>
      <w:proofErr w:type="spellStart"/>
      <w:r w:rsidRPr="0B9AFBAA">
        <w:rPr>
          <w:rFonts w:ascii="Calibri" w:eastAsia="Calibri" w:hAnsi="Calibri" w:cs="Calibri"/>
        </w:rPr>
        <w:t>N</w:t>
      </w:r>
      <w:r w:rsidR="2E46B4FE" w:rsidRPr="0B9AFBAA">
        <w:rPr>
          <w:rFonts w:ascii="Calibri" w:eastAsia="Calibri" w:hAnsi="Calibri" w:cs="Calibri"/>
        </w:rPr>
        <w:t>ajaarsleerlingen</w:t>
      </w:r>
      <w:proofErr w:type="spellEnd"/>
      <w:r w:rsidR="2E46B4FE" w:rsidRPr="0B9AFBAA">
        <w:rPr>
          <w:rFonts w:ascii="Calibri" w:eastAsia="Calibri" w:hAnsi="Calibri" w:cs="Calibri"/>
        </w:rPr>
        <w:t xml:space="preserve"> </w:t>
      </w:r>
      <w:r w:rsidR="33A2DDBC" w:rsidRPr="0B9AFBAA">
        <w:rPr>
          <w:rFonts w:ascii="Calibri" w:eastAsia="Calibri" w:hAnsi="Calibri" w:cs="Calibri"/>
        </w:rPr>
        <w:t xml:space="preserve">die </w:t>
      </w:r>
      <w:r w:rsidR="2E46B4FE" w:rsidRPr="0B9AFBAA">
        <w:rPr>
          <w:rFonts w:ascii="Calibri" w:eastAsia="Calibri" w:hAnsi="Calibri" w:cs="Calibri"/>
        </w:rPr>
        <w:t>bl</w:t>
      </w:r>
      <w:r w:rsidR="40A34E82" w:rsidRPr="0B9AFBAA">
        <w:rPr>
          <w:rFonts w:ascii="Calibri" w:eastAsia="Calibri" w:hAnsi="Calibri" w:cs="Calibri"/>
        </w:rPr>
        <w:t>e</w:t>
      </w:r>
      <w:r w:rsidR="2E46B4FE" w:rsidRPr="0B9AFBAA">
        <w:rPr>
          <w:rFonts w:ascii="Calibri" w:eastAsia="Calibri" w:hAnsi="Calibri" w:cs="Calibri"/>
        </w:rPr>
        <w:t>ven in groep 2</w:t>
      </w:r>
      <w:r w:rsidR="36E1E2C6" w:rsidRPr="0B9AFBAA">
        <w:rPr>
          <w:rFonts w:ascii="Calibri" w:eastAsia="Calibri" w:hAnsi="Calibri" w:cs="Calibri"/>
        </w:rPr>
        <w:t>:</w:t>
      </w:r>
    </w:p>
    <w:p w14:paraId="02F744DB" w14:textId="178B4D59" w:rsidR="4CC8A559" w:rsidRDefault="4CC8A559" w:rsidP="0B9AFBAA">
      <w:pPr>
        <w:spacing w:after="160" w:line="259" w:lineRule="auto"/>
        <w:rPr>
          <w:rFonts w:ascii="Calibri" w:eastAsia="Calibri" w:hAnsi="Calibri" w:cs="Calibri"/>
        </w:rPr>
      </w:pPr>
      <w:r w:rsidRPr="7745B5B4">
        <w:rPr>
          <w:rFonts w:ascii="Calibri" w:eastAsia="Calibri" w:hAnsi="Calibri" w:cs="Calibri"/>
        </w:rPr>
        <w:t>Z</w:t>
      </w:r>
      <w:r w:rsidR="43203E81" w:rsidRPr="7745B5B4">
        <w:rPr>
          <w:rFonts w:ascii="Calibri" w:eastAsia="Calibri" w:hAnsi="Calibri" w:cs="Calibri"/>
        </w:rPr>
        <w:t xml:space="preserve">ij </w:t>
      </w:r>
      <w:r w:rsidR="664B566D" w:rsidRPr="7745B5B4">
        <w:rPr>
          <w:rFonts w:ascii="Calibri" w:eastAsia="Calibri" w:hAnsi="Calibri" w:cs="Calibri"/>
        </w:rPr>
        <w:t xml:space="preserve">waren </w:t>
      </w:r>
      <w:r w:rsidRPr="7745B5B4">
        <w:rPr>
          <w:rFonts w:ascii="Calibri" w:eastAsia="Calibri" w:hAnsi="Calibri" w:cs="Calibri"/>
        </w:rPr>
        <w:t xml:space="preserve">sociaal-emotioneel nog niet toe aan groep 3. </w:t>
      </w:r>
      <w:r w:rsidR="626011C4" w:rsidRPr="7745B5B4">
        <w:rPr>
          <w:rFonts w:ascii="Calibri" w:eastAsia="Calibri" w:hAnsi="Calibri" w:cs="Calibri"/>
        </w:rPr>
        <w:t xml:space="preserve">Executieve functies </w:t>
      </w:r>
      <w:r w:rsidR="0C5AF61E" w:rsidRPr="7745B5B4">
        <w:rPr>
          <w:rFonts w:ascii="Calibri" w:eastAsia="Calibri" w:hAnsi="Calibri" w:cs="Calibri"/>
        </w:rPr>
        <w:t xml:space="preserve">waren </w:t>
      </w:r>
      <w:r w:rsidR="626011C4" w:rsidRPr="7745B5B4">
        <w:rPr>
          <w:rFonts w:ascii="Calibri" w:eastAsia="Calibri" w:hAnsi="Calibri" w:cs="Calibri"/>
        </w:rPr>
        <w:t xml:space="preserve">onvoldoende ontwikkeld. Soms </w:t>
      </w:r>
      <w:r w:rsidR="1A3F2029" w:rsidRPr="7745B5B4">
        <w:rPr>
          <w:rFonts w:ascii="Calibri" w:eastAsia="Calibri" w:hAnsi="Calibri" w:cs="Calibri"/>
        </w:rPr>
        <w:t xml:space="preserve">was er </w:t>
      </w:r>
      <w:r w:rsidR="3E19C336" w:rsidRPr="7745B5B4">
        <w:rPr>
          <w:rFonts w:ascii="Calibri" w:eastAsia="Calibri" w:hAnsi="Calibri" w:cs="Calibri"/>
        </w:rPr>
        <w:t>s</w:t>
      </w:r>
      <w:r w:rsidR="626011C4" w:rsidRPr="7745B5B4">
        <w:rPr>
          <w:rFonts w:ascii="Calibri" w:eastAsia="Calibri" w:hAnsi="Calibri" w:cs="Calibri"/>
        </w:rPr>
        <w:t>prake van enige f</w:t>
      </w:r>
      <w:r w:rsidRPr="7745B5B4">
        <w:rPr>
          <w:rFonts w:ascii="Calibri" w:eastAsia="Calibri" w:hAnsi="Calibri" w:cs="Calibri"/>
        </w:rPr>
        <w:t>aalangst en geen plezier</w:t>
      </w:r>
      <w:r w:rsidR="05CB1A15" w:rsidRPr="7745B5B4">
        <w:rPr>
          <w:rFonts w:ascii="Calibri" w:eastAsia="Calibri" w:hAnsi="Calibri" w:cs="Calibri"/>
        </w:rPr>
        <w:t xml:space="preserve"> en geringe motivatie </w:t>
      </w:r>
      <w:r w:rsidRPr="7745B5B4">
        <w:rPr>
          <w:rFonts w:ascii="Calibri" w:eastAsia="Calibri" w:hAnsi="Calibri" w:cs="Calibri"/>
        </w:rPr>
        <w:t xml:space="preserve">bij verplichte opdrachten. Geen interesse in het leren lezen. </w:t>
      </w:r>
      <w:r w:rsidR="091066DB" w:rsidRPr="7745B5B4">
        <w:rPr>
          <w:rFonts w:ascii="Calibri" w:eastAsia="Calibri" w:hAnsi="Calibri" w:cs="Calibri"/>
        </w:rPr>
        <w:t>Ondanks dat we deze</w:t>
      </w:r>
      <w:r w:rsidR="757AD66D" w:rsidRPr="7745B5B4">
        <w:rPr>
          <w:rFonts w:ascii="Calibri" w:eastAsia="Calibri" w:hAnsi="Calibri" w:cs="Calibri"/>
        </w:rPr>
        <w:t xml:space="preserve"> ll</w:t>
      </w:r>
      <w:r w:rsidR="026ADA76" w:rsidRPr="7745B5B4">
        <w:rPr>
          <w:rFonts w:ascii="Calibri" w:eastAsia="Calibri" w:hAnsi="Calibri" w:cs="Calibri"/>
        </w:rPr>
        <w:t xml:space="preserve">n. </w:t>
      </w:r>
      <w:r w:rsidR="318081EA" w:rsidRPr="7745B5B4">
        <w:rPr>
          <w:rFonts w:ascii="Calibri" w:eastAsia="Calibri" w:hAnsi="Calibri" w:cs="Calibri"/>
        </w:rPr>
        <w:t xml:space="preserve">meer </w:t>
      </w:r>
      <w:r w:rsidR="76C1CF7B" w:rsidRPr="7745B5B4">
        <w:rPr>
          <w:rFonts w:ascii="Calibri" w:eastAsia="Calibri" w:hAnsi="Calibri" w:cs="Calibri"/>
        </w:rPr>
        <w:t>geprikkeld en uitgedaagd hebben</w:t>
      </w:r>
      <w:r w:rsidR="1D65DE2E" w:rsidRPr="7745B5B4">
        <w:rPr>
          <w:rFonts w:ascii="Calibri" w:eastAsia="Calibri" w:hAnsi="Calibri" w:cs="Calibri"/>
        </w:rPr>
        <w:t xml:space="preserve"> om mee te doen met voorbereidende taal/lees oefeningen: fonemisch bewustzijn, uitbreiding woordenschat, zinsbouw</w:t>
      </w:r>
      <w:r w:rsidR="164BE3A1" w:rsidRPr="7745B5B4">
        <w:rPr>
          <w:rFonts w:ascii="Calibri" w:eastAsia="Calibri" w:hAnsi="Calibri" w:cs="Calibri"/>
        </w:rPr>
        <w:t xml:space="preserve"> en </w:t>
      </w:r>
      <w:r w:rsidR="757AD66D" w:rsidRPr="7745B5B4">
        <w:rPr>
          <w:rFonts w:ascii="Calibri" w:eastAsia="Calibri" w:hAnsi="Calibri" w:cs="Calibri"/>
        </w:rPr>
        <w:t>letterkennis</w:t>
      </w:r>
      <w:r w:rsidR="32D509EB" w:rsidRPr="7745B5B4">
        <w:rPr>
          <w:rFonts w:ascii="Calibri" w:eastAsia="Calibri" w:hAnsi="Calibri" w:cs="Calibri"/>
        </w:rPr>
        <w:t xml:space="preserve"> </w:t>
      </w:r>
      <w:r w:rsidR="32D509EB" w:rsidRPr="7745B5B4">
        <w:rPr>
          <w:rFonts w:ascii="Calibri" w:eastAsia="Calibri" w:hAnsi="Calibri" w:cs="Calibri"/>
        </w:rPr>
        <w:lastRenderedPageBreak/>
        <w:t>sco</w:t>
      </w:r>
      <w:r w:rsidR="466A7247" w:rsidRPr="7745B5B4">
        <w:rPr>
          <w:rFonts w:ascii="Calibri" w:eastAsia="Calibri" w:hAnsi="Calibri" w:cs="Calibri"/>
        </w:rPr>
        <w:t>orden</w:t>
      </w:r>
      <w:r w:rsidR="32D509EB" w:rsidRPr="7745B5B4">
        <w:rPr>
          <w:rFonts w:ascii="Calibri" w:eastAsia="Calibri" w:hAnsi="Calibri" w:cs="Calibri"/>
        </w:rPr>
        <w:t xml:space="preserve"> zij onvoldoende. Ook bij de lees</w:t>
      </w:r>
      <w:r w:rsidR="1F255D09" w:rsidRPr="7745B5B4">
        <w:rPr>
          <w:rFonts w:ascii="Calibri" w:eastAsia="Calibri" w:hAnsi="Calibri" w:cs="Calibri"/>
        </w:rPr>
        <w:t>-</w:t>
      </w:r>
      <w:r w:rsidR="32D509EB" w:rsidRPr="7745B5B4">
        <w:rPr>
          <w:rFonts w:ascii="Calibri" w:eastAsia="Calibri" w:hAnsi="Calibri" w:cs="Calibri"/>
        </w:rPr>
        <w:t xml:space="preserve"> en </w:t>
      </w:r>
      <w:r w:rsidR="3E3596B7" w:rsidRPr="7745B5B4">
        <w:rPr>
          <w:rFonts w:ascii="Calibri" w:eastAsia="Calibri" w:hAnsi="Calibri" w:cs="Calibri"/>
        </w:rPr>
        <w:t xml:space="preserve">schrijfproef van E. </w:t>
      </w:r>
      <w:proofErr w:type="spellStart"/>
      <w:r w:rsidR="3E3596B7" w:rsidRPr="7745B5B4">
        <w:rPr>
          <w:rFonts w:ascii="Calibri" w:eastAsia="Calibri" w:hAnsi="Calibri" w:cs="Calibri"/>
        </w:rPr>
        <w:t>Vervaet</w:t>
      </w:r>
      <w:proofErr w:type="spellEnd"/>
      <w:r w:rsidR="3E3596B7" w:rsidRPr="7745B5B4">
        <w:rPr>
          <w:rFonts w:ascii="Calibri" w:eastAsia="Calibri" w:hAnsi="Calibri" w:cs="Calibri"/>
        </w:rPr>
        <w:t xml:space="preserve"> b</w:t>
      </w:r>
      <w:r w:rsidR="1B72E00E" w:rsidRPr="7745B5B4">
        <w:rPr>
          <w:rFonts w:ascii="Calibri" w:eastAsia="Calibri" w:hAnsi="Calibri" w:cs="Calibri"/>
        </w:rPr>
        <w:t>leken</w:t>
      </w:r>
      <w:r w:rsidR="3E3596B7" w:rsidRPr="7745B5B4">
        <w:rPr>
          <w:rFonts w:ascii="Calibri" w:eastAsia="Calibri" w:hAnsi="Calibri" w:cs="Calibri"/>
        </w:rPr>
        <w:t xml:space="preserve"> onvoldoende vaardigheden om het leesproces te starten</w:t>
      </w:r>
      <w:r w:rsidR="40EA3FDD" w:rsidRPr="7745B5B4">
        <w:rPr>
          <w:rFonts w:ascii="Calibri" w:eastAsia="Calibri" w:hAnsi="Calibri" w:cs="Calibri"/>
        </w:rPr>
        <w:t xml:space="preserve">. </w:t>
      </w:r>
      <w:r w:rsidR="0348A3D4" w:rsidRPr="7745B5B4">
        <w:rPr>
          <w:rFonts w:ascii="Calibri" w:eastAsia="Calibri" w:hAnsi="Calibri" w:cs="Calibri"/>
        </w:rPr>
        <w:t xml:space="preserve">Het ondersteunende computerprogramma </w:t>
      </w:r>
      <w:r w:rsidR="46D20FDE" w:rsidRPr="7745B5B4">
        <w:rPr>
          <w:rFonts w:ascii="Calibri" w:eastAsia="Calibri" w:hAnsi="Calibri" w:cs="Calibri"/>
        </w:rPr>
        <w:t xml:space="preserve">BOUW </w:t>
      </w:r>
      <w:r w:rsidR="6596D744" w:rsidRPr="7745B5B4">
        <w:rPr>
          <w:rFonts w:ascii="Calibri" w:eastAsia="Calibri" w:hAnsi="Calibri" w:cs="Calibri"/>
        </w:rPr>
        <w:t xml:space="preserve">werd </w:t>
      </w:r>
      <w:r w:rsidR="46D20FDE" w:rsidRPr="7745B5B4">
        <w:rPr>
          <w:rFonts w:ascii="Calibri" w:eastAsia="Calibri" w:hAnsi="Calibri" w:cs="Calibri"/>
        </w:rPr>
        <w:t xml:space="preserve">ingezet voor </w:t>
      </w:r>
      <w:r w:rsidR="35802C0A" w:rsidRPr="2F7248E7">
        <w:rPr>
          <w:rFonts w:ascii="Calibri" w:eastAsia="Calibri" w:hAnsi="Calibri" w:cs="Calibri"/>
        </w:rPr>
        <w:t xml:space="preserve">een aantal van </w:t>
      </w:r>
      <w:r w:rsidR="14ECD900" w:rsidRPr="7745B5B4">
        <w:rPr>
          <w:rFonts w:ascii="Calibri" w:eastAsia="Calibri" w:hAnsi="Calibri" w:cs="Calibri"/>
        </w:rPr>
        <w:t xml:space="preserve">deze </w:t>
      </w:r>
      <w:r w:rsidR="1D529482" w:rsidRPr="7745B5B4">
        <w:rPr>
          <w:rFonts w:ascii="Calibri" w:eastAsia="Calibri" w:hAnsi="Calibri" w:cs="Calibri"/>
        </w:rPr>
        <w:t>leerling</w:t>
      </w:r>
      <w:r w:rsidR="2F5BC547" w:rsidRPr="7745B5B4">
        <w:rPr>
          <w:rFonts w:ascii="Calibri" w:eastAsia="Calibri" w:hAnsi="Calibri" w:cs="Calibri"/>
        </w:rPr>
        <w:t>en.</w:t>
      </w:r>
    </w:p>
    <w:p w14:paraId="53D6ED3F" w14:textId="15AD9ACF" w:rsidR="4684D07A" w:rsidRDefault="4684D07A" w:rsidP="2C141D59">
      <w:pPr>
        <w:rPr>
          <w:rFonts w:asciiTheme="majorHAnsi" w:eastAsiaTheme="majorEastAsia" w:hAnsiTheme="majorHAnsi" w:cstheme="majorBidi"/>
          <w:i/>
          <w:iCs/>
          <w:color w:val="000000" w:themeColor="text1"/>
        </w:rPr>
      </w:pPr>
    </w:p>
    <w:p w14:paraId="5C5314F0" w14:textId="07190D32" w:rsidR="60F61719" w:rsidRDefault="60F61719" w:rsidP="2C141D59">
      <w:pPr>
        <w:rPr>
          <w:rFonts w:asciiTheme="majorHAnsi" w:eastAsiaTheme="majorEastAsia" w:hAnsiTheme="majorHAnsi" w:cstheme="majorBidi"/>
          <w:i/>
          <w:iCs/>
          <w:color w:val="000000" w:themeColor="text1"/>
        </w:rPr>
      </w:pPr>
      <w:proofErr w:type="spellStart"/>
      <w:r w:rsidRPr="2C141D59">
        <w:rPr>
          <w:rFonts w:asciiTheme="majorHAnsi" w:eastAsiaTheme="majorEastAsia" w:hAnsiTheme="majorHAnsi" w:cstheme="majorBidi"/>
          <w:i/>
          <w:iCs/>
          <w:color w:val="000000" w:themeColor="text1"/>
        </w:rPr>
        <w:t>Najaarsleerlingen</w:t>
      </w:r>
      <w:proofErr w:type="spellEnd"/>
      <w:r w:rsidRPr="2C141D59">
        <w:rPr>
          <w:rFonts w:asciiTheme="majorHAnsi" w:eastAsiaTheme="majorEastAsia" w:hAnsiTheme="majorHAnsi" w:cstheme="majorBidi"/>
          <w:i/>
          <w:iCs/>
          <w:color w:val="000000" w:themeColor="text1"/>
        </w:rPr>
        <w:t xml:space="preserve"> groep 2 uit het jaar </w:t>
      </w:r>
      <w:r w:rsidR="4BE3551F" w:rsidRPr="2C141D59">
        <w:rPr>
          <w:rFonts w:asciiTheme="majorHAnsi" w:eastAsiaTheme="majorEastAsia" w:hAnsiTheme="majorHAnsi" w:cstheme="majorBidi"/>
          <w:i/>
          <w:iCs/>
          <w:color w:val="000000" w:themeColor="text1"/>
        </w:rPr>
        <w:t xml:space="preserve">2019-2020, die </w:t>
      </w:r>
      <w:r w:rsidR="03EB1174" w:rsidRPr="2C141D59">
        <w:rPr>
          <w:rFonts w:asciiTheme="majorHAnsi" w:eastAsiaTheme="majorEastAsia" w:hAnsiTheme="majorHAnsi" w:cstheme="majorBidi"/>
          <w:i/>
          <w:iCs/>
          <w:color w:val="000000" w:themeColor="text1"/>
        </w:rPr>
        <w:t xml:space="preserve">in 2020-2021 </w:t>
      </w:r>
      <w:r w:rsidR="4BE3551F" w:rsidRPr="2C141D59">
        <w:rPr>
          <w:rFonts w:asciiTheme="majorHAnsi" w:eastAsiaTheme="majorEastAsia" w:hAnsiTheme="majorHAnsi" w:cstheme="majorBidi"/>
          <w:i/>
          <w:iCs/>
          <w:color w:val="000000" w:themeColor="text1"/>
        </w:rPr>
        <w:t>niet naar groep 3 zijn gegaan</w:t>
      </w:r>
      <w:r w:rsidR="32CA08CE" w:rsidRPr="2C141D59">
        <w:rPr>
          <w:rFonts w:asciiTheme="majorHAnsi" w:eastAsiaTheme="majorEastAsia" w:hAnsiTheme="majorHAnsi" w:cstheme="majorBidi"/>
          <w:i/>
          <w:iCs/>
          <w:color w:val="000000" w:themeColor="text1"/>
        </w:rPr>
        <w:t>, maar in 2021-2022 pas naar groep 3 zijn gegaan</w:t>
      </w:r>
      <w:r w:rsidR="4BE3551F" w:rsidRPr="2C141D59">
        <w:rPr>
          <w:rFonts w:asciiTheme="majorHAnsi" w:eastAsiaTheme="majorEastAsia" w:hAnsiTheme="majorHAnsi" w:cstheme="majorBidi"/>
          <w:i/>
          <w:iCs/>
          <w:color w:val="000000" w:themeColor="text1"/>
        </w:rPr>
        <w:t xml:space="preserve">: </w:t>
      </w:r>
    </w:p>
    <w:tbl>
      <w:tblPr>
        <w:tblStyle w:val="Tabelraster"/>
        <w:tblW w:w="9060" w:type="dxa"/>
        <w:tblLayout w:type="fixed"/>
        <w:tblLook w:val="06A0" w:firstRow="1" w:lastRow="0" w:firstColumn="1" w:lastColumn="0" w:noHBand="1" w:noVBand="1"/>
      </w:tblPr>
      <w:tblGrid>
        <w:gridCol w:w="363"/>
        <w:gridCol w:w="840"/>
        <w:gridCol w:w="635"/>
        <w:gridCol w:w="709"/>
        <w:gridCol w:w="933"/>
        <w:gridCol w:w="768"/>
        <w:gridCol w:w="784"/>
        <w:gridCol w:w="870"/>
        <w:gridCol w:w="840"/>
        <w:gridCol w:w="848"/>
        <w:gridCol w:w="825"/>
        <w:gridCol w:w="645"/>
      </w:tblGrid>
      <w:tr w:rsidR="4684D07A" w14:paraId="6DEF5FAC" w14:textId="77777777" w:rsidTr="0C4D22FA">
        <w:tc>
          <w:tcPr>
            <w:tcW w:w="363" w:type="dxa"/>
          </w:tcPr>
          <w:p w14:paraId="79611BC6" w14:textId="76B1EF91" w:rsidR="4684D07A" w:rsidRDefault="4684D07A" w:rsidP="0B9AFBAA">
            <w:pPr>
              <w:spacing w:line="259" w:lineRule="auto"/>
              <w:rPr>
                <w:rFonts w:ascii="Calibri Light" w:eastAsia="Calibri Light" w:hAnsi="Calibri Light" w:cs="Calibri Light"/>
                <w:sz w:val="20"/>
                <w:szCs w:val="20"/>
              </w:rPr>
            </w:pPr>
          </w:p>
        </w:tc>
        <w:tc>
          <w:tcPr>
            <w:tcW w:w="840" w:type="dxa"/>
          </w:tcPr>
          <w:p w14:paraId="07CD781C" w14:textId="1033147B" w:rsidR="4684D07A" w:rsidRDefault="4684D07A" w:rsidP="0B9AFBAA">
            <w:pPr>
              <w:spacing w:line="259" w:lineRule="auto"/>
              <w:rPr>
                <w:rFonts w:ascii="Calibri" w:eastAsia="Calibri" w:hAnsi="Calibri" w:cs="Calibri"/>
                <w:sz w:val="20"/>
                <w:szCs w:val="20"/>
              </w:rPr>
            </w:pPr>
            <w:proofErr w:type="spellStart"/>
            <w:r w:rsidRPr="2F7248E7">
              <w:rPr>
                <w:rFonts w:ascii="Calibri" w:eastAsia="Calibri" w:hAnsi="Calibri" w:cs="Calibri"/>
                <w:sz w:val="20"/>
                <w:szCs w:val="20"/>
              </w:rPr>
              <w:t>Lln</w:t>
            </w:r>
            <w:proofErr w:type="spellEnd"/>
            <w:r w:rsidRPr="2F7248E7">
              <w:rPr>
                <w:rFonts w:ascii="Calibri" w:eastAsia="Calibri" w:hAnsi="Calibri" w:cs="Calibri"/>
                <w:sz w:val="20"/>
                <w:szCs w:val="20"/>
              </w:rPr>
              <w:t xml:space="preserve"> geboren tussen </w:t>
            </w:r>
          </w:p>
          <w:p w14:paraId="3CD52E5D" w14:textId="4EC4526D"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1-10 </w:t>
            </w:r>
          </w:p>
          <w:p w14:paraId="0C5A7E6F" w14:textId="00F52C59"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en </w:t>
            </w:r>
          </w:p>
          <w:p w14:paraId="4F6EC794" w14:textId="20BEC6AD"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31-12 2014</w:t>
            </w:r>
          </w:p>
        </w:tc>
        <w:tc>
          <w:tcPr>
            <w:tcW w:w="635" w:type="dxa"/>
          </w:tcPr>
          <w:p w14:paraId="484301EE" w14:textId="2698B223" w:rsidR="4684D07A" w:rsidRDefault="6DB5BC10" w:rsidP="0B9AFBAA">
            <w:pPr>
              <w:spacing w:line="259" w:lineRule="auto"/>
              <w:rPr>
                <w:rFonts w:ascii="Calibri" w:eastAsia="Calibri" w:hAnsi="Calibri" w:cs="Calibri"/>
                <w:sz w:val="20"/>
                <w:szCs w:val="20"/>
              </w:rPr>
            </w:pPr>
            <w:r w:rsidRPr="0B9248B3">
              <w:rPr>
                <w:rFonts w:ascii="Calibri" w:eastAsia="Calibri" w:hAnsi="Calibri" w:cs="Calibri"/>
                <w:sz w:val="20"/>
                <w:szCs w:val="20"/>
              </w:rPr>
              <w:t>2019-2020</w:t>
            </w:r>
          </w:p>
          <w:p w14:paraId="0F3B9EE4" w14:textId="04A5D89F"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Fonemisch Bewustzijn </w:t>
            </w:r>
          </w:p>
          <w:p w14:paraId="3CBFD731" w14:textId="4D2691A0"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gr 2 </w:t>
            </w:r>
          </w:p>
          <w:p w14:paraId="338B4976" w14:textId="7512A2B7" w:rsidR="003A5E96" w:rsidRDefault="59ADF09E" w:rsidP="0B9AFBAA">
            <w:pPr>
              <w:spacing w:line="259" w:lineRule="auto"/>
              <w:rPr>
                <w:rFonts w:ascii="Calibri" w:eastAsia="Calibri" w:hAnsi="Calibri" w:cs="Calibri"/>
                <w:sz w:val="20"/>
                <w:szCs w:val="20"/>
              </w:rPr>
            </w:pPr>
            <w:r w:rsidRPr="0B9248B3">
              <w:rPr>
                <w:rFonts w:ascii="Calibri" w:eastAsia="Calibri" w:hAnsi="Calibri" w:cs="Calibri"/>
                <w:sz w:val="20"/>
                <w:szCs w:val="20"/>
              </w:rPr>
              <w:t xml:space="preserve">aantal </w:t>
            </w:r>
            <w:proofErr w:type="spellStart"/>
            <w:r w:rsidRPr="0B9248B3">
              <w:rPr>
                <w:rFonts w:ascii="Calibri" w:eastAsia="Calibri" w:hAnsi="Calibri" w:cs="Calibri"/>
                <w:sz w:val="20"/>
                <w:szCs w:val="20"/>
              </w:rPr>
              <w:t>pnt</w:t>
            </w:r>
            <w:proofErr w:type="spellEnd"/>
            <w:r w:rsidR="5951294F" w:rsidRPr="0B9248B3">
              <w:rPr>
                <w:rFonts w:ascii="Calibri" w:eastAsia="Calibri" w:hAnsi="Calibri" w:cs="Calibri"/>
                <w:sz w:val="20"/>
                <w:szCs w:val="20"/>
              </w:rPr>
              <w:t>: 23</w:t>
            </w:r>
          </w:p>
          <w:p w14:paraId="2FDF29EC" w14:textId="76A263C9" w:rsidR="003A5E96" w:rsidRPr="003A5E96" w:rsidRDefault="003A5E96" w:rsidP="0B9AFBAA">
            <w:pPr>
              <w:spacing w:line="259" w:lineRule="auto"/>
              <w:rPr>
                <w:rFonts w:ascii="Calibri" w:eastAsia="Calibri" w:hAnsi="Calibri" w:cs="Calibri"/>
                <w:color w:val="7030A0"/>
                <w:sz w:val="20"/>
                <w:szCs w:val="20"/>
              </w:rPr>
            </w:pPr>
            <w:r>
              <w:rPr>
                <w:rFonts w:ascii="Calibri" w:eastAsia="Calibri" w:hAnsi="Calibri" w:cs="Calibri"/>
                <w:color w:val="7030A0"/>
                <w:sz w:val="20"/>
                <w:szCs w:val="20"/>
              </w:rPr>
              <w:t>2020-2021</w:t>
            </w:r>
          </w:p>
        </w:tc>
        <w:tc>
          <w:tcPr>
            <w:tcW w:w="709" w:type="dxa"/>
          </w:tcPr>
          <w:p w14:paraId="67844923" w14:textId="49CB502C" w:rsidR="70767A47" w:rsidRDefault="70767A47" w:rsidP="0B9AFBAA">
            <w:pPr>
              <w:spacing w:line="259" w:lineRule="auto"/>
              <w:rPr>
                <w:rFonts w:ascii="Calibri" w:eastAsia="Calibri" w:hAnsi="Calibri" w:cs="Calibri"/>
                <w:sz w:val="20"/>
                <w:szCs w:val="20"/>
              </w:rPr>
            </w:pPr>
            <w:r w:rsidRPr="2F7248E7">
              <w:rPr>
                <w:rFonts w:ascii="Calibri" w:eastAsia="Calibri" w:hAnsi="Calibri" w:cs="Calibri"/>
                <w:sz w:val="20"/>
                <w:szCs w:val="20"/>
              </w:rPr>
              <w:t>2019</w:t>
            </w:r>
          </w:p>
          <w:p w14:paraId="236602DB" w14:textId="59981D31" w:rsidR="70767A47" w:rsidRDefault="70767A47" w:rsidP="0B9AFBAA">
            <w:pPr>
              <w:spacing w:line="259" w:lineRule="auto"/>
              <w:rPr>
                <w:rFonts w:ascii="Calibri" w:eastAsia="Calibri" w:hAnsi="Calibri" w:cs="Calibri"/>
                <w:sz w:val="20"/>
                <w:szCs w:val="20"/>
              </w:rPr>
            </w:pPr>
            <w:r w:rsidRPr="2F7248E7">
              <w:rPr>
                <w:rFonts w:ascii="Calibri" w:eastAsia="Calibri" w:hAnsi="Calibri" w:cs="Calibri"/>
                <w:sz w:val="20"/>
                <w:szCs w:val="20"/>
              </w:rPr>
              <w:t>-</w:t>
            </w:r>
          </w:p>
          <w:p w14:paraId="21107F3D" w14:textId="302F20ED" w:rsidR="70767A47" w:rsidRDefault="70767A47" w:rsidP="0B9AFBAA">
            <w:pPr>
              <w:spacing w:line="259" w:lineRule="auto"/>
              <w:rPr>
                <w:rFonts w:ascii="Calibri" w:eastAsia="Calibri" w:hAnsi="Calibri" w:cs="Calibri"/>
                <w:sz w:val="20"/>
                <w:szCs w:val="20"/>
              </w:rPr>
            </w:pPr>
            <w:r w:rsidRPr="2F7248E7">
              <w:rPr>
                <w:rFonts w:ascii="Calibri" w:eastAsia="Calibri" w:hAnsi="Calibri" w:cs="Calibri"/>
                <w:sz w:val="20"/>
                <w:szCs w:val="20"/>
              </w:rPr>
              <w:t>2020</w:t>
            </w:r>
          </w:p>
          <w:p w14:paraId="305A5B40" w14:textId="20807D91" w:rsidR="4684D07A" w:rsidRDefault="4684D07A" w:rsidP="0B9AFBAA">
            <w:pPr>
              <w:spacing w:line="259" w:lineRule="auto"/>
              <w:rPr>
                <w:rFonts w:ascii="Calibri" w:eastAsia="Calibri" w:hAnsi="Calibri" w:cs="Calibri"/>
                <w:sz w:val="20"/>
                <w:szCs w:val="20"/>
              </w:rPr>
            </w:pPr>
          </w:p>
          <w:p w14:paraId="280AE7A3" w14:textId="67BFCC7A"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Letter</w:t>
            </w:r>
          </w:p>
          <w:p w14:paraId="111A43A2" w14:textId="4D49D3AC"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Kennis</w:t>
            </w:r>
          </w:p>
          <w:p w14:paraId="64CFA619" w14:textId="7C31BDF1"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Aantal</w:t>
            </w:r>
          </w:p>
          <w:p w14:paraId="560D1DFF" w14:textId="31E7C245" w:rsidR="4684D07A" w:rsidRDefault="4684D07A" w:rsidP="0B9AFBAA">
            <w:pPr>
              <w:spacing w:line="259" w:lineRule="auto"/>
              <w:rPr>
                <w:rFonts w:ascii="Calibri" w:eastAsia="Calibri" w:hAnsi="Calibri" w:cs="Calibri"/>
                <w:sz w:val="20"/>
                <w:szCs w:val="20"/>
              </w:rPr>
            </w:pPr>
          </w:p>
          <w:p w14:paraId="14A79E53" w14:textId="5044B13A" w:rsidR="00EA699D" w:rsidRDefault="00EA699D" w:rsidP="0B9AFBAA">
            <w:pPr>
              <w:spacing w:line="259" w:lineRule="auto"/>
              <w:rPr>
                <w:rFonts w:ascii="Calibri" w:eastAsia="Calibri" w:hAnsi="Calibri" w:cs="Calibri"/>
                <w:sz w:val="20"/>
                <w:szCs w:val="20"/>
              </w:rPr>
            </w:pPr>
            <w:r>
              <w:rPr>
                <w:rFonts w:ascii="Calibri" w:eastAsia="Calibri" w:hAnsi="Calibri" w:cs="Calibri"/>
                <w:color w:val="7030A0"/>
                <w:sz w:val="20"/>
                <w:szCs w:val="20"/>
              </w:rPr>
              <w:t>2020-2021</w:t>
            </w:r>
          </w:p>
        </w:tc>
        <w:tc>
          <w:tcPr>
            <w:tcW w:w="933" w:type="dxa"/>
          </w:tcPr>
          <w:p w14:paraId="190D4CA8" w14:textId="2C317642" w:rsidR="13590A61" w:rsidRDefault="13590A61" w:rsidP="0B9AFBAA">
            <w:pPr>
              <w:spacing w:line="259" w:lineRule="auto"/>
              <w:rPr>
                <w:rFonts w:ascii="Calibri" w:eastAsia="Calibri" w:hAnsi="Calibri" w:cs="Calibri"/>
                <w:sz w:val="20"/>
                <w:szCs w:val="20"/>
              </w:rPr>
            </w:pPr>
            <w:r w:rsidRPr="2F7248E7">
              <w:rPr>
                <w:rFonts w:ascii="Calibri" w:eastAsia="Calibri" w:hAnsi="Calibri" w:cs="Calibri"/>
                <w:sz w:val="20"/>
                <w:szCs w:val="20"/>
              </w:rPr>
              <w:t>19 -</w:t>
            </w:r>
          </w:p>
          <w:p w14:paraId="5CD02A8F" w14:textId="2028BD25" w:rsidR="13590A61" w:rsidRDefault="13590A61" w:rsidP="0B9AFBAA">
            <w:pPr>
              <w:spacing w:line="259" w:lineRule="auto"/>
              <w:rPr>
                <w:rFonts w:ascii="Calibri" w:eastAsia="Calibri" w:hAnsi="Calibri" w:cs="Calibri"/>
                <w:sz w:val="20"/>
                <w:szCs w:val="20"/>
              </w:rPr>
            </w:pPr>
            <w:r w:rsidRPr="2F7248E7">
              <w:rPr>
                <w:rFonts w:ascii="Calibri" w:eastAsia="Calibri" w:hAnsi="Calibri" w:cs="Calibri"/>
                <w:sz w:val="20"/>
                <w:szCs w:val="20"/>
              </w:rPr>
              <w:t>20</w:t>
            </w:r>
          </w:p>
          <w:p w14:paraId="1E85A7CD" w14:textId="318DB57D" w:rsidR="4684D07A" w:rsidRDefault="4684D07A" w:rsidP="0B9AFBAA">
            <w:pPr>
              <w:spacing w:line="259" w:lineRule="auto"/>
              <w:rPr>
                <w:rFonts w:ascii="Calibri" w:eastAsia="Calibri" w:hAnsi="Calibri" w:cs="Calibri"/>
                <w:sz w:val="20"/>
                <w:szCs w:val="20"/>
              </w:rPr>
            </w:pPr>
          </w:p>
          <w:p w14:paraId="457620B0" w14:textId="6E7EF8E5" w:rsidR="4684D07A" w:rsidRDefault="4684D07A" w:rsidP="0B9AFBAA">
            <w:pPr>
              <w:spacing w:line="259" w:lineRule="auto"/>
              <w:rPr>
                <w:rFonts w:ascii="Calibri" w:eastAsia="Calibri" w:hAnsi="Calibri" w:cs="Calibri"/>
                <w:sz w:val="20"/>
                <w:szCs w:val="20"/>
              </w:rPr>
            </w:pPr>
            <w:proofErr w:type="spellStart"/>
            <w:r w:rsidRPr="2F7248E7">
              <w:rPr>
                <w:rFonts w:ascii="Calibri" w:eastAsia="Calibri" w:hAnsi="Calibri" w:cs="Calibri"/>
                <w:sz w:val="20"/>
                <w:szCs w:val="20"/>
              </w:rPr>
              <w:t>KleurenToets</w:t>
            </w:r>
            <w:proofErr w:type="spellEnd"/>
          </w:p>
          <w:p w14:paraId="274B370A" w14:textId="7C31BDF1"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Aantal sec.</w:t>
            </w:r>
          </w:p>
          <w:p w14:paraId="16F595E1" w14:textId="7C31BDF1"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20-25 sec is </w:t>
            </w:r>
            <w:proofErr w:type="spellStart"/>
            <w:r w:rsidRPr="2F7248E7">
              <w:rPr>
                <w:rFonts w:ascii="Calibri" w:eastAsia="Calibri" w:hAnsi="Calibri" w:cs="Calibri"/>
                <w:sz w:val="20"/>
                <w:szCs w:val="20"/>
              </w:rPr>
              <w:t>vold</w:t>
            </w:r>
            <w:proofErr w:type="spellEnd"/>
          </w:p>
          <w:p w14:paraId="7CC9B01D" w14:textId="7C31BDF1" w:rsidR="00EA699D" w:rsidRDefault="00EA699D" w:rsidP="0B9AFBAA">
            <w:pPr>
              <w:spacing w:line="259" w:lineRule="auto"/>
              <w:rPr>
                <w:rFonts w:ascii="Calibri" w:eastAsia="Calibri" w:hAnsi="Calibri" w:cs="Calibri"/>
                <w:sz w:val="20"/>
                <w:szCs w:val="20"/>
              </w:rPr>
            </w:pPr>
          </w:p>
          <w:p w14:paraId="52842D71" w14:textId="607648A9" w:rsidR="00EA699D" w:rsidRDefault="00EA699D" w:rsidP="0B9AFBAA">
            <w:pPr>
              <w:spacing w:line="259" w:lineRule="auto"/>
              <w:rPr>
                <w:rFonts w:ascii="Calibri" w:eastAsia="Calibri" w:hAnsi="Calibri" w:cs="Calibri"/>
                <w:sz w:val="20"/>
                <w:szCs w:val="20"/>
              </w:rPr>
            </w:pPr>
            <w:r>
              <w:rPr>
                <w:rFonts w:ascii="Calibri" w:eastAsia="Calibri" w:hAnsi="Calibri" w:cs="Calibri"/>
                <w:color w:val="7030A0"/>
                <w:sz w:val="20"/>
                <w:szCs w:val="20"/>
              </w:rPr>
              <w:t>2020-2021</w:t>
            </w:r>
          </w:p>
        </w:tc>
        <w:tc>
          <w:tcPr>
            <w:tcW w:w="768" w:type="dxa"/>
          </w:tcPr>
          <w:p w14:paraId="06D8A18E" w14:textId="4E831C5C" w:rsidR="1B74A27C" w:rsidRDefault="1B74A27C" w:rsidP="0B9AFBAA">
            <w:pPr>
              <w:spacing w:line="259" w:lineRule="auto"/>
              <w:rPr>
                <w:rFonts w:ascii="Calibri" w:eastAsia="Calibri" w:hAnsi="Calibri" w:cs="Calibri"/>
                <w:sz w:val="20"/>
                <w:szCs w:val="20"/>
              </w:rPr>
            </w:pPr>
            <w:r w:rsidRPr="2F7248E7">
              <w:rPr>
                <w:rFonts w:ascii="Calibri" w:eastAsia="Calibri" w:hAnsi="Calibri" w:cs="Calibri"/>
                <w:sz w:val="20"/>
                <w:szCs w:val="20"/>
              </w:rPr>
              <w:t>19</w:t>
            </w:r>
          </w:p>
          <w:p w14:paraId="1F942696" w14:textId="4127BDE8" w:rsidR="1B74A27C" w:rsidRDefault="1B74A27C"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 - </w:t>
            </w:r>
          </w:p>
          <w:p w14:paraId="308427F5" w14:textId="2D566DEF" w:rsidR="1B74A27C" w:rsidRDefault="1B74A27C" w:rsidP="0B9AFBAA">
            <w:pPr>
              <w:spacing w:line="259" w:lineRule="auto"/>
              <w:rPr>
                <w:rFonts w:ascii="Calibri" w:eastAsia="Calibri" w:hAnsi="Calibri" w:cs="Calibri"/>
                <w:sz w:val="20"/>
                <w:szCs w:val="20"/>
              </w:rPr>
            </w:pPr>
            <w:r w:rsidRPr="2F7248E7">
              <w:rPr>
                <w:rFonts w:ascii="Calibri" w:eastAsia="Calibri" w:hAnsi="Calibri" w:cs="Calibri"/>
                <w:sz w:val="20"/>
                <w:szCs w:val="20"/>
              </w:rPr>
              <w:t>20</w:t>
            </w:r>
          </w:p>
          <w:p w14:paraId="4475133B" w14:textId="158E92F4" w:rsidR="4684D07A" w:rsidRDefault="4684D07A" w:rsidP="0B9AFBAA">
            <w:pPr>
              <w:spacing w:line="259" w:lineRule="auto"/>
              <w:rPr>
                <w:rFonts w:ascii="Calibri" w:eastAsia="Calibri" w:hAnsi="Calibri" w:cs="Calibri"/>
                <w:sz w:val="20"/>
                <w:szCs w:val="20"/>
              </w:rPr>
            </w:pPr>
          </w:p>
          <w:p w14:paraId="4D44FA87" w14:textId="59B40276" w:rsidR="4684D07A" w:rsidRDefault="4684D07A" w:rsidP="0B9AFBAA">
            <w:pPr>
              <w:spacing w:line="259" w:lineRule="auto"/>
              <w:rPr>
                <w:rFonts w:ascii="Calibri" w:eastAsia="Calibri" w:hAnsi="Calibri" w:cs="Calibri"/>
                <w:sz w:val="20"/>
                <w:szCs w:val="20"/>
              </w:rPr>
            </w:pPr>
            <w:proofErr w:type="spellStart"/>
            <w:r w:rsidRPr="2F7248E7">
              <w:rPr>
                <w:rFonts w:ascii="Calibri" w:eastAsia="Calibri" w:hAnsi="Calibri" w:cs="Calibri"/>
                <w:sz w:val="20"/>
                <w:szCs w:val="20"/>
              </w:rPr>
              <w:t>SchrijfProef</w:t>
            </w:r>
            <w:proofErr w:type="spellEnd"/>
          </w:p>
          <w:p w14:paraId="2886E03F" w14:textId="250CC081" w:rsidR="4684D07A" w:rsidRDefault="4684D07A" w:rsidP="0B9AFBAA">
            <w:pPr>
              <w:spacing w:line="259" w:lineRule="auto"/>
              <w:rPr>
                <w:rFonts w:ascii="Calibri" w:eastAsia="Calibri" w:hAnsi="Calibri" w:cs="Calibri"/>
                <w:sz w:val="20"/>
                <w:szCs w:val="20"/>
              </w:rPr>
            </w:pPr>
          </w:p>
          <w:p w14:paraId="670E48B4" w14:textId="61470FA2"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E. </w:t>
            </w:r>
          </w:p>
          <w:p w14:paraId="3BC515CC" w14:textId="7C31BDF1" w:rsidR="4684D07A" w:rsidRDefault="4684D07A" w:rsidP="0B9AFBAA">
            <w:pPr>
              <w:spacing w:line="259" w:lineRule="auto"/>
              <w:rPr>
                <w:rFonts w:ascii="Calibri" w:eastAsia="Calibri" w:hAnsi="Calibri" w:cs="Calibri"/>
                <w:sz w:val="20"/>
                <w:szCs w:val="20"/>
              </w:rPr>
            </w:pPr>
            <w:proofErr w:type="spellStart"/>
            <w:r w:rsidRPr="2F7248E7">
              <w:rPr>
                <w:rFonts w:ascii="Calibri" w:eastAsia="Calibri" w:hAnsi="Calibri" w:cs="Calibri"/>
                <w:sz w:val="20"/>
                <w:szCs w:val="20"/>
              </w:rPr>
              <w:t>Vervaet</w:t>
            </w:r>
            <w:proofErr w:type="spellEnd"/>
          </w:p>
          <w:p w14:paraId="16E646B5" w14:textId="7C31BDF1" w:rsidR="00EA699D" w:rsidRDefault="00EA699D" w:rsidP="0B9AFBAA">
            <w:pPr>
              <w:spacing w:line="259" w:lineRule="auto"/>
              <w:rPr>
                <w:rFonts w:ascii="Calibri" w:eastAsia="Calibri" w:hAnsi="Calibri" w:cs="Calibri"/>
                <w:sz w:val="20"/>
                <w:szCs w:val="20"/>
              </w:rPr>
            </w:pPr>
          </w:p>
          <w:p w14:paraId="5D66BA7D" w14:textId="1B3352FD" w:rsidR="00EA699D" w:rsidRDefault="00EA699D" w:rsidP="0B9AFBAA">
            <w:pPr>
              <w:spacing w:line="259" w:lineRule="auto"/>
              <w:rPr>
                <w:rFonts w:ascii="Calibri" w:eastAsia="Calibri" w:hAnsi="Calibri" w:cs="Calibri"/>
                <w:sz w:val="20"/>
                <w:szCs w:val="20"/>
              </w:rPr>
            </w:pPr>
            <w:r>
              <w:rPr>
                <w:rFonts w:ascii="Calibri" w:eastAsia="Calibri" w:hAnsi="Calibri" w:cs="Calibri"/>
                <w:color w:val="7030A0"/>
                <w:sz w:val="20"/>
                <w:szCs w:val="20"/>
              </w:rPr>
              <w:t>2020-2021</w:t>
            </w:r>
          </w:p>
        </w:tc>
        <w:tc>
          <w:tcPr>
            <w:tcW w:w="784" w:type="dxa"/>
          </w:tcPr>
          <w:p w14:paraId="0BB92D2A" w14:textId="5524FC7A" w:rsidR="5D30F3BD" w:rsidRDefault="5D30F3BD" w:rsidP="0B9AFBAA">
            <w:pPr>
              <w:spacing w:line="259" w:lineRule="auto"/>
              <w:rPr>
                <w:rFonts w:ascii="Calibri" w:eastAsia="Calibri" w:hAnsi="Calibri" w:cs="Calibri"/>
                <w:sz w:val="20"/>
                <w:szCs w:val="20"/>
              </w:rPr>
            </w:pPr>
            <w:r w:rsidRPr="2F7248E7">
              <w:rPr>
                <w:rFonts w:ascii="Calibri" w:eastAsia="Calibri" w:hAnsi="Calibri" w:cs="Calibri"/>
                <w:sz w:val="20"/>
                <w:szCs w:val="20"/>
              </w:rPr>
              <w:t>19</w:t>
            </w:r>
          </w:p>
          <w:p w14:paraId="542895F0" w14:textId="25015D35" w:rsidR="5D30F3BD" w:rsidRDefault="5D30F3BD" w:rsidP="0B9AFBAA">
            <w:pPr>
              <w:spacing w:line="259" w:lineRule="auto"/>
              <w:rPr>
                <w:rFonts w:ascii="Calibri" w:eastAsia="Calibri" w:hAnsi="Calibri" w:cs="Calibri"/>
                <w:sz w:val="20"/>
                <w:szCs w:val="20"/>
              </w:rPr>
            </w:pPr>
            <w:r w:rsidRPr="2F7248E7">
              <w:rPr>
                <w:rFonts w:ascii="Calibri" w:eastAsia="Calibri" w:hAnsi="Calibri" w:cs="Calibri"/>
                <w:sz w:val="20"/>
                <w:szCs w:val="20"/>
              </w:rPr>
              <w:t>-</w:t>
            </w:r>
          </w:p>
          <w:p w14:paraId="6597C7E1" w14:textId="184B9B0D" w:rsidR="5D30F3BD" w:rsidRDefault="5D30F3BD" w:rsidP="0B9AFBAA">
            <w:pPr>
              <w:spacing w:line="259" w:lineRule="auto"/>
              <w:rPr>
                <w:rFonts w:ascii="Calibri" w:eastAsia="Calibri" w:hAnsi="Calibri" w:cs="Calibri"/>
                <w:sz w:val="20"/>
                <w:szCs w:val="20"/>
              </w:rPr>
            </w:pPr>
            <w:r w:rsidRPr="2F7248E7">
              <w:rPr>
                <w:rFonts w:ascii="Calibri" w:eastAsia="Calibri" w:hAnsi="Calibri" w:cs="Calibri"/>
                <w:sz w:val="20"/>
                <w:szCs w:val="20"/>
              </w:rPr>
              <w:t>20</w:t>
            </w:r>
          </w:p>
          <w:p w14:paraId="1708DB80" w14:textId="73BFE3D0" w:rsidR="4684D07A" w:rsidRDefault="4684D07A" w:rsidP="0B9AFBAA">
            <w:pPr>
              <w:spacing w:line="259" w:lineRule="auto"/>
              <w:rPr>
                <w:rFonts w:ascii="Calibri" w:eastAsia="Calibri" w:hAnsi="Calibri" w:cs="Calibri"/>
                <w:sz w:val="20"/>
                <w:szCs w:val="20"/>
              </w:rPr>
            </w:pPr>
          </w:p>
          <w:p w14:paraId="11EE7324" w14:textId="7BFC703A"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Lees</w:t>
            </w:r>
          </w:p>
          <w:p w14:paraId="58CCD78C" w14:textId="5980CB3A"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Proef</w:t>
            </w:r>
          </w:p>
          <w:p w14:paraId="398749FB" w14:textId="3A285BB6"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E. </w:t>
            </w:r>
          </w:p>
          <w:p w14:paraId="49E6D038" w14:textId="7C31BDF1" w:rsidR="4684D07A" w:rsidRDefault="4684D07A" w:rsidP="0B9AFBAA">
            <w:pPr>
              <w:spacing w:line="259" w:lineRule="auto"/>
              <w:rPr>
                <w:rFonts w:ascii="Calibri" w:eastAsia="Calibri" w:hAnsi="Calibri" w:cs="Calibri"/>
                <w:sz w:val="20"/>
                <w:szCs w:val="20"/>
              </w:rPr>
            </w:pPr>
            <w:proofErr w:type="spellStart"/>
            <w:r w:rsidRPr="2F7248E7">
              <w:rPr>
                <w:rFonts w:ascii="Calibri" w:eastAsia="Calibri" w:hAnsi="Calibri" w:cs="Calibri"/>
                <w:sz w:val="20"/>
                <w:szCs w:val="20"/>
              </w:rPr>
              <w:t>Vervaet</w:t>
            </w:r>
            <w:proofErr w:type="spellEnd"/>
          </w:p>
          <w:p w14:paraId="71705B48" w14:textId="7C31BDF1" w:rsidR="4684D07A" w:rsidRDefault="4684D07A" w:rsidP="0B9AFBAA">
            <w:pPr>
              <w:spacing w:line="259" w:lineRule="auto"/>
              <w:rPr>
                <w:rFonts w:ascii="Calibri" w:eastAsia="Calibri" w:hAnsi="Calibri" w:cs="Calibri"/>
                <w:sz w:val="20"/>
                <w:szCs w:val="20"/>
              </w:rPr>
            </w:pPr>
          </w:p>
          <w:p w14:paraId="32C17830" w14:textId="7C31BDF1" w:rsidR="00EA699D" w:rsidRDefault="00EA699D" w:rsidP="0B9AFBAA">
            <w:pPr>
              <w:spacing w:line="259" w:lineRule="auto"/>
              <w:rPr>
                <w:rFonts w:ascii="Calibri" w:eastAsia="Calibri" w:hAnsi="Calibri" w:cs="Calibri"/>
                <w:sz w:val="20"/>
                <w:szCs w:val="20"/>
              </w:rPr>
            </w:pPr>
          </w:p>
          <w:p w14:paraId="5BD1B3CA" w14:textId="432C9D6F" w:rsidR="00EA699D" w:rsidRDefault="00EA699D" w:rsidP="0B9AFBAA">
            <w:pPr>
              <w:spacing w:line="259" w:lineRule="auto"/>
              <w:rPr>
                <w:rFonts w:ascii="Calibri" w:eastAsia="Calibri" w:hAnsi="Calibri" w:cs="Calibri"/>
                <w:sz w:val="20"/>
                <w:szCs w:val="20"/>
              </w:rPr>
            </w:pPr>
            <w:r>
              <w:rPr>
                <w:rFonts w:ascii="Calibri" w:eastAsia="Calibri" w:hAnsi="Calibri" w:cs="Calibri"/>
                <w:color w:val="7030A0"/>
                <w:sz w:val="20"/>
                <w:szCs w:val="20"/>
              </w:rPr>
              <w:t>2020-2021</w:t>
            </w:r>
          </w:p>
        </w:tc>
        <w:tc>
          <w:tcPr>
            <w:tcW w:w="870" w:type="dxa"/>
          </w:tcPr>
          <w:p w14:paraId="67596897" w14:textId="4B1193F0" w:rsidR="4631F6B0" w:rsidRDefault="4631F6B0" w:rsidP="0B9AFBAA">
            <w:pPr>
              <w:spacing w:line="259" w:lineRule="auto"/>
              <w:rPr>
                <w:rFonts w:ascii="Calibri" w:eastAsia="Calibri" w:hAnsi="Calibri" w:cs="Calibri"/>
                <w:sz w:val="20"/>
                <w:szCs w:val="20"/>
              </w:rPr>
            </w:pPr>
            <w:r w:rsidRPr="2F7248E7">
              <w:rPr>
                <w:rFonts w:ascii="Calibri" w:eastAsia="Calibri" w:hAnsi="Calibri" w:cs="Calibri"/>
                <w:sz w:val="20"/>
                <w:szCs w:val="20"/>
              </w:rPr>
              <w:t>19</w:t>
            </w:r>
          </w:p>
          <w:p w14:paraId="00531AEE" w14:textId="5CD22E06" w:rsidR="4631F6B0" w:rsidRDefault="4631F6B0" w:rsidP="0B9AFBAA">
            <w:pPr>
              <w:spacing w:line="259" w:lineRule="auto"/>
              <w:rPr>
                <w:rFonts w:ascii="Calibri" w:eastAsia="Calibri" w:hAnsi="Calibri" w:cs="Calibri"/>
                <w:sz w:val="20"/>
                <w:szCs w:val="20"/>
              </w:rPr>
            </w:pPr>
            <w:r w:rsidRPr="2F7248E7">
              <w:rPr>
                <w:rFonts w:ascii="Calibri" w:eastAsia="Calibri" w:hAnsi="Calibri" w:cs="Calibri"/>
                <w:sz w:val="20"/>
                <w:szCs w:val="20"/>
              </w:rPr>
              <w:t>-</w:t>
            </w:r>
          </w:p>
          <w:p w14:paraId="1DEEFE5C" w14:textId="449475A2" w:rsidR="4631F6B0" w:rsidRDefault="4631F6B0" w:rsidP="0B9AFBAA">
            <w:pPr>
              <w:spacing w:line="259" w:lineRule="auto"/>
              <w:rPr>
                <w:rFonts w:ascii="Calibri" w:eastAsia="Calibri" w:hAnsi="Calibri" w:cs="Calibri"/>
                <w:sz w:val="20"/>
                <w:szCs w:val="20"/>
              </w:rPr>
            </w:pPr>
            <w:r w:rsidRPr="2F7248E7">
              <w:rPr>
                <w:rFonts w:ascii="Calibri" w:eastAsia="Calibri" w:hAnsi="Calibri" w:cs="Calibri"/>
                <w:sz w:val="20"/>
                <w:szCs w:val="20"/>
              </w:rPr>
              <w:t>20</w:t>
            </w:r>
          </w:p>
          <w:p w14:paraId="1AC0902A" w14:textId="70D7CEDD" w:rsidR="4684D07A" w:rsidRDefault="4684D07A" w:rsidP="0B9AFBAA">
            <w:pPr>
              <w:spacing w:line="259" w:lineRule="auto"/>
              <w:rPr>
                <w:rFonts w:ascii="Calibri" w:eastAsia="Calibri" w:hAnsi="Calibri" w:cs="Calibri"/>
                <w:sz w:val="20"/>
                <w:szCs w:val="20"/>
              </w:rPr>
            </w:pPr>
          </w:p>
          <w:p w14:paraId="1922E713" w14:textId="083B4586"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Wel</w:t>
            </w:r>
          </w:p>
          <w:p w14:paraId="693C8F46" w14:textId="3F7C46A6"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Bevinden/</w:t>
            </w:r>
          </w:p>
          <w:p w14:paraId="6D2F9DC2" w14:textId="7C31BDF1"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Zelfvertrouwen/</w:t>
            </w:r>
          </w:p>
          <w:p w14:paraId="23F0E726" w14:textId="7C31BDF1"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 </w:t>
            </w:r>
            <w:proofErr w:type="spellStart"/>
            <w:r w:rsidRPr="2F7248E7">
              <w:rPr>
                <w:rFonts w:ascii="Calibri" w:eastAsia="Calibri" w:hAnsi="Calibri" w:cs="Calibri"/>
                <w:sz w:val="20"/>
                <w:szCs w:val="20"/>
              </w:rPr>
              <w:t>Soc</w:t>
            </w:r>
            <w:proofErr w:type="spellEnd"/>
            <w:r w:rsidRPr="2F7248E7">
              <w:rPr>
                <w:rFonts w:ascii="Calibri" w:eastAsia="Calibri" w:hAnsi="Calibri" w:cs="Calibri"/>
                <w:sz w:val="20"/>
                <w:szCs w:val="20"/>
              </w:rPr>
              <w:t xml:space="preserve"> - </w:t>
            </w:r>
            <w:proofErr w:type="spellStart"/>
            <w:r w:rsidRPr="2F7248E7">
              <w:rPr>
                <w:rFonts w:ascii="Calibri" w:eastAsia="Calibri" w:hAnsi="Calibri" w:cs="Calibri"/>
                <w:sz w:val="20"/>
                <w:szCs w:val="20"/>
              </w:rPr>
              <w:t>emo</w:t>
            </w:r>
            <w:proofErr w:type="spellEnd"/>
            <w:r w:rsidRPr="2F7248E7">
              <w:rPr>
                <w:rFonts w:ascii="Calibri" w:eastAsia="Calibri" w:hAnsi="Calibri" w:cs="Calibri"/>
                <w:sz w:val="20"/>
                <w:szCs w:val="20"/>
              </w:rPr>
              <w:t xml:space="preserve"> </w:t>
            </w:r>
            <w:proofErr w:type="spellStart"/>
            <w:r w:rsidRPr="2F7248E7">
              <w:rPr>
                <w:rFonts w:ascii="Calibri" w:eastAsia="Calibri" w:hAnsi="Calibri" w:cs="Calibri"/>
                <w:sz w:val="20"/>
                <w:szCs w:val="20"/>
              </w:rPr>
              <w:t>ontw</w:t>
            </w:r>
            <w:proofErr w:type="spellEnd"/>
          </w:p>
          <w:p w14:paraId="4A8EA80C" w14:textId="7C31BDF1" w:rsidR="00EA699D" w:rsidRDefault="00EA699D" w:rsidP="0B9AFBAA">
            <w:pPr>
              <w:spacing w:line="259" w:lineRule="auto"/>
              <w:rPr>
                <w:rFonts w:ascii="Calibri" w:eastAsia="Calibri" w:hAnsi="Calibri" w:cs="Calibri"/>
                <w:sz w:val="20"/>
                <w:szCs w:val="20"/>
              </w:rPr>
            </w:pPr>
          </w:p>
          <w:p w14:paraId="06B274EA" w14:textId="5DD1C0A1" w:rsidR="00EA699D" w:rsidRDefault="00EA699D" w:rsidP="0B9AFBAA">
            <w:pPr>
              <w:spacing w:line="259" w:lineRule="auto"/>
              <w:rPr>
                <w:rFonts w:ascii="Calibri" w:eastAsia="Calibri" w:hAnsi="Calibri" w:cs="Calibri"/>
                <w:sz w:val="20"/>
                <w:szCs w:val="20"/>
              </w:rPr>
            </w:pPr>
            <w:r>
              <w:rPr>
                <w:rFonts w:ascii="Calibri" w:eastAsia="Calibri" w:hAnsi="Calibri" w:cs="Calibri"/>
                <w:color w:val="7030A0"/>
                <w:sz w:val="20"/>
                <w:szCs w:val="20"/>
              </w:rPr>
              <w:t>2020-2021</w:t>
            </w:r>
          </w:p>
        </w:tc>
        <w:tc>
          <w:tcPr>
            <w:tcW w:w="840" w:type="dxa"/>
          </w:tcPr>
          <w:p w14:paraId="0E67EC31" w14:textId="2463041B" w:rsidR="088B759C" w:rsidRDefault="088B759C" w:rsidP="0B9AFBAA">
            <w:pPr>
              <w:spacing w:line="259" w:lineRule="auto"/>
              <w:rPr>
                <w:rFonts w:ascii="Calibri" w:eastAsia="Calibri" w:hAnsi="Calibri" w:cs="Calibri"/>
                <w:sz w:val="20"/>
                <w:szCs w:val="20"/>
              </w:rPr>
            </w:pPr>
            <w:r w:rsidRPr="2F7248E7">
              <w:rPr>
                <w:rFonts w:ascii="Calibri" w:eastAsia="Calibri" w:hAnsi="Calibri" w:cs="Calibri"/>
                <w:sz w:val="20"/>
                <w:szCs w:val="20"/>
              </w:rPr>
              <w:t>19</w:t>
            </w:r>
          </w:p>
          <w:p w14:paraId="702A99C5" w14:textId="2880E766" w:rsidR="088B759C" w:rsidRDefault="088B759C" w:rsidP="0B9AFBAA">
            <w:pPr>
              <w:spacing w:line="259" w:lineRule="auto"/>
              <w:rPr>
                <w:rFonts w:ascii="Calibri" w:eastAsia="Calibri" w:hAnsi="Calibri" w:cs="Calibri"/>
                <w:sz w:val="20"/>
                <w:szCs w:val="20"/>
              </w:rPr>
            </w:pPr>
            <w:r w:rsidRPr="2F7248E7">
              <w:rPr>
                <w:rFonts w:ascii="Calibri" w:eastAsia="Calibri" w:hAnsi="Calibri" w:cs="Calibri"/>
                <w:sz w:val="20"/>
                <w:szCs w:val="20"/>
              </w:rPr>
              <w:t>-</w:t>
            </w:r>
          </w:p>
          <w:p w14:paraId="70D7E3AB" w14:textId="07D74900" w:rsidR="088B759C" w:rsidRDefault="088B759C" w:rsidP="0B9AFBAA">
            <w:pPr>
              <w:spacing w:line="259" w:lineRule="auto"/>
              <w:rPr>
                <w:rFonts w:ascii="Calibri" w:eastAsia="Calibri" w:hAnsi="Calibri" w:cs="Calibri"/>
                <w:sz w:val="20"/>
                <w:szCs w:val="20"/>
              </w:rPr>
            </w:pPr>
            <w:r w:rsidRPr="2F7248E7">
              <w:rPr>
                <w:rFonts w:ascii="Calibri" w:eastAsia="Calibri" w:hAnsi="Calibri" w:cs="Calibri"/>
                <w:sz w:val="20"/>
                <w:szCs w:val="20"/>
              </w:rPr>
              <w:t>20</w:t>
            </w:r>
          </w:p>
          <w:p w14:paraId="768D25C1" w14:textId="7C31BDF1" w:rsidR="4684D07A" w:rsidRDefault="4684D07A" w:rsidP="0B9AFBAA">
            <w:pPr>
              <w:spacing w:line="259" w:lineRule="auto"/>
              <w:rPr>
                <w:rFonts w:ascii="Calibri" w:eastAsia="Calibri" w:hAnsi="Calibri" w:cs="Calibri"/>
                <w:sz w:val="20"/>
                <w:szCs w:val="20"/>
              </w:rPr>
            </w:pPr>
          </w:p>
          <w:p w14:paraId="3BC8BB05" w14:textId="7C31BDF1"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 xml:space="preserve">Executieve </w:t>
            </w:r>
            <w:proofErr w:type="spellStart"/>
            <w:r w:rsidRPr="2F7248E7">
              <w:rPr>
                <w:rFonts w:ascii="Calibri" w:eastAsia="Calibri" w:hAnsi="Calibri" w:cs="Calibri"/>
                <w:sz w:val="20"/>
                <w:szCs w:val="20"/>
              </w:rPr>
              <w:t>vaardigh</w:t>
            </w:r>
            <w:proofErr w:type="spellEnd"/>
            <w:r w:rsidRPr="2F7248E7">
              <w:rPr>
                <w:rFonts w:ascii="Calibri" w:eastAsia="Calibri" w:hAnsi="Calibri" w:cs="Calibri"/>
                <w:sz w:val="20"/>
                <w:szCs w:val="20"/>
              </w:rPr>
              <w:t>.</w:t>
            </w:r>
          </w:p>
          <w:p w14:paraId="1C09001C" w14:textId="7C31BDF1" w:rsidR="00EA699D" w:rsidRDefault="00EA699D" w:rsidP="0B9AFBAA">
            <w:pPr>
              <w:spacing w:line="259" w:lineRule="auto"/>
              <w:rPr>
                <w:rFonts w:ascii="Calibri" w:eastAsia="Calibri" w:hAnsi="Calibri" w:cs="Calibri"/>
                <w:sz w:val="20"/>
                <w:szCs w:val="20"/>
              </w:rPr>
            </w:pPr>
          </w:p>
          <w:p w14:paraId="1D46213A" w14:textId="7C31BDF1" w:rsidR="00EA699D" w:rsidRDefault="00EA699D" w:rsidP="0B9AFBAA">
            <w:pPr>
              <w:spacing w:line="259" w:lineRule="auto"/>
              <w:rPr>
                <w:rFonts w:ascii="Calibri" w:eastAsia="Calibri" w:hAnsi="Calibri" w:cs="Calibri"/>
                <w:sz w:val="20"/>
                <w:szCs w:val="20"/>
              </w:rPr>
            </w:pPr>
          </w:p>
          <w:p w14:paraId="72D86AE5" w14:textId="7C31BDF1" w:rsidR="00EA699D" w:rsidRDefault="00EA699D" w:rsidP="0B9AFBAA">
            <w:pPr>
              <w:spacing w:line="259" w:lineRule="auto"/>
              <w:rPr>
                <w:rFonts w:ascii="Calibri" w:eastAsia="Calibri" w:hAnsi="Calibri" w:cs="Calibri"/>
                <w:sz w:val="20"/>
                <w:szCs w:val="20"/>
              </w:rPr>
            </w:pPr>
          </w:p>
          <w:p w14:paraId="61D73750" w14:textId="7389D4D1" w:rsidR="00EA699D" w:rsidRDefault="00EA699D" w:rsidP="0B9AFBAA">
            <w:pPr>
              <w:spacing w:line="259" w:lineRule="auto"/>
              <w:rPr>
                <w:rFonts w:ascii="Calibri" w:eastAsia="Calibri" w:hAnsi="Calibri" w:cs="Calibri"/>
                <w:sz w:val="20"/>
                <w:szCs w:val="20"/>
              </w:rPr>
            </w:pPr>
            <w:r>
              <w:rPr>
                <w:rFonts w:ascii="Calibri" w:eastAsia="Calibri" w:hAnsi="Calibri" w:cs="Calibri"/>
                <w:color w:val="7030A0"/>
                <w:sz w:val="20"/>
                <w:szCs w:val="20"/>
              </w:rPr>
              <w:t>2020-2021</w:t>
            </w:r>
          </w:p>
        </w:tc>
        <w:tc>
          <w:tcPr>
            <w:tcW w:w="848" w:type="dxa"/>
          </w:tcPr>
          <w:p w14:paraId="00270329" w14:textId="2263BF55"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maart 202</w:t>
            </w:r>
            <w:r w:rsidR="5AE60967" w:rsidRPr="2F7248E7">
              <w:rPr>
                <w:rFonts w:ascii="Calibri" w:eastAsia="Calibri" w:hAnsi="Calibri" w:cs="Calibri"/>
                <w:sz w:val="20"/>
                <w:szCs w:val="20"/>
              </w:rPr>
              <w:t>2</w:t>
            </w:r>
          </w:p>
          <w:p w14:paraId="0860E239" w14:textId="7C3DE668" w:rsidR="4684D07A" w:rsidRDefault="4684D07A" w:rsidP="0B9AFBAA">
            <w:pPr>
              <w:spacing w:line="259" w:lineRule="auto"/>
              <w:rPr>
                <w:rFonts w:ascii="Calibri" w:eastAsia="Calibri" w:hAnsi="Calibri" w:cs="Calibri"/>
                <w:sz w:val="20"/>
                <w:szCs w:val="20"/>
              </w:rPr>
            </w:pPr>
          </w:p>
          <w:p w14:paraId="695569EA" w14:textId="5D7DAFE2" w:rsidR="4684D07A" w:rsidRDefault="4684D07A" w:rsidP="0B9AFBAA">
            <w:pPr>
              <w:spacing w:line="259" w:lineRule="auto"/>
              <w:rPr>
                <w:rFonts w:ascii="Calibri" w:eastAsia="Calibri" w:hAnsi="Calibri" w:cs="Calibri"/>
                <w:sz w:val="20"/>
                <w:szCs w:val="20"/>
              </w:rPr>
            </w:pPr>
          </w:p>
          <w:p w14:paraId="496C57B6" w14:textId="191EFC1F"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DMT gr3</w:t>
            </w:r>
          </w:p>
          <w:p w14:paraId="640A7480" w14:textId="4339B01B"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M3</w:t>
            </w:r>
          </w:p>
        </w:tc>
        <w:tc>
          <w:tcPr>
            <w:tcW w:w="825" w:type="dxa"/>
          </w:tcPr>
          <w:p w14:paraId="060DE0FA" w14:textId="0F7C3BA1"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juni 202</w:t>
            </w:r>
            <w:r w:rsidR="3F2EC1CD" w:rsidRPr="2F7248E7">
              <w:rPr>
                <w:rFonts w:ascii="Calibri" w:eastAsia="Calibri" w:hAnsi="Calibri" w:cs="Calibri"/>
                <w:sz w:val="20"/>
                <w:szCs w:val="20"/>
              </w:rPr>
              <w:t>2</w:t>
            </w:r>
          </w:p>
          <w:p w14:paraId="43C55607" w14:textId="6F9E6BD0" w:rsidR="4684D07A" w:rsidRDefault="4684D07A" w:rsidP="0B9AFBAA">
            <w:pPr>
              <w:spacing w:line="259" w:lineRule="auto"/>
              <w:rPr>
                <w:rFonts w:ascii="Calibri" w:eastAsia="Calibri" w:hAnsi="Calibri" w:cs="Calibri"/>
                <w:sz w:val="20"/>
                <w:szCs w:val="20"/>
              </w:rPr>
            </w:pPr>
          </w:p>
          <w:p w14:paraId="7B744C4E" w14:textId="1DA066F5" w:rsidR="4684D07A" w:rsidRDefault="4684D07A" w:rsidP="0B9AFBAA">
            <w:pPr>
              <w:spacing w:line="259" w:lineRule="auto"/>
              <w:rPr>
                <w:rFonts w:ascii="Calibri" w:eastAsia="Calibri" w:hAnsi="Calibri" w:cs="Calibri"/>
                <w:sz w:val="20"/>
                <w:szCs w:val="20"/>
              </w:rPr>
            </w:pPr>
          </w:p>
          <w:p w14:paraId="4254C44A" w14:textId="5AC3ACDD"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DMT</w:t>
            </w:r>
          </w:p>
          <w:p w14:paraId="1CB30343" w14:textId="01384B77"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Gr3</w:t>
            </w:r>
          </w:p>
          <w:p w14:paraId="473BBEE1" w14:textId="2219DBAC"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E3</w:t>
            </w:r>
          </w:p>
        </w:tc>
        <w:tc>
          <w:tcPr>
            <w:tcW w:w="645" w:type="dxa"/>
          </w:tcPr>
          <w:p w14:paraId="1DFA5F7B" w14:textId="14EB712B"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juni 202</w:t>
            </w:r>
            <w:r w:rsidR="14416369" w:rsidRPr="2F7248E7">
              <w:rPr>
                <w:rFonts w:ascii="Calibri" w:eastAsia="Calibri" w:hAnsi="Calibri" w:cs="Calibri"/>
                <w:sz w:val="20"/>
                <w:szCs w:val="20"/>
              </w:rPr>
              <w:t>2</w:t>
            </w:r>
          </w:p>
          <w:p w14:paraId="77811F43" w14:textId="57E3B608" w:rsidR="4684D07A" w:rsidRDefault="4684D07A" w:rsidP="0B9AFBAA">
            <w:pPr>
              <w:spacing w:line="259" w:lineRule="auto"/>
              <w:rPr>
                <w:rFonts w:ascii="Calibri" w:eastAsia="Calibri" w:hAnsi="Calibri" w:cs="Calibri"/>
                <w:sz w:val="20"/>
                <w:szCs w:val="20"/>
              </w:rPr>
            </w:pPr>
          </w:p>
          <w:p w14:paraId="14F78FA4" w14:textId="329DAD04" w:rsidR="4684D07A" w:rsidRDefault="4684D07A" w:rsidP="0B9AFBAA">
            <w:pPr>
              <w:spacing w:line="259" w:lineRule="auto"/>
              <w:rPr>
                <w:rFonts w:ascii="Calibri" w:eastAsia="Calibri" w:hAnsi="Calibri" w:cs="Calibri"/>
                <w:sz w:val="20"/>
                <w:szCs w:val="20"/>
              </w:rPr>
            </w:pPr>
            <w:proofErr w:type="spellStart"/>
            <w:r w:rsidRPr="2F7248E7">
              <w:rPr>
                <w:rFonts w:ascii="Calibri" w:eastAsia="Calibri" w:hAnsi="Calibri" w:cs="Calibri"/>
                <w:sz w:val="20"/>
                <w:szCs w:val="20"/>
              </w:rPr>
              <w:t>Vaardigheids</w:t>
            </w:r>
            <w:proofErr w:type="spellEnd"/>
          </w:p>
          <w:p w14:paraId="159C900F" w14:textId="1AD2D465"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Groei</w:t>
            </w:r>
          </w:p>
          <w:p w14:paraId="17AFAC3A" w14:textId="66773C21" w:rsidR="4684D07A" w:rsidRDefault="4684D07A" w:rsidP="0B9AFBAA">
            <w:pPr>
              <w:spacing w:line="259" w:lineRule="auto"/>
              <w:rPr>
                <w:rFonts w:ascii="Calibri" w:eastAsia="Calibri" w:hAnsi="Calibri" w:cs="Calibri"/>
                <w:sz w:val="20"/>
                <w:szCs w:val="20"/>
              </w:rPr>
            </w:pPr>
            <w:r w:rsidRPr="2F7248E7">
              <w:rPr>
                <w:rFonts w:ascii="Calibri" w:eastAsia="Calibri" w:hAnsi="Calibri" w:cs="Calibri"/>
                <w:sz w:val="20"/>
                <w:szCs w:val="20"/>
              </w:rPr>
              <w:t>M3-E3</w:t>
            </w:r>
            <w:r>
              <w:br/>
            </w:r>
            <w:r w:rsidRPr="2F7248E7">
              <w:rPr>
                <w:rFonts w:ascii="Calibri" w:eastAsia="Calibri" w:hAnsi="Calibri" w:cs="Calibri"/>
                <w:sz w:val="20"/>
                <w:szCs w:val="20"/>
              </w:rPr>
              <w:t>DMT</w:t>
            </w:r>
          </w:p>
          <w:p w14:paraId="7B9B5ABA" w14:textId="2C49F9D2" w:rsidR="4684D07A" w:rsidRDefault="2289DDD9" w:rsidP="2289DDD9">
            <w:pPr>
              <w:spacing w:line="259" w:lineRule="auto"/>
              <w:rPr>
                <w:rFonts w:ascii="Calibri" w:eastAsia="Calibri" w:hAnsi="Calibri" w:cs="Calibri"/>
                <w:sz w:val="20"/>
                <w:szCs w:val="20"/>
              </w:rPr>
            </w:pPr>
            <w:r w:rsidRPr="2289DDD9">
              <w:rPr>
                <w:rFonts w:ascii="Calibri" w:eastAsia="Calibri" w:hAnsi="Calibri" w:cs="Calibri"/>
                <w:sz w:val="20"/>
                <w:szCs w:val="20"/>
              </w:rPr>
              <w:t>I+15</w:t>
            </w:r>
          </w:p>
          <w:p w14:paraId="7FF3A4ED" w14:textId="3972DA68" w:rsidR="4684D07A" w:rsidRDefault="2289DDD9" w:rsidP="2289DDD9">
            <w:pPr>
              <w:spacing w:line="259" w:lineRule="auto"/>
              <w:rPr>
                <w:rFonts w:ascii="Calibri" w:eastAsia="Calibri" w:hAnsi="Calibri" w:cs="Calibri"/>
                <w:sz w:val="20"/>
                <w:szCs w:val="20"/>
              </w:rPr>
            </w:pPr>
            <w:r w:rsidRPr="2289DDD9">
              <w:rPr>
                <w:rFonts w:ascii="Calibri" w:eastAsia="Calibri" w:hAnsi="Calibri" w:cs="Calibri"/>
                <w:sz w:val="20"/>
                <w:szCs w:val="20"/>
              </w:rPr>
              <w:t>II+13</w:t>
            </w:r>
          </w:p>
          <w:p w14:paraId="4F305D81" w14:textId="41484F46" w:rsidR="4684D07A" w:rsidRDefault="2289DDD9" w:rsidP="2289DDD9">
            <w:pPr>
              <w:spacing w:line="259" w:lineRule="auto"/>
              <w:rPr>
                <w:rFonts w:ascii="Calibri" w:eastAsia="Calibri" w:hAnsi="Calibri" w:cs="Calibri"/>
                <w:sz w:val="20"/>
                <w:szCs w:val="20"/>
              </w:rPr>
            </w:pPr>
            <w:r w:rsidRPr="2289DDD9">
              <w:rPr>
                <w:rFonts w:ascii="Calibri" w:eastAsia="Calibri" w:hAnsi="Calibri" w:cs="Calibri"/>
                <w:sz w:val="20"/>
                <w:szCs w:val="20"/>
              </w:rPr>
              <w:t>III+9</w:t>
            </w:r>
          </w:p>
          <w:p w14:paraId="4E9943DA" w14:textId="38BAF225" w:rsidR="4684D07A" w:rsidRDefault="2289DDD9" w:rsidP="2289DDD9">
            <w:pPr>
              <w:spacing w:line="259" w:lineRule="auto"/>
              <w:rPr>
                <w:rFonts w:ascii="Calibri" w:eastAsia="Calibri" w:hAnsi="Calibri" w:cs="Calibri"/>
                <w:sz w:val="20"/>
                <w:szCs w:val="20"/>
              </w:rPr>
            </w:pPr>
            <w:r w:rsidRPr="2289DDD9">
              <w:rPr>
                <w:rFonts w:ascii="Calibri" w:eastAsia="Calibri" w:hAnsi="Calibri" w:cs="Calibri"/>
                <w:sz w:val="20"/>
                <w:szCs w:val="20"/>
              </w:rPr>
              <w:t>IV+6</w:t>
            </w:r>
          </w:p>
          <w:p w14:paraId="30683660" w14:textId="4FBAA8B0" w:rsidR="4684D07A" w:rsidRDefault="2289DDD9" w:rsidP="2289DDD9">
            <w:pPr>
              <w:spacing w:line="259" w:lineRule="auto"/>
              <w:rPr>
                <w:rFonts w:ascii="Calibri" w:eastAsia="Calibri" w:hAnsi="Calibri" w:cs="Calibri"/>
                <w:sz w:val="20"/>
                <w:szCs w:val="20"/>
              </w:rPr>
            </w:pPr>
            <w:r w:rsidRPr="2289DDD9">
              <w:rPr>
                <w:rFonts w:ascii="Calibri" w:eastAsia="Calibri" w:hAnsi="Calibri" w:cs="Calibri"/>
                <w:sz w:val="20"/>
                <w:szCs w:val="20"/>
              </w:rPr>
              <w:t>V+4</w:t>
            </w:r>
          </w:p>
          <w:p w14:paraId="07435E9E" w14:textId="6FD7AF2D" w:rsidR="4684D07A" w:rsidRDefault="4684D07A" w:rsidP="0B9AFBAA">
            <w:pPr>
              <w:spacing w:line="259" w:lineRule="auto"/>
              <w:rPr>
                <w:rFonts w:ascii="Calibri" w:eastAsia="Calibri" w:hAnsi="Calibri" w:cs="Calibri"/>
                <w:sz w:val="20"/>
                <w:szCs w:val="20"/>
              </w:rPr>
            </w:pPr>
          </w:p>
        </w:tc>
      </w:tr>
      <w:tr w:rsidR="183CA266" w14:paraId="5F4061A0" w14:textId="77777777" w:rsidTr="0C4D22FA">
        <w:tc>
          <w:tcPr>
            <w:tcW w:w="363" w:type="dxa"/>
          </w:tcPr>
          <w:p w14:paraId="2E980AE0" w14:textId="47CB7C2E" w:rsidR="3F32006D" w:rsidRDefault="3F32006D" w:rsidP="183CA266">
            <w:pPr>
              <w:spacing w:line="259" w:lineRule="auto"/>
              <w:rPr>
                <w:rFonts w:ascii="Calibri Light" w:eastAsia="Calibri Light" w:hAnsi="Calibri Light" w:cs="Calibri Light"/>
                <w:sz w:val="20"/>
                <w:szCs w:val="20"/>
              </w:rPr>
            </w:pPr>
            <w:r w:rsidRPr="3A0247B5">
              <w:rPr>
                <w:rFonts w:ascii="Calibri Light" w:eastAsia="Calibri Light" w:hAnsi="Calibri Light" w:cs="Calibri Light"/>
                <w:sz w:val="20"/>
                <w:szCs w:val="20"/>
              </w:rPr>
              <w:t>1</w:t>
            </w:r>
          </w:p>
        </w:tc>
        <w:tc>
          <w:tcPr>
            <w:tcW w:w="840" w:type="dxa"/>
          </w:tcPr>
          <w:p w14:paraId="2CA7F99C" w14:textId="0AD8CA41" w:rsidR="3F32006D" w:rsidRPr="002654BB" w:rsidRDefault="3F32006D" w:rsidP="183CA266">
            <w:pPr>
              <w:spacing w:line="259" w:lineRule="auto"/>
              <w:rPr>
                <w:rFonts w:ascii="Calibri" w:eastAsia="Calibri" w:hAnsi="Calibri" w:cs="Calibri"/>
                <w:sz w:val="22"/>
                <w:szCs w:val="22"/>
              </w:rPr>
            </w:pPr>
          </w:p>
        </w:tc>
        <w:tc>
          <w:tcPr>
            <w:tcW w:w="635" w:type="dxa"/>
          </w:tcPr>
          <w:p w14:paraId="4B8DD043" w14:textId="5627DE39" w:rsidR="183CA266" w:rsidRDefault="183CA266" w:rsidP="0F019622">
            <w:pPr>
              <w:spacing w:line="259" w:lineRule="auto"/>
              <w:rPr>
                <w:rFonts w:ascii="Calibri Light" w:eastAsia="Calibri Light" w:hAnsi="Calibri Light" w:cs="Calibri Light"/>
                <w:b/>
                <w:bCs/>
                <w:color w:val="7030A0"/>
              </w:rPr>
            </w:pPr>
          </w:p>
          <w:p w14:paraId="696FBF0F" w14:textId="7BA21446" w:rsidR="183CA266" w:rsidRDefault="17EF7FD2" w:rsidP="0F019622">
            <w:pPr>
              <w:spacing w:line="259" w:lineRule="auto"/>
              <w:rPr>
                <w:rFonts w:ascii="Calibri Light" w:eastAsia="Calibri Light" w:hAnsi="Calibri Light" w:cs="Calibri Light"/>
                <w:b/>
                <w:bCs/>
                <w:color w:val="7030A0"/>
              </w:rPr>
            </w:pPr>
            <w:r w:rsidRPr="0F019622">
              <w:rPr>
                <w:rFonts w:ascii="Calibri Light" w:eastAsia="Calibri Light" w:hAnsi="Calibri Light" w:cs="Calibri Light"/>
                <w:b/>
                <w:bCs/>
                <w:color w:val="7030A0"/>
              </w:rPr>
              <w:t>22</w:t>
            </w:r>
          </w:p>
        </w:tc>
        <w:tc>
          <w:tcPr>
            <w:tcW w:w="709" w:type="dxa"/>
          </w:tcPr>
          <w:p w14:paraId="2C8F85B0" w14:textId="77F84C2B" w:rsidR="183CA266" w:rsidRDefault="183CA266" w:rsidP="0F019622">
            <w:pPr>
              <w:spacing w:line="259" w:lineRule="auto"/>
              <w:rPr>
                <w:rFonts w:ascii="Calibri Light" w:eastAsia="Calibri Light" w:hAnsi="Calibri Light" w:cs="Calibri Light"/>
                <w:b/>
                <w:bCs/>
                <w:color w:val="7030A0"/>
              </w:rPr>
            </w:pPr>
          </w:p>
          <w:p w14:paraId="294952BD" w14:textId="2FBD7FEC" w:rsidR="183CA266" w:rsidRDefault="17EF7FD2" w:rsidP="0F019622">
            <w:pPr>
              <w:spacing w:line="259" w:lineRule="auto"/>
              <w:rPr>
                <w:rFonts w:ascii="Calibri Light" w:eastAsia="Calibri Light" w:hAnsi="Calibri Light" w:cs="Calibri Light"/>
                <w:b/>
                <w:bCs/>
                <w:color w:val="7030A0"/>
              </w:rPr>
            </w:pPr>
            <w:r w:rsidRPr="0F019622">
              <w:rPr>
                <w:rFonts w:ascii="Calibri Light" w:eastAsia="Calibri Light" w:hAnsi="Calibri Light" w:cs="Calibri Light"/>
                <w:b/>
                <w:bCs/>
                <w:color w:val="7030A0"/>
              </w:rPr>
              <w:t>25</w:t>
            </w:r>
          </w:p>
        </w:tc>
        <w:tc>
          <w:tcPr>
            <w:tcW w:w="933" w:type="dxa"/>
          </w:tcPr>
          <w:p w14:paraId="0D980CCD" w14:textId="02AABBC7" w:rsidR="0F019622" w:rsidRDefault="0F019622" w:rsidP="0F019622">
            <w:pPr>
              <w:spacing w:line="259" w:lineRule="auto"/>
              <w:rPr>
                <w:rFonts w:ascii="Calibri Light" w:eastAsia="Calibri Light" w:hAnsi="Calibri Light" w:cs="Calibri Light"/>
                <w:b/>
                <w:bCs/>
                <w:color w:val="7030A0"/>
              </w:rPr>
            </w:pPr>
          </w:p>
          <w:p w14:paraId="54279D57" w14:textId="2A65A6C0" w:rsidR="183CA266" w:rsidRDefault="17EF7FD2" w:rsidP="0F019622">
            <w:pPr>
              <w:spacing w:line="259" w:lineRule="auto"/>
              <w:rPr>
                <w:rFonts w:ascii="Calibri Light" w:eastAsia="Calibri Light" w:hAnsi="Calibri Light" w:cs="Calibri Light"/>
                <w:b/>
                <w:bCs/>
                <w:color w:val="7030A0"/>
              </w:rPr>
            </w:pPr>
            <w:r w:rsidRPr="0F019622">
              <w:rPr>
                <w:rFonts w:ascii="Calibri Light" w:eastAsia="Calibri Light" w:hAnsi="Calibri Light" w:cs="Calibri Light"/>
                <w:b/>
                <w:bCs/>
                <w:color w:val="7030A0"/>
              </w:rPr>
              <w:t>17</w:t>
            </w:r>
          </w:p>
        </w:tc>
        <w:tc>
          <w:tcPr>
            <w:tcW w:w="768" w:type="dxa"/>
          </w:tcPr>
          <w:p w14:paraId="476310B7" w14:textId="5AB63BF0" w:rsidR="183CA266" w:rsidRDefault="183CA266" w:rsidP="183CA266">
            <w:pPr>
              <w:spacing w:line="259" w:lineRule="auto"/>
              <w:rPr>
                <w:rFonts w:ascii="Calibri Light" w:eastAsia="Calibri Light" w:hAnsi="Calibri Light" w:cs="Calibri Light"/>
                <w:sz w:val="22"/>
                <w:szCs w:val="22"/>
              </w:rPr>
            </w:pPr>
            <w:proofErr w:type="spellStart"/>
            <w:r w:rsidRPr="64D2C067">
              <w:rPr>
                <w:rFonts w:ascii="Calibri Light" w:eastAsia="Calibri Light" w:hAnsi="Calibri Light" w:cs="Calibri Light"/>
                <w:color w:val="FF0000"/>
                <w:sz w:val="22"/>
                <w:szCs w:val="22"/>
              </w:rPr>
              <w:t>matig</w:t>
            </w:r>
            <w:r w:rsidR="07DEED8A" w:rsidRPr="64D2C067">
              <w:rPr>
                <w:rFonts w:ascii="Calibri Light" w:eastAsia="Calibri Light" w:hAnsi="Calibri Light" w:cs="Calibri Light"/>
                <w:b/>
                <w:bCs/>
                <w:color w:val="7030A0"/>
                <w:sz w:val="22"/>
                <w:szCs w:val="22"/>
              </w:rPr>
              <w:t>G</w:t>
            </w:r>
            <w:proofErr w:type="spellEnd"/>
          </w:p>
        </w:tc>
        <w:tc>
          <w:tcPr>
            <w:tcW w:w="784" w:type="dxa"/>
          </w:tcPr>
          <w:p w14:paraId="53E68E32" w14:textId="210E3024" w:rsidR="183CA266" w:rsidRDefault="183CA266" w:rsidP="64D2C067">
            <w:pPr>
              <w:spacing w:line="259" w:lineRule="auto"/>
              <w:rPr>
                <w:rFonts w:ascii="Calibri Light" w:eastAsia="Calibri Light" w:hAnsi="Calibri Light" w:cs="Calibri Light"/>
                <w:sz w:val="22"/>
                <w:szCs w:val="22"/>
              </w:rPr>
            </w:pPr>
            <w:r w:rsidRPr="64D2C067">
              <w:rPr>
                <w:rFonts w:ascii="Calibri Light" w:eastAsia="Calibri Light" w:hAnsi="Calibri Light" w:cs="Calibri Light"/>
                <w:sz w:val="22"/>
                <w:szCs w:val="22"/>
              </w:rPr>
              <w:t>V</w:t>
            </w:r>
          </w:p>
          <w:p w14:paraId="3D0DEB40" w14:textId="167193F6" w:rsidR="183CA266" w:rsidRDefault="57DB3BF5"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G</w:t>
            </w:r>
          </w:p>
        </w:tc>
        <w:tc>
          <w:tcPr>
            <w:tcW w:w="870" w:type="dxa"/>
          </w:tcPr>
          <w:p w14:paraId="2554D4AA" w14:textId="194F965F" w:rsidR="183CA266" w:rsidRDefault="183CA266" w:rsidP="64D2C067">
            <w:pPr>
              <w:spacing w:line="259" w:lineRule="auto"/>
              <w:rPr>
                <w:rFonts w:ascii="Calibri Light" w:eastAsia="Calibri Light" w:hAnsi="Calibri Light" w:cs="Calibri Light"/>
                <w:sz w:val="22"/>
                <w:szCs w:val="22"/>
              </w:rPr>
            </w:pPr>
            <w:r w:rsidRPr="64D2C067">
              <w:rPr>
                <w:rFonts w:ascii="Calibri Light" w:eastAsia="Calibri Light" w:hAnsi="Calibri Light" w:cs="Calibri Light"/>
                <w:sz w:val="22"/>
                <w:szCs w:val="22"/>
              </w:rPr>
              <w:t>V</w:t>
            </w:r>
          </w:p>
          <w:p w14:paraId="3AF9F3C3" w14:textId="319CE72A" w:rsidR="183CA266" w:rsidRDefault="21D9C03E"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G</w:t>
            </w:r>
          </w:p>
        </w:tc>
        <w:tc>
          <w:tcPr>
            <w:tcW w:w="840" w:type="dxa"/>
          </w:tcPr>
          <w:p w14:paraId="7AADC2D9" w14:textId="1892F705" w:rsidR="183CA266" w:rsidRDefault="21D9C03E" w:rsidP="64D2C067">
            <w:pPr>
              <w:spacing w:line="259" w:lineRule="auto"/>
              <w:rPr>
                <w:rFonts w:ascii="Calibri Light" w:eastAsia="Calibri Light" w:hAnsi="Calibri Light" w:cs="Calibri Light"/>
                <w:color w:val="FF0000"/>
                <w:sz w:val="22"/>
                <w:szCs w:val="22"/>
              </w:rPr>
            </w:pPr>
            <w:proofErr w:type="spellStart"/>
            <w:r w:rsidRPr="64D2C067">
              <w:rPr>
                <w:rFonts w:ascii="Calibri Light" w:eastAsia="Calibri Light" w:hAnsi="Calibri Light" w:cs="Calibri Light"/>
                <w:color w:val="FF0000"/>
                <w:sz w:val="22"/>
                <w:szCs w:val="22"/>
              </w:rPr>
              <w:t>O</w:t>
            </w:r>
            <w:r w:rsidR="183CA266" w:rsidRPr="64D2C067">
              <w:rPr>
                <w:rFonts w:ascii="Calibri Light" w:eastAsia="Calibri Light" w:hAnsi="Calibri Light" w:cs="Calibri Light"/>
                <w:color w:val="FF0000"/>
                <w:sz w:val="22"/>
                <w:szCs w:val="22"/>
              </w:rPr>
              <w:t>nv</w:t>
            </w:r>
            <w:proofErr w:type="spellEnd"/>
          </w:p>
          <w:p w14:paraId="1AF5164C" w14:textId="5FCFAB64" w:rsidR="183CA266" w:rsidRDefault="13B03122"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8" w:type="dxa"/>
          </w:tcPr>
          <w:p w14:paraId="68FFD355" w14:textId="596F1F0F" w:rsidR="183CA266" w:rsidRDefault="133C2D29" w:rsidP="2C141D59">
            <w:pPr>
              <w:spacing w:line="259" w:lineRule="auto"/>
              <w:rPr>
                <w:rFonts w:ascii="Calibri Light" w:eastAsia="Calibri Light" w:hAnsi="Calibri Light" w:cs="Calibri Light"/>
                <w:color w:val="F79646" w:themeColor="accent6"/>
              </w:rPr>
            </w:pPr>
            <w:r w:rsidRPr="2C141D59">
              <w:rPr>
                <w:rFonts w:ascii="Calibri Light" w:eastAsia="Calibri Light" w:hAnsi="Calibri Light" w:cs="Calibri Light"/>
                <w:color w:val="F79646" w:themeColor="accent6"/>
              </w:rPr>
              <w:t>11-IV</w:t>
            </w:r>
          </w:p>
          <w:p w14:paraId="0CBB2C3C" w14:textId="361AB6E5" w:rsidR="183CA266" w:rsidRDefault="183CA266" w:rsidP="2C141D59">
            <w:pPr>
              <w:spacing w:line="259" w:lineRule="auto"/>
              <w:rPr>
                <w:rFonts w:ascii="Calibri Light" w:eastAsia="Calibri Light" w:hAnsi="Calibri Light" w:cs="Calibri Light"/>
                <w:color w:val="F79646" w:themeColor="accent6"/>
              </w:rPr>
            </w:pPr>
          </w:p>
        </w:tc>
        <w:tc>
          <w:tcPr>
            <w:tcW w:w="825" w:type="dxa"/>
          </w:tcPr>
          <w:p w14:paraId="1747623F" w14:textId="2DAC586F" w:rsidR="183CA266" w:rsidRDefault="2289DDD9" w:rsidP="183CA266">
            <w:pPr>
              <w:spacing w:line="259" w:lineRule="auto"/>
              <w:rPr>
                <w:rFonts w:ascii="Calibri Light" w:eastAsia="Calibri Light" w:hAnsi="Calibri Light" w:cs="Calibri Light"/>
                <w:color w:val="F79646" w:themeColor="accent6"/>
              </w:rPr>
            </w:pPr>
            <w:r w:rsidRPr="2289DDD9">
              <w:rPr>
                <w:rFonts w:ascii="Calibri Light" w:eastAsia="Calibri Light" w:hAnsi="Calibri Light" w:cs="Calibri Light"/>
                <w:color w:val="F79646" w:themeColor="accent6"/>
              </w:rPr>
              <w:t>17-IV</w:t>
            </w:r>
          </w:p>
        </w:tc>
        <w:tc>
          <w:tcPr>
            <w:tcW w:w="645" w:type="dxa"/>
          </w:tcPr>
          <w:p w14:paraId="697C4D1D" w14:textId="1FEF7560" w:rsidR="183CA266" w:rsidRDefault="2289DDD9" w:rsidP="183CA266">
            <w:pPr>
              <w:spacing w:line="259" w:lineRule="auto"/>
              <w:rPr>
                <w:rFonts w:ascii="Calibri Light" w:eastAsia="Calibri Light" w:hAnsi="Calibri Light" w:cs="Calibri Light"/>
              </w:rPr>
            </w:pPr>
            <w:r w:rsidRPr="2289DDD9">
              <w:rPr>
                <w:rFonts w:ascii="Calibri Light" w:eastAsia="Calibri Light" w:hAnsi="Calibri Light" w:cs="Calibri Light"/>
              </w:rPr>
              <w:t>+6</w:t>
            </w:r>
          </w:p>
        </w:tc>
      </w:tr>
      <w:tr w:rsidR="4684D07A" w14:paraId="20B0A0B1" w14:textId="77777777" w:rsidTr="0C4D22FA">
        <w:tc>
          <w:tcPr>
            <w:tcW w:w="363" w:type="dxa"/>
          </w:tcPr>
          <w:p w14:paraId="0C51CBE3" w14:textId="102850CC" w:rsidR="6669B2B1" w:rsidRDefault="3F32006D" w:rsidP="0B9AFBAA">
            <w:pPr>
              <w:spacing w:line="259" w:lineRule="auto"/>
              <w:rPr>
                <w:rFonts w:ascii="Calibri" w:eastAsia="Calibri" w:hAnsi="Calibri" w:cs="Calibri"/>
                <w:sz w:val="20"/>
                <w:szCs w:val="20"/>
              </w:rPr>
            </w:pPr>
            <w:r w:rsidRPr="3A0247B5">
              <w:rPr>
                <w:rFonts w:ascii="Calibri" w:eastAsia="Calibri" w:hAnsi="Calibri" w:cs="Calibri"/>
                <w:sz w:val="20"/>
                <w:szCs w:val="20"/>
              </w:rPr>
              <w:t>2</w:t>
            </w:r>
          </w:p>
        </w:tc>
        <w:tc>
          <w:tcPr>
            <w:tcW w:w="840" w:type="dxa"/>
          </w:tcPr>
          <w:p w14:paraId="357BF64A" w14:textId="25329804" w:rsidR="4684D07A" w:rsidRDefault="4684D07A" w:rsidP="0B9AFBAA">
            <w:pPr>
              <w:spacing w:line="259" w:lineRule="auto"/>
              <w:rPr>
                <w:rFonts w:ascii="Calibri" w:eastAsia="Calibri" w:hAnsi="Calibri" w:cs="Calibri"/>
                <w:sz w:val="22"/>
                <w:szCs w:val="22"/>
              </w:rPr>
            </w:pPr>
          </w:p>
        </w:tc>
        <w:tc>
          <w:tcPr>
            <w:tcW w:w="635" w:type="dxa"/>
          </w:tcPr>
          <w:p w14:paraId="1F93DBF6" w14:textId="3D7D10E7" w:rsidR="4684D07A" w:rsidRDefault="4684D07A" w:rsidP="0F019622">
            <w:pPr>
              <w:spacing w:line="259" w:lineRule="auto"/>
              <w:rPr>
                <w:rFonts w:ascii="Calibri Light" w:eastAsia="Calibri Light" w:hAnsi="Calibri Light" w:cs="Calibri Light"/>
                <w:b/>
                <w:bCs/>
                <w:color w:val="7030A0"/>
                <w:sz w:val="22"/>
                <w:szCs w:val="22"/>
              </w:rPr>
            </w:pPr>
          </w:p>
          <w:p w14:paraId="1284876D" w14:textId="6F85031C" w:rsidR="4684D07A" w:rsidRDefault="438A655A" w:rsidP="0F019622">
            <w:pPr>
              <w:spacing w:line="259" w:lineRule="auto"/>
              <w:rPr>
                <w:rFonts w:ascii="Calibri Light" w:eastAsia="Calibri Light" w:hAnsi="Calibri Light" w:cs="Calibri Light"/>
                <w:b/>
                <w:bCs/>
                <w:color w:val="7030A0"/>
              </w:rPr>
            </w:pPr>
            <w:r w:rsidRPr="0F019622">
              <w:rPr>
                <w:rFonts w:ascii="Calibri Light" w:eastAsia="Calibri Light" w:hAnsi="Calibri Light" w:cs="Calibri Light"/>
                <w:b/>
                <w:bCs/>
                <w:color w:val="7030A0"/>
              </w:rPr>
              <w:t>22</w:t>
            </w:r>
          </w:p>
        </w:tc>
        <w:tc>
          <w:tcPr>
            <w:tcW w:w="709" w:type="dxa"/>
          </w:tcPr>
          <w:p w14:paraId="2DC6B120" w14:textId="1B06DD17" w:rsidR="4684D07A" w:rsidRDefault="4684D07A" w:rsidP="0F019622">
            <w:pPr>
              <w:spacing w:line="259" w:lineRule="auto"/>
              <w:rPr>
                <w:rFonts w:ascii="Calibri Light" w:eastAsia="Calibri Light" w:hAnsi="Calibri Light" w:cs="Calibri Light"/>
                <w:b/>
                <w:bCs/>
                <w:color w:val="7030A0"/>
                <w:sz w:val="22"/>
                <w:szCs w:val="22"/>
              </w:rPr>
            </w:pPr>
          </w:p>
          <w:p w14:paraId="10C93225" w14:textId="325F6D98" w:rsidR="4684D07A" w:rsidRDefault="438A655A" w:rsidP="0F019622">
            <w:pPr>
              <w:spacing w:line="259" w:lineRule="auto"/>
              <w:rPr>
                <w:rFonts w:ascii="Calibri Light" w:eastAsia="Calibri Light" w:hAnsi="Calibri Light" w:cs="Calibri Light"/>
                <w:b/>
                <w:bCs/>
                <w:color w:val="7030A0"/>
                <w:sz w:val="22"/>
                <w:szCs w:val="22"/>
              </w:rPr>
            </w:pPr>
            <w:r w:rsidRPr="0F019622">
              <w:rPr>
                <w:rFonts w:ascii="Calibri Light" w:eastAsia="Calibri Light" w:hAnsi="Calibri Light" w:cs="Calibri Light"/>
                <w:b/>
                <w:bCs/>
                <w:color w:val="7030A0"/>
                <w:sz w:val="22"/>
                <w:szCs w:val="22"/>
              </w:rPr>
              <w:t>18</w:t>
            </w:r>
          </w:p>
        </w:tc>
        <w:tc>
          <w:tcPr>
            <w:tcW w:w="933" w:type="dxa"/>
          </w:tcPr>
          <w:p w14:paraId="352669DE" w14:textId="77EF8B67" w:rsidR="4684D07A" w:rsidRDefault="4684D07A" w:rsidP="0F019622">
            <w:pPr>
              <w:spacing w:line="259" w:lineRule="auto"/>
              <w:rPr>
                <w:rFonts w:ascii="Calibri Light" w:eastAsia="Calibri Light" w:hAnsi="Calibri Light" w:cs="Calibri Light"/>
                <w:b/>
                <w:bCs/>
                <w:color w:val="7030A0"/>
                <w:sz w:val="22"/>
                <w:szCs w:val="22"/>
              </w:rPr>
            </w:pPr>
          </w:p>
          <w:p w14:paraId="4198D59A" w14:textId="7D979BB4" w:rsidR="4684D07A" w:rsidRDefault="438A655A" w:rsidP="0F019622">
            <w:pPr>
              <w:spacing w:line="259" w:lineRule="auto"/>
              <w:rPr>
                <w:rFonts w:ascii="Calibri Light" w:eastAsia="Calibri Light" w:hAnsi="Calibri Light" w:cs="Calibri Light"/>
                <w:b/>
                <w:bCs/>
                <w:color w:val="7030A0"/>
                <w:sz w:val="22"/>
                <w:szCs w:val="22"/>
              </w:rPr>
            </w:pPr>
            <w:r w:rsidRPr="0F019622">
              <w:rPr>
                <w:rFonts w:ascii="Calibri Light" w:eastAsia="Calibri Light" w:hAnsi="Calibri Light" w:cs="Calibri Light"/>
                <w:b/>
                <w:bCs/>
                <w:color w:val="7030A0"/>
                <w:sz w:val="22"/>
                <w:szCs w:val="22"/>
              </w:rPr>
              <w:t>19</w:t>
            </w:r>
          </w:p>
        </w:tc>
        <w:tc>
          <w:tcPr>
            <w:tcW w:w="768" w:type="dxa"/>
          </w:tcPr>
          <w:p w14:paraId="4AC99D4F" w14:textId="35E8D6D1" w:rsidR="4684D07A" w:rsidRDefault="3209D682" w:rsidP="64D2C067">
            <w:pPr>
              <w:spacing w:line="259" w:lineRule="auto"/>
              <w:rPr>
                <w:rFonts w:ascii="Calibri Light" w:eastAsia="Calibri Light" w:hAnsi="Calibri Light" w:cs="Calibri Light"/>
                <w:color w:val="FF0000"/>
                <w:sz w:val="22"/>
                <w:szCs w:val="22"/>
              </w:rPr>
            </w:pPr>
            <w:proofErr w:type="spellStart"/>
            <w:r w:rsidRPr="64D2C067">
              <w:rPr>
                <w:rFonts w:ascii="Calibri Light" w:eastAsia="Calibri Light" w:hAnsi="Calibri Light" w:cs="Calibri Light"/>
                <w:color w:val="FF0000"/>
                <w:sz w:val="22"/>
                <w:szCs w:val="22"/>
              </w:rPr>
              <w:t>O</w:t>
            </w:r>
            <w:r w:rsidR="4684D07A" w:rsidRPr="64D2C067">
              <w:rPr>
                <w:rFonts w:ascii="Calibri Light" w:eastAsia="Calibri Light" w:hAnsi="Calibri Light" w:cs="Calibri Light"/>
                <w:color w:val="FF0000"/>
                <w:sz w:val="22"/>
                <w:szCs w:val="22"/>
              </w:rPr>
              <w:t>nv</w:t>
            </w:r>
            <w:proofErr w:type="spellEnd"/>
          </w:p>
          <w:p w14:paraId="0A17F177" w14:textId="4C864992" w:rsidR="4684D07A" w:rsidRDefault="41223BC6"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784" w:type="dxa"/>
          </w:tcPr>
          <w:p w14:paraId="1427B8A4" w14:textId="7C7D2EE2" w:rsidR="4684D07A" w:rsidRDefault="41223BC6" w:rsidP="64D2C067">
            <w:pPr>
              <w:spacing w:line="259" w:lineRule="auto"/>
              <w:rPr>
                <w:rFonts w:ascii="Calibri Light" w:eastAsia="Calibri Light" w:hAnsi="Calibri Light" w:cs="Calibri Light"/>
                <w:color w:val="FF0000"/>
                <w:sz w:val="22"/>
                <w:szCs w:val="22"/>
              </w:rPr>
            </w:pPr>
            <w:proofErr w:type="spellStart"/>
            <w:r w:rsidRPr="64D2C067">
              <w:rPr>
                <w:rFonts w:ascii="Calibri Light" w:eastAsia="Calibri Light" w:hAnsi="Calibri Light" w:cs="Calibri Light"/>
                <w:color w:val="FF0000"/>
                <w:sz w:val="22"/>
                <w:szCs w:val="22"/>
              </w:rPr>
              <w:t>O</w:t>
            </w:r>
            <w:r w:rsidR="4684D07A" w:rsidRPr="64D2C067">
              <w:rPr>
                <w:rFonts w:ascii="Calibri Light" w:eastAsia="Calibri Light" w:hAnsi="Calibri Light" w:cs="Calibri Light"/>
                <w:color w:val="FF0000"/>
                <w:sz w:val="22"/>
                <w:szCs w:val="22"/>
              </w:rPr>
              <w:t>nv</w:t>
            </w:r>
            <w:proofErr w:type="spellEnd"/>
          </w:p>
          <w:p w14:paraId="0081D2DD" w14:textId="46967859" w:rsidR="4684D07A" w:rsidRDefault="25D535E7"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G</w:t>
            </w:r>
          </w:p>
        </w:tc>
        <w:tc>
          <w:tcPr>
            <w:tcW w:w="870" w:type="dxa"/>
          </w:tcPr>
          <w:p w14:paraId="265D6B63" w14:textId="52345E15" w:rsidR="4684D07A" w:rsidRDefault="25D535E7" w:rsidP="64D2C067">
            <w:pPr>
              <w:spacing w:line="259" w:lineRule="auto"/>
              <w:rPr>
                <w:rFonts w:ascii="Calibri Light" w:eastAsia="Calibri Light" w:hAnsi="Calibri Light" w:cs="Calibri Light"/>
                <w:color w:val="FF0000"/>
                <w:sz w:val="22"/>
                <w:szCs w:val="22"/>
              </w:rPr>
            </w:pPr>
            <w:proofErr w:type="spellStart"/>
            <w:r w:rsidRPr="64D2C067">
              <w:rPr>
                <w:rFonts w:ascii="Calibri Light" w:eastAsia="Calibri Light" w:hAnsi="Calibri Light" w:cs="Calibri Light"/>
                <w:color w:val="FF0000"/>
                <w:sz w:val="22"/>
                <w:szCs w:val="22"/>
              </w:rPr>
              <w:t>O</w:t>
            </w:r>
            <w:r w:rsidR="4684D07A" w:rsidRPr="64D2C067">
              <w:rPr>
                <w:rFonts w:ascii="Calibri Light" w:eastAsia="Calibri Light" w:hAnsi="Calibri Light" w:cs="Calibri Light"/>
                <w:color w:val="FF0000"/>
                <w:sz w:val="22"/>
                <w:szCs w:val="22"/>
              </w:rPr>
              <w:t>nv</w:t>
            </w:r>
            <w:proofErr w:type="spellEnd"/>
          </w:p>
          <w:p w14:paraId="45DA394A" w14:textId="01896622" w:rsidR="4684D07A" w:rsidRDefault="78138F12"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0" w:type="dxa"/>
          </w:tcPr>
          <w:p w14:paraId="01F0F43B" w14:textId="22212729" w:rsidR="4684D07A" w:rsidRDefault="78138F12" w:rsidP="64D2C067">
            <w:pPr>
              <w:spacing w:line="259" w:lineRule="auto"/>
              <w:rPr>
                <w:rFonts w:ascii="Calibri Light" w:eastAsia="Calibri Light" w:hAnsi="Calibri Light" w:cs="Calibri Light"/>
                <w:color w:val="FF0000"/>
                <w:sz w:val="22"/>
                <w:szCs w:val="22"/>
              </w:rPr>
            </w:pPr>
            <w:proofErr w:type="spellStart"/>
            <w:r w:rsidRPr="64D2C067">
              <w:rPr>
                <w:rFonts w:ascii="Calibri Light" w:eastAsia="Calibri Light" w:hAnsi="Calibri Light" w:cs="Calibri Light"/>
                <w:color w:val="FF0000"/>
                <w:sz w:val="22"/>
                <w:szCs w:val="22"/>
              </w:rPr>
              <w:t>O</w:t>
            </w:r>
            <w:r w:rsidR="4684D07A" w:rsidRPr="64D2C067">
              <w:rPr>
                <w:rFonts w:ascii="Calibri Light" w:eastAsia="Calibri Light" w:hAnsi="Calibri Light" w:cs="Calibri Light"/>
                <w:color w:val="FF0000"/>
                <w:sz w:val="22"/>
                <w:szCs w:val="22"/>
              </w:rPr>
              <w:t>nv</w:t>
            </w:r>
            <w:proofErr w:type="spellEnd"/>
          </w:p>
          <w:p w14:paraId="09A0215F" w14:textId="4B03F942" w:rsidR="4684D07A" w:rsidRDefault="761AD6A6"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8" w:type="dxa"/>
          </w:tcPr>
          <w:p w14:paraId="17E35652" w14:textId="0DB301EC" w:rsidR="4684D07A" w:rsidRDefault="53B9ADC2" w:rsidP="0B9AFBAA">
            <w:pPr>
              <w:spacing w:line="259" w:lineRule="auto"/>
              <w:rPr>
                <w:rFonts w:ascii="Calibri Light" w:eastAsia="Calibri Light" w:hAnsi="Calibri Light" w:cs="Calibri Light"/>
                <w:color w:val="F79646" w:themeColor="accent6"/>
                <w:sz w:val="22"/>
                <w:szCs w:val="22"/>
              </w:rPr>
            </w:pPr>
            <w:r w:rsidRPr="53B9ADC2">
              <w:rPr>
                <w:rFonts w:ascii="Calibri Light" w:eastAsia="Calibri Light" w:hAnsi="Calibri Light" w:cs="Calibri Light"/>
                <w:color w:val="F79646" w:themeColor="accent6"/>
                <w:sz w:val="22"/>
                <w:szCs w:val="22"/>
              </w:rPr>
              <w:t>11-IV</w:t>
            </w:r>
          </w:p>
        </w:tc>
        <w:tc>
          <w:tcPr>
            <w:tcW w:w="825" w:type="dxa"/>
          </w:tcPr>
          <w:p w14:paraId="6CAA51FB" w14:textId="2733EF05" w:rsidR="4684D07A" w:rsidRDefault="2289DDD9" w:rsidP="0B9AFBAA">
            <w:pPr>
              <w:spacing w:line="259" w:lineRule="auto"/>
              <w:rPr>
                <w:rFonts w:ascii="Calibri Light" w:eastAsia="Calibri Light" w:hAnsi="Calibri Light" w:cs="Calibri Light"/>
                <w:color w:val="F79646" w:themeColor="accent6"/>
                <w:sz w:val="22"/>
                <w:szCs w:val="22"/>
              </w:rPr>
            </w:pPr>
            <w:r w:rsidRPr="2289DDD9">
              <w:rPr>
                <w:rFonts w:ascii="Calibri Light" w:eastAsia="Calibri Light" w:hAnsi="Calibri Light" w:cs="Calibri Light"/>
                <w:color w:val="F79646" w:themeColor="accent6"/>
                <w:sz w:val="22"/>
                <w:szCs w:val="22"/>
              </w:rPr>
              <w:t>17-IV</w:t>
            </w:r>
          </w:p>
        </w:tc>
        <w:tc>
          <w:tcPr>
            <w:tcW w:w="645" w:type="dxa"/>
          </w:tcPr>
          <w:p w14:paraId="2174C85C" w14:textId="23AD1DAD" w:rsidR="4684D07A" w:rsidRDefault="2289DDD9" w:rsidP="0B9AFBAA">
            <w:pPr>
              <w:spacing w:line="259" w:lineRule="auto"/>
              <w:rPr>
                <w:rFonts w:ascii="Calibri" w:eastAsia="Calibri" w:hAnsi="Calibri" w:cs="Calibri"/>
                <w:sz w:val="22"/>
                <w:szCs w:val="22"/>
              </w:rPr>
            </w:pPr>
            <w:r w:rsidRPr="2289DDD9">
              <w:rPr>
                <w:rFonts w:ascii="Calibri" w:eastAsia="Calibri" w:hAnsi="Calibri" w:cs="Calibri"/>
                <w:sz w:val="22"/>
                <w:szCs w:val="22"/>
              </w:rPr>
              <w:t>+6</w:t>
            </w:r>
          </w:p>
        </w:tc>
      </w:tr>
      <w:tr w:rsidR="4684D07A" w14:paraId="53517963" w14:textId="77777777" w:rsidTr="0C4D22FA">
        <w:tc>
          <w:tcPr>
            <w:tcW w:w="363" w:type="dxa"/>
          </w:tcPr>
          <w:p w14:paraId="56863E77" w14:textId="79CAA46F" w:rsidR="411FFA15" w:rsidRDefault="438A5062" w:rsidP="0B9AFBAA">
            <w:pPr>
              <w:spacing w:line="259" w:lineRule="auto"/>
              <w:rPr>
                <w:rFonts w:ascii="Calibri" w:eastAsia="Calibri" w:hAnsi="Calibri" w:cs="Calibri"/>
                <w:sz w:val="20"/>
                <w:szCs w:val="20"/>
              </w:rPr>
            </w:pPr>
            <w:r w:rsidRPr="3A0247B5">
              <w:rPr>
                <w:rFonts w:ascii="Calibri" w:eastAsia="Calibri" w:hAnsi="Calibri" w:cs="Calibri"/>
                <w:sz w:val="20"/>
                <w:szCs w:val="20"/>
              </w:rPr>
              <w:t>3</w:t>
            </w:r>
          </w:p>
        </w:tc>
        <w:tc>
          <w:tcPr>
            <w:tcW w:w="840" w:type="dxa"/>
          </w:tcPr>
          <w:p w14:paraId="4CE906CA" w14:textId="35B0BAFD" w:rsidR="4684D07A" w:rsidRDefault="4684D07A" w:rsidP="0C4D22FA">
            <w:pPr>
              <w:spacing w:line="259" w:lineRule="auto"/>
              <w:rPr>
                <w:rFonts w:ascii="Calibri" w:eastAsia="Calibri" w:hAnsi="Calibri" w:cs="Calibri"/>
                <w:sz w:val="22"/>
                <w:szCs w:val="22"/>
              </w:rPr>
            </w:pPr>
          </w:p>
        </w:tc>
        <w:tc>
          <w:tcPr>
            <w:tcW w:w="635" w:type="dxa"/>
          </w:tcPr>
          <w:p w14:paraId="57A7A03F" w14:textId="4BC6BF19" w:rsidR="4684D07A" w:rsidRDefault="4684D07A" w:rsidP="0F019622">
            <w:pPr>
              <w:spacing w:line="259" w:lineRule="auto"/>
              <w:rPr>
                <w:rFonts w:ascii="Calibri Light" w:eastAsia="Calibri Light" w:hAnsi="Calibri Light" w:cs="Calibri Light"/>
                <w:b/>
                <w:bCs/>
                <w:color w:val="7030A0"/>
                <w:sz w:val="22"/>
                <w:szCs w:val="22"/>
              </w:rPr>
            </w:pPr>
          </w:p>
          <w:p w14:paraId="5902BDE0" w14:textId="44B7D22B" w:rsidR="4684D07A" w:rsidRDefault="37B0335E" w:rsidP="0F019622">
            <w:pPr>
              <w:spacing w:line="259" w:lineRule="auto"/>
              <w:rPr>
                <w:rFonts w:ascii="Calibri Light" w:eastAsia="Calibri Light" w:hAnsi="Calibri Light" w:cs="Calibri Light"/>
                <w:b/>
                <w:bCs/>
                <w:color w:val="7030A0"/>
                <w:sz w:val="22"/>
                <w:szCs w:val="22"/>
              </w:rPr>
            </w:pPr>
            <w:r w:rsidRPr="0F019622">
              <w:rPr>
                <w:rFonts w:ascii="Calibri Light" w:eastAsia="Calibri Light" w:hAnsi="Calibri Light" w:cs="Calibri Light"/>
                <w:b/>
                <w:bCs/>
                <w:color w:val="7030A0"/>
                <w:sz w:val="22"/>
                <w:szCs w:val="22"/>
              </w:rPr>
              <w:t>23</w:t>
            </w:r>
          </w:p>
        </w:tc>
        <w:tc>
          <w:tcPr>
            <w:tcW w:w="709" w:type="dxa"/>
          </w:tcPr>
          <w:p w14:paraId="3957CB0E" w14:textId="4CA0439E" w:rsidR="4684D07A" w:rsidRDefault="4684D07A" w:rsidP="0F019622">
            <w:pPr>
              <w:spacing w:line="259" w:lineRule="auto"/>
              <w:rPr>
                <w:rFonts w:ascii="Calibri Light" w:eastAsia="Calibri Light" w:hAnsi="Calibri Light" w:cs="Calibri Light"/>
                <w:b/>
                <w:bCs/>
                <w:color w:val="7030A0"/>
                <w:sz w:val="22"/>
                <w:szCs w:val="22"/>
              </w:rPr>
            </w:pPr>
          </w:p>
          <w:p w14:paraId="10B494B1" w14:textId="4E492F01" w:rsidR="4684D07A" w:rsidRDefault="37B0335E" w:rsidP="0F019622">
            <w:pPr>
              <w:spacing w:line="259" w:lineRule="auto"/>
              <w:rPr>
                <w:rFonts w:ascii="Calibri Light" w:eastAsia="Calibri Light" w:hAnsi="Calibri Light" w:cs="Calibri Light"/>
                <w:b/>
                <w:bCs/>
                <w:color w:val="7030A0"/>
                <w:sz w:val="22"/>
                <w:szCs w:val="22"/>
              </w:rPr>
            </w:pPr>
            <w:r w:rsidRPr="0F019622">
              <w:rPr>
                <w:rFonts w:ascii="Calibri Light" w:eastAsia="Calibri Light" w:hAnsi="Calibri Light" w:cs="Calibri Light"/>
                <w:b/>
                <w:bCs/>
                <w:color w:val="7030A0"/>
                <w:sz w:val="22"/>
                <w:szCs w:val="22"/>
              </w:rPr>
              <w:t>24</w:t>
            </w:r>
          </w:p>
        </w:tc>
        <w:tc>
          <w:tcPr>
            <w:tcW w:w="933" w:type="dxa"/>
          </w:tcPr>
          <w:p w14:paraId="349DE67D" w14:textId="7C3E6FA8" w:rsidR="4684D07A" w:rsidRDefault="4684D07A" w:rsidP="0F019622">
            <w:pPr>
              <w:spacing w:line="259" w:lineRule="auto"/>
              <w:rPr>
                <w:rFonts w:ascii="Calibri Light" w:eastAsia="Calibri Light" w:hAnsi="Calibri Light" w:cs="Calibri Light"/>
                <w:b/>
                <w:bCs/>
                <w:color w:val="7030A0"/>
                <w:sz w:val="22"/>
                <w:szCs w:val="22"/>
              </w:rPr>
            </w:pPr>
          </w:p>
          <w:p w14:paraId="2BC1863E" w14:textId="30B1AED7" w:rsidR="4684D07A" w:rsidRDefault="37B0335E" w:rsidP="0F019622">
            <w:pPr>
              <w:spacing w:line="259" w:lineRule="auto"/>
              <w:rPr>
                <w:rFonts w:ascii="Calibri Light" w:eastAsia="Calibri Light" w:hAnsi="Calibri Light" w:cs="Calibri Light"/>
                <w:b/>
                <w:bCs/>
                <w:color w:val="7030A0"/>
                <w:sz w:val="22"/>
                <w:szCs w:val="22"/>
              </w:rPr>
            </w:pPr>
            <w:r w:rsidRPr="0F019622">
              <w:rPr>
                <w:rFonts w:ascii="Calibri Light" w:eastAsia="Calibri Light" w:hAnsi="Calibri Light" w:cs="Calibri Light"/>
                <w:b/>
                <w:bCs/>
                <w:color w:val="7030A0"/>
                <w:sz w:val="22"/>
                <w:szCs w:val="22"/>
              </w:rPr>
              <w:t>22</w:t>
            </w:r>
          </w:p>
        </w:tc>
        <w:tc>
          <w:tcPr>
            <w:tcW w:w="768" w:type="dxa"/>
          </w:tcPr>
          <w:p w14:paraId="1BFDD465" w14:textId="7C9FAAF6" w:rsidR="4684D07A" w:rsidRDefault="0023E4FF" w:rsidP="64D2C067">
            <w:pPr>
              <w:spacing w:line="259" w:lineRule="auto"/>
              <w:rPr>
                <w:rFonts w:ascii="Calibri Light" w:eastAsia="Calibri Light" w:hAnsi="Calibri Light" w:cs="Calibri Light"/>
                <w:color w:val="FF0000"/>
                <w:sz w:val="22"/>
                <w:szCs w:val="22"/>
              </w:rPr>
            </w:pPr>
            <w:proofErr w:type="spellStart"/>
            <w:r w:rsidRPr="64D2C067">
              <w:rPr>
                <w:rFonts w:ascii="Calibri Light" w:eastAsia="Calibri Light" w:hAnsi="Calibri Light" w:cs="Calibri Light"/>
                <w:color w:val="FF0000"/>
                <w:sz w:val="22"/>
                <w:szCs w:val="22"/>
              </w:rPr>
              <w:t>O</w:t>
            </w:r>
            <w:r w:rsidR="4684D07A" w:rsidRPr="64D2C067">
              <w:rPr>
                <w:rFonts w:ascii="Calibri Light" w:eastAsia="Calibri Light" w:hAnsi="Calibri Light" w:cs="Calibri Light"/>
                <w:color w:val="FF0000"/>
                <w:sz w:val="22"/>
                <w:szCs w:val="22"/>
              </w:rPr>
              <w:t>nv</w:t>
            </w:r>
            <w:proofErr w:type="spellEnd"/>
          </w:p>
          <w:p w14:paraId="4FB3727B" w14:textId="51408257" w:rsidR="4684D07A" w:rsidRDefault="5062D404"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784" w:type="dxa"/>
          </w:tcPr>
          <w:p w14:paraId="7CB379B4" w14:textId="41B1F459" w:rsidR="4684D07A" w:rsidRDefault="5EDFE34A" w:rsidP="64D2C067">
            <w:pPr>
              <w:spacing w:line="259" w:lineRule="auto"/>
              <w:rPr>
                <w:rFonts w:ascii="Calibri Light" w:eastAsia="Calibri Light" w:hAnsi="Calibri Light" w:cs="Calibri Light"/>
                <w:color w:val="FF0000"/>
                <w:sz w:val="22"/>
                <w:szCs w:val="22"/>
              </w:rPr>
            </w:pPr>
            <w:proofErr w:type="spellStart"/>
            <w:r w:rsidRPr="64D2C067">
              <w:rPr>
                <w:rFonts w:ascii="Calibri Light" w:eastAsia="Calibri Light" w:hAnsi="Calibri Light" w:cs="Calibri Light"/>
                <w:color w:val="FF0000"/>
                <w:sz w:val="22"/>
                <w:szCs w:val="22"/>
              </w:rPr>
              <w:t>O</w:t>
            </w:r>
            <w:r w:rsidR="4684D07A" w:rsidRPr="64D2C067">
              <w:rPr>
                <w:rFonts w:ascii="Calibri Light" w:eastAsia="Calibri Light" w:hAnsi="Calibri Light" w:cs="Calibri Light"/>
                <w:color w:val="FF0000"/>
                <w:sz w:val="22"/>
                <w:szCs w:val="22"/>
              </w:rPr>
              <w:t>nv</w:t>
            </w:r>
            <w:proofErr w:type="spellEnd"/>
          </w:p>
          <w:p w14:paraId="7BC37BFB" w14:textId="57059492" w:rsidR="4684D07A" w:rsidRDefault="0AFCE315" w:rsidP="64D2C067">
            <w:pPr>
              <w:spacing w:line="259" w:lineRule="auto"/>
              <w:rPr>
                <w:rFonts w:ascii="Calibri Light" w:eastAsia="Calibri Light" w:hAnsi="Calibri Light" w:cs="Calibri Light"/>
                <w:color w:val="FF0000"/>
              </w:rPr>
            </w:pPr>
            <w:r w:rsidRPr="64D2C067">
              <w:rPr>
                <w:rFonts w:ascii="Calibri Light" w:eastAsia="Calibri Light" w:hAnsi="Calibri Light" w:cs="Calibri Light"/>
                <w:b/>
                <w:bCs/>
                <w:color w:val="8064A2" w:themeColor="accent4"/>
              </w:rPr>
              <w:t>G</w:t>
            </w:r>
          </w:p>
        </w:tc>
        <w:tc>
          <w:tcPr>
            <w:tcW w:w="870" w:type="dxa"/>
          </w:tcPr>
          <w:p w14:paraId="34886171" w14:textId="47A757E9" w:rsidR="4684D07A" w:rsidRDefault="0AFCE315" w:rsidP="64D2C067">
            <w:pPr>
              <w:spacing w:line="259" w:lineRule="auto"/>
              <w:rPr>
                <w:rFonts w:ascii="Calibri Light" w:eastAsia="Calibri Light" w:hAnsi="Calibri Light" w:cs="Calibri Light"/>
                <w:color w:val="FF0000"/>
                <w:sz w:val="22"/>
                <w:szCs w:val="22"/>
              </w:rPr>
            </w:pPr>
            <w:proofErr w:type="spellStart"/>
            <w:r w:rsidRPr="64D2C067">
              <w:rPr>
                <w:rFonts w:ascii="Calibri Light" w:eastAsia="Calibri Light" w:hAnsi="Calibri Light" w:cs="Calibri Light"/>
                <w:color w:val="FF0000"/>
                <w:sz w:val="22"/>
                <w:szCs w:val="22"/>
              </w:rPr>
              <w:t>O</w:t>
            </w:r>
            <w:r w:rsidR="4684D07A" w:rsidRPr="64D2C067">
              <w:rPr>
                <w:rFonts w:ascii="Calibri Light" w:eastAsia="Calibri Light" w:hAnsi="Calibri Light" w:cs="Calibri Light"/>
                <w:color w:val="FF0000"/>
                <w:sz w:val="22"/>
                <w:szCs w:val="22"/>
              </w:rPr>
              <w:t>nv</w:t>
            </w:r>
            <w:proofErr w:type="spellEnd"/>
          </w:p>
          <w:p w14:paraId="5BEE74F8" w14:textId="008F60F9" w:rsidR="4684D07A" w:rsidRDefault="4ACF1AC2"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8064A2" w:themeColor="accent4"/>
                <w:sz w:val="22"/>
                <w:szCs w:val="22"/>
              </w:rPr>
              <w:t>V</w:t>
            </w:r>
          </w:p>
        </w:tc>
        <w:tc>
          <w:tcPr>
            <w:tcW w:w="840" w:type="dxa"/>
          </w:tcPr>
          <w:p w14:paraId="4CF99CE0" w14:textId="7C857DF2" w:rsidR="4684D07A" w:rsidRDefault="4ACF1AC2" w:rsidP="64D2C067">
            <w:pPr>
              <w:spacing w:line="259" w:lineRule="auto"/>
              <w:rPr>
                <w:rFonts w:ascii="Calibri Light" w:eastAsia="Calibri Light" w:hAnsi="Calibri Light" w:cs="Calibri Light"/>
                <w:color w:val="FF0000"/>
                <w:sz w:val="22"/>
                <w:szCs w:val="22"/>
              </w:rPr>
            </w:pPr>
            <w:proofErr w:type="spellStart"/>
            <w:r w:rsidRPr="64D2C067">
              <w:rPr>
                <w:rFonts w:ascii="Calibri Light" w:eastAsia="Calibri Light" w:hAnsi="Calibri Light" w:cs="Calibri Light"/>
                <w:color w:val="FF0000"/>
                <w:sz w:val="22"/>
                <w:szCs w:val="22"/>
              </w:rPr>
              <w:t>O</w:t>
            </w:r>
            <w:r w:rsidR="4684D07A" w:rsidRPr="64D2C067">
              <w:rPr>
                <w:rFonts w:ascii="Calibri Light" w:eastAsia="Calibri Light" w:hAnsi="Calibri Light" w:cs="Calibri Light"/>
                <w:color w:val="FF0000"/>
                <w:sz w:val="22"/>
                <w:szCs w:val="22"/>
              </w:rPr>
              <w:t>nv</w:t>
            </w:r>
            <w:proofErr w:type="spellEnd"/>
          </w:p>
          <w:p w14:paraId="005D7ACB" w14:textId="27EE1090" w:rsidR="4684D07A" w:rsidRDefault="21C46D32"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8064A2" w:themeColor="accent4"/>
                <w:sz w:val="22"/>
                <w:szCs w:val="22"/>
              </w:rPr>
              <w:t>G</w:t>
            </w:r>
          </w:p>
        </w:tc>
        <w:tc>
          <w:tcPr>
            <w:tcW w:w="848" w:type="dxa"/>
          </w:tcPr>
          <w:p w14:paraId="111EAF40" w14:textId="19A935B4" w:rsidR="4684D07A" w:rsidRDefault="53B9ADC2" w:rsidP="0B9AFBAA">
            <w:pPr>
              <w:spacing w:line="259" w:lineRule="auto"/>
              <w:rPr>
                <w:rFonts w:ascii="Calibri Light" w:eastAsia="Calibri Light" w:hAnsi="Calibri Light" w:cs="Calibri Light"/>
                <w:sz w:val="22"/>
                <w:szCs w:val="22"/>
              </w:rPr>
            </w:pPr>
            <w:r w:rsidRPr="53B9ADC2">
              <w:rPr>
                <w:rFonts w:ascii="Calibri Light" w:eastAsia="Calibri Light" w:hAnsi="Calibri Light" w:cs="Calibri Light"/>
                <w:sz w:val="22"/>
                <w:szCs w:val="22"/>
              </w:rPr>
              <w:t>38-I</w:t>
            </w:r>
          </w:p>
        </w:tc>
        <w:tc>
          <w:tcPr>
            <w:tcW w:w="825" w:type="dxa"/>
          </w:tcPr>
          <w:p w14:paraId="05D42D1F" w14:textId="0BAC53EC" w:rsidR="4684D07A" w:rsidRDefault="2289DDD9" w:rsidP="2289DDD9">
            <w:pPr>
              <w:spacing w:line="259" w:lineRule="auto"/>
              <w:rPr>
                <w:rFonts w:ascii="Calibri Light" w:eastAsia="Calibri Light" w:hAnsi="Calibri Light" w:cs="Calibri Light"/>
                <w:sz w:val="22"/>
                <w:szCs w:val="22"/>
              </w:rPr>
            </w:pPr>
            <w:r w:rsidRPr="2289DDD9">
              <w:rPr>
                <w:rFonts w:ascii="Calibri Light" w:eastAsia="Calibri Light" w:hAnsi="Calibri Light" w:cs="Calibri Light"/>
                <w:sz w:val="22"/>
                <w:szCs w:val="22"/>
              </w:rPr>
              <w:t>44-</w:t>
            </w:r>
          </w:p>
          <w:p w14:paraId="58B9D25A" w14:textId="787ECD43" w:rsidR="4684D07A" w:rsidRDefault="2289DDD9" w:rsidP="0B9AFBAA">
            <w:pPr>
              <w:spacing w:line="259" w:lineRule="auto"/>
              <w:rPr>
                <w:rFonts w:ascii="Calibri Light" w:eastAsia="Calibri Light" w:hAnsi="Calibri Light" w:cs="Calibri Light"/>
                <w:sz w:val="22"/>
                <w:szCs w:val="22"/>
              </w:rPr>
            </w:pPr>
            <w:r w:rsidRPr="2289DDD9">
              <w:rPr>
                <w:rFonts w:ascii="Calibri Light" w:eastAsia="Calibri Light" w:hAnsi="Calibri Light" w:cs="Calibri Light"/>
                <w:sz w:val="22"/>
                <w:szCs w:val="22"/>
              </w:rPr>
              <w:t>I</w:t>
            </w:r>
          </w:p>
        </w:tc>
        <w:tc>
          <w:tcPr>
            <w:tcW w:w="645" w:type="dxa"/>
          </w:tcPr>
          <w:p w14:paraId="7A4B5B28" w14:textId="70D39110" w:rsidR="4684D07A" w:rsidRDefault="2289DDD9" w:rsidP="0B9AFBAA">
            <w:pPr>
              <w:spacing w:line="259" w:lineRule="auto"/>
              <w:rPr>
                <w:rFonts w:ascii="Calibri" w:eastAsia="Calibri" w:hAnsi="Calibri" w:cs="Calibri"/>
                <w:color w:val="FF0000"/>
                <w:sz w:val="22"/>
                <w:szCs w:val="22"/>
              </w:rPr>
            </w:pPr>
            <w:r w:rsidRPr="2289DDD9">
              <w:rPr>
                <w:rFonts w:ascii="Calibri" w:eastAsia="Calibri" w:hAnsi="Calibri" w:cs="Calibri"/>
                <w:color w:val="FF0000"/>
                <w:sz w:val="22"/>
                <w:szCs w:val="22"/>
              </w:rPr>
              <w:t>+6</w:t>
            </w:r>
          </w:p>
        </w:tc>
      </w:tr>
      <w:tr w:rsidR="4684D07A" w14:paraId="4D6EAC2A" w14:textId="77777777" w:rsidTr="0C4D22FA">
        <w:tc>
          <w:tcPr>
            <w:tcW w:w="363" w:type="dxa"/>
          </w:tcPr>
          <w:p w14:paraId="0121DDAE" w14:textId="5470E472" w:rsidR="5CA679C4" w:rsidRDefault="41C9C26A" w:rsidP="0B9AFBAA">
            <w:pPr>
              <w:spacing w:line="259" w:lineRule="auto"/>
              <w:rPr>
                <w:rFonts w:ascii="Calibri" w:eastAsia="Calibri" w:hAnsi="Calibri" w:cs="Calibri"/>
                <w:sz w:val="20"/>
                <w:szCs w:val="20"/>
              </w:rPr>
            </w:pPr>
            <w:r w:rsidRPr="3A0247B5">
              <w:rPr>
                <w:rFonts w:ascii="Calibri" w:eastAsia="Calibri" w:hAnsi="Calibri" w:cs="Calibri"/>
                <w:sz w:val="20"/>
                <w:szCs w:val="20"/>
              </w:rPr>
              <w:t>4</w:t>
            </w:r>
          </w:p>
        </w:tc>
        <w:tc>
          <w:tcPr>
            <w:tcW w:w="840" w:type="dxa"/>
          </w:tcPr>
          <w:p w14:paraId="47883035" w14:textId="2C256750" w:rsidR="4684D07A" w:rsidRDefault="4684D07A" w:rsidP="0B9AFBAA">
            <w:pPr>
              <w:spacing w:line="259" w:lineRule="auto"/>
              <w:rPr>
                <w:rFonts w:ascii="Calibri" w:eastAsia="Calibri" w:hAnsi="Calibri" w:cs="Calibri"/>
                <w:sz w:val="22"/>
                <w:szCs w:val="22"/>
              </w:rPr>
            </w:pPr>
          </w:p>
        </w:tc>
        <w:tc>
          <w:tcPr>
            <w:tcW w:w="635" w:type="dxa"/>
          </w:tcPr>
          <w:p w14:paraId="020ACE20" w14:textId="32AAF6B8" w:rsidR="64D2C067" w:rsidRDefault="64D2C067" w:rsidP="64D2C067">
            <w:pPr>
              <w:spacing w:line="259" w:lineRule="auto"/>
              <w:rPr>
                <w:rFonts w:ascii="Calibri Light" w:eastAsia="Calibri Light" w:hAnsi="Calibri Light" w:cs="Calibri Light"/>
                <w:b/>
                <w:bCs/>
                <w:color w:val="7F64A2"/>
                <w:sz w:val="22"/>
                <w:szCs w:val="22"/>
              </w:rPr>
            </w:pPr>
          </w:p>
          <w:p w14:paraId="37CE9BD3" w14:textId="4BADA7B3" w:rsidR="4684D07A" w:rsidRDefault="50A28DD6"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7F64A2"/>
                <w:sz w:val="22"/>
                <w:szCs w:val="22"/>
              </w:rPr>
              <w:t>21</w:t>
            </w:r>
          </w:p>
        </w:tc>
        <w:tc>
          <w:tcPr>
            <w:tcW w:w="709" w:type="dxa"/>
          </w:tcPr>
          <w:p w14:paraId="0B596208" w14:textId="087E50E3" w:rsidR="64D2C067" w:rsidRDefault="64D2C067" w:rsidP="64D2C067">
            <w:pPr>
              <w:spacing w:line="259" w:lineRule="auto"/>
              <w:rPr>
                <w:rFonts w:ascii="Calibri Light" w:eastAsia="Calibri Light" w:hAnsi="Calibri Light" w:cs="Calibri Light"/>
                <w:b/>
                <w:bCs/>
                <w:color w:val="7F64A2"/>
                <w:sz w:val="22"/>
                <w:szCs w:val="22"/>
              </w:rPr>
            </w:pPr>
          </w:p>
          <w:p w14:paraId="2A11E62B" w14:textId="3B8429CB" w:rsidR="4684D07A" w:rsidRDefault="50A28DD6"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7F64A2"/>
                <w:sz w:val="22"/>
                <w:szCs w:val="22"/>
              </w:rPr>
              <w:t>18</w:t>
            </w:r>
          </w:p>
        </w:tc>
        <w:tc>
          <w:tcPr>
            <w:tcW w:w="933" w:type="dxa"/>
          </w:tcPr>
          <w:p w14:paraId="0903B17D" w14:textId="2EF2EB8D" w:rsidR="64D2C067" w:rsidRDefault="64D2C067" w:rsidP="64D2C067">
            <w:pPr>
              <w:spacing w:line="259" w:lineRule="auto"/>
              <w:rPr>
                <w:rFonts w:ascii="Calibri Light" w:eastAsia="Calibri Light" w:hAnsi="Calibri Light" w:cs="Calibri Light"/>
                <w:b/>
                <w:bCs/>
                <w:color w:val="FF0000"/>
                <w:sz w:val="22"/>
                <w:szCs w:val="22"/>
              </w:rPr>
            </w:pPr>
          </w:p>
          <w:p w14:paraId="2AD408BB" w14:textId="4B8351A3" w:rsidR="4684D07A" w:rsidRDefault="50A28DD6" w:rsidP="64D2C067">
            <w:pPr>
              <w:spacing w:line="259" w:lineRule="auto"/>
              <w:rPr>
                <w:rFonts w:ascii="Calibri Light" w:eastAsia="Calibri Light" w:hAnsi="Calibri Light" w:cs="Calibri Light"/>
                <w:b/>
                <w:bCs/>
                <w:color w:val="FF0000"/>
                <w:sz w:val="22"/>
                <w:szCs w:val="22"/>
              </w:rPr>
            </w:pPr>
            <w:r w:rsidRPr="64D2C067">
              <w:rPr>
                <w:rFonts w:ascii="Calibri Light" w:eastAsia="Calibri Light" w:hAnsi="Calibri Light" w:cs="Calibri Light"/>
                <w:b/>
                <w:bCs/>
                <w:color w:val="FF0000"/>
                <w:sz w:val="22"/>
                <w:szCs w:val="22"/>
              </w:rPr>
              <w:t>29</w:t>
            </w:r>
          </w:p>
        </w:tc>
        <w:tc>
          <w:tcPr>
            <w:tcW w:w="768" w:type="dxa"/>
          </w:tcPr>
          <w:p w14:paraId="0C897F02" w14:textId="0F34C5D5" w:rsidR="64D2C067" w:rsidRDefault="4639D857"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13B0B497" w14:textId="3121E0E0" w:rsidR="4684D07A" w:rsidRDefault="2EC18943"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M</w:t>
            </w:r>
          </w:p>
        </w:tc>
        <w:tc>
          <w:tcPr>
            <w:tcW w:w="784" w:type="dxa"/>
          </w:tcPr>
          <w:p w14:paraId="527B51E4" w14:textId="24150A98" w:rsidR="64D2C067" w:rsidRDefault="5FC2835B" w:rsidP="0B9248B3">
            <w:pPr>
              <w:spacing w:line="259" w:lineRule="auto"/>
              <w:rPr>
                <w:rFonts w:ascii="Calibri Light" w:eastAsia="Calibri Light" w:hAnsi="Calibri Light" w:cs="Calibri Light"/>
                <w:color w:val="FF0000"/>
                <w:sz w:val="22"/>
                <w:szCs w:val="22"/>
              </w:rPr>
            </w:pPr>
            <w:r w:rsidRPr="0B9248B3">
              <w:rPr>
                <w:rFonts w:ascii="Calibri Light" w:eastAsia="Calibri Light" w:hAnsi="Calibri Light" w:cs="Calibri Light"/>
                <w:color w:val="FF0000"/>
                <w:sz w:val="22"/>
                <w:szCs w:val="22"/>
              </w:rPr>
              <w:t>niets</w:t>
            </w:r>
          </w:p>
          <w:p w14:paraId="0D84BD76" w14:textId="0B57E73F" w:rsidR="4684D07A" w:rsidRDefault="3A3BE0AF"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70" w:type="dxa"/>
          </w:tcPr>
          <w:p w14:paraId="04D2F942" w14:textId="2238C8A3" w:rsidR="4684D07A" w:rsidRDefault="59ADF09E" w:rsidP="0B9248B3">
            <w:pPr>
              <w:spacing w:line="259" w:lineRule="auto"/>
              <w:rPr>
                <w:rFonts w:ascii="Calibri Light" w:eastAsia="Calibri Light" w:hAnsi="Calibri Light" w:cs="Calibri Light"/>
                <w:color w:val="7030A0"/>
                <w:sz w:val="22"/>
                <w:szCs w:val="22"/>
              </w:rPr>
            </w:pPr>
            <w:r w:rsidRPr="0B9248B3">
              <w:rPr>
                <w:rFonts w:ascii="Calibri Light" w:eastAsia="Calibri Light" w:hAnsi="Calibri Light" w:cs="Calibri Light"/>
                <w:color w:val="7030A0"/>
                <w:sz w:val="22"/>
                <w:szCs w:val="22"/>
              </w:rPr>
              <w:t>V</w:t>
            </w:r>
          </w:p>
          <w:p w14:paraId="37E08DD3" w14:textId="6262C863" w:rsidR="4684D07A" w:rsidRDefault="01A455CA" w:rsidP="0B9248B3">
            <w:pPr>
              <w:spacing w:line="259" w:lineRule="auto"/>
              <w:rPr>
                <w:rFonts w:ascii="Calibri Light" w:eastAsia="Calibri Light" w:hAnsi="Calibri Light" w:cs="Calibri Light"/>
                <w:b/>
                <w:bCs/>
                <w:color w:val="7030A0"/>
                <w:sz w:val="22"/>
                <w:szCs w:val="22"/>
              </w:rPr>
            </w:pPr>
            <w:r w:rsidRPr="0B9248B3">
              <w:rPr>
                <w:rFonts w:ascii="Calibri Light" w:eastAsia="Calibri Light" w:hAnsi="Calibri Light" w:cs="Calibri Light"/>
                <w:b/>
                <w:bCs/>
                <w:color w:val="7030A0"/>
                <w:sz w:val="22"/>
                <w:szCs w:val="22"/>
              </w:rPr>
              <w:t>V</w:t>
            </w:r>
          </w:p>
        </w:tc>
        <w:tc>
          <w:tcPr>
            <w:tcW w:w="840" w:type="dxa"/>
          </w:tcPr>
          <w:p w14:paraId="6D75734F" w14:textId="35340038" w:rsidR="64D2C067" w:rsidRDefault="6768BE1F"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62C58B8F" w14:textId="605075EC" w:rsidR="4684D07A" w:rsidRDefault="10D231EF"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8" w:type="dxa"/>
          </w:tcPr>
          <w:p w14:paraId="37E12307" w14:textId="229AD2EE" w:rsidR="4684D07A" w:rsidRDefault="53B9ADC2" w:rsidP="0B9AFBAA">
            <w:pPr>
              <w:spacing w:line="259" w:lineRule="auto"/>
              <w:rPr>
                <w:rFonts w:ascii="Calibri Light" w:eastAsia="Calibri Light" w:hAnsi="Calibri Light" w:cs="Calibri Light"/>
                <w:color w:val="FF0000"/>
                <w:sz w:val="22"/>
                <w:szCs w:val="22"/>
              </w:rPr>
            </w:pPr>
            <w:r w:rsidRPr="53B9ADC2">
              <w:rPr>
                <w:rFonts w:ascii="Calibri Light" w:eastAsia="Calibri Light" w:hAnsi="Calibri Light" w:cs="Calibri Light"/>
                <w:color w:val="FF0000"/>
                <w:sz w:val="22"/>
                <w:szCs w:val="22"/>
              </w:rPr>
              <w:t>7-V</w:t>
            </w:r>
          </w:p>
        </w:tc>
        <w:tc>
          <w:tcPr>
            <w:tcW w:w="825" w:type="dxa"/>
          </w:tcPr>
          <w:p w14:paraId="533BAC0D" w14:textId="0A5DEC2D" w:rsidR="4684D07A" w:rsidRDefault="2289DDD9" w:rsidP="0B9AFBAA">
            <w:pPr>
              <w:spacing w:line="259" w:lineRule="auto"/>
              <w:rPr>
                <w:rFonts w:ascii="Calibri Light" w:eastAsia="Calibri Light" w:hAnsi="Calibri Light" w:cs="Calibri Light"/>
                <w:sz w:val="22"/>
                <w:szCs w:val="22"/>
              </w:rPr>
            </w:pPr>
            <w:r w:rsidRPr="2289DDD9">
              <w:rPr>
                <w:rFonts w:ascii="Calibri Light" w:eastAsia="Calibri Light" w:hAnsi="Calibri Light" w:cs="Calibri Light"/>
                <w:sz w:val="22"/>
                <w:szCs w:val="22"/>
              </w:rPr>
              <w:t>37-II</w:t>
            </w:r>
          </w:p>
        </w:tc>
        <w:tc>
          <w:tcPr>
            <w:tcW w:w="645" w:type="dxa"/>
          </w:tcPr>
          <w:p w14:paraId="575CD1B3" w14:textId="54008A01" w:rsidR="4684D07A" w:rsidRDefault="4684D07A" w:rsidP="0B9AFBAA">
            <w:pPr>
              <w:spacing w:line="259" w:lineRule="auto"/>
              <w:rPr>
                <w:rFonts w:ascii="Calibri" w:eastAsia="Calibri" w:hAnsi="Calibri" w:cs="Calibri"/>
                <w:sz w:val="22"/>
                <w:szCs w:val="22"/>
              </w:rPr>
            </w:pPr>
          </w:p>
          <w:p w14:paraId="62D79227" w14:textId="3D6067F1" w:rsidR="4684D07A" w:rsidRDefault="2289DDD9" w:rsidP="0B9AFBAA">
            <w:pPr>
              <w:spacing w:line="259" w:lineRule="auto"/>
              <w:rPr>
                <w:rFonts w:ascii="Calibri" w:eastAsia="Calibri" w:hAnsi="Calibri" w:cs="Calibri"/>
                <w:sz w:val="22"/>
                <w:szCs w:val="22"/>
              </w:rPr>
            </w:pPr>
            <w:r w:rsidRPr="2289DDD9">
              <w:rPr>
                <w:rFonts w:ascii="Calibri" w:eastAsia="Calibri" w:hAnsi="Calibri" w:cs="Calibri"/>
                <w:sz w:val="22"/>
                <w:szCs w:val="22"/>
              </w:rPr>
              <w:t>+30</w:t>
            </w:r>
          </w:p>
        </w:tc>
      </w:tr>
      <w:tr w:rsidR="4684D07A" w14:paraId="33088041" w14:textId="77777777" w:rsidTr="0C4D22FA">
        <w:tc>
          <w:tcPr>
            <w:tcW w:w="363" w:type="dxa"/>
          </w:tcPr>
          <w:p w14:paraId="4616512B" w14:textId="45C6AA2F" w:rsidR="0AEC532A" w:rsidRDefault="6B413AD8" w:rsidP="0B9AFBAA">
            <w:pPr>
              <w:spacing w:line="259" w:lineRule="auto"/>
              <w:rPr>
                <w:rFonts w:ascii="Calibri" w:eastAsia="Calibri" w:hAnsi="Calibri" w:cs="Calibri"/>
                <w:sz w:val="20"/>
                <w:szCs w:val="20"/>
              </w:rPr>
            </w:pPr>
            <w:r w:rsidRPr="3A0247B5">
              <w:rPr>
                <w:rFonts w:ascii="Calibri" w:eastAsia="Calibri" w:hAnsi="Calibri" w:cs="Calibri"/>
                <w:sz w:val="20"/>
                <w:szCs w:val="20"/>
              </w:rPr>
              <w:t>5</w:t>
            </w:r>
          </w:p>
        </w:tc>
        <w:tc>
          <w:tcPr>
            <w:tcW w:w="840" w:type="dxa"/>
          </w:tcPr>
          <w:p w14:paraId="3776BB71" w14:textId="0F8F25D9" w:rsidR="4684D07A" w:rsidRDefault="4684D07A" w:rsidP="0C4D22FA">
            <w:pPr>
              <w:spacing w:line="259" w:lineRule="auto"/>
              <w:rPr>
                <w:rFonts w:ascii="Calibri" w:eastAsia="Calibri" w:hAnsi="Calibri" w:cs="Calibri"/>
                <w:sz w:val="22"/>
                <w:szCs w:val="22"/>
              </w:rPr>
            </w:pPr>
          </w:p>
        </w:tc>
        <w:tc>
          <w:tcPr>
            <w:tcW w:w="635" w:type="dxa"/>
          </w:tcPr>
          <w:p w14:paraId="40BED983" w14:textId="2B0FE691" w:rsidR="64D2C067" w:rsidRDefault="64D2C067" w:rsidP="64D2C067">
            <w:pPr>
              <w:spacing w:line="259" w:lineRule="auto"/>
              <w:rPr>
                <w:rFonts w:ascii="Calibri Light" w:eastAsia="Calibri Light" w:hAnsi="Calibri Light" w:cs="Calibri Light"/>
                <w:b/>
                <w:bCs/>
                <w:color w:val="FF0000"/>
                <w:sz w:val="22"/>
                <w:szCs w:val="22"/>
              </w:rPr>
            </w:pPr>
          </w:p>
          <w:p w14:paraId="110D3E93" w14:textId="22E9510D" w:rsidR="4684D07A" w:rsidRDefault="5CD61F04" w:rsidP="64D2C067">
            <w:pPr>
              <w:spacing w:line="259" w:lineRule="auto"/>
              <w:rPr>
                <w:rFonts w:ascii="Calibri Light" w:eastAsia="Calibri Light" w:hAnsi="Calibri Light" w:cs="Calibri Light"/>
                <w:b/>
                <w:bCs/>
                <w:color w:val="FF0000"/>
                <w:sz w:val="22"/>
                <w:szCs w:val="22"/>
              </w:rPr>
            </w:pPr>
            <w:r w:rsidRPr="64D2C067">
              <w:rPr>
                <w:rFonts w:ascii="Calibri Light" w:eastAsia="Calibri Light" w:hAnsi="Calibri Light" w:cs="Calibri Light"/>
                <w:b/>
                <w:bCs/>
                <w:color w:val="FF0000"/>
                <w:sz w:val="22"/>
                <w:szCs w:val="22"/>
              </w:rPr>
              <w:t>16</w:t>
            </w:r>
          </w:p>
        </w:tc>
        <w:tc>
          <w:tcPr>
            <w:tcW w:w="709" w:type="dxa"/>
          </w:tcPr>
          <w:p w14:paraId="75B526AA" w14:textId="403071CD" w:rsidR="64D2C067" w:rsidRDefault="64D2C067" w:rsidP="64D2C067">
            <w:pPr>
              <w:spacing w:line="259" w:lineRule="auto"/>
              <w:rPr>
                <w:rFonts w:ascii="Calibri Light" w:eastAsia="Calibri Light" w:hAnsi="Calibri Light" w:cs="Calibri Light"/>
                <w:b/>
                <w:bCs/>
                <w:color w:val="FF0000"/>
                <w:sz w:val="22"/>
                <w:szCs w:val="22"/>
              </w:rPr>
            </w:pPr>
          </w:p>
          <w:p w14:paraId="17738A41" w14:textId="4CC6E0EF" w:rsidR="4684D07A" w:rsidRDefault="5CD61F04" w:rsidP="64D2C067">
            <w:pPr>
              <w:spacing w:line="259" w:lineRule="auto"/>
              <w:rPr>
                <w:rFonts w:ascii="Calibri Light" w:eastAsia="Calibri Light" w:hAnsi="Calibri Light" w:cs="Calibri Light"/>
                <w:b/>
                <w:bCs/>
                <w:color w:val="FF0000"/>
                <w:sz w:val="22"/>
                <w:szCs w:val="22"/>
              </w:rPr>
            </w:pPr>
            <w:r w:rsidRPr="64D2C067">
              <w:rPr>
                <w:rFonts w:ascii="Calibri Light" w:eastAsia="Calibri Light" w:hAnsi="Calibri Light" w:cs="Calibri Light"/>
                <w:b/>
                <w:bCs/>
                <w:color w:val="FF0000"/>
                <w:sz w:val="22"/>
                <w:szCs w:val="22"/>
              </w:rPr>
              <w:t>7</w:t>
            </w:r>
          </w:p>
        </w:tc>
        <w:tc>
          <w:tcPr>
            <w:tcW w:w="933" w:type="dxa"/>
          </w:tcPr>
          <w:p w14:paraId="310A8175" w14:textId="0477B70C" w:rsidR="64D2C067" w:rsidRDefault="64D2C067" w:rsidP="64D2C067">
            <w:pPr>
              <w:spacing w:line="259" w:lineRule="auto"/>
              <w:rPr>
                <w:rFonts w:ascii="Calibri Light" w:eastAsia="Calibri Light" w:hAnsi="Calibri Light" w:cs="Calibri Light"/>
                <w:b/>
                <w:bCs/>
                <w:color w:val="7F64A2"/>
                <w:sz w:val="22"/>
                <w:szCs w:val="22"/>
              </w:rPr>
            </w:pPr>
          </w:p>
          <w:p w14:paraId="27129C13" w14:textId="6A1211D9" w:rsidR="4684D07A" w:rsidRDefault="5CD61F04"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7F64A2"/>
                <w:sz w:val="22"/>
                <w:szCs w:val="22"/>
              </w:rPr>
              <w:t>18</w:t>
            </w:r>
          </w:p>
        </w:tc>
        <w:tc>
          <w:tcPr>
            <w:tcW w:w="768" w:type="dxa"/>
          </w:tcPr>
          <w:p w14:paraId="5268A18F" w14:textId="2B437006" w:rsidR="64D2C067" w:rsidRDefault="6A139463"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32A1BB32" w14:textId="6C4729E0" w:rsidR="4684D07A" w:rsidRDefault="230BFC1E"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784" w:type="dxa"/>
          </w:tcPr>
          <w:p w14:paraId="040BC3C9" w14:textId="0B418FC7" w:rsidR="64D2C067" w:rsidRDefault="51E4E0FC" w:rsidP="0B9248B3">
            <w:pPr>
              <w:spacing w:line="259" w:lineRule="auto"/>
              <w:rPr>
                <w:rFonts w:ascii="Calibri Light" w:eastAsia="Calibri Light" w:hAnsi="Calibri Light" w:cs="Calibri Light"/>
                <w:color w:val="FF0000"/>
                <w:sz w:val="22"/>
                <w:szCs w:val="22"/>
              </w:rPr>
            </w:pPr>
            <w:r w:rsidRPr="0B9248B3">
              <w:rPr>
                <w:rFonts w:ascii="Calibri Light" w:eastAsia="Calibri Light" w:hAnsi="Calibri Light" w:cs="Calibri Light"/>
                <w:color w:val="FF0000"/>
                <w:sz w:val="22"/>
                <w:szCs w:val="22"/>
              </w:rPr>
              <w:t>niets</w:t>
            </w:r>
          </w:p>
          <w:p w14:paraId="0AC397CD" w14:textId="1E6374BD" w:rsidR="4684D07A" w:rsidRDefault="6E409CDF"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M</w:t>
            </w:r>
          </w:p>
        </w:tc>
        <w:tc>
          <w:tcPr>
            <w:tcW w:w="870" w:type="dxa"/>
          </w:tcPr>
          <w:p w14:paraId="622F053F" w14:textId="5D3EBF93" w:rsidR="64D2C067" w:rsidRDefault="02A29E1A" w:rsidP="0B9248B3">
            <w:pPr>
              <w:spacing w:line="259" w:lineRule="auto"/>
              <w:rPr>
                <w:rFonts w:ascii="Calibri Light" w:eastAsia="Calibri Light" w:hAnsi="Calibri Light" w:cs="Calibri Light"/>
                <w:color w:val="7030A0"/>
                <w:sz w:val="22"/>
                <w:szCs w:val="22"/>
              </w:rPr>
            </w:pPr>
            <w:r w:rsidRPr="0B9248B3">
              <w:rPr>
                <w:rFonts w:ascii="Calibri Light" w:eastAsia="Calibri Light" w:hAnsi="Calibri Light" w:cs="Calibri Light"/>
                <w:color w:val="7030A0"/>
                <w:sz w:val="22"/>
                <w:szCs w:val="22"/>
              </w:rPr>
              <w:t>v</w:t>
            </w:r>
          </w:p>
          <w:p w14:paraId="66ADEBC5" w14:textId="314429E5" w:rsidR="4684D07A" w:rsidRDefault="4684D07A"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0" w:type="dxa"/>
          </w:tcPr>
          <w:p w14:paraId="139FBA28" w14:textId="2DE415EB" w:rsidR="64D2C067" w:rsidRDefault="7185C678"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487D1B2F" w14:textId="0D2AA4D4" w:rsidR="4684D07A" w:rsidRDefault="703D004C"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8" w:type="dxa"/>
          </w:tcPr>
          <w:p w14:paraId="0F4204EB" w14:textId="707A6814" w:rsidR="4684D07A" w:rsidRDefault="53B9ADC2" w:rsidP="0B9AFBAA">
            <w:pPr>
              <w:spacing w:line="259" w:lineRule="auto"/>
              <w:rPr>
                <w:rFonts w:ascii="Calibri Light" w:eastAsia="Calibri Light" w:hAnsi="Calibri Light" w:cs="Calibri Light"/>
                <w:sz w:val="22"/>
                <w:szCs w:val="22"/>
              </w:rPr>
            </w:pPr>
            <w:r w:rsidRPr="53B9ADC2">
              <w:rPr>
                <w:rFonts w:ascii="Calibri Light" w:eastAsia="Calibri Light" w:hAnsi="Calibri Light" w:cs="Calibri Light"/>
                <w:sz w:val="22"/>
                <w:szCs w:val="22"/>
              </w:rPr>
              <w:t>13-III</w:t>
            </w:r>
          </w:p>
        </w:tc>
        <w:tc>
          <w:tcPr>
            <w:tcW w:w="825" w:type="dxa"/>
          </w:tcPr>
          <w:p w14:paraId="0A7E1862" w14:textId="6F0B1DCC" w:rsidR="4684D07A" w:rsidRDefault="2289DDD9" w:rsidP="0B9AFBAA">
            <w:pPr>
              <w:spacing w:line="259" w:lineRule="auto"/>
              <w:rPr>
                <w:rFonts w:ascii="Calibri Light" w:eastAsia="Calibri Light" w:hAnsi="Calibri Light" w:cs="Calibri Light"/>
                <w:sz w:val="22"/>
                <w:szCs w:val="22"/>
              </w:rPr>
            </w:pPr>
            <w:r w:rsidRPr="2289DDD9">
              <w:rPr>
                <w:rFonts w:ascii="Calibri Light" w:eastAsia="Calibri Light" w:hAnsi="Calibri Light" w:cs="Calibri Light"/>
                <w:sz w:val="22"/>
                <w:szCs w:val="22"/>
              </w:rPr>
              <w:t>33-II</w:t>
            </w:r>
          </w:p>
        </w:tc>
        <w:tc>
          <w:tcPr>
            <w:tcW w:w="645" w:type="dxa"/>
          </w:tcPr>
          <w:p w14:paraId="66D0D211" w14:textId="60E8B206" w:rsidR="4684D07A" w:rsidRDefault="4684D07A" w:rsidP="0B9AFBAA">
            <w:pPr>
              <w:spacing w:line="259" w:lineRule="auto"/>
              <w:rPr>
                <w:rFonts w:ascii="Calibri" w:eastAsia="Calibri" w:hAnsi="Calibri" w:cs="Calibri"/>
                <w:sz w:val="22"/>
                <w:szCs w:val="22"/>
              </w:rPr>
            </w:pPr>
          </w:p>
          <w:p w14:paraId="15057FB2" w14:textId="6B6E218F" w:rsidR="4684D07A" w:rsidRDefault="2289DDD9" w:rsidP="0B9AFBAA">
            <w:pPr>
              <w:spacing w:line="259" w:lineRule="auto"/>
              <w:rPr>
                <w:rFonts w:ascii="Calibri" w:eastAsia="Calibri" w:hAnsi="Calibri" w:cs="Calibri"/>
                <w:sz w:val="22"/>
                <w:szCs w:val="22"/>
              </w:rPr>
            </w:pPr>
            <w:r w:rsidRPr="2289DDD9">
              <w:rPr>
                <w:rFonts w:ascii="Calibri" w:eastAsia="Calibri" w:hAnsi="Calibri" w:cs="Calibri"/>
                <w:sz w:val="22"/>
                <w:szCs w:val="22"/>
              </w:rPr>
              <w:t>+20</w:t>
            </w:r>
          </w:p>
        </w:tc>
      </w:tr>
      <w:tr w:rsidR="4684D07A" w14:paraId="71D64925" w14:textId="77777777" w:rsidTr="0C4D22FA">
        <w:tc>
          <w:tcPr>
            <w:tcW w:w="363" w:type="dxa"/>
          </w:tcPr>
          <w:p w14:paraId="391E3E06" w14:textId="54D6B54B" w:rsidR="64173986" w:rsidRDefault="06206D5C" w:rsidP="0B9AFBAA">
            <w:pPr>
              <w:spacing w:line="259" w:lineRule="auto"/>
              <w:rPr>
                <w:rFonts w:ascii="Calibri" w:eastAsia="Calibri" w:hAnsi="Calibri" w:cs="Calibri"/>
                <w:sz w:val="20"/>
                <w:szCs w:val="20"/>
              </w:rPr>
            </w:pPr>
            <w:r w:rsidRPr="3A0247B5">
              <w:rPr>
                <w:rFonts w:ascii="Calibri" w:eastAsia="Calibri" w:hAnsi="Calibri" w:cs="Calibri"/>
                <w:sz w:val="20"/>
                <w:szCs w:val="20"/>
              </w:rPr>
              <w:t>6</w:t>
            </w:r>
          </w:p>
        </w:tc>
        <w:tc>
          <w:tcPr>
            <w:tcW w:w="840" w:type="dxa"/>
          </w:tcPr>
          <w:p w14:paraId="05B75D57" w14:textId="58B7AF21" w:rsidR="4684D07A" w:rsidRDefault="4684D07A" w:rsidP="0C4D22FA">
            <w:pPr>
              <w:spacing w:line="259" w:lineRule="auto"/>
              <w:rPr>
                <w:rFonts w:ascii="Calibri" w:eastAsia="Calibri" w:hAnsi="Calibri" w:cs="Calibri"/>
                <w:sz w:val="22"/>
                <w:szCs w:val="22"/>
              </w:rPr>
            </w:pPr>
          </w:p>
        </w:tc>
        <w:tc>
          <w:tcPr>
            <w:tcW w:w="635" w:type="dxa"/>
          </w:tcPr>
          <w:p w14:paraId="70821EE6" w14:textId="12246EF3" w:rsidR="64D2C067" w:rsidRDefault="64D2C067" w:rsidP="64D2C067">
            <w:pPr>
              <w:spacing w:line="259" w:lineRule="auto"/>
              <w:rPr>
                <w:rFonts w:ascii="Calibri Light" w:eastAsia="Calibri Light" w:hAnsi="Calibri Light" w:cs="Calibri Light"/>
                <w:b/>
                <w:bCs/>
                <w:color w:val="7F64A2"/>
                <w:sz w:val="22"/>
                <w:szCs w:val="22"/>
              </w:rPr>
            </w:pPr>
          </w:p>
          <w:p w14:paraId="0F46465E" w14:textId="2CF246EE" w:rsidR="4684D07A" w:rsidRDefault="5C67565A"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7F64A2"/>
                <w:sz w:val="22"/>
                <w:szCs w:val="22"/>
              </w:rPr>
              <w:t>22</w:t>
            </w:r>
          </w:p>
        </w:tc>
        <w:tc>
          <w:tcPr>
            <w:tcW w:w="709" w:type="dxa"/>
          </w:tcPr>
          <w:p w14:paraId="33B4DAF4" w14:textId="4EEADFB3" w:rsidR="64D2C067" w:rsidRDefault="64D2C067" w:rsidP="64D2C067">
            <w:pPr>
              <w:spacing w:line="259" w:lineRule="auto"/>
              <w:rPr>
                <w:rFonts w:ascii="Calibri Light" w:eastAsia="Calibri Light" w:hAnsi="Calibri Light" w:cs="Calibri Light"/>
                <w:b/>
                <w:bCs/>
                <w:color w:val="7F64A2"/>
                <w:sz w:val="22"/>
                <w:szCs w:val="22"/>
              </w:rPr>
            </w:pPr>
          </w:p>
          <w:p w14:paraId="3E13C90A" w14:textId="2D320817" w:rsidR="4684D07A" w:rsidRDefault="5C67565A"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7F64A2"/>
                <w:sz w:val="22"/>
                <w:szCs w:val="22"/>
              </w:rPr>
              <w:t>22</w:t>
            </w:r>
          </w:p>
        </w:tc>
        <w:tc>
          <w:tcPr>
            <w:tcW w:w="933" w:type="dxa"/>
          </w:tcPr>
          <w:p w14:paraId="257F80BA" w14:textId="1727259A" w:rsidR="64D2C067" w:rsidRDefault="64D2C067" w:rsidP="64D2C067">
            <w:pPr>
              <w:spacing w:line="259" w:lineRule="auto"/>
              <w:rPr>
                <w:rFonts w:ascii="Calibri Light" w:eastAsia="Calibri Light" w:hAnsi="Calibri Light" w:cs="Calibri Light"/>
                <w:b/>
                <w:bCs/>
                <w:color w:val="7F64A2"/>
                <w:sz w:val="22"/>
                <w:szCs w:val="22"/>
              </w:rPr>
            </w:pPr>
          </w:p>
          <w:p w14:paraId="500C217F" w14:textId="70225B9F" w:rsidR="4684D07A" w:rsidRDefault="5C67565A"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7F64A2"/>
                <w:sz w:val="22"/>
                <w:szCs w:val="22"/>
              </w:rPr>
              <w:t>19</w:t>
            </w:r>
          </w:p>
        </w:tc>
        <w:tc>
          <w:tcPr>
            <w:tcW w:w="768" w:type="dxa"/>
          </w:tcPr>
          <w:p w14:paraId="52C9602B" w14:textId="29AA8D54" w:rsidR="64D2C067" w:rsidRDefault="5EBD9489"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1AEE588E" w14:textId="3024EFC4" w:rsidR="4684D07A" w:rsidRDefault="7D2A7077"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784" w:type="dxa"/>
          </w:tcPr>
          <w:p w14:paraId="6D56BA2B" w14:textId="5DBA8D19" w:rsidR="64D2C067" w:rsidRDefault="493C52FD"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60B70242" w14:textId="6604942D" w:rsidR="4684D07A" w:rsidRDefault="7D2A7077"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G</w:t>
            </w:r>
          </w:p>
        </w:tc>
        <w:tc>
          <w:tcPr>
            <w:tcW w:w="870" w:type="dxa"/>
          </w:tcPr>
          <w:p w14:paraId="0C841266" w14:textId="411D9AB3" w:rsidR="64D2C067" w:rsidRDefault="73A6596C" w:rsidP="0B9248B3">
            <w:pPr>
              <w:spacing w:line="259" w:lineRule="auto"/>
              <w:rPr>
                <w:rFonts w:ascii="Calibri Light" w:eastAsia="Calibri Light" w:hAnsi="Calibri Light" w:cs="Calibri Light"/>
                <w:color w:val="FF0000"/>
                <w:sz w:val="22"/>
                <w:szCs w:val="22"/>
              </w:rPr>
            </w:pPr>
            <w:r w:rsidRPr="0B9248B3">
              <w:rPr>
                <w:rFonts w:ascii="Calibri Light" w:eastAsia="Calibri Light" w:hAnsi="Calibri Light" w:cs="Calibri Light"/>
                <w:color w:val="FF0000"/>
                <w:sz w:val="22"/>
                <w:szCs w:val="22"/>
              </w:rPr>
              <w:t>M</w:t>
            </w:r>
          </w:p>
          <w:p w14:paraId="7286CB75" w14:textId="3627AC46" w:rsidR="4684D07A" w:rsidRDefault="4684D07A"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0" w:type="dxa"/>
          </w:tcPr>
          <w:p w14:paraId="392E2E36" w14:textId="408631D4" w:rsidR="64D2C067" w:rsidRDefault="6D22CAC8"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2581D34E" w14:textId="48249004" w:rsidR="4684D07A" w:rsidRDefault="4A8EE893"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8" w:type="dxa"/>
          </w:tcPr>
          <w:p w14:paraId="0AAD1C36" w14:textId="422C1827" w:rsidR="4684D07A" w:rsidRDefault="53B9ADC2" w:rsidP="0B9AFBAA">
            <w:pPr>
              <w:spacing w:line="259" w:lineRule="auto"/>
              <w:rPr>
                <w:rFonts w:ascii="Calibri Light" w:eastAsia="Calibri Light" w:hAnsi="Calibri Light" w:cs="Calibri Light"/>
                <w:sz w:val="22"/>
                <w:szCs w:val="22"/>
              </w:rPr>
            </w:pPr>
            <w:r w:rsidRPr="53B9ADC2">
              <w:rPr>
                <w:rFonts w:ascii="Calibri Light" w:eastAsia="Calibri Light" w:hAnsi="Calibri Light" w:cs="Calibri Light"/>
                <w:sz w:val="22"/>
                <w:szCs w:val="22"/>
              </w:rPr>
              <w:t>43-I</w:t>
            </w:r>
          </w:p>
        </w:tc>
        <w:tc>
          <w:tcPr>
            <w:tcW w:w="825" w:type="dxa"/>
          </w:tcPr>
          <w:p w14:paraId="4AE7F4A1" w14:textId="39CF5935" w:rsidR="4684D07A" w:rsidRDefault="2289DDD9" w:rsidP="0B9AFBAA">
            <w:pPr>
              <w:spacing w:line="259" w:lineRule="auto"/>
              <w:rPr>
                <w:rFonts w:ascii="Calibri Light" w:eastAsia="Calibri Light" w:hAnsi="Calibri Light" w:cs="Calibri Light"/>
                <w:sz w:val="22"/>
                <w:szCs w:val="22"/>
              </w:rPr>
            </w:pPr>
            <w:r w:rsidRPr="2289DDD9">
              <w:rPr>
                <w:rFonts w:ascii="Calibri Light" w:eastAsia="Calibri Light" w:hAnsi="Calibri Light" w:cs="Calibri Light"/>
                <w:sz w:val="22"/>
                <w:szCs w:val="22"/>
              </w:rPr>
              <w:t>67-I</w:t>
            </w:r>
          </w:p>
        </w:tc>
        <w:tc>
          <w:tcPr>
            <w:tcW w:w="645" w:type="dxa"/>
          </w:tcPr>
          <w:p w14:paraId="7F7F7A01" w14:textId="30890EDA" w:rsidR="4684D07A" w:rsidRDefault="2289DDD9" w:rsidP="0B9AFBAA">
            <w:pPr>
              <w:spacing w:line="259" w:lineRule="auto"/>
              <w:rPr>
                <w:rFonts w:ascii="Calibri" w:eastAsia="Calibri" w:hAnsi="Calibri" w:cs="Calibri"/>
                <w:sz w:val="22"/>
                <w:szCs w:val="22"/>
              </w:rPr>
            </w:pPr>
            <w:r w:rsidRPr="2289DDD9">
              <w:rPr>
                <w:rFonts w:ascii="Calibri" w:eastAsia="Calibri" w:hAnsi="Calibri" w:cs="Calibri"/>
                <w:sz w:val="22"/>
                <w:szCs w:val="22"/>
              </w:rPr>
              <w:t>+24</w:t>
            </w:r>
          </w:p>
        </w:tc>
      </w:tr>
      <w:tr w:rsidR="4684D07A" w14:paraId="641F48A4" w14:textId="77777777" w:rsidTr="0C4D22FA">
        <w:tc>
          <w:tcPr>
            <w:tcW w:w="363" w:type="dxa"/>
          </w:tcPr>
          <w:p w14:paraId="6874B783" w14:textId="3380D722" w:rsidR="7C7F4801" w:rsidRDefault="512DD076" w:rsidP="0B9AFBAA">
            <w:pPr>
              <w:spacing w:line="259" w:lineRule="auto"/>
              <w:rPr>
                <w:rFonts w:ascii="Calibri" w:eastAsia="Calibri" w:hAnsi="Calibri" w:cs="Calibri"/>
                <w:sz w:val="20"/>
                <w:szCs w:val="20"/>
              </w:rPr>
            </w:pPr>
            <w:r w:rsidRPr="3A0247B5">
              <w:rPr>
                <w:rFonts w:ascii="Calibri" w:eastAsia="Calibri" w:hAnsi="Calibri" w:cs="Calibri"/>
                <w:sz w:val="20"/>
                <w:szCs w:val="20"/>
              </w:rPr>
              <w:t>7</w:t>
            </w:r>
          </w:p>
        </w:tc>
        <w:tc>
          <w:tcPr>
            <w:tcW w:w="840" w:type="dxa"/>
          </w:tcPr>
          <w:p w14:paraId="5181227E" w14:textId="07130633" w:rsidR="4684D07A" w:rsidRDefault="4684D07A" w:rsidP="0B9AFBAA">
            <w:pPr>
              <w:spacing w:line="259" w:lineRule="auto"/>
              <w:rPr>
                <w:rFonts w:ascii="Calibri" w:eastAsia="Calibri" w:hAnsi="Calibri" w:cs="Calibri"/>
              </w:rPr>
            </w:pPr>
          </w:p>
        </w:tc>
        <w:tc>
          <w:tcPr>
            <w:tcW w:w="635" w:type="dxa"/>
          </w:tcPr>
          <w:p w14:paraId="1F9A2290" w14:textId="45EAEC55" w:rsidR="64D2C067" w:rsidRDefault="64D2C067" w:rsidP="64D2C067">
            <w:pPr>
              <w:spacing w:line="259" w:lineRule="auto"/>
              <w:rPr>
                <w:rFonts w:ascii="Calibri Light" w:eastAsia="Calibri Light" w:hAnsi="Calibri Light" w:cs="Calibri Light"/>
                <w:b/>
                <w:bCs/>
                <w:color w:val="FF0000"/>
                <w:sz w:val="22"/>
                <w:szCs w:val="22"/>
              </w:rPr>
            </w:pPr>
          </w:p>
          <w:p w14:paraId="3FE93152" w14:textId="19C5D9DE" w:rsidR="4684D07A" w:rsidRDefault="74540ACF" w:rsidP="64D2C067">
            <w:pPr>
              <w:spacing w:line="259" w:lineRule="auto"/>
              <w:rPr>
                <w:rFonts w:ascii="Calibri Light" w:eastAsia="Calibri Light" w:hAnsi="Calibri Light" w:cs="Calibri Light"/>
                <w:b/>
                <w:bCs/>
                <w:color w:val="FF0000"/>
                <w:sz w:val="22"/>
                <w:szCs w:val="22"/>
              </w:rPr>
            </w:pPr>
            <w:r w:rsidRPr="64D2C067">
              <w:rPr>
                <w:rFonts w:ascii="Calibri Light" w:eastAsia="Calibri Light" w:hAnsi="Calibri Light" w:cs="Calibri Light"/>
                <w:b/>
                <w:bCs/>
                <w:color w:val="FF0000"/>
                <w:sz w:val="22"/>
                <w:szCs w:val="22"/>
              </w:rPr>
              <w:t>3</w:t>
            </w:r>
          </w:p>
        </w:tc>
        <w:tc>
          <w:tcPr>
            <w:tcW w:w="709" w:type="dxa"/>
          </w:tcPr>
          <w:p w14:paraId="7DCFF903" w14:textId="1F741E7D" w:rsidR="64D2C067" w:rsidRDefault="64D2C067" w:rsidP="64D2C067">
            <w:pPr>
              <w:spacing w:line="259" w:lineRule="auto"/>
              <w:rPr>
                <w:rFonts w:ascii="Calibri Light" w:eastAsia="Calibri Light" w:hAnsi="Calibri Light" w:cs="Calibri Light"/>
                <w:b/>
                <w:bCs/>
                <w:color w:val="7F64A2"/>
                <w:sz w:val="22"/>
                <w:szCs w:val="22"/>
              </w:rPr>
            </w:pPr>
          </w:p>
          <w:p w14:paraId="3C33114C" w14:textId="7E844DA0" w:rsidR="4684D07A" w:rsidRDefault="74540ACF"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7F64A2"/>
                <w:sz w:val="22"/>
                <w:szCs w:val="22"/>
              </w:rPr>
              <w:t>13</w:t>
            </w:r>
          </w:p>
        </w:tc>
        <w:tc>
          <w:tcPr>
            <w:tcW w:w="933" w:type="dxa"/>
          </w:tcPr>
          <w:p w14:paraId="7FB1B59D" w14:textId="6F596DC1" w:rsidR="64D2C067" w:rsidRDefault="64D2C067" w:rsidP="64D2C067">
            <w:pPr>
              <w:spacing w:line="259" w:lineRule="auto"/>
              <w:rPr>
                <w:rFonts w:ascii="Calibri Light" w:eastAsia="Calibri Light" w:hAnsi="Calibri Light" w:cs="Calibri Light"/>
                <w:b/>
                <w:bCs/>
                <w:color w:val="7F64A2"/>
                <w:sz w:val="22"/>
                <w:szCs w:val="22"/>
              </w:rPr>
            </w:pPr>
          </w:p>
          <w:p w14:paraId="7AAF6B66" w14:textId="0772C3E4" w:rsidR="4684D07A" w:rsidRDefault="40DEF245" w:rsidP="64D2C067">
            <w:pPr>
              <w:spacing w:line="259" w:lineRule="auto"/>
              <w:rPr>
                <w:rFonts w:ascii="Calibri Light" w:eastAsia="Calibri Light" w:hAnsi="Calibri Light" w:cs="Calibri Light"/>
                <w:b/>
                <w:bCs/>
                <w:color w:val="8064A2" w:themeColor="accent4"/>
                <w:sz w:val="22"/>
                <w:szCs w:val="22"/>
              </w:rPr>
            </w:pPr>
            <w:r w:rsidRPr="64D2C067">
              <w:rPr>
                <w:rFonts w:ascii="Calibri Light" w:eastAsia="Calibri Light" w:hAnsi="Calibri Light" w:cs="Calibri Light"/>
                <w:b/>
                <w:bCs/>
                <w:color w:val="7F64A2"/>
                <w:sz w:val="22"/>
                <w:szCs w:val="22"/>
              </w:rPr>
              <w:t>24</w:t>
            </w:r>
          </w:p>
        </w:tc>
        <w:tc>
          <w:tcPr>
            <w:tcW w:w="768" w:type="dxa"/>
          </w:tcPr>
          <w:p w14:paraId="23AB95B0" w14:textId="2513371A" w:rsidR="64D2C067" w:rsidRDefault="46AFD15F"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64EB51DC" w14:textId="7813D8AD" w:rsidR="4684D07A" w:rsidRDefault="4725CA67" w:rsidP="0B9248B3">
            <w:pPr>
              <w:spacing w:line="259" w:lineRule="auto"/>
              <w:rPr>
                <w:rFonts w:ascii="Calibri Light" w:eastAsia="Calibri Light" w:hAnsi="Calibri Light" w:cs="Calibri Light"/>
                <w:b/>
                <w:bCs/>
                <w:color w:val="5F497A" w:themeColor="accent4" w:themeShade="BF"/>
                <w:sz w:val="22"/>
                <w:szCs w:val="22"/>
              </w:rPr>
            </w:pPr>
            <w:r w:rsidRPr="0B9248B3">
              <w:rPr>
                <w:rFonts w:ascii="Calibri Light" w:eastAsia="Calibri Light" w:hAnsi="Calibri Light" w:cs="Calibri Light"/>
                <w:b/>
                <w:bCs/>
                <w:color w:val="5F497A" w:themeColor="accent4" w:themeShade="BF"/>
                <w:sz w:val="22"/>
                <w:szCs w:val="22"/>
              </w:rPr>
              <w:t>V</w:t>
            </w:r>
          </w:p>
        </w:tc>
        <w:tc>
          <w:tcPr>
            <w:tcW w:w="784" w:type="dxa"/>
          </w:tcPr>
          <w:p w14:paraId="1AC6AB27" w14:textId="3FE876B8" w:rsidR="64D2C067" w:rsidRDefault="1E7345D2" w:rsidP="0B9248B3">
            <w:pPr>
              <w:spacing w:line="259" w:lineRule="auto"/>
              <w:rPr>
                <w:rFonts w:ascii="Calibri Light" w:eastAsia="Calibri Light" w:hAnsi="Calibri Light" w:cs="Calibri Light"/>
                <w:color w:val="FF0000"/>
                <w:sz w:val="22"/>
                <w:szCs w:val="22"/>
              </w:rPr>
            </w:pPr>
            <w:r w:rsidRPr="0B9248B3">
              <w:rPr>
                <w:rFonts w:ascii="Calibri Light" w:eastAsia="Calibri Light" w:hAnsi="Calibri Light" w:cs="Calibri Light"/>
                <w:color w:val="FF0000"/>
                <w:sz w:val="22"/>
                <w:szCs w:val="22"/>
              </w:rPr>
              <w:t>niets</w:t>
            </w:r>
          </w:p>
          <w:p w14:paraId="69A11AE9" w14:textId="4D85DD3A" w:rsidR="4684D07A" w:rsidRDefault="4C6373CA" w:rsidP="64D2C067">
            <w:pPr>
              <w:spacing w:line="259" w:lineRule="auto"/>
              <w:rPr>
                <w:rFonts w:ascii="Calibri Light" w:eastAsia="Calibri Light" w:hAnsi="Calibri Light" w:cs="Calibri Light"/>
                <w:b/>
                <w:bCs/>
                <w:color w:val="7030A0"/>
                <w:sz w:val="22"/>
                <w:szCs w:val="22"/>
              </w:rPr>
            </w:pPr>
            <w:proofErr w:type="spellStart"/>
            <w:r w:rsidRPr="64D2C067">
              <w:rPr>
                <w:rFonts w:ascii="Calibri Light" w:eastAsia="Calibri Light" w:hAnsi="Calibri Light" w:cs="Calibri Light"/>
                <w:b/>
                <w:bCs/>
                <w:color w:val="7030A0"/>
                <w:sz w:val="22"/>
                <w:szCs w:val="22"/>
              </w:rPr>
              <w:t>Onv</w:t>
            </w:r>
            <w:proofErr w:type="spellEnd"/>
          </w:p>
        </w:tc>
        <w:tc>
          <w:tcPr>
            <w:tcW w:w="870" w:type="dxa"/>
          </w:tcPr>
          <w:p w14:paraId="6071A19E" w14:textId="01F3E130" w:rsidR="64D2C067" w:rsidRDefault="4DA8809A" w:rsidP="0B9248B3">
            <w:pPr>
              <w:spacing w:line="259" w:lineRule="auto"/>
              <w:rPr>
                <w:rFonts w:ascii="Calibri Light" w:eastAsia="Calibri Light" w:hAnsi="Calibri Light" w:cs="Calibri Light"/>
                <w:b/>
                <w:bCs/>
                <w:sz w:val="22"/>
                <w:szCs w:val="22"/>
              </w:rPr>
            </w:pPr>
            <w:r w:rsidRPr="0B9248B3">
              <w:rPr>
                <w:rFonts w:ascii="Calibri Light" w:eastAsia="Calibri Light" w:hAnsi="Calibri Light" w:cs="Calibri Light"/>
                <w:b/>
                <w:bCs/>
                <w:sz w:val="22"/>
                <w:szCs w:val="22"/>
              </w:rPr>
              <w:t>V</w:t>
            </w:r>
          </w:p>
          <w:p w14:paraId="6302EFC7" w14:textId="162158C6" w:rsidR="4684D07A" w:rsidRDefault="4684D07A"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0" w:type="dxa"/>
          </w:tcPr>
          <w:p w14:paraId="0653A458" w14:textId="0ABACFDB" w:rsidR="64D2C067" w:rsidRDefault="0475E6F2"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78C13A43" w14:textId="3517C74B" w:rsidR="4684D07A" w:rsidRDefault="5D98E83C"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8" w:type="dxa"/>
          </w:tcPr>
          <w:p w14:paraId="76690C9B" w14:textId="49A5CC4E" w:rsidR="4684D07A" w:rsidRDefault="53B9ADC2" w:rsidP="0B9AFBAA">
            <w:pPr>
              <w:spacing w:line="259" w:lineRule="auto"/>
              <w:rPr>
                <w:rFonts w:ascii="Calibri Light" w:eastAsia="Calibri Light" w:hAnsi="Calibri Light" w:cs="Calibri Light"/>
                <w:color w:val="FF0000"/>
                <w:sz w:val="22"/>
                <w:szCs w:val="22"/>
              </w:rPr>
            </w:pPr>
            <w:r w:rsidRPr="53B9ADC2">
              <w:rPr>
                <w:rFonts w:ascii="Calibri Light" w:eastAsia="Calibri Light" w:hAnsi="Calibri Light" w:cs="Calibri Light"/>
                <w:color w:val="FF0000"/>
                <w:sz w:val="22"/>
                <w:szCs w:val="22"/>
              </w:rPr>
              <w:t>2-V</w:t>
            </w:r>
          </w:p>
        </w:tc>
        <w:tc>
          <w:tcPr>
            <w:tcW w:w="825" w:type="dxa"/>
          </w:tcPr>
          <w:p w14:paraId="17D43942" w14:textId="030B2B08" w:rsidR="4684D07A" w:rsidRDefault="2289DDD9" w:rsidP="0B9AFBAA">
            <w:pPr>
              <w:spacing w:line="259" w:lineRule="auto"/>
              <w:rPr>
                <w:rFonts w:ascii="Calibri Light" w:eastAsia="Calibri Light" w:hAnsi="Calibri Light" w:cs="Calibri Light"/>
                <w:color w:val="FF0000"/>
                <w:sz w:val="22"/>
                <w:szCs w:val="22"/>
              </w:rPr>
            </w:pPr>
            <w:r w:rsidRPr="2289DDD9">
              <w:rPr>
                <w:rFonts w:ascii="Calibri Light" w:eastAsia="Calibri Light" w:hAnsi="Calibri Light" w:cs="Calibri Light"/>
                <w:color w:val="FF0000"/>
                <w:sz w:val="22"/>
                <w:szCs w:val="22"/>
              </w:rPr>
              <w:t>3-V</w:t>
            </w:r>
          </w:p>
        </w:tc>
        <w:tc>
          <w:tcPr>
            <w:tcW w:w="645" w:type="dxa"/>
          </w:tcPr>
          <w:p w14:paraId="341F3262" w14:textId="5B922FEE" w:rsidR="4684D07A" w:rsidRDefault="2289DDD9" w:rsidP="0B9AFBAA">
            <w:pPr>
              <w:spacing w:line="259" w:lineRule="auto"/>
              <w:rPr>
                <w:rFonts w:ascii="Calibri" w:eastAsia="Calibri" w:hAnsi="Calibri" w:cs="Calibri"/>
                <w:color w:val="FF0000"/>
                <w:sz w:val="22"/>
                <w:szCs w:val="22"/>
              </w:rPr>
            </w:pPr>
            <w:r w:rsidRPr="2289DDD9">
              <w:rPr>
                <w:rFonts w:ascii="Calibri" w:eastAsia="Calibri" w:hAnsi="Calibri" w:cs="Calibri"/>
                <w:color w:val="FF0000"/>
                <w:sz w:val="22"/>
                <w:szCs w:val="22"/>
              </w:rPr>
              <w:t>+1</w:t>
            </w:r>
          </w:p>
        </w:tc>
      </w:tr>
      <w:tr w:rsidR="4684D07A" w14:paraId="02A55B81" w14:textId="77777777" w:rsidTr="0C4D22FA">
        <w:tc>
          <w:tcPr>
            <w:tcW w:w="363" w:type="dxa"/>
          </w:tcPr>
          <w:p w14:paraId="24816771" w14:textId="79F0FA8E" w:rsidR="0ABCECCC" w:rsidRDefault="2E729161" w:rsidP="0B9AFBAA">
            <w:pPr>
              <w:spacing w:line="259" w:lineRule="auto"/>
              <w:rPr>
                <w:rFonts w:ascii="Calibri" w:eastAsia="Calibri" w:hAnsi="Calibri" w:cs="Calibri"/>
                <w:sz w:val="20"/>
                <w:szCs w:val="20"/>
              </w:rPr>
            </w:pPr>
            <w:r w:rsidRPr="3A0247B5">
              <w:rPr>
                <w:rFonts w:ascii="Calibri" w:eastAsia="Calibri" w:hAnsi="Calibri" w:cs="Calibri"/>
                <w:sz w:val="20"/>
                <w:szCs w:val="20"/>
              </w:rPr>
              <w:t>8</w:t>
            </w:r>
          </w:p>
        </w:tc>
        <w:tc>
          <w:tcPr>
            <w:tcW w:w="840" w:type="dxa"/>
          </w:tcPr>
          <w:p w14:paraId="759C519D" w14:textId="37B660F0" w:rsidR="4684D07A" w:rsidRDefault="4684D07A" w:rsidP="0C4D22FA">
            <w:pPr>
              <w:spacing w:line="259" w:lineRule="auto"/>
              <w:rPr>
                <w:rFonts w:ascii="Calibri" w:eastAsia="Calibri" w:hAnsi="Calibri" w:cs="Calibri"/>
                <w:sz w:val="22"/>
                <w:szCs w:val="22"/>
              </w:rPr>
            </w:pPr>
          </w:p>
        </w:tc>
        <w:tc>
          <w:tcPr>
            <w:tcW w:w="635" w:type="dxa"/>
          </w:tcPr>
          <w:p w14:paraId="7B270C0E" w14:textId="7DBAE435" w:rsidR="4684D07A" w:rsidRDefault="4684D07A" w:rsidP="0F019622">
            <w:pPr>
              <w:spacing w:line="259" w:lineRule="auto"/>
              <w:rPr>
                <w:rFonts w:ascii="Calibri Light" w:eastAsia="Calibri Light" w:hAnsi="Calibri Light" w:cs="Calibri Light"/>
                <w:b/>
                <w:bCs/>
                <w:sz w:val="22"/>
                <w:szCs w:val="22"/>
              </w:rPr>
            </w:pPr>
          </w:p>
          <w:p w14:paraId="27EBABFC" w14:textId="53FEE71C" w:rsidR="4684D07A" w:rsidRDefault="78D1D191" w:rsidP="0F019622">
            <w:pPr>
              <w:spacing w:line="259" w:lineRule="auto"/>
              <w:rPr>
                <w:rFonts w:ascii="Calibri Light" w:eastAsia="Calibri Light" w:hAnsi="Calibri Light" w:cs="Calibri Light"/>
                <w:b/>
                <w:bCs/>
                <w:color w:val="7030A0"/>
                <w:sz w:val="22"/>
                <w:szCs w:val="22"/>
              </w:rPr>
            </w:pPr>
            <w:r w:rsidRPr="0F019622">
              <w:rPr>
                <w:rFonts w:ascii="Calibri Light" w:eastAsia="Calibri Light" w:hAnsi="Calibri Light" w:cs="Calibri Light"/>
                <w:b/>
                <w:bCs/>
                <w:color w:val="7030A0"/>
                <w:sz w:val="22"/>
                <w:szCs w:val="22"/>
              </w:rPr>
              <w:t>19</w:t>
            </w:r>
          </w:p>
        </w:tc>
        <w:tc>
          <w:tcPr>
            <w:tcW w:w="709" w:type="dxa"/>
          </w:tcPr>
          <w:p w14:paraId="58324788" w14:textId="1E7A79D5" w:rsidR="4684D07A" w:rsidRDefault="4684D07A" w:rsidP="0F019622">
            <w:pPr>
              <w:spacing w:line="259" w:lineRule="auto"/>
              <w:rPr>
                <w:rFonts w:ascii="Calibri Light" w:eastAsia="Calibri Light" w:hAnsi="Calibri Light" w:cs="Calibri Light"/>
                <w:b/>
                <w:bCs/>
                <w:sz w:val="22"/>
                <w:szCs w:val="22"/>
              </w:rPr>
            </w:pPr>
          </w:p>
          <w:p w14:paraId="55A1A1FA" w14:textId="4AE46207" w:rsidR="4684D07A" w:rsidRDefault="01811D4A" w:rsidP="0B9248B3">
            <w:pPr>
              <w:spacing w:line="259" w:lineRule="auto"/>
              <w:rPr>
                <w:rFonts w:ascii="Calibri Light" w:eastAsia="Calibri Light" w:hAnsi="Calibri Light" w:cs="Calibri Light"/>
                <w:b/>
                <w:bCs/>
                <w:color w:val="5F497A" w:themeColor="accent4" w:themeShade="BF"/>
                <w:sz w:val="22"/>
                <w:szCs w:val="22"/>
              </w:rPr>
            </w:pPr>
            <w:r w:rsidRPr="0B9248B3">
              <w:rPr>
                <w:rFonts w:ascii="Calibri Light" w:eastAsia="Calibri Light" w:hAnsi="Calibri Light" w:cs="Calibri Light"/>
                <w:b/>
                <w:bCs/>
                <w:color w:val="5F497A" w:themeColor="accent4" w:themeShade="BF"/>
                <w:sz w:val="22"/>
                <w:szCs w:val="22"/>
              </w:rPr>
              <w:t>20</w:t>
            </w:r>
          </w:p>
        </w:tc>
        <w:tc>
          <w:tcPr>
            <w:tcW w:w="933" w:type="dxa"/>
          </w:tcPr>
          <w:p w14:paraId="37C292A0" w14:textId="38E9E7C3" w:rsidR="4684D07A" w:rsidRDefault="4684D07A" w:rsidP="0F019622">
            <w:pPr>
              <w:spacing w:line="259" w:lineRule="auto"/>
              <w:rPr>
                <w:rFonts w:ascii="Calibri Light" w:eastAsia="Calibri Light" w:hAnsi="Calibri Light" w:cs="Calibri Light"/>
                <w:b/>
                <w:bCs/>
                <w:sz w:val="22"/>
                <w:szCs w:val="22"/>
              </w:rPr>
            </w:pPr>
          </w:p>
          <w:p w14:paraId="18B09D51" w14:textId="4E3BA82B" w:rsidR="4684D07A" w:rsidRDefault="3AF310A4" w:rsidP="31EA7316">
            <w:pPr>
              <w:spacing w:line="259" w:lineRule="auto"/>
              <w:rPr>
                <w:rFonts w:ascii="Calibri Light" w:eastAsia="Calibri Light" w:hAnsi="Calibri Light" w:cs="Calibri Light"/>
                <w:b/>
                <w:bCs/>
                <w:color w:val="7030A0"/>
                <w:sz w:val="22"/>
                <w:szCs w:val="22"/>
              </w:rPr>
            </w:pPr>
            <w:r w:rsidRPr="31EA7316">
              <w:rPr>
                <w:rFonts w:ascii="Calibri Light" w:eastAsia="Calibri Light" w:hAnsi="Calibri Light" w:cs="Calibri Light"/>
                <w:b/>
                <w:bCs/>
                <w:color w:val="7030A0"/>
                <w:sz w:val="22"/>
                <w:szCs w:val="22"/>
              </w:rPr>
              <w:t>18</w:t>
            </w:r>
          </w:p>
        </w:tc>
        <w:tc>
          <w:tcPr>
            <w:tcW w:w="768" w:type="dxa"/>
          </w:tcPr>
          <w:p w14:paraId="55D1D79A" w14:textId="7095E1F5" w:rsidR="64D2C067" w:rsidRDefault="55A0C888"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2231CA59" w14:textId="5D9D7716" w:rsidR="4684D07A" w:rsidRDefault="243BC96E"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784" w:type="dxa"/>
          </w:tcPr>
          <w:p w14:paraId="4ABC8B04" w14:textId="10F0CFDF" w:rsidR="64D2C067" w:rsidRDefault="284BF9DF" w:rsidP="0B9248B3">
            <w:pPr>
              <w:spacing w:line="259" w:lineRule="auto"/>
              <w:rPr>
                <w:rFonts w:ascii="Calibri Light" w:eastAsia="Calibri Light" w:hAnsi="Calibri Light" w:cs="Calibri Light"/>
                <w:color w:val="FF0000"/>
                <w:sz w:val="22"/>
                <w:szCs w:val="22"/>
              </w:rPr>
            </w:pPr>
            <w:r w:rsidRPr="0B9248B3">
              <w:rPr>
                <w:rFonts w:ascii="Calibri Light" w:eastAsia="Calibri Light" w:hAnsi="Calibri Light" w:cs="Calibri Light"/>
                <w:color w:val="FF0000"/>
                <w:sz w:val="22"/>
                <w:szCs w:val="22"/>
              </w:rPr>
              <w:t>niets</w:t>
            </w:r>
          </w:p>
          <w:p w14:paraId="075D31E8" w14:textId="4D48C588" w:rsidR="4684D07A" w:rsidRDefault="4E834C3C"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G</w:t>
            </w:r>
          </w:p>
        </w:tc>
        <w:tc>
          <w:tcPr>
            <w:tcW w:w="870" w:type="dxa"/>
          </w:tcPr>
          <w:p w14:paraId="5E2E0B22" w14:textId="23BA3256" w:rsidR="64D2C067" w:rsidRDefault="35AE4A49"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26634863" w14:textId="554DA8A0" w:rsidR="4684D07A" w:rsidRDefault="243BC96E"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p>
        </w:tc>
        <w:tc>
          <w:tcPr>
            <w:tcW w:w="840" w:type="dxa"/>
          </w:tcPr>
          <w:p w14:paraId="7ED97CD7" w14:textId="2D278A74" w:rsidR="64D2C067" w:rsidRDefault="0FDCDF84"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1B332719" w14:textId="20517C27" w:rsidR="4684D07A" w:rsidRDefault="243BC96E"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V</w:t>
            </w:r>
            <w:r w:rsidR="60CBD258" w:rsidRPr="64D2C067">
              <w:rPr>
                <w:rFonts w:ascii="Calibri Light" w:eastAsia="Calibri Light" w:hAnsi="Calibri Light" w:cs="Calibri Light"/>
                <w:b/>
                <w:bCs/>
                <w:color w:val="7030A0"/>
                <w:sz w:val="22"/>
                <w:szCs w:val="22"/>
              </w:rPr>
              <w:t>?</w:t>
            </w:r>
          </w:p>
        </w:tc>
        <w:tc>
          <w:tcPr>
            <w:tcW w:w="848" w:type="dxa"/>
          </w:tcPr>
          <w:p w14:paraId="70B1684D" w14:textId="0ADBAA51" w:rsidR="4684D07A" w:rsidRDefault="53B9ADC2" w:rsidP="0B9AFBAA">
            <w:pPr>
              <w:spacing w:line="259" w:lineRule="auto"/>
              <w:rPr>
                <w:rFonts w:ascii="Calibri Light" w:eastAsia="Calibri Light" w:hAnsi="Calibri Light" w:cs="Calibri Light"/>
                <w:color w:val="F79646" w:themeColor="accent6"/>
                <w:sz w:val="22"/>
                <w:szCs w:val="22"/>
              </w:rPr>
            </w:pPr>
            <w:r w:rsidRPr="53B9ADC2">
              <w:rPr>
                <w:rFonts w:ascii="Calibri Light" w:eastAsia="Calibri Light" w:hAnsi="Calibri Light" w:cs="Calibri Light"/>
                <w:color w:val="F79646" w:themeColor="accent6"/>
                <w:sz w:val="22"/>
                <w:szCs w:val="22"/>
              </w:rPr>
              <w:t>9-IV</w:t>
            </w:r>
          </w:p>
        </w:tc>
        <w:tc>
          <w:tcPr>
            <w:tcW w:w="825" w:type="dxa"/>
          </w:tcPr>
          <w:p w14:paraId="21200E24" w14:textId="0278FA4B" w:rsidR="4684D07A" w:rsidRDefault="2289DDD9" w:rsidP="0B9AFBAA">
            <w:pPr>
              <w:spacing w:line="259" w:lineRule="auto"/>
              <w:rPr>
                <w:rFonts w:ascii="Calibri Light" w:eastAsia="Calibri Light" w:hAnsi="Calibri Light" w:cs="Calibri Light"/>
                <w:sz w:val="22"/>
                <w:szCs w:val="22"/>
              </w:rPr>
            </w:pPr>
            <w:r w:rsidRPr="2289DDD9">
              <w:rPr>
                <w:rFonts w:ascii="Calibri Light" w:eastAsia="Calibri Light" w:hAnsi="Calibri Light" w:cs="Calibri Light"/>
                <w:sz w:val="22"/>
                <w:szCs w:val="22"/>
              </w:rPr>
              <w:t>34-II</w:t>
            </w:r>
          </w:p>
        </w:tc>
        <w:tc>
          <w:tcPr>
            <w:tcW w:w="645" w:type="dxa"/>
          </w:tcPr>
          <w:p w14:paraId="47D0F578" w14:textId="3E9A242B" w:rsidR="4684D07A" w:rsidRDefault="2289DDD9" w:rsidP="0B9AFBAA">
            <w:pPr>
              <w:spacing w:line="259" w:lineRule="auto"/>
              <w:rPr>
                <w:rFonts w:ascii="Calibri" w:eastAsia="Calibri" w:hAnsi="Calibri" w:cs="Calibri"/>
                <w:sz w:val="22"/>
                <w:szCs w:val="22"/>
              </w:rPr>
            </w:pPr>
            <w:r w:rsidRPr="2289DDD9">
              <w:rPr>
                <w:rFonts w:ascii="Calibri" w:eastAsia="Calibri" w:hAnsi="Calibri" w:cs="Calibri"/>
                <w:sz w:val="22"/>
                <w:szCs w:val="22"/>
              </w:rPr>
              <w:t>+25</w:t>
            </w:r>
          </w:p>
        </w:tc>
      </w:tr>
      <w:tr w:rsidR="4684D07A" w14:paraId="0D912FF0" w14:textId="77777777" w:rsidTr="0C4D22FA">
        <w:tc>
          <w:tcPr>
            <w:tcW w:w="363" w:type="dxa"/>
          </w:tcPr>
          <w:p w14:paraId="249B2CC0" w14:textId="48860BFD" w:rsidR="59724663" w:rsidRDefault="7983AEAB" w:rsidP="0B9AFBAA">
            <w:pPr>
              <w:spacing w:line="259" w:lineRule="auto"/>
              <w:rPr>
                <w:rFonts w:ascii="Calibri" w:eastAsia="Calibri" w:hAnsi="Calibri" w:cs="Calibri"/>
                <w:sz w:val="20"/>
                <w:szCs w:val="20"/>
              </w:rPr>
            </w:pPr>
            <w:r w:rsidRPr="3A0247B5">
              <w:rPr>
                <w:rFonts w:ascii="Calibri" w:eastAsia="Calibri" w:hAnsi="Calibri" w:cs="Calibri"/>
                <w:sz w:val="20"/>
                <w:szCs w:val="20"/>
              </w:rPr>
              <w:t>9</w:t>
            </w:r>
          </w:p>
        </w:tc>
        <w:tc>
          <w:tcPr>
            <w:tcW w:w="840" w:type="dxa"/>
          </w:tcPr>
          <w:p w14:paraId="2AC68726" w14:textId="3971FB6E" w:rsidR="4684D07A" w:rsidRDefault="4684D07A" w:rsidP="0C4D22FA">
            <w:pPr>
              <w:spacing w:line="259" w:lineRule="auto"/>
              <w:rPr>
                <w:rFonts w:ascii="Calibri" w:eastAsia="Calibri" w:hAnsi="Calibri" w:cs="Calibri"/>
                <w:sz w:val="22"/>
                <w:szCs w:val="22"/>
              </w:rPr>
            </w:pPr>
          </w:p>
        </w:tc>
        <w:tc>
          <w:tcPr>
            <w:tcW w:w="635" w:type="dxa"/>
          </w:tcPr>
          <w:p w14:paraId="41AC2266" w14:textId="0D7032B9" w:rsidR="4684D07A" w:rsidRDefault="4684D07A" w:rsidP="0F019622">
            <w:pPr>
              <w:spacing w:line="259" w:lineRule="auto"/>
              <w:rPr>
                <w:rFonts w:ascii="Calibri Light" w:eastAsia="Calibri Light" w:hAnsi="Calibri Light" w:cs="Calibri Light"/>
                <w:b/>
                <w:bCs/>
                <w:sz w:val="22"/>
                <w:szCs w:val="22"/>
              </w:rPr>
            </w:pPr>
          </w:p>
          <w:p w14:paraId="420B231C" w14:textId="79075840" w:rsidR="4684D07A" w:rsidRDefault="5833815E" w:rsidP="0F019622">
            <w:pPr>
              <w:spacing w:line="259" w:lineRule="auto"/>
              <w:rPr>
                <w:rFonts w:ascii="Calibri Light" w:eastAsia="Calibri Light" w:hAnsi="Calibri Light" w:cs="Calibri Light"/>
                <w:b/>
                <w:bCs/>
                <w:color w:val="FF0000"/>
              </w:rPr>
            </w:pPr>
            <w:r w:rsidRPr="0F019622">
              <w:rPr>
                <w:rFonts w:ascii="Calibri Light" w:eastAsia="Calibri Light" w:hAnsi="Calibri Light" w:cs="Calibri Light"/>
                <w:b/>
                <w:bCs/>
                <w:color w:val="FF0000"/>
              </w:rPr>
              <w:t>15</w:t>
            </w:r>
          </w:p>
        </w:tc>
        <w:tc>
          <w:tcPr>
            <w:tcW w:w="709" w:type="dxa"/>
          </w:tcPr>
          <w:p w14:paraId="5F55FB05" w14:textId="141FBA38" w:rsidR="64D2C067" w:rsidRDefault="64D2C067" w:rsidP="64D2C067">
            <w:pPr>
              <w:spacing w:line="259" w:lineRule="auto"/>
              <w:rPr>
                <w:rFonts w:ascii="Calibri Light" w:eastAsia="Calibri Light" w:hAnsi="Calibri Light" w:cs="Calibri Light"/>
                <w:b/>
                <w:bCs/>
                <w:sz w:val="22"/>
                <w:szCs w:val="22"/>
              </w:rPr>
            </w:pPr>
          </w:p>
          <w:p w14:paraId="46690FF1" w14:textId="5A31C895" w:rsidR="4684D07A" w:rsidRDefault="3192AF0B" w:rsidP="31EA7316">
            <w:pPr>
              <w:spacing w:line="259" w:lineRule="auto"/>
              <w:rPr>
                <w:rFonts w:ascii="Calibri Light" w:eastAsia="Calibri Light" w:hAnsi="Calibri Light" w:cs="Calibri Light"/>
                <w:b/>
                <w:bCs/>
                <w:color w:val="5F497A" w:themeColor="accent4" w:themeShade="BF"/>
                <w:sz w:val="22"/>
                <w:szCs w:val="22"/>
              </w:rPr>
            </w:pPr>
            <w:r w:rsidRPr="31EA7316">
              <w:rPr>
                <w:rFonts w:ascii="Calibri Light" w:eastAsia="Calibri Light" w:hAnsi="Calibri Light" w:cs="Calibri Light"/>
                <w:b/>
                <w:bCs/>
                <w:color w:val="FF0000"/>
                <w:sz w:val="22"/>
                <w:szCs w:val="22"/>
              </w:rPr>
              <w:t>9</w:t>
            </w:r>
          </w:p>
        </w:tc>
        <w:tc>
          <w:tcPr>
            <w:tcW w:w="933" w:type="dxa"/>
          </w:tcPr>
          <w:p w14:paraId="2E1D601F" w14:textId="4C2E033C" w:rsidR="4684D07A" w:rsidRDefault="4684D07A" w:rsidP="0F019622">
            <w:pPr>
              <w:spacing w:line="259" w:lineRule="auto"/>
              <w:rPr>
                <w:rFonts w:ascii="Calibri Light" w:eastAsia="Calibri Light" w:hAnsi="Calibri Light" w:cs="Calibri Light"/>
                <w:b/>
                <w:bCs/>
                <w:sz w:val="22"/>
                <w:szCs w:val="22"/>
              </w:rPr>
            </w:pPr>
          </w:p>
          <w:p w14:paraId="22BE5586" w14:textId="6F0DBD56" w:rsidR="4684D07A" w:rsidRDefault="7253CE1D" w:rsidP="31EA7316">
            <w:pPr>
              <w:spacing w:line="259" w:lineRule="auto"/>
              <w:rPr>
                <w:rFonts w:ascii="Calibri Light" w:eastAsia="Calibri Light" w:hAnsi="Calibri Light" w:cs="Calibri Light"/>
                <w:b/>
                <w:bCs/>
                <w:color w:val="7030A0"/>
                <w:sz w:val="22"/>
                <w:szCs w:val="22"/>
              </w:rPr>
            </w:pPr>
            <w:r w:rsidRPr="31EA7316">
              <w:rPr>
                <w:rFonts w:ascii="Calibri Light" w:eastAsia="Calibri Light" w:hAnsi="Calibri Light" w:cs="Calibri Light"/>
                <w:b/>
                <w:bCs/>
                <w:color w:val="7030A0"/>
                <w:sz w:val="22"/>
                <w:szCs w:val="22"/>
              </w:rPr>
              <w:t>25</w:t>
            </w:r>
          </w:p>
        </w:tc>
        <w:tc>
          <w:tcPr>
            <w:tcW w:w="768" w:type="dxa"/>
          </w:tcPr>
          <w:p w14:paraId="1629944B" w14:textId="0F58C1C8" w:rsidR="64D2C067" w:rsidRDefault="4C1533DD"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66CA592D" w14:textId="4BE662A3" w:rsidR="4684D07A" w:rsidRDefault="76052944"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M</w:t>
            </w:r>
          </w:p>
        </w:tc>
        <w:tc>
          <w:tcPr>
            <w:tcW w:w="784" w:type="dxa"/>
          </w:tcPr>
          <w:p w14:paraId="148BDC2F" w14:textId="59E86A5C" w:rsidR="64D2C067" w:rsidRDefault="3AD0B94B" w:rsidP="0B9248B3">
            <w:pPr>
              <w:spacing w:line="259" w:lineRule="auto"/>
              <w:rPr>
                <w:rFonts w:ascii="Calibri Light" w:eastAsia="Calibri Light" w:hAnsi="Calibri Light" w:cs="Calibri Light"/>
                <w:color w:val="FF0000"/>
                <w:sz w:val="22"/>
                <w:szCs w:val="22"/>
              </w:rPr>
            </w:pPr>
            <w:r w:rsidRPr="0B9248B3">
              <w:rPr>
                <w:rFonts w:ascii="Calibri Light" w:eastAsia="Calibri Light" w:hAnsi="Calibri Light" w:cs="Calibri Light"/>
                <w:color w:val="FF0000"/>
                <w:sz w:val="22"/>
                <w:szCs w:val="22"/>
              </w:rPr>
              <w:t>niets</w:t>
            </w:r>
          </w:p>
          <w:p w14:paraId="19312C87" w14:textId="03BD994D" w:rsidR="4684D07A" w:rsidRDefault="76052944"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M</w:t>
            </w:r>
          </w:p>
        </w:tc>
        <w:tc>
          <w:tcPr>
            <w:tcW w:w="870" w:type="dxa"/>
          </w:tcPr>
          <w:p w14:paraId="28B9ACCE" w14:textId="37B05976" w:rsidR="64D2C067" w:rsidRDefault="43305C40"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703B19E3" w14:textId="2C8E4A16" w:rsidR="4684D07A" w:rsidRDefault="76052944"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M</w:t>
            </w:r>
          </w:p>
        </w:tc>
        <w:tc>
          <w:tcPr>
            <w:tcW w:w="840" w:type="dxa"/>
          </w:tcPr>
          <w:p w14:paraId="1BF0A074" w14:textId="3CC3A3C2" w:rsidR="64D2C067" w:rsidRDefault="2A6EB9BE"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onv</w:t>
            </w:r>
            <w:proofErr w:type="spellEnd"/>
          </w:p>
          <w:p w14:paraId="0FAF4922" w14:textId="3B721F32" w:rsidR="4684D07A" w:rsidRDefault="76052944" w:rsidP="64D2C067">
            <w:pPr>
              <w:spacing w:line="259" w:lineRule="auto"/>
              <w:rPr>
                <w:rFonts w:ascii="Calibri Light" w:eastAsia="Calibri Light" w:hAnsi="Calibri Light" w:cs="Calibri Light"/>
                <w:b/>
                <w:bCs/>
                <w:color w:val="7030A0"/>
                <w:sz w:val="22"/>
                <w:szCs w:val="22"/>
              </w:rPr>
            </w:pPr>
            <w:r w:rsidRPr="64D2C067">
              <w:rPr>
                <w:rFonts w:ascii="Calibri Light" w:eastAsia="Calibri Light" w:hAnsi="Calibri Light" w:cs="Calibri Light"/>
                <w:b/>
                <w:bCs/>
                <w:color w:val="7030A0"/>
                <w:sz w:val="22"/>
                <w:szCs w:val="22"/>
              </w:rPr>
              <w:t>M</w:t>
            </w:r>
          </w:p>
        </w:tc>
        <w:tc>
          <w:tcPr>
            <w:tcW w:w="848" w:type="dxa"/>
          </w:tcPr>
          <w:p w14:paraId="7A3DE49F" w14:textId="39DB89D8" w:rsidR="4684D07A" w:rsidRDefault="53B9ADC2" w:rsidP="0B9AFBAA">
            <w:pPr>
              <w:spacing w:line="259" w:lineRule="auto"/>
              <w:rPr>
                <w:rFonts w:ascii="Calibri Light" w:eastAsia="Calibri Light" w:hAnsi="Calibri Light" w:cs="Calibri Light"/>
                <w:color w:val="FF0000"/>
                <w:sz w:val="22"/>
                <w:szCs w:val="22"/>
              </w:rPr>
            </w:pPr>
            <w:r w:rsidRPr="53B9ADC2">
              <w:rPr>
                <w:rFonts w:ascii="Calibri Light" w:eastAsia="Calibri Light" w:hAnsi="Calibri Light" w:cs="Calibri Light"/>
                <w:color w:val="FF0000"/>
                <w:sz w:val="22"/>
                <w:szCs w:val="22"/>
              </w:rPr>
              <w:t>3-V</w:t>
            </w:r>
          </w:p>
        </w:tc>
        <w:tc>
          <w:tcPr>
            <w:tcW w:w="825" w:type="dxa"/>
          </w:tcPr>
          <w:p w14:paraId="00603EB5" w14:textId="56893D61" w:rsidR="4684D07A" w:rsidRDefault="2289DDD9" w:rsidP="0B9AFBAA">
            <w:pPr>
              <w:spacing w:line="259" w:lineRule="auto"/>
              <w:rPr>
                <w:rFonts w:ascii="Calibri Light" w:eastAsia="Calibri Light" w:hAnsi="Calibri Light" w:cs="Calibri Light"/>
                <w:color w:val="FF0000"/>
                <w:sz w:val="22"/>
                <w:szCs w:val="22"/>
              </w:rPr>
            </w:pPr>
            <w:r w:rsidRPr="2289DDD9">
              <w:rPr>
                <w:rFonts w:ascii="Calibri Light" w:eastAsia="Calibri Light" w:hAnsi="Calibri Light" w:cs="Calibri Light"/>
                <w:color w:val="FF0000"/>
                <w:sz w:val="22"/>
                <w:szCs w:val="22"/>
              </w:rPr>
              <w:t>10-V</w:t>
            </w:r>
          </w:p>
        </w:tc>
        <w:tc>
          <w:tcPr>
            <w:tcW w:w="645" w:type="dxa"/>
          </w:tcPr>
          <w:p w14:paraId="769453E8" w14:textId="42A59285" w:rsidR="4684D07A" w:rsidRDefault="2289DDD9" w:rsidP="0B9AFBAA">
            <w:pPr>
              <w:spacing w:line="259" w:lineRule="auto"/>
              <w:rPr>
                <w:rFonts w:ascii="Calibri" w:eastAsia="Calibri" w:hAnsi="Calibri" w:cs="Calibri"/>
                <w:sz w:val="22"/>
                <w:szCs w:val="22"/>
              </w:rPr>
            </w:pPr>
            <w:r w:rsidRPr="2289DDD9">
              <w:rPr>
                <w:rFonts w:ascii="Calibri" w:eastAsia="Calibri" w:hAnsi="Calibri" w:cs="Calibri"/>
                <w:sz w:val="22"/>
                <w:szCs w:val="22"/>
              </w:rPr>
              <w:t>+7</w:t>
            </w:r>
          </w:p>
        </w:tc>
      </w:tr>
      <w:tr w:rsidR="4684D07A" w14:paraId="09A31044" w14:textId="77777777" w:rsidTr="0C4D22FA">
        <w:trPr>
          <w:trHeight w:val="570"/>
        </w:trPr>
        <w:tc>
          <w:tcPr>
            <w:tcW w:w="363" w:type="dxa"/>
          </w:tcPr>
          <w:p w14:paraId="5B8DFAA1" w14:textId="45D4F905" w:rsidR="2ECC8C92" w:rsidRDefault="26F53EC4" w:rsidP="0B9248B3">
            <w:pPr>
              <w:spacing w:line="259" w:lineRule="auto"/>
              <w:rPr>
                <w:rFonts w:ascii="Calibri" w:eastAsia="Calibri" w:hAnsi="Calibri" w:cs="Calibri"/>
                <w:sz w:val="16"/>
                <w:szCs w:val="16"/>
              </w:rPr>
            </w:pPr>
            <w:r w:rsidRPr="0B9248B3">
              <w:rPr>
                <w:rFonts w:ascii="Calibri" w:eastAsia="Calibri" w:hAnsi="Calibri" w:cs="Calibri"/>
                <w:sz w:val="16"/>
                <w:szCs w:val="16"/>
              </w:rPr>
              <w:t>10</w:t>
            </w:r>
          </w:p>
        </w:tc>
        <w:tc>
          <w:tcPr>
            <w:tcW w:w="840" w:type="dxa"/>
          </w:tcPr>
          <w:p w14:paraId="163D10FB" w14:textId="728085A4" w:rsidR="4684D07A" w:rsidRDefault="4684D07A" w:rsidP="0C4D22FA">
            <w:pPr>
              <w:spacing w:line="259" w:lineRule="auto"/>
              <w:rPr>
                <w:rFonts w:ascii="Calibri" w:eastAsia="Calibri" w:hAnsi="Calibri" w:cs="Calibri"/>
                <w:sz w:val="22"/>
                <w:szCs w:val="22"/>
              </w:rPr>
            </w:pPr>
          </w:p>
        </w:tc>
        <w:tc>
          <w:tcPr>
            <w:tcW w:w="635" w:type="dxa"/>
          </w:tcPr>
          <w:p w14:paraId="6BB9A9D4" w14:textId="00AB9ED0" w:rsidR="0F019622" w:rsidRDefault="0F019622" w:rsidP="0F019622">
            <w:pPr>
              <w:spacing w:line="259" w:lineRule="auto"/>
              <w:rPr>
                <w:rFonts w:ascii="Calibri Light" w:eastAsia="Calibri Light" w:hAnsi="Calibri Light" w:cs="Calibri Light"/>
                <w:b/>
                <w:bCs/>
                <w:color w:val="7030A0"/>
                <w:sz w:val="22"/>
                <w:szCs w:val="22"/>
              </w:rPr>
            </w:pPr>
          </w:p>
          <w:p w14:paraId="39ABEB71" w14:textId="15D4F2A9" w:rsidR="4684D07A" w:rsidRDefault="514EE51C" w:rsidP="0F019622">
            <w:pPr>
              <w:spacing w:line="259" w:lineRule="auto"/>
              <w:rPr>
                <w:rFonts w:ascii="Calibri Light" w:eastAsia="Calibri Light" w:hAnsi="Calibri Light" w:cs="Calibri Light"/>
                <w:b/>
                <w:bCs/>
                <w:color w:val="7030A0"/>
                <w:sz w:val="22"/>
                <w:szCs w:val="22"/>
              </w:rPr>
            </w:pPr>
            <w:r w:rsidRPr="0F019622">
              <w:rPr>
                <w:rFonts w:ascii="Calibri Light" w:eastAsia="Calibri Light" w:hAnsi="Calibri Light" w:cs="Calibri Light"/>
                <w:b/>
                <w:bCs/>
                <w:color w:val="7030A0"/>
                <w:sz w:val="22"/>
                <w:szCs w:val="22"/>
              </w:rPr>
              <w:t>20</w:t>
            </w:r>
          </w:p>
        </w:tc>
        <w:tc>
          <w:tcPr>
            <w:tcW w:w="709" w:type="dxa"/>
          </w:tcPr>
          <w:p w14:paraId="1FC48E39" w14:textId="29E41A98" w:rsidR="0F019622" w:rsidRDefault="0F019622" w:rsidP="0F019622">
            <w:pPr>
              <w:spacing w:line="259" w:lineRule="auto"/>
              <w:rPr>
                <w:rFonts w:ascii="Calibri Light" w:eastAsia="Calibri Light" w:hAnsi="Calibri Light" w:cs="Calibri Light"/>
                <w:b/>
                <w:bCs/>
                <w:color w:val="7030A0"/>
                <w:sz w:val="22"/>
                <w:szCs w:val="22"/>
              </w:rPr>
            </w:pPr>
          </w:p>
          <w:p w14:paraId="5DBB8795" w14:textId="5A9F9A7F" w:rsidR="4684D07A" w:rsidRDefault="514EE51C" w:rsidP="0F019622">
            <w:pPr>
              <w:spacing w:line="259" w:lineRule="auto"/>
              <w:rPr>
                <w:rFonts w:ascii="Calibri Light" w:eastAsia="Calibri Light" w:hAnsi="Calibri Light" w:cs="Calibri Light"/>
                <w:b/>
                <w:bCs/>
                <w:color w:val="7030A0"/>
                <w:sz w:val="22"/>
                <w:szCs w:val="22"/>
              </w:rPr>
            </w:pPr>
            <w:r w:rsidRPr="0F019622">
              <w:rPr>
                <w:rFonts w:ascii="Calibri Light" w:eastAsia="Calibri Light" w:hAnsi="Calibri Light" w:cs="Calibri Light"/>
                <w:b/>
                <w:bCs/>
                <w:color w:val="7030A0"/>
                <w:sz w:val="22"/>
                <w:szCs w:val="22"/>
              </w:rPr>
              <w:t>23</w:t>
            </w:r>
          </w:p>
        </w:tc>
        <w:tc>
          <w:tcPr>
            <w:tcW w:w="933" w:type="dxa"/>
          </w:tcPr>
          <w:p w14:paraId="3990E33B" w14:textId="38D26C45" w:rsidR="4684D07A" w:rsidRDefault="4684D07A" w:rsidP="0F019622">
            <w:pPr>
              <w:spacing w:line="259" w:lineRule="auto"/>
              <w:rPr>
                <w:rFonts w:ascii="Calibri Light" w:eastAsia="Calibri Light" w:hAnsi="Calibri Light" w:cs="Calibri Light"/>
                <w:b/>
                <w:bCs/>
                <w:sz w:val="22"/>
                <w:szCs w:val="22"/>
              </w:rPr>
            </w:pPr>
          </w:p>
          <w:p w14:paraId="217D254A" w14:textId="03EB1DB2" w:rsidR="4684D07A" w:rsidRDefault="54FDC8B4" w:rsidP="31EA7316">
            <w:pPr>
              <w:spacing w:line="259" w:lineRule="auto"/>
              <w:rPr>
                <w:rFonts w:ascii="Calibri Light" w:eastAsia="Calibri Light" w:hAnsi="Calibri Light" w:cs="Calibri Light"/>
                <w:b/>
                <w:bCs/>
                <w:color w:val="7030A0"/>
                <w:sz w:val="22"/>
                <w:szCs w:val="22"/>
              </w:rPr>
            </w:pPr>
            <w:r w:rsidRPr="31EA7316">
              <w:rPr>
                <w:rFonts w:ascii="Calibri Light" w:eastAsia="Calibri Light" w:hAnsi="Calibri Light" w:cs="Calibri Light"/>
                <w:b/>
                <w:bCs/>
                <w:color w:val="7030A0"/>
                <w:sz w:val="22"/>
                <w:szCs w:val="22"/>
              </w:rPr>
              <w:t>18</w:t>
            </w:r>
          </w:p>
        </w:tc>
        <w:tc>
          <w:tcPr>
            <w:tcW w:w="768" w:type="dxa"/>
          </w:tcPr>
          <w:p w14:paraId="274143D3" w14:textId="5B42F759" w:rsidR="4684D07A" w:rsidRDefault="1AB3A2F1"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w:t>
            </w:r>
            <w:r w:rsidR="59ADF09E" w:rsidRPr="0B9248B3">
              <w:rPr>
                <w:rFonts w:ascii="Calibri Light" w:eastAsia="Calibri Light" w:hAnsi="Calibri Light" w:cs="Calibri Light"/>
                <w:color w:val="FF0000"/>
                <w:sz w:val="22"/>
                <w:szCs w:val="22"/>
              </w:rPr>
              <w:t>nv</w:t>
            </w:r>
            <w:proofErr w:type="spellEnd"/>
          </w:p>
          <w:p w14:paraId="13C4783F" w14:textId="7E880341" w:rsidR="4684D07A" w:rsidRDefault="18889D08" w:rsidP="0B9248B3">
            <w:pPr>
              <w:spacing w:line="259" w:lineRule="auto"/>
              <w:rPr>
                <w:rFonts w:ascii="Calibri Light" w:eastAsia="Calibri Light" w:hAnsi="Calibri Light" w:cs="Calibri Light"/>
                <w:b/>
                <w:bCs/>
                <w:color w:val="5F497A" w:themeColor="accent4" w:themeShade="BF"/>
                <w:sz w:val="22"/>
                <w:szCs w:val="22"/>
              </w:rPr>
            </w:pPr>
            <w:r w:rsidRPr="0B9248B3">
              <w:rPr>
                <w:rFonts w:ascii="Calibri Light" w:eastAsia="Calibri Light" w:hAnsi="Calibri Light" w:cs="Calibri Light"/>
                <w:b/>
                <w:bCs/>
                <w:color w:val="5F497A" w:themeColor="accent4" w:themeShade="BF"/>
                <w:sz w:val="22"/>
                <w:szCs w:val="22"/>
              </w:rPr>
              <w:t>V</w:t>
            </w:r>
          </w:p>
        </w:tc>
        <w:tc>
          <w:tcPr>
            <w:tcW w:w="784" w:type="dxa"/>
          </w:tcPr>
          <w:p w14:paraId="79264E2A" w14:textId="19E2CDD9" w:rsidR="4684D07A" w:rsidRDefault="18889D08" w:rsidP="0B9248B3">
            <w:pPr>
              <w:spacing w:line="259" w:lineRule="auto"/>
              <w:rPr>
                <w:rFonts w:ascii="Calibri Light" w:eastAsia="Calibri Light" w:hAnsi="Calibri Light" w:cs="Calibri Light"/>
                <w:color w:val="FF0000"/>
                <w:sz w:val="22"/>
                <w:szCs w:val="22"/>
              </w:rPr>
            </w:pPr>
            <w:r w:rsidRPr="0B9248B3">
              <w:rPr>
                <w:rFonts w:ascii="Calibri Light" w:eastAsia="Calibri Light" w:hAnsi="Calibri Light" w:cs="Calibri Light"/>
                <w:color w:val="FF0000"/>
                <w:sz w:val="22"/>
                <w:szCs w:val="22"/>
              </w:rPr>
              <w:t>N</w:t>
            </w:r>
            <w:r w:rsidR="59ADF09E" w:rsidRPr="0B9248B3">
              <w:rPr>
                <w:rFonts w:ascii="Calibri Light" w:eastAsia="Calibri Light" w:hAnsi="Calibri Light" w:cs="Calibri Light"/>
                <w:color w:val="FF0000"/>
                <w:sz w:val="22"/>
                <w:szCs w:val="22"/>
              </w:rPr>
              <w:t>iets</w:t>
            </w:r>
          </w:p>
          <w:p w14:paraId="5B9BA81A" w14:textId="29ACE542" w:rsidR="4684D07A" w:rsidRDefault="2EBA1B73" w:rsidP="0B9248B3">
            <w:pPr>
              <w:spacing w:line="259" w:lineRule="auto"/>
              <w:rPr>
                <w:rFonts w:ascii="Calibri Light" w:eastAsia="Calibri Light" w:hAnsi="Calibri Light" w:cs="Calibri Light"/>
                <w:b/>
                <w:bCs/>
                <w:color w:val="5F497A" w:themeColor="accent4" w:themeShade="BF"/>
                <w:sz w:val="22"/>
                <w:szCs w:val="22"/>
              </w:rPr>
            </w:pPr>
            <w:r w:rsidRPr="0B9248B3">
              <w:rPr>
                <w:rFonts w:ascii="Calibri Light" w:eastAsia="Calibri Light" w:hAnsi="Calibri Light" w:cs="Calibri Light"/>
                <w:b/>
                <w:bCs/>
                <w:color w:val="5F497A" w:themeColor="accent4" w:themeShade="BF"/>
                <w:sz w:val="22"/>
                <w:szCs w:val="22"/>
              </w:rPr>
              <w:t>V</w:t>
            </w:r>
          </w:p>
        </w:tc>
        <w:tc>
          <w:tcPr>
            <w:tcW w:w="870" w:type="dxa"/>
          </w:tcPr>
          <w:p w14:paraId="4DA8D939" w14:textId="0F331703" w:rsidR="4684D07A" w:rsidRDefault="59ADF09E" w:rsidP="0B9248B3">
            <w:pPr>
              <w:spacing w:line="259" w:lineRule="auto"/>
              <w:rPr>
                <w:rFonts w:ascii="Calibri Light" w:eastAsia="Calibri Light" w:hAnsi="Calibri Light" w:cs="Calibri Light"/>
                <w:sz w:val="22"/>
                <w:szCs w:val="22"/>
              </w:rPr>
            </w:pPr>
            <w:r w:rsidRPr="0B9248B3">
              <w:rPr>
                <w:rFonts w:ascii="Calibri Light" w:eastAsia="Calibri Light" w:hAnsi="Calibri Light" w:cs="Calibri Light"/>
                <w:sz w:val="22"/>
                <w:szCs w:val="22"/>
              </w:rPr>
              <w:t>V</w:t>
            </w:r>
          </w:p>
          <w:p w14:paraId="7545D656" w14:textId="568A2EB8" w:rsidR="4684D07A" w:rsidRDefault="2208B209" w:rsidP="0B9248B3">
            <w:pPr>
              <w:spacing w:line="259" w:lineRule="auto"/>
              <w:rPr>
                <w:rFonts w:ascii="Calibri Light" w:eastAsia="Calibri Light" w:hAnsi="Calibri Light" w:cs="Calibri Light"/>
                <w:b/>
                <w:bCs/>
                <w:color w:val="5F497A" w:themeColor="accent4" w:themeShade="BF"/>
                <w:sz w:val="22"/>
                <w:szCs w:val="22"/>
              </w:rPr>
            </w:pPr>
            <w:r w:rsidRPr="0B9248B3">
              <w:rPr>
                <w:rFonts w:ascii="Calibri Light" w:eastAsia="Calibri Light" w:hAnsi="Calibri Light" w:cs="Calibri Light"/>
                <w:b/>
                <w:bCs/>
                <w:color w:val="5F497A" w:themeColor="accent4" w:themeShade="BF"/>
                <w:sz w:val="22"/>
                <w:szCs w:val="22"/>
              </w:rPr>
              <w:t>V</w:t>
            </w:r>
          </w:p>
        </w:tc>
        <w:tc>
          <w:tcPr>
            <w:tcW w:w="840" w:type="dxa"/>
          </w:tcPr>
          <w:p w14:paraId="5E46040E" w14:textId="32094CBD" w:rsidR="4684D07A" w:rsidRDefault="2208B209" w:rsidP="0B9248B3">
            <w:pPr>
              <w:spacing w:line="259" w:lineRule="auto"/>
              <w:rPr>
                <w:rFonts w:ascii="Calibri Light" w:eastAsia="Calibri Light" w:hAnsi="Calibri Light" w:cs="Calibri Light"/>
                <w:color w:val="FF0000"/>
                <w:sz w:val="22"/>
                <w:szCs w:val="22"/>
              </w:rPr>
            </w:pPr>
            <w:proofErr w:type="spellStart"/>
            <w:r w:rsidRPr="0B9248B3">
              <w:rPr>
                <w:rFonts w:ascii="Calibri Light" w:eastAsia="Calibri Light" w:hAnsi="Calibri Light" w:cs="Calibri Light"/>
                <w:color w:val="FF0000"/>
                <w:sz w:val="22"/>
                <w:szCs w:val="22"/>
              </w:rPr>
              <w:t>O</w:t>
            </w:r>
            <w:r w:rsidR="59ADF09E" w:rsidRPr="0B9248B3">
              <w:rPr>
                <w:rFonts w:ascii="Calibri Light" w:eastAsia="Calibri Light" w:hAnsi="Calibri Light" w:cs="Calibri Light"/>
                <w:color w:val="FF0000"/>
                <w:sz w:val="22"/>
                <w:szCs w:val="22"/>
              </w:rPr>
              <w:t>nv</w:t>
            </w:r>
            <w:proofErr w:type="spellEnd"/>
          </w:p>
          <w:p w14:paraId="1480FFD2" w14:textId="3D02C8A5" w:rsidR="4684D07A" w:rsidRDefault="2F2E1FD1" w:rsidP="0B9248B3">
            <w:pPr>
              <w:spacing w:line="259" w:lineRule="auto"/>
              <w:rPr>
                <w:rFonts w:ascii="Calibri Light" w:eastAsia="Calibri Light" w:hAnsi="Calibri Light" w:cs="Calibri Light"/>
                <w:b/>
                <w:bCs/>
                <w:color w:val="5F497A" w:themeColor="accent4" w:themeShade="BF"/>
                <w:sz w:val="22"/>
                <w:szCs w:val="22"/>
              </w:rPr>
            </w:pPr>
            <w:r w:rsidRPr="0B9248B3">
              <w:rPr>
                <w:rFonts w:ascii="Calibri Light" w:eastAsia="Calibri Light" w:hAnsi="Calibri Light" w:cs="Calibri Light"/>
                <w:b/>
                <w:bCs/>
                <w:color w:val="5F497A" w:themeColor="accent4" w:themeShade="BF"/>
                <w:sz w:val="22"/>
                <w:szCs w:val="22"/>
              </w:rPr>
              <w:t>V</w:t>
            </w:r>
          </w:p>
        </w:tc>
        <w:tc>
          <w:tcPr>
            <w:tcW w:w="848" w:type="dxa"/>
          </w:tcPr>
          <w:p w14:paraId="52B29C3D" w14:textId="231721C2" w:rsidR="4684D07A" w:rsidRDefault="53B9ADC2" w:rsidP="0B9AFBAA">
            <w:pPr>
              <w:spacing w:line="259" w:lineRule="auto"/>
              <w:rPr>
                <w:rFonts w:ascii="Calibri Light" w:eastAsia="Calibri Light" w:hAnsi="Calibri Light" w:cs="Calibri Light"/>
                <w:sz w:val="22"/>
                <w:szCs w:val="22"/>
              </w:rPr>
            </w:pPr>
            <w:r w:rsidRPr="53B9ADC2">
              <w:rPr>
                <w:rFonts w:ascii="Calibri Light" w:eastAsia="Calibri Light" w:hAnsi="Calibri Light" w:cs="Calibri Light"/>
                <w:sz w:val="22"/>
                <w:szCs w:val="22"/>
              </w:rPr>
              <w:t>18-II</w:t>
            </w:r>
          </w:p>
        </w:tc>
        <w:tc>
          <w:tcPr>
            <w:tcW w:w="825" w:type="dxa"/>
          </w:tcPr>
          <w:p w14:paraId="2F3AB0E1" w14:textId="53D8EEC8" w:rsidR="4684D07A" w:rsidRDefault="2289DDD9" w:rsidP="0B9AFBAA">
            <w:pPr>
              <w:spacing w:line="259" w:lineRule="auto"/>
              <w:rPr>
                <w:rFonts w:ascii="Calibri Light" w:eastAsia="Calibri Light" w:hAnsi="Calibri Light" w:cs="Calibri Light"/>
                <w:sz w:val="22"/>
                <w:szCs w:val="22"/>
              </w:rPr>
            </w:pPr>
            <w:r w:rsidRPr="2289DDD9">
              <w:rPr>
                <w:rFonts w:ascii="Calibri Light" w:eastAsia="Calibri Light" w:hAnsi="Calibri Light" w:cs="Calibri Light"/>
                <w:sz w:val="22"/>
                <w:szCs w:val="22"/>
              </w:rPr>
              <w:t>47-I</w:t>
            </w:r>
          </w:p>
        </w:tc>
        <w:tc>
          <w:tcPr>
            <w:tcW w:w="645" w:type="dxa"/>
          </w:tcPr>
          <w:p w14:paraId="12D76773" w14:textId="7AFC1563" w:rsidR="4684D07A" w:rsidRDefault="2289DDD9" w:rsidP="0B9AFBAA">
            <w:pPr>
              <w:spacing w:line="259" w:lineRule="auto"/>
              <w:rPr>
                <w:rFonts w:ascii="Calibri" w:eastAsia="Calibri" w:hAnsi="Calibri" w:cs="Calibri"/>
                <w:sz w:val="22"/>
                <w:szCs w:val="22"/>
              </w:rPr>
            </w:pPr>
            <w:r w:rsidRPr="2289DDD9">
              <w:rPr>
                <w:rFonts w:ascii="Calibri" w:eastAsia="Calibri" w:hAnsi="Calibri" w:cs="Calibri"/>
                <w:sz w:val="22"/>
                <w:szCs w:val="22"/>
              </w:rPr>
              <w:t>+29</w:t>
            </w:r>
          </w:p>
        </w:tc>
      </w:tr>
      <w:tr w:rsidR="3A0247B5" w14:paraId="73F9DF1E" w14:textId="77777777" w:rsidTr="0C4D22FA">
        <w:tc>
          <w:tcPr>
            <w:tcW w:w="363" w:type="dxa"/>
          </w:tcPr>
          <w:p w14:paraId="3BF966DD" w14:textId="1CBE8CF8" w:rsidR="742C0043" w:rsidRDefault="2DE33081" w:rsidP="0B9248B3">
            <w:pPr>
              <w:spacing w:line="259" w:lineRule="auto"/>
              <w:rPr>
                <w:rFonts w:ascii="Calibri" w:eastAsia="Calibri" w:hAnsi="Calibri" w:cs="Calibri"/>
                <w:sz w:val="16"/>
                <w:szCs w:val="16"/>
              </w:rPr>
            </w:pPr>
            <w:r w:rsidRPr="0B9248B3">
              <w:rPr>
                <w:rFonts w:ascii="Calibri" w:eastAsia="Calibri" w:hAnsi="Calibri" w:cs="Calibri"/>
                <w:sz w:val="16"/>
                <w:szCs w:val="16"/>
              </w:rPr>
              <w:t>11</w:t>
            </w:r>
          </w:p>
        </w:tc>
        <w:tc>
          <w:tcPr>
            <w:tcW w:w="840" w:type="dxa"/>
          </w:tcPr>
          <w:p w14:paraId="45C1A37D" w14:textId="670A7044" w:rsidR="3F141C40" w:rsidRDefault="3F141C40" w:rsidP="3A0247B5">
            <w:pPr>
              <w:spacing w:line="259" w:lineRule="auto"/>
              <w:rPr>
                <w:rFonts w:ascii="Calibri" w:eastAsia="Calibri" w:hAnsi="Calibri" w:cs="Calibri"/>
              </w:rPr>
            </w:pPr>
          </w:p>
        </w:tc>
        <w:tc>
          <w:tcPr>
            <w:tcW w:w="635" w:type="dxa"/>
          </w:tcPr>
          <w:p w14:paraId="4FAA63B6" w14:textId="4B31C461" w:rsidR="64D2C067" w:rsidRDefault="64D2C067" w:rsidP="64D2C067">
            <w:pPr>
              <w:spacing w:line="259" w:lineRule="auto"/>
              <w:rPr>
                <w:rFonts w:ascii="Calibri Light" w:eastAsia="Calibri Light" w:hAnsi="Calibri Light" w:cs="Calibri Light"/>
                <w:b/>
                <w:bCs/>
                <w:color w:val="7030A0"/>
              </w:rPr>
            </w:pPr>
          </w:p>
          <w:p w14:paraId="523616C2" w14:textId="09651687" w:rsidR="3A0247B5" w:rsidRDefault="79D45B11" w:rsidP="64D2C067">
            <w:pPr>
              <w:spacing w:line="259" w:lineRule="auto"/>
              <w:rPr>
                <w:rFonts w:ascii="Calibri Light" w:eastAsia="Calibri Light" w:hAnsi="Calibri Light" w:cs="Calibri Light"/>
                <w:b/>
                <w:bCs/>
                <w:color w:val="7030A0"/>
              </w:rPr>
            </w:pPr>
            <w:r w:rsidRPr="64D2C067">
              <w:rPr>
                <w:rFonts w:ascii="Calibri Light" w:eastAsia="Calibri Light" w:hAnsi="Calibri Light" w:cs="Calibri Light"/>
                <w:b/>
                <w:bCs/>
                <w:color w:val="7030A0"/>
              </w:rPr>
              <w:t>23</w:t>
            </w:r>
          </w:p>
        </w:tc>
        <w:tc>
          <w:tcPr>
            <w:tcW w:w="709" w:type="dxa"/>
          </w:tcPr>
          <w:p w14:paraId="4B9A6973" w14:textId="08D09D85" w:rsidR="64D2C067" w:rsidRDefault="64D2C067" w:rsidP="64D2C067">
            <w:pPr>
              <w:spacing w:line="259" w:lineRule="auto"/>
              <w:rPr>
                <w:rFonts w:ascii="Calibri Light" w:eastAsia="Calibri Light" w:hAnsi="Calibri Light" w:cs="Calibri Light"/>
                <w:b/>
                <w:bCs/>
                <w:color w:val="7030A0"/>
              </w:rPr>
            </w:pPr>
          </w:p>
          <w:p w14:paraId="4B14B6A6" w14:textId="4053AC3C" w:rsidR="3A0247B5" w:rsidRDefault="79D45B11" w:rsidP="64D2C067">
            <w:pPr>
              <w:spacing w:line="259" w:lineRule="auto"/>
              <w:rPr>
                <w:rFonts w:ascii="Calibri Light" w:eastAsia="Calibri Light" w:hAnsi="Calibri Light" w:cs="Calibri Light"/>
                <w:b/>
                <w:bCs/>
                <w:color w:val="7030A0"/>
              </w:rPr>
            </w:pPr>
            <w:r w:rsidRPr="64D2C067">
              <w:rPr>
                <w:rFonts w:ascii="Calibri Light" w:eastAsia="Calibri Light" w:hAnsi="Calibri Light" w:cs="Calibri Light"/>
                <w:b/>
                <w:bCs/>
                <w:color w:val="7030A0"/>
              </w:rPr>
              <w:t>26</w:t>
            </w:r>
          </w:p>
        </w:tc>
        <w:tc>
          <w:tcPr>
            <w:tcW w:w="933" w:type="dxa"/>
          </w:tcPr>
          <w:p w14:paraId="3C7F1C01" w14:textId="69CAE22A" w:rsidR="64D2C067" w:rsidRDefault="64D2C067" w:rsidP="64D2C067">
            <w:pPr>
              <w:spacing w:line="259" w:lineRule="auto"/>
              <w:rPr>
                <w:rFonts w:ascii="Calibri Light" w:eastAsia="Calibri Light" w:hAnsi="Calibri Light" w:cs="Calibri Light"/>
                <w:b/>
                <w:bCs/>
                <w:color w:val="7030A0"/>
              </w:rPr>
            </w:pPr>
          </w:p>
          <w:p w14:paraId="1D264155" w14:textId="6933168A" w:rsidR="3A0247B5" w:rsidRDefault="79D45B11" w:rsidP="64D2C067">
            <w:pPr>
              <w:spacing w:line="259" w:lineRule="auto"/>
              <w:rPr>
                <w:rFonts w:ascii="Calibri Light" w:eastAsia="Calibri Light" w:hAnsi="Calibri Light" w:cs="Calibri Light"/>
                <w:b/>
                <w:bCs/>
                <w:color w:val="7030A0"/>
              </w:rPr>
            </w:pPr>
            <w:r w:rsidRPr="64D2C067">
              <w:rPr>
                <w:rFonts w:ascii="Calibri Light" w:eastAsia="Calibri Light" w:hAnsi="Calibri Light" w:cs="Calibri Light"/>
                <w:b/>
                <w:bCs/>
                <w:color w:val="7030A0"/>
              </w:rPr>
              <w:t>17</w:t>
            </w:r>
          </w:p>
        </w:tc>
        <w:tc>
          <w:tcPr>
            <w:tcW w:w="768" w:type="dxa"/>
          </w:tcPr>
          <w:p w14:paraId="0C66F94A" w14:textId="70778FEB" w:rsidR="3F141C40" w:rsidRDefault="691B3F35" w:rsidP="64D2C067">
            <w:pPr>
              <w:spacing w:line="259" w:lineRule="auto"/>
              <w:rPr>
                <w:rFonts w:ascii="Calibri Light" w:eastAsia="Calibri Light" w:hAnsi="Calibri Light" w:cs="Calibri Light"/>
                <w:color w:val="FF0000"/>
              </w:rPr>
            </w:pPr>
            <w:r w:rsidRPr="64D2C067">
              <w:rPr>
                <w:rFonts w:ascii="Calibri Light" w:eastAsia="Calibri Light" w:hAnsi="Calibri Light" w:cs="Calibri Light"/>
                <w:color w:val="FF0000"/>
              </w:rPr>
              <w:t>O</w:t>
            </w:r>
          </w:p>
          <w:p w14:paraId="19531468" w14:textId="0504EA8A" w:rsidR="3F141C40" w:rsidRDefault="453AE20B" w:rsidP="0B9248B3">
            <w:pPr>
              <w:spacing w:line="259" w:lineRule="auto"/>
              <w:rPr>
                <w:rFonts w:ascii="Calibri Light" w:eastAsia="Calibri Light" w:hAnsi="Calibri Light" w:cs="Calibri Light"/>
                <w:b/>
                <w:bCs/>
                <w:color w:val="7F64A2"/>
              </w:rPr>
            </w:pPr>
            <w:r w:rsidRPr="0B9248B3">
              <w:rPr>
                <w:rFonts w:ascii="Calibri Light" w:eastAsia="Calibri Light" w:hAnsi="Calibri Light" w:cs="Calibri Light"/>
                <w:b/>
                <w:bCs/>
                <w:color w:val="7F64A2"/>
              </w:rPr>
              <w:t>V</w:t>
            </w:r>
          </w:p>
        </w:tc>
        <w:tc>
          <w:tcPr>
            <w:tcW w:w="784" w:type="dxa"/>
          </w:tcPr>
          <w:p w14:paraId="02B5854F" w14:textId="7F99301F" w:rsidR="3F141C40" w:rsidRDefault="691B3F35" w:rsidP="64D2C067">
            <w:pPr>
              <w:spacing w:line="259" w:lineRule="auto"/>
              <w:rPr>
                <w:rFonts w:ascii="Calibri Light" w:eastAsia="Calibri Light" w:hAnsi="Calibri Light" w:cs="Calibri Light"/>
                <w:color w:val="FF0000"/>
              </w:rPr>
            </w:pPr>
            <w:r w:rsidRPr="64D2C067">
              <w:rPr>
                <w:rFonts w:ascii="Calibri Light" w:eastAsia="Calibri Light" w:hAnsi="Calibri Light" w:cs="Calibri Light"/>
                <w:color w:val="FF0000"/>
              </w:rPr>
              <w:t>M</w:t>
            </w:r>
          </w:p>
          <w:p w14:paraId="4E95114B" w14:textId="3B6580B2" w:rsidR="3F141C40" w:rsidRDefault="691B3F35" w:rsidP="64D2C067">
            <w:pPr>
              <w:spacing w:line="259" w:lineRule="auto"/>
              <w:rPr>
                <w:rFonts w:ascii="Calibri Light" w:eastAsia="Calibri Light" w:hAnsi="Calibri Light" w:cs="Calibri Light"/>
                <w:b/>
                <w:bCs/>
                <w:color w:val="8064A2" w:themeColor="accent4"/>
              </w:rPr>
            </w:pPr>
            <w:r w:rsidRPr="64D2C067">
              <w:rPr>
                <w:rFonts w:ascii="Calibri Light" w:eastAsia="Calibri Light" w:hAnsi="Calibri Light" w:cs="Calibri Light"/>
                <w:b/>
                <w:bCs/>
                <w:color w:val="8064A2" w:themeColor="accent4"/>
              </w:rPr>
              <w:t>G</w:t>
            </w:r>
          </w:p>
        </w:tc>
        <w:tc>
          <w:tcPr>
            <w:tcW w:w="870" w:type="dxa"/>
          </w:tcPr>
          <w:p w14:paraId="24BF6BC1" w14:textId="37BB1055" w:rsidR="3812CED4" w:rsidRDefault="691B3F35" w:rsidP="64D2C067">
            <w:pPr>
              <w:spacing w:line="259" w:lineRule="auto"/>
              <w:rPr>
                <w:rFonts w:ascii="Calibri Light" w:eastAsia="Calibri Light" w:hAnsi="Calibri Light" w:cs="Calibri Light"/>
                <w:color w:val="FF0000"/>
              </w:rPr>
            </w:pPr>
            <w:proofErr w:type="spellStart"/>
            <w:r w:rsidRPr="64D2C067">
              <w:rPr>
                <w:rFonts w:ascii="Calibri Light" w:eastAsia="Calibri Light" w:hAnsi="Calibri Light" w:cs="Calibri Light"/>
                <w:color w:val="FF0000"/>
              </w:rPr>
              <w:t>Onv</w:t>
            </w:r>
            <w:proofErr w:type="spellEnd"/>
          </w:p>
          <w:p w14:paraId="1114A42F" w14:textId="3433691F" w:rsidR="3812CED4" w:rsidRDefault="691B3F35" w:rsidP="64D2C067">
            <w:pPr>
              <w:spacing w:line="259" w:lineRule="auto"/>
              <w:rPr>
                <w:rFonts w:ascii="Calibri Light" w:eastAsia="Calibri Light" w:hAnsi="Calibri Light" w:cs="Calibri Light"/>
                <w:b/>
                <w:bCs/>
                <w:color w:val="8064A2" w:themeColor="accent4"/>
              </w:rPr>
            </w:pPr>
            <w:r w:rsidRPr="64D2C067">
              <w:rPr>
                <w:rFonts w:ascii="Calibri Light" w:eastAsia="Calibri Light" w:hAnsi="Calibri Light" w:cs="Calibri Light"/>
                <w:b/>
                <w:bCs/>
                <w:color w:val="8064A2" w:themeColor="accent4"/>
              </w:rPr>
              <w:t>V</w:t>
            </w:r>
          </w:p>
        </w:tc>
        <w:tc>
          <w:tcPr>
            <w:tcW w:w="840" w:type="dxa"/>
          </w:tcPr>
          <w:p w14:paraId="1D18A4C9" w14:textId="52335986" w:rsidR="3812CED4" w:rsidRDefault="691B3F35" w:rsidP="64D2C067">
            <w:pPr>
              <w:spacing w:line="259" w:lineRule="auto"/>
              <w:rPr>
                <w:rFonts w:ascii="Calibri Light" w:eastAsia="Calibri Light" w:hAnsi="Calibri Light" w:cs="Calibri Light"/>
                <w:color w:val="FF0000"/>
              </w:rPr>
            </w:pPr>
            <w:proofErr w:type="spellStart"/>
            <w:r w:rsidRPr="64D2C067">
              <w:rPr>
                <w:rFonts w:ascii="Calibri Light" w:eastAsia="Calibri Light" w:hAnsi="Calibri Light" w:cs="Calibri Light"/>
                <w:color w:val="FF0000"/>
              </w:rPr>
              <w:t>Onv</w:t>
            </w:r>
            <w:proofErr w:type="spellEnd"/>
          </w:p>
          <w:p w14:paraId="23F764CC" w14:textId="097EB5E9" w:rsidR="3812CED4" w:rsidRDefault="691B3F35" w:rsidP="64D2C067">
            <w:pPr>
              <w:spacing w:line="259" w:lineRule="auto"/>
              <w:rPr>
                <w:rFonts w:ascii="Calibri Light" w:eastAsia="Calibri Light" w:hAnsi="Calibri Light" w:cs="Calibri Light"/>
                <w:b/>
                <w:bCs/>
                <w:color w:val="8064A2" w:themeColor="accent4"/>
              </w:rPr>
            </w:pPr>
            <w:r w:rsidRPr="64D2C067">
              <w:rPr>
                <w:rFonts w:ascii="Calibri Light" w:eastAsia="Calibri Light" w:hAnsi="Calibri Light" w:cs="Calibri Light"/>
                <w:b/>
                <w:bCs/>
                <w:color w:val="8064A2" w:themeColor="accent4"/>
              </w:rPr>
              <w:t>V</w:t>
            </w:r>
          </w:p>
        </w:tc>
        <w:tc>
          <w:tcPr>
            <w:tcW w:w="848" w:type="dxa"/>
          </w:tcPr>
          <w:p w14:paraId="16808A88" w14:textId="4FD8C803" w:rsidR="3A0247B5" w:rsidRDefault="53B9ADC2" w:rsidP="3A0247B5">
            <w:pPr>
              <w:spacing w:line="259" w:lineRule="auto"/>
              <w:rPr>
                <w:rFonts w:ascii="Calibri Light" w:eastAsia="Calibri Light" w:hAnsi="Calibri Light" w:cs="Calibri Light"/>
                <w:color w:val="F79646" w:themeColor="accent6"/>
              </w:rPr>
            </w:pPr>
            <w:r w:rsidRPr="53B9ADC2">
              <w:rPr>
                <w:rFonts w:ascii="Calibri Light" w:eastAsia="Calibri Light" w:hAnsi="Calibri Light" w:cs="Calibri Light"/>
                <w:color w:val="F79646" w:themeColor="accent6"/>
              </w:rPr>
              <w:t>11-IV</w:t>
            </w:r>
          </w:p>
        </w:tc>
        <w:tc>
          <w:tcPr>
            <w:tcW w:w="825" w:type="dxa"/>
          </w:tcPr>
          <w:p w14:paraId="2CB45CF7" w14:textId="027990D1" w:rsidR="3A0247B5" w:rsidRDefault="2289DDD9" w:rsidP="3A0247B5">
            <w:pPr>
              <w:spacing w:line="259" w:lineRule="auto"/>
              <w:rPr>
                <w:rFonts w:ascii="Calibri Light" w:eastAsia="Calibri Light" w:hAnsi="Calibri Light" w:cs="Calibri Light"/>
              </w:rPr>
            </w:pPr>
            <w:r w:rsidRPr="2289DDD9">
              <w:rPr>
                <w:rFonts w:ascii="Calibri Light" w:eastAsia="Calibri Light" w:hAnsi="Calibri Light" w:cs="Calibri Light"/>
              </w:rPr>
              <w:t>21-III</w:t>
            </w:r>
          </w:p>
        </w:tc>
        <w:tc>
          <w:tcPr>
            <w:tcW w:w="645" w:type="dxa"/>
          </w:tcPr>
          <w:p w14:paraId="25C9EE3F" w14:textId="56212E73" w:rsidR="3A0247B5" w:rsidRDefault="2289DDD9" w:rsidP="3A0247B5">
            <w:pPr>
              <w:spacing w:line="259" w:lineRule="auto"/>
              <w:rPr>
                <w:rFonts w:ascii="Calibri" w:eastAsia="Calibri" w:hAnsi="Calibri" w:cs="Calibri"/>
              </w:rPr>
            </w:pPr>
            <w:r w:rsidRPr="2289DDD9">
              <w:rPr>
                <w:rFonts w:ascii="Calibri" w:eastAsia="Calibri" w:hAnsi="Calibri" w:cs="Calibri"/>
              </w:rPr>
              <w:t>+10</w:t>
            </w:r>
          </w:p>
        </w:tc>
      </w:tr>
      <w:tr w:rsidR="64D2C067" w14:paraId="72204456" w14:textId="77777777" w:rsidTr="0C4D22FA">
        <w:tc>
          <w:tcPr>
            <w:tcW w:w="363" w:type="dxa"/>
          </w:tcPr>
          <w:p w14:paraId="28B6415A" w14:textId="5688DF5D" w:rsidR="11D24223" w:rsidRDefault="3133B3F2" w:rsidP="64D2C067">
            <w:pPr>
              <w:spacing w:line="259" w:lineRule="auto"/>
              <w:rPr>
                <w:rFonts w:ascii="Calibri" w:eastAsia="Calibri" w:hAnsi="Calibri" w:cs="Calibri"/>
              </w:rPr>
            </w:pPr>
            <w:r w:rsidRPr="53B9ADC2">
              <w:rPr>
                <w:rFonts w:ascii="Calibri" w:eastAsia="Calibri" w:hAnsi="Calibri" w:cs="Calibri"/>
              </w:rPr>
              <w:t>12</w:t>
            </w:r>
          </w:p>
        </w:tc>
        <w:tc>
          <w:tcPr>
            <w:tcW w:w="840" w:type="dxa"/>
          </w:tcPr>
          <w:p w14:paraId="3C4088B2" w14:textId="1C8293C2" w:rsidR="11D24223" w:rsidRDefault="11D24223" w:rsidP="64D2C067">
            <w:pPr>
              <w:spacing w:line="259" w:lineRule="auto"/>
              <w:rPr>
                <w:rFonts w:ascii="Calibri" w:eastAsia="Calibri" w:hAnsi="Calibri" w:cs="Calibri"/>
              </w:rPr>
            </w:pPr>
          </w:p>
        </w:tc>
        <w:tc>
          <w:tcPr>
            <w:tcW w:w="635" w:type="dxa"/>
          </w:tcPr>
          <w:p w14:paraId="750DE672" w14:textId="20FB9FDD" w:rsidR="64D2C067" w:rsidRDefault="64D2C067" w:rsidP="0F019622">
            <w:pPr>
              <w:spacing w:line="259" w:lineRule="auto"/>
              <w:rPr>
                <w:rFonts w:ascii="Calibri Light" w:eastAsia="Calibri Light" w:hAnsi="Calibri Light" w:cs="Calibri Light"/>
                <w:color w:val="7030A0"/>
              </w:rPr>
            </w:pPr>
          </w:p>
          <w:p w14:paraId="2C670A26" w14:textId="5552E1BB" w:rsidR="64D2C067" w:rsidRDefault="393B5CED" w:rsidP="0F019622">
            <w:pPr>
              <w:spacing w:line="259" w:lineRule="auto"/>
              <w:rPr>
                <w:rFonts w:ascii="Calibri Light" w:eastAsia="Calibri Light" w:hAnsi="Calibri Light" w:cs="Calibri Light"/>
                <w:b/>
                <w:bCs/>
                <w:color w:val="FF0000"/>
              </w:rPr>
            </w:pPr>
            <w:r w:rsidRPr="0F019622">
              <w:rPr>
                <w:rFonts w:ascii="Calibri Light" w:eastAsia="Calibri Light" w:hAnsi="Calibri Light" w:cs="Calibri Light"/>
                <w:b/>
                <w:bCs/>
                <w:color w:val="FF0000"/>
              </w:rPr>
              <w:t>15</w:t>
            </w:r>
          </w:p>
        </w:tc>
        <w:tc>
          <w:tcPr>
            <w:tcW w:w="709" w:type="dxa"/>
          </w:tcPr>
          <w:p w14:paraId="259ED48B" w14:textId="24348429" w:rsidR="64D2C067" w:rsidRDefault="64D2C067" w:rsidP="0F019622">
            <w:pPr>
              <w:spacing w:line="259" w:lineRule="auto"/>
              <w:rPr>
                <w:rFonts w:ascii="Calibri Light" w:eastAsia="Calibri Light" w:hAnsi="Calibri Light" w:cs="Calibri Light"/>
                <w:b/>
                <w:bCs/>
                <w:color w:val="7030A0"/>
              </w:rPr>
            </w:pPr>
          </w:p>
          <w:p w14:paraId="220105BB" w14:textId="3BCA258B" w:rsidR="64D2C067" w:rsidRDefault="393B5CED" w:rsidP="0F019622">
            <w:pPr>
              <w:spacing w:line="259" w:lineRule="auto"/>
              <w:rPr>
                <w:rFonts w:ascii="Calibri Light" w:eastAsia="Calibri Light" w:hAnsi="Calibri Light" w:cs="Calibri Light"/>
                <w:b/>
                <w:bCs/>
                <w:color w:val="7030A0"/>
              </w:rPr>
            </w:pPr>
            <w:r w:rsidRPr="0F019622">
              <w:rPr>
                <w:rFonts w:ascii="Calibri Light" w:eastAsia="Calibri Light" w:hAnsi="Calibri Light" w:cs="Calibri Light"/>
                <w:b/>
                <w:bCs/>
                <w:color w:val="7030A0"/>
              </w:rPr>
              <w:t>13</w:t>
            </w:r>
          </w:p>
        </w:tc>
        <w:tc>
          <w:tcPr>
            <w:tcW w:w="933" w:type="dxa"/>
          </w:tcPr>
          <w:p w14:paraId="2639451E" w14:textId="63F80A63" w:rsidR="64D2C067" w:rsidRDefault="64D2C067" w:rsidP="0F019622">
            <w:pPr>
              <w:spacing w:line="259" w:lineRule="auto"/>
              <w:rPr>
                <w:rFonts w:ascii="Calibri Light" w:eastAsia="Calibri Light" w:hAnsi="Calibri Light" w:cs="Calibri Light"/>
                <w:b/>
                <w:bCs/>
                <w:color w:val="7030A0"/>
              </w:rPr>
            </w:pPr>
          </w:p>
          <w:p w14:paraId="777EAAED" w14:textId="4D556C62" w:rsidR="64D2C067" w:rsidRDefault="393B5CED" w:rsidP="0F019622">
            <w:pPr>
              <w:spacing w:line="259" w:lineRule="auto"/>
              <w:rPr>
                <w:rFonts w:ascii="Calibri Light" w:eastAsia="Calibri Light" w:hAnsi="Calibri Light" w:cs="Calibri Light"/>
                <w:b/>
                <w:bCs/>
                <w:color w:val="7030A0"/>
              </w:rPr>
            </w:pPr>
            <w:r w:rsidRPr="0F019622">
              <w:rPr>
                <w:rFonts w:ascii="Calibri Light" w:eastAsia="Calibri Light" w:hAnsi="Calibri Light" w:cs="Calibri Light"/>
                <w:b/>
                <w:bCs/>
                <w:color w:val="7030A0"/>
              </w:rPr>
              <w:t>22</w:t>
            </w:r>
          </w:p>
        </w:tc>
        <w:tc>
          <w:tcPr>
            <w:tcW w:w="768" w:type="dxa"/>
          </w:tcPr>
          <w:p w14:paraId="16D89168" w14:textId="4585E54C" w:rsidR="64D2C067" w:rsidRDefault="64D2C067" w:rsidP="64D2C067">
            <w:pPr>
              <w:spacing w:line="259" w:lineRule="auto"/>
              <w:rPr>
                <w:rFonts w:ascii="Calibri Light" w:eastAsia="Calibri Light" w:hAnsi="Calibri Light" w:cs="Calibri Light"/>
                <w:b/>
                <w:bCs/>
                <w:color w:val="8064A2" w:themeColor="accent4"/>
              </w:rPr>
            </w:pPr>
          </w:p>
          <w:p w14:paraId="3249DCAB" w14:textId="5D3B7F5C" w:rsidR="5AF5B6CB" w:rsidRDefault="5AF5B6CB" w:rsidP="64D2C067">
            <w:pPr>
              <w:spacing w:line="259" w:lineRule="auto"/>
              <w:rPr>
                <w:rFonts w:ascii="Calibri Light" w:eastAsia="Calibri Light" w:hAnsi="Calibri Light" w:cs="Calibri Light"/>
                <w:b/>
                <w:bCs/>
                <w:color w:val="8064A2" w:themeColor="accent4"/>
              </w:rPr>
            </w:pPr>
            <w:r w:rsidRPr="64D2C067">
              <w:rPr>
                <w:rFonts w:ascii="Calibri Light" w:eastAsia="Calibri Light" w:hAnsi="Calibri Light" w:cs="Calibri Light"/>
                <w:b/>
                <w:bCs/>
                <w:color w:val="8064A2" w:themeColor="accent4"/>
              </w:rPr>
              <w:t>V</w:t>
            </w:r>
          </w:p>
        </w:tc>
        <w:tc>
          <w:tcPr>
            <w:tcW w:w="784" w:type="dxa"/>
          </w:tcPr>
          <w:p w14:paraId="476FB541" w14:textId="6A5BE13F" w:rsidR="64D2C067" w:rsidRDefault="64D2C067" w:rsidP="64D2C067">
            <w:pPr>
              <w:spacing w:line="259" w:lineRule="auto"/>
              <w:rPr>
                <w:rFonts w:ascii="Calibri Light" w:eastAsia="Calibri Light" w:hAnsi="Calibri Light" w:cs="Calibri Light"/>
                <w:b/>
                <w:bCs/>
                <w:color w:val="8064A2" w:themeColor="accent4"/>
              </w:rPr>
            </w:pPr>
          </w:p>
          <w:p w14:paraId="010B2848" w14:textId="501E5640" w:rsidR="5AF5B6CB" w:rsidRDefault="5AF5B6CB" w:rsidP="64D2C067">
            <w:pPr>
              <w:spacing w:line="259" w:lineRule="auto"/>
              <w:rPr>
                <w:rFonts w:ascii="Calibri Light" w:eastAsia="Calibri Light" w:hAnsi="Calibri Light" w:cs="Calibri Light"/>
                <w:b/>
                <w:bCs/>
                <w:color w:val="8064A2" w:themeColor="accent4"/>
              </w:rPr>
            </w:pPr>
            <w:r w:rsidRPr="64D2C067">
              <w:rPr>
                <w:rFonts w:ascii="Calibri Light" w:eastAsia="Calibri Light" w:hAnsi="Calibri Light" w:cs="Calibri Light"/>
                <w:b/>
                <w:bCs/>
                <w:color w:val="8064A2" w:themeColor="accent4"/>
              </w:rPr>
              <w:t>V</w:t>
            </w:r>
          </w:p>
        </w:tc>
        <w:tc>
          <w:tcPr>
            <w:tcW w:w="870" w:type="dxa"/>
          </w:tcPr>
          <w:p w14:paraId="23CE657E" w14:textId="25FD45BD" w:rsidR="64D2C067" w:rsidRDefault="64D2C067" w:rsidP="64D2C067">
            <w:pPr>
              <w:spacing w:line="259" w:lineRule="auto"/>
              <w:rPr>
                <w:rFonts w:ascii="Calibri Light" w:eastAsia="Calibri Light" w:hAnsi="Calibri Light" w:cs="Calibri Light"/>
                <w:b/>
                <w:bCs/>
                <w:color w:val="8064A2" w:themeColor="accent4"/>
              </w:rPr>
            </w:pPr>
          </w:p>
          <w:p w14:paraId="01447C67" w14:textId="1BCA7CE9" w:rsidR="5AF5B6CB" w:rsidRDefault="5AF5B6CB" w:rsidP="64D2C067">
            <w:pPr>
              <w:spacing w:line="259" w:lineRule="auto"/>
              <w:rPr>
                <w:rFonts w:ascii="Calibri Light" w:eastAsia="Calibri Light" w:hAnsi="Calibri Light" w:cs="Calibri Light"/>
                <w:b/>
                <w:bCs/>
                <w:color w:val="8064A2" w:themeColor="accent4"/>
              </w:rPr>
            </w:pPr>
            <w:r w:rsidRPr="64D2C067">
              <w:rPr>
                <w:rFonts w:ascii="Calibri Light" w:eastAsia="Calibri Light" w:hAnsi="Calibri Light" w:cs="Calibri Light"/>
                <w:b/>
                <w:bCs/>
                <w:color w:val="8064A2" w:themeColor="accent4"/>
              </w:rPr>
              <w:t>V</w:t>
            </w:r>
          </w:p>
        </w:tc>
        <w:tc>
          <w:tcPr>
            <w:tcW w:w="840" w:type="dxa"/>
          </w:tcPr>
          <w:p w14:paraId="728FCB3C" w14:textId="300CC3AB" w:rsidR="64D2C067" w:rsidRDefault="64D2C067" w:rsidP="64D2C067">
            <w:pPr>
              <w:spacing w:line="259" w:lineRule="auto"/>
              <w:rPr>
                <w:rFonts w:ascii="Calibri Light" w:eastAsia="Calibri Light" w:hAnsi="Calibri Light" w:cs="Calibri Light"/>
                <w:b/>
                <w:bCs/>
                <w:color w:val="8064A2" w:themeColor="accent4"/>
              </w:rPr>
            </w:pPr>
          </w:p>
          <w:p w14:paraId="7A82E55A" w14:textId="2E230269" w:rsidR="5AF5B6CB" w:rsidRDefault="5AF5B6CB" w:rsidP="64D2C067">
            <w:pPr>
              <w:spacing w:line="259" w:lineRule="auto"/>
              <w:rPr>
                <w:rFonts w:ascii="Calibri Light" w:eastAsia="Calibri Light" w:hAnsi="Calibri Light" w:cs="Calibri Light"/>
                <w:b/>
                <w:bCs/>
                <w:color w:val="8064A2" w:themeColor="accent4"/>
              </w:rPr>
            </w:pPr>
            <w:r w:rsidRPr="64D2C067">
              <w:rPr>
                <w:rFonts w:ascii="Calibri Light" w:eastAsia="Calibri Light" w:hAnsi="Calibri Light" w:cs="Calibri Light"/>
                <w:b/>
                <w:bCs/>
                <w:color w:val="8064A2" w:themeColor="accent4"/>
              </w:rPr>
              <w:t>V</w:t>
            </w:r>
          </w:p>
        </w:tc>
        <w:tc>
          <w:tcPr>
            <w:tcW w:w="848" w:type="dxa"/>
          </w:tcPr>
          <w:p w14:paraId="52AA36F0" w14:textId="07E044DE" w:rsidR="64D2C067" w:rsidRDefault="53B9ADC2" w:rsidP="64D2C067">
            <w:pPr>
              <w:spacing w:line="259" w:lineRule="auto"/>
              <w:rPr>
                <w:rFonts w:ascii="Calibri Light" w:eastAsia="Calibri Light" w:hAnsi="Calibri Light" w:cs="Calibri Light"/>
                <w:color w:val="FF0000"/>
              </w:rPr>
            </w:pPr>
            <w:r w:rsidRPr="53B9ADC2">
              <w:rPr>
                <w:rFonts w:ascii="Calibri Light" w:eastAsia="Calibri Light" w:hAnsi="Calibri Light" w:cs="Calibri Light"/>
                <w:color w:val="FF0000"/>
              </w:rPr>
              <w:t>5-V</w:t>
            </w:r>
          </w:p>
        </w:tc>
        <w:tc>
          <w:tcPr>
            <w:tcW w:w="825" w:type="dxa"/>
          </w:tcPr>
          <w:p w14:paraId="6D2C3A24" w14:textId="0566F170" w:rsidR="64D2C067" w:rsidRDefault="2289DDD9" w:rsidP="64D2C067">
            <w:pPr>
              <w:spacing w:line="259" w:lineRule="auto"/>
              <w:rPr>
                <w:rFonts w:ascii="Calibri Light" w:eastAsia="Calibri Light" w:hAnsi="Calibri Light" w:cs="Calibri Light"/>
                <w:color w:val="F79646" w:themeColor="accent6"/>
              </w:rPr>
            </w:pPr>
            <w:r w:rsidRPr="2289DDD9">
              <w:rPr>
                <w:rFonts w:ascii="Calibri Light" w:eastAsia="Calibri Light" w:hAnsi="Calibri Light" w:cs="Calibri Light"/>
                <w:color w:val="F79646" w:themeColor="accent6"/>
              </w:rPr>
              <w:t>18-IV</w:t>
            </w:r>
          </w:p>
        </w:tc>
        <w:tc>
          <w:tcPr>
            <w:tcW w:w="645" w:type="dxa"/>
          </w:tcPr>
          <w:p w14:paraId="36B1A303" w14:textId="4397B8C1" w:rsidR="64D2C067" w:rsidRDefault="2289DDD9" w:rsidP="64D2C067">
            <w:pPr>
              <w:spacing w:line="259" w:lineRule="auto"/>
              <w:rPr>
                <w:rFonts w:ascii="Calibri" w:eastAsia="Calibri" w:hAnsi="Calibri" w:cs="Calibri"/>
              </w:rPr>
            </w:pPr>
            <w:r w:rsidRPr="2289DDD9">
              <w:rPr>
                <w:rFonts w:ascii="Calibri" w:eastAsia="Calibri" w:hAnsi="Calibri" w:cs="Calibri"/>
              </w:rPr>
              <w:t>+13</w:t>
            </w:r>
          </w:p>
        </w:tc>
      </w:tr>
    </w:tbl>
    <w:p w14:paraId="098CE5E6" w14:textId="1B1DC680" w:rsidR="295B1758" w:rsidRDefault="295B1758" w:rsidP="388915C1">
      <w:pPr>
        <w:rPr>
          <w:rFonts w:asciiTheme="majorHAnsi" w:eastAsiaTheme="majorEastAsia" w:hAnsiTheme="majorHAnsi" w:cstheme="majorBidi"/>
          <w:i/>
          <w:iCs/>
          <w:color w:val="000000" w:themeColor="text1"/>
        </w:rPr>
      </w:pPr>
      <w:r w:rsidRPr="388915C1">
        <w:rPr>
          <w:rFonts w:asciiTheme="majorHAnsi" w:eastAsiaTheme="majorEastAsia" w:hAnsiTheme="majorHAnsi" w:cstheme="majorBidi"/>
          <w:i/>
          <w:iCs/>
          <w:color w:val="000000" w:themeColor="text1"/>
        </w:rPr>
        <w:lastRenderedPageBreak/>
        <w:t xml:space="preserve">Mei 2021:Er worden voornamelijk hoofdletters geschreven(getekend). </w:t>
      </w:r>
      <w:r w:rsidR="74B08F7B" w:rsidRPr="388915C1">
        <w:rPr>
          <w:rFonts w:asciiTheme="majorHAnsi" w:eastAsiaTheme="majorEastAsia" w:hAnsiTheme="majorHAnsi" w:cstheme="majorBidi"/>
          <w:i/>
          <w:iCs/>
          <w:color w:val="000000" w:themeColor="text1"/>
        </w:rPr>
        <w:t xml:space="preserve">Leerling 4, 6, 7, </w:t>
      </w:r>
      <w:r w:rsidR="104D2FB5" w:rsidRPr="388915C1">
        <w:rPr>
          <w:rFonts w:asciiTheme="majorHAnsi" w:eastAsiaTheme="majorEastAsia" w:hAnsiTheme="majorHAnsi" w:cstheme="majorBidi"/>
          <w:i/>
          <w:iCs/>
          <w:color w:val="000000" w:themeColor="text1"/>
        </w:rPr>
        <w:t xml:space="preserve">8 </w:t>
      </w:r>
      <w:r w:rsidR="74B08F7B" w:rsidRPr="388915C1">
        <w:rPr>
          <w:rFonts w:asciiTheme="majorHAnsi" w:eastAsiaTheme="majorEastAsia" w:hAnsiTheme="majorHAnsi" w:cstheme="majorBidi"/>
          <w:i/>
          <w:iCs/>
          <w:color w:val="000000" w:themeColor="text1"/>
        </w:rPr>
        <w:t xml:space="preserve">spiegelen nog veel cijfers. </w:t>
      </w:r>
      <w:r w:rsidR="670E112A" w:rsidRPr="388915C1">
        <w:rPr>
          <w:rFonts w:asciiTheme="majorHAnsi" w:eastAsiaTheme="majorEastAsia" w:hAnsiTheme="majorHAnsi" w:cstheme="majorBidi"/>
          <w:i/>
          <w:iCs/>
          <w:color w:val="000000" w:themeColor="text1"/>
        </w:rPr>
        <w:t>Leerling 5 heeft moeite met klanken aan elkaar plakken</w:t>
      </w:r>
      <w:r w:rsidR="513981D9" w:rsidRPr="388915C1">
        <w:rPr>
          <w:rFonts w:asciiTheme="majorHAnsi" w:eastAsiaTheme="majorEastAsia" w:hAnsiTheme="majorHAnsi" w:cstheme="majorBidi"/>
          <w:i/>
          <w:iCs/>
          <w:color w:val="000000" w:themeColor="text1"/>
        </w:rPr>
        <w:t>. Leerling 7</w:t>
      </w:r>
      <w:r w:rsidR="3AF51A71" w:rsidRPr="388915C1">
        <w:rPr>
          <w:rFonts w:asciiTheme="majorHAnsi" w:eastAsiaTheme="majorEastAsia" w:hAnsiTheme="majorHAnsi" w:cstheme="majorBidi"/>
          <w:i/>
          <w:iCs/>
          <w:color w:val="000000" w:themeColor="text1"/>
        </w:rPr>
        <w:t>:</w:t>
      </w:r>
      <w:r w:rsidR="513981D9" w:rsidRPr="388915C1">
        <w:rPr>
          <w:rFonts w:asciiTheme="majorHAnsi" w:eastAsiaTheme="majorEastAsia" w:hAnsiTheme="majorHAnsi" w:cstheme="majorBidi"/>
          <w:i/>
          <w:iCs/>
          <w:color w:val="000000" w:themeColor="text1"/>
        </w:rPr>
        <w:t xml:space="preserve"> dyslexie</w:t>
      </w:r>
      <w:r w:rsidR="0FFEF9CA" w:rsidRPr="388915C1">
        <w:rPr>
          <w:rFonts w:asciiTheme="majorHAnsi" w:eastAsiaTheme="majorEastAsia" w:hAnsiTheme="majorHAnsi" w:cstheme="majorBidi"/>
          <w:i/>
          <w:iCs/>
          <w:color w:val="000000" w:themeColor="text1"/>
        </w:rPr>
        <w:t xml:space="preserve"> in fam.</w:t>
      </w:r>
      <w:r w:rsidR="57F6222E" w:rsidRPr="388915C1">
        <w:rPr>
          <w:rFonts w:asciiTheme="majorHAnsi" w:eastAsiaTheme="majorEastAsia" w:hAnsiTheme="majorHAnsi" w:cstheme="majorBidi"/>
          <w:i/>
          <w:iCs/>
          <w:color w:val="000000" w:themeColor="text1"/>
        </w:rPr>
        <w:t xml:space="preserve"> </w:t>
      </w:r>
      <w:r w:rsidR="6043E491" w:rsidRPr="388915C1">
        <w:rPr>
          <w:rFonts w:asciiTheme="majorHAnsi" w:eastAsiaTheme="majorEastAsia" w:hAnsiTheme="majorHAnsi" w:cstheme="majorBidi"/>
          <w:i/>
          <w:iCs/>
          <w:color w:val="000000" w:themeColor="text1"/>
        </w:rPr>
        <w:t xml:space="preserve">Leerling 9 spiegelt veel cijfers en letters en het schrijven kost veel inspanning. Vraagt wanneer het klaar is. </w:t>
      </w:r>
    </w:p>
    <w:p w14:paraId="6D916959" w14:textId="6B6A5BB6" w:rsidR="26BB0706" w:rsidRDefault="26BB0706" w:rsidP="64D2C067">
      <w:pPr>
        <w:rPr>
          <w:rFonts w:asciiTheme="majorHAnsi" w:eastAsiaTheme="majorEastAsia" w:hAnsiTheme="majorHAnsi" w:cstheme="majorBidi"/>
          <w:i/>
          <w:iCs/>
          <w:color w:val="000000" w:themeColor="text1"/>
        </w:rPr>
      </w:pPr>
      <w:r w:rsidRPr="53B9ADC2">
        <w:rPr>
          <w:rFonts w:asciiTheme="majorHAnsi" w:eastAsiaTheme="majorEastAsia" w:hAnsiTheme="majorHAnsi" w:cstheme="majorBidi"/>
          <w:i/>
          <w:iCs/>
          <w:color w:val="000000" w:themeColor="text1"/>
        </w:rPr>
        <w:t>*leerling 12</w:t>
      </w:r>
      <w:r w:rsidR="2310C730" w:rsidRPr="53B9ADC2">
        <w:rPr>
          <w:rFonts w:asciiTheme="majorHAnsi" w:eastAsiaTheme="majorEastAsia" w:hAnsiTheme="majorHAnsi" w:cstheme="majorBidi"/>
          <w:i/>
          <w:iCs/>
          <w:color w:val="000000" w:themeColor="text1"/>
        </w:rPr>
        <w:t>:</w:t>
      </w:r>
      <w:r w:rsidRPr="53B9ADC2">
        <w:rPr>
          <w:rFonts w:asciiTheme="majorHAnsi" w:eastAsiaTheme="majorEastAsia" w:hAnsiTheme="majorHAnsi" w:cstheme="majorBidi"/>
          <w:i/>
          <w:iCs/>
          <w:color w:val="000000" w:themeColor="text1"/>
        </w:rPr>
        <w:t xml:space="preserve"> geregistreerde</w:t>
      </w:r>
      <w:r w:rsidRPr="64D2C067">
        <w:rPr>
          <w:rFonts w:asciiTheme="majorHAnsi" w:eastAsiaTheme="majorEastAsia" w:hAnsiTheme="majorHAnsi" w:cstheme="majorBidi"/>
          <w:i/>
          <w:iCs/>
          <w:color w:val="000000" w:themeColor="text1"/>
        </w:rPr>
        <w:t xml:space="preserve"> </w:t>
      </w:r>
      <w:proofErr w:type="spellStart"/>
      <w:r w:rsidRPr="64D2C067">
        <w:rPr>
          <w:rFonts w:asciiTheme="majorHAnsi" w:eastAsiaTheme="majorEastAsia" w:hAnsiTheme="majorHAnsi" w:cstheme="majorBidi"/>
          <w:i/>
          <w:iCs/>
          <w:color w:val="000000" w:themeColor="text1"/>
        </w:rPr>
        <w:t>geb</w:t>
      </w:r>
      <w:proofErr w:type="spellEnd"/>
      <w:r w:rsidRPr="64D2C067">
        <w:rPr>
          <w:rFonts w:asciiTheme="majorHAnsi" w:eastAsiaTheme="majorEastAsia" w:hAnsiTheme="majorHAnsi" w:cstheme="majorBidi"/>
          <w:i/>
          <w:iCs/>
          <w:color w:val="000000" w:themeColor="text1"/>
        </w:rPr>
        <w:t xml:space="preserve"> datum</w:t>
      </w:r>
      <w:r w:rsidRPr="53B9ADC2">
        <w:rPr>
          <w:rFonts w:asciiTheme="majorHAnsi" w:eastAsiaTheme="majorEastAsia" w:hAnsiTheme="majorHAnsi" w:cstheme="majorBidi"/>
          <w:i/>
          <w:iCs/>
          <w:color w:val="000000" w:themeColor="text1"/>
        </w:rPr>
        <w:t>:</w:t>
      </w:r>
      <w:r w:rsidRPr="64D2C067">
        <w:rPr>
          <w:rFonts w:asciiTheme="majorHAnsi" w:eastAsiaTheme="majorEastAsia" w:hAnsiTheme="majorHAnsi" w:cstheme="majorBidi"/>
          <w:i/>
          <w:iCs/>
          <w:color w:val="000000" w:themeColor="text1"/>
        </w:rPr>
        <w:t xml:space="preserve"> 1-1-2015. Volgens ouders </w:t>
      </w:r>
      <w:r w:rsidR="01C3EB6F" w:rsidRPr="64D2C067">
        <w:rPr>
          <w:rFonts w:asciiTheme="majorHAnsi" w:eastAsiaTheme="majorEastAsia" w:hAnsiTheme="majorHAnsi" w:cstheme="majorBidi"/>
          <w:i/>
          <w:iCs/>
          <w:color w:val="000000" w:themeColor="text1"/>
        </w:rPr>
        <w:t xml:space="preserve">is </w:t>
      </w:r>
      <w:r w:rsidR="01C3EB6F" w:rsidRPr="53B9ADC2">
        <w:rPr>
          <w:rFonts w:asciiTheme="majorHAnsi" w:eastAsiaTheme="majorEastAsia" w:hAnsiTheme="majorHAnsi" w:cstheme="majorBidi"/>
          <w:i/>
          <w:iCs/>
          <w:color w:val="000000" w:themeColor="text1"/>
        </w:rPr>
        <w:t>F.S.</w:t>
      </w:r>
      <w:r w:rsidR="01C3EB6F" w:rsidRPr="64D2C067">
        <w:rPr>
          <w:rFonts w:asciiTheme="majorHAnsi" w:eastAsiaTheme="majorEastAsia" w:hAnsiTheme="majorHAnsi" w:cstheme="majorBidi"/>
          <w:i/>
          <w:iCs/>
          <w:color w:val="000000" w:themeColor="text1"/>
        </w:rPr>
        <w:t xml:space="preserve"> geboren in november en dan zou ze een </w:t>
      </w:r>
      <w:proofErr w:type="spellStart"/>
      <w:r w:rsidR="01C3EB6F" w:rsidRPr="64D2C067">
        <w:rPr>
          <w:rFonts w:asciiTheme="majorHAnsi" w:eastAsiaTheme="majorEastAsia" w:hAnsiTheme="majorHAnsi" w:cstheme="majorBidi"/>
          <w:i/>
          <w:iCs/>
          <w:color w:val="000000" w:themeColor="text1"/>
        </w:rPr>
        <w:t>najaarsleerling</w:t>
      </w:r>
      <w:proofErr w:type="spellEnd"/>
      <w:r w:rsidR="01C3EB6F" w:rsidRPr="64D2C067">
        <w:rPr>
          <w:rFonts w:asciiTheme="majorHAnsi" w:eastAsiaTheme="majorEastAsia" w:hAnsiTheme="majorHAnsi" w:cstheme="majorBidi"/>
          <w:i/>
          <w:iCs/>
          <w:color w:val="000000" w:themeColor="text1"/>
        </w:rPr>
        <w:t xml:space="preserve"> zijn. </w:t>
      </w:r>
    </w:p>
    <w:p w14:paraId="38691B92" w14:textId="6588569C" w:rsidR="53B9ADC2" w:rsidRDefault="53B9ADC2" w:rsidP="53B9ADC2">
      <w:pPr>
        <w:rPr>
          <w:rFonts w:asciiTheme="majorHAnsi" w:eastAsiaTheme="majorEastAsia" w:hAnsiTheme="majorHAnsi" w:cstheme="majorBidi"/>
          <w:i/>
          <w:iCs/>
          <w:color w:val="000000" w:themeColor="text1"/>
        </w:rPr>
      </w:pPr>
    </w:p>
    <w:p w14:paraId="5B620298" w14:textId="54496CBA" w:rsidR="53B9ADC2" w:rsidRDefault="53B9ADC2" w:rsidP="388915C1">
      <w:pPr>
        <w:rPr>
          <w:rFonts w:asciiTheme="majorHAnsi" w:eastAsiaTheme="majorEastAsia" w:hAnsiTheme="majorHAnsi" w:cstheme="majorBidi"/>
          <w:i/>
          <w:iCs/>
          <w:color w:val="000000" w:themeColor="text1"/>
        </w:rPr>
      </w:pPr>
      <w:r w:rsidRPr="2289DDD9">
        <w:rPr>
          <w:rFonts w:asciiTheme="majorHAnsi" w:eastAsiaTheme="majorEastAsia" w:hAnsiTheme="majorHAnsi" w:cstheme="majorBidi"/>
          <w:b/>
          <w:i/>
          <w:color w:val="000000" w:themeColor="text1"/>
        </w:rPr>
        <w:t xml:space="preserve">Mei 2022. </w:t>
      </w:r>
      <w:r w:rsidRPr="388915C1">
        <w:rPr>
          <w:rFonts w:asciiTheme="majorHAnsi" w:eastAsiaTheme="majorEastAsia" w:hAnsiTheme="majorHAnsi" w:cstheme="majorBidi"/>
          <w:i/>
          <w:iCs/>
          <w:color w:val="000000" w:themeColor="text1"/>
        </w:rPr>
        <w:t xml:space="preserve">Voorzichtige conclusies: Leerling 3,6,10 doen het goed in groep 3. leerling 1,2,5,8,11 scoren op de </w:t>
      </w:r>
      <w:proofErr w:type="spellStart"/>
      <w:r w:rsidRPr="388915C1">
        <w:rPr>
          <w:rFonts w:asciiTheme="majorHAnsi" w:eastAsiaTheme="majorEastAsia" w:hAnsiTheme="majorHAnsi" w:cstheme="majorBidi"/>
          <w:i/>
          <w:iCs/>
          <w:color w:val="000000" w:themeColor="text1"/>
        </w:rPr>
        <w:t>middentoets</w:t>
      </w:r>
      <w:proofErr w:type="spellEnd"/>
      <w:r w:rsidRPr="388915C1">
        <w:rPr>
          <w:rFonts w:asciiTheme="majorHAnsi" w:eastAsiaTheme="majorEastAsia" w:hAnsiTheme="majorHAnsi" w:cstheme="majorBidi"/>
          <w:i/>
          <w:iCs/>
          <w:color w:val="000000" w:themeColor="text1"/>
        </w:rPr>
        <w:t xml:space="preserve"> nog matig. De verwachting is dat deze de vaardigheidsgroei zullen halen bij E3. Leerling 7 vermoeden van dyslexie. Leerling 4 heeft bij de tussentoets in april al een goede groei laten zien. Leerling 9 op alle gebieden zwak. Leerling 12 –NT2, spreekt thuis alleen Arabisch. Krijgt ook les in het Arabisch.</w:t>
      </w:r>
    </w:p>
    <w:p w14:paraId="1FBE299D" w14:textId="147F7FAF" w:rsidR="64D2C067" w:rsidRDefault="2289DDD9" w:rsidP="64D2C067">
      <w:pPr>
        <w:rPr>
          <w:rFonts w:asciiTheme="majorHAnsi" w:eastAsiaTheme="majorEastAsia" w:hAnsiTheme="majorHAnsi" w:cstheme="majorBidi"/>
          <w:i/>
          <w:iCs/>
          <w:color w:val="000000" w:themeColor="text1"/>
        </w:rPr>
      </w:pPr>
      <w:r w:rsidRPr="2289DDD9">
        <w:rPr>
          <w:rFonts w:asciiTheme="majorHAnsi" w:eastAsiaTheme="majorEastAsia" w:hAnsiTheme="majorHAnsi" w:cstheme="majorBidi"/>
          <w:b/>
          <w:bCs/>
          <w:i/>
          <w:iCs/>
          <w:color w:val="000000" w:themeColor="text1"/>
        </w:rPr>
        <w:t xml:space="preserve">Juni 2022: Evaluatie E3 DMT: </w:t>
      </w:r>
      <w:r w:rsidRPr="2289DDD9">
        <w:rPr>
          <w:rFonts w:asciiTheme="majorHAnsi" w:eastAsiaTheme="majorEastAsia" w:hAnsiTheme="majorHAnsi" w:cstheme="majorBidi"/>
          <w:i/>
          <w:iCs/>
          <w:color w:val="000000" w:themeColor="text1"/>
        </w:rPr>
        <w:t xml:space="preserve">Bijna alle leerlingen hebben hun vaardigheidsgroei ruimschoots behaald, behalve leerling 3 maar hij scoort nog een I. Leerling 9 scoort onvoldoende. Leerling 7 zeer waarschijnlijk sprake van dyslexie. Ouders gaan </w:t>
      </w:r>
      <w:proofErr w:type="spellStart"/>
      <w:r w:rsidRPr="2289DDD9">
        <w:rPr>
          <w:rFonts w:asciiTheme="majorHAnsi" w:eastAsiaTheme="majorEastAsia" w:hAnsiTheme="majorHAnsi" w:cstheme="majorBidi"/>
          <w:i/>
          <w:iCs/>
          <w:color w:val="000000" w:themeColor="text1"/>
        </w:rPr>
        <w:t>rt</w:t>
      </w:r>
      <w:proofErr w:type="spellEnd"/>
      <w:r w:rsidRPr="2289DDD9">
        <w:rPr>
          <w:rFonts w:asciiTheme="majorHAnsi" w:eastAsiaTheme="majorEastAsia" w:hAnsiTheme="majorHAnsi" w:cstheme="majorBidi"/>
          <w:i/>
          <w:iCs/>
          <w:color w:val="000000" w:themeColor="text1"/>
        </w:rPr>
        <w:t xml:space="preserve"> inschakelen.</w:t>
      </w:r>
    </w:p>
    <w:p w14:paraId="0D9EC18B" w14:textId="51DBF5F3" w:rsidR="2289DDD9" w:rsidRDefault="2289DDD9" w:rsidP="2289DDD9">
      <w:pPr>
        <w:rPr>
          <w:rFonts w:asciiTheme="majorHAnsi" w:eastAsiaTheme="majorEastAsia" w:hAnsiTheme="majorHAnsi" w:cstheme="majorBidi"/>
          <w:i/>
          <w:iCs/>
          <w:color w:val="000000" w:themeColor="text1"/>
        </w:rPr>
      </w:pPr>
    </w:p>
    <w:p w14:paraId="1E49803A" w14:textId="617F4D8E" w:rsidR="236D5E83" w:rsidRDefault="236D5E83" w:rsidP="64D2C067">
      <w:pPr>
        <w:rPr>
          <w:rFonts w:asciiTheme="majorHAnsi" w:eastAsiaTheme="majorEastAsia" w:hAnsiTheme="majorHAnsi" w:cstheme="majorBidi"/>
          <w:i/>
          <w:iCs/>
          <w:color w:val="000000" w:themeColor="text1"/>
        </w:rPr>
      </w:pPr>
      <w:proofErr w:type="spellStart"/>
      <w:r w:rsidRPr="64D2C067">
        <w:rPr>
          <w:rFonts w:asciiTheme="majorHAnsi" w:eastAsiaTheme="majorEastAsia" w:hAnsiTheme="majorHAnsi" w:cstheme="majorBidi"/>
          <w:i/>
          <w:iCs/>
          <w:color w:val="000000" w:themeColor="text1"/>
        </w:rPr>
        <w:t>Najaarsleerlingen</w:t>
      </w:r>
      <w:proofErr w:type="spellEnd"/>
      <w:r w:rsidRPr="64D2C067">
        <w:rPr>
          <w:rFonts w:asciiTheme="majorHAnsi" w:eastAsiaTheme="majorEastAsia" w:hAnsiTheme="majorHAnsi" w:cstheme="majorBidi"/>
          <w:i/>
          <w:iCs/>
          <w:color w:val="000000" w:themeColor="text1"/>
        </w:rPr>
        <w:t xml:space="preserve"> groep 2 uit het jaar 202</w:t>
      </w:r>
      <w:r w:rsidR="458DA9CA" w:rsidRPr="64D2C067">
        <w:rPr>
          <w:rFonts w:asciiTheme="majorHAnsi" w:eastAsiaTheme="majorEastAsia" w:hAnsiTheme="majorHAnsi" w:cstheme="majorBidi"/>
          <w:i/>
          <w:iCs/>
          <w:color w:val="000000" w:themeColor="text1"/>
        </w:rPr>
        <w:t>0</w:t>
      </w:r>
      <w:r w:rsidRPr="64D2C067">
        <w:rPr>
          <w:rFonts w:asciiTheme="majorHAnsi" w:eastAsiaTheme="majorEastAsia" w:hAnsiTheme="majorHAnsi" w:cstheme="majorBidi"/>
          <w:i/>
          <w:iCs/>
          <w:color w:val="000000" w:themeColor="text1"/>
        </w:rPr>
        <w:t>-202</w:t>
      </w:r>
      <w:r w:rsidR="7561B296" w:rsidRPr="64D2C067">
        <w:rPr>
          <w:rFonts w:asciiTheme="majorHAnsi" w:eastAsiaTheme="majorEastAsia" w:hAnsiTheme="majorHAnsi" w:cstheme="majorBidi"/>
          <w:i/>
          <w:iCs/>
          <w:color w:val="000000" w:themeColor="text1"/>
        </w:rPr>
        <w:t>1</w:t>
      </w:r>
      <w:r w:rsidR="0E33698C" w:rsidRPr="64D2C067">
        <w:rPr>
          <w:rFonts w:asciiTheme="majorHAnsi" w:eastAsiaTheme="majorEastAsia" w:hAnsiTheme="majorHAnsi" w:cstheme="majorBidi"/>
          <w:i/>
          <w:iCs/>
          <w:color w:val="000000" w:themeColor="text1"/>
        </w:rPr>
        <w:t xml:space="preserve">. </w:t>
      </w:r>
    </w:p>
    <w:p w14:paraId="0BE77331" w14:textId="31FDF19F" w:rsidR="236D5E83" w:rsidRDefault="0E33698C" w:rsidP="64D2C067">
      <w:pPr>
        <w:rPr>
          <w:rFonts w:asciiTheme="majorHAnsi" w:eastAsiaTheme="majorEastAsia" w:hAnsiTheme="majorHAnsi" w:cstheme="majorBidi"/>
          <w:i/>
          <w:iCs/>
          <w:color w:val="000000" w:themeColor="text1"/>
        </w:rPr>
      </w:pPr>
      <w:r w:rsidRPr="64D2C067">
        <w:rPr>
          <w:rFonts w:asciiTheme="majorHAnsi" w:eastAsiaTheme="majorEastAsia" w:hAnsiTheme="majorHAnsi" w:cstheme="majorBidi"/>
          <w:i/>
          <w:iCs/>
          <w:color w:val="000000" w:themeColor="text1"/>
        </w:rPr>
        <w:t>Deze leerlingen blijven in groep 2 in 2021-2022</w:t>
      </w:r>
      <w:r w:rsidRPr="388915C1">
        <w:rPr>
          <w:rFonts w:asciiTheme="majorHAnsi" w:eastAsiaTheme="majorEastAsia" w:hAnsiTheme="majorHAnsi" w:cstheme="majorBidi"/>
          <w:i/>
          <w:iCs/>
          <w:color w:val="000000" w:themeColor="text1"/>
        </w:rPr>
        <w:t xml:space="preserve"> en gaan aug 2022 naar groep 3. (Aanvullen met </w:t>
      </w:r>
      <w:proofErr w:type="spellStart"/>
      <w:r w:rsidRPr="388915C1">
        <w:rPr>
          <w:rFonts w:asciiTheme="majorHAnsi" w:eastAsiaTheme="majorEastAsia" w:hAnsiTheme="majorHAnsi" w:cstheme="majorBidi"/>
          <w:i/>
          <w:iCs/>
          <w:color w:val="000000" w:themeColor="text1"/>
        </w:rPr>
        <w:t>toetsgegevens</w:t>
      </w:r>
      <w:proofErr w:type="spellEnd"/>
      <w:r w:rsidRPr="388915C1">
        <w:rPr>
          <w:rFonts w:asciiTheme="majorHAnsi" w:eastAsiaTheme="majorEastAsia" w:hAnsiTheme="majorHAnsi" w:cstheme="majorBidi"/>
          <w:i/>
          <w:iCs/>
          <w:color w:val="000000" w:themeColor="text1"/>
        </w:rPr>
        <w:t xml:space="preserve"> van </w:t>
      </w:r>
      <w:r w:rsidRPr="2289DDD9">
        <w:rPr>
          <w:rFonts w:asciiTheme="majorHAnsi" w:eastAsiaTheme="majorEastAsia" w:hAnsiTheme="majorHAnsi" w:cstheme="majorBidi"/>
          <w:i/>
          <w:iCs/>
          <w:color w:val="000000" w:themeColor="text1"/>
        </w:rPr>
        <w:t xml:space="preserve"> jan 23 en </w:t>
      </w:r>
      <w:r w:rsidRPr="388915C1">
        <w:rPr>
          <w:rFonts w:asciiTheme="majorHAnsi" w:eastAsiaTheme="majorEastAsia" w:hAnsiTheme="majorHAnsi" w:cstheme="majorBidi"/>
          <w:i/>
          <w:iCs/>
          <w:color w:val="000000" w:themeColor="text1"/>
        </w:rPr>
        <w:t xml:space="preserve">mei/juni </w:t>
      </w:r>
      <w:r w:rsidRPr="2289DDD9">
        <w:rPr>
          <w:rFonts w:asciiTheme="majorHAnsi" w:eastAsiaTheme="majorEastAsia" w:hAnsiTheme="majorHAnsi" w:cstheme="majorBidi"/>
          <w:i/>
          <w:iCs/>
          <w:color w:val="000000" w:themeColor="text1"/>
        </w:rPr>
        <w:t>2023</w:t>
      </w:r>
      <w:r w:rsidRPr="388915C1">
        <w:rPr>
          <w:rFonts w:asciiTheme="majorHAnsi" w:eastAsiaTheme="majorEastAsia" w:hAnsiTheme="majorHAnsi" w:cstheme="majorBidi"/>
          <w:i/>
          <w:iCs/>
          <w:color w:val="000000" w:themeColor="text1"/>
        </w:rPr>
        <w:t>)</w:t>
      </w:r>
    </w:p>
    <w:tbl>
      <w:tblPr>
        <w:tblStyle w:val="Tabelraster"/>
        <w:tblW w:w="9060" w:type="dxa"/>
        <w:tblLook w:val="06A0" w:firstRow="1" w:lastRow="0" w:firstColumn="1" w:lastColumn="0" w:noHBand="1" w:noVBand="1"/>
      </w:tblPr>
      <w:tblGrid>
        <w:gridCol w:w="301"/>
        <w:gridCol w:w="692"/>
        <w:gridCol w:w="830"/>
        <w:gridCol w:w="591"/>
        <w:gridCol w:w="968"/>
        <w:gridCol w:w="875"/>
        <w:gridCol w:w="833"/>
        <w:gridCol w:w="1142"/>
        <w:gridCol w:w="828"/>
        <w:gridCol w:w="547"/>
        <w:gridCol w:w="503"/>
        <w:gridCol w:w="950"/>
      </w:tblGrid>
      <w:tr w:rsidR="4684D07A" w14:paraId="0592E9FC" w14:textId="77777777" w:rsidTr="0C4D22FA">
        <w:tc>
          <w:tcPr>
            <w:tcW w:w="306" w:type="dxa"/>
          </w:tcPr>
          <w:p w14:paraId="094C3CE8" w14:textId="76B1EF91" w:rsidR="4684D07A" w:rsidRDefault="4684D07A" w:rsidP="0B9AFBAA">
            <w:pPr>
              <w:spacing w:line="259" w:lineRule="auto"/>
              <w:rPr>
                <w:rFonts w:ascii="Calibri Light" w:eastAsia="Calibri Light" w:hAnsi="Calibri Light" w:cs="Calibri Light"/>
                <w:sz w:val="20"/>
                <w:szCs w:val="20"/>
              </w:rPr>
            </w:pPr>
          </w:p>
        </w:tc>
        <w:tc>
          <w:tcPr>
            <w:tcW w:w="705" w:type="dxa"/>
          </w:tcPr>
          <w:p w14:paraId="59F5F84D" w14:textId="0341B69F" w:rsidR="4684D07A" w:rsidRDefault="4684D07A" w:rsidP="0B9AFBAA">
            <w:pPr>
              <w:spacing w:line="259" w:lineRule="auto"/>
              <w:rPr>
                <w:rFonts w:ascii="Calibri Light" w:eastAsia="Calibri Light" w:hAnsi="Calibri Light" w:cs="Calibri Light"/>
                <w:b/>
                <w:sz w:val="20"/>
                <w:szCs w:val="20"/>
              </w:rPr>
            </w:pPr>
            <w:proofErr w:type="spellStart"/>
            <w:r w:rsidRPr="0B9AFBAA">
              <w:rPr>
                <w:rFonts w:ascii="Calibri Light" w:eastAsia="Calibri Light" w:hAnsi="Calibri Light" w:cs="Calibri Light"/>
                <w:sz w:val="20"/>
                <w:szCs w:val="20"/>
              </w:rPr>
              <w:t>Lln</w:t>
            </w:r>
            <w:proofErr w:type="spellEnd"/>
            <w:r w:rsidRPr="0B9AFBAA">
              <w:rPr>
                <w:rFonts w:ascii="Calibri Light" w:eastAsia="Calibri Light" w:hAnsi="Calibri Light" w:cs="Calibri Light"/>
                <w:sz w:val="20"/>
                <w:szCs w:val="20"/>
              </w:rPr>
              <w:t xml:space="preserve"> </w:t>
            </w:r>
            <w:r w:rsidRPr="2289DDD9">
              <w:rPr>
                <w:rFonts w:ascii="Calibri Light" w:eastAsia="Calibri Light" w:hAnsi="Calibri Light" w:cs="Calibri Light"/>
                <w:b/>
                <w:sz w:val="20"/>
                <w:szCs w:val="20"/>
              </w:rPr>
              <w:t>geboren tussen</w:t>
            </w:r>
          </w:p>
          <w:p w14:paraId="791CA2C1" w14:textId="6E3264CD" w:rsidR="4684D07A" w:rsidRDefault="4684D07A" w:rsidP="0B9AFBAA">
            <w:pPr>
              <w:spacing w:line="259" w:lineRule="auto"/>
              <w:rPr>
                <w:rFonts w:ascii="Calibri Light" w:eastAsia="Calibri Light" w:hAnsi="Calibri Light" w:cs="Calibri Light"/>
                <w:b/>
                <w:sz w:val="20"/>
                <w:szCs w:val="20"/>
              </w:rPr>
            </w:pPr>
            <w:r w:rsidRPr="2289DDD9">
              <w:rPr>
                <w:rFonts w:ascii="Calibri Light" w:eastAsia="Calibri Light" w:hAnsi="Calibri Light" w:cs="Calibri Light"/>
                <w:b/>
                <w:sz w:val="20"/>
                <w:szCs w:val="20"/>
              </w:rPr>
              <w:t>1-10 en 31-12 201</w:t>
            </w:r>
            <w:r w:rsidR="47471A8F" w:rsidRPr="2289DDD9">
              <w:rPr>
                <w:rFonts w:ascii="Calibri Light" w:eastAsia="Calibri Light" w:hAnsi="Calibri Light" w:cs="Calibri Light"/>
                <w:b/>
                <w:sz w:val="20"/>
                <w:szCs w:val="20"/>
              </w:rPr>
              <w:t>5</w:t>
            </w:r>
          </w:p>
        </w:tc>
        <w:tc>
          <w:tcPr>
            <w:tcW w:w="847" w:type="dxa"/>
          </w:tcPr>
          <w:p w14:paraId="5AF06C6F" w14:textId="17A44754" w:rsidR="47471A8F" w:rsidRDefault="47471A8F"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2020-2021</w:t>
            </w:r>
          </w:p>
          <w:p w14:paraId="10EFBD33" w14:textId="5986C85F" w:rsidR="4684D07A" w:rsidRDefault="388915C1" w:rsidP="0B9AFBAA">
            <w:pPr>
              <w:spacing w:line="259" w:lineRule="auto"/>
              <w:rPr>
                <w:rFonts w:ascii="Calibri Light" w:eastAsia="Calibri Light" w:hAnsi="Calibri Light" w:cs="Calibri Light"/>
                <w:b/>
                <w:sz w:val="20"/>
                <w:szCs w:val="20"/>
              </w:rPr>
            </w:pPr>
            <w:r w:rsidRPr="388915C1">
              <w:rPr>
                <w:rFonts w:ascii="Calibri Light" w:eastAsia="Calibri Light" w:hAnsi="Calibri Light" w:cs="Calibri Light"/>
                <w:b/>
                <w:bCs/>
                <w:sz w:val="20"/>
                <w:szCs w:val="20"/>
              </w:rPr>
              <w:t>2021-2022</w:t>
            </w:r>
          </w:p>
          <w:p w14:paraId="37F03DD9" w14:textId="507D4B01" w:rsidR="4684D07A" w:rsidRDefault="4684D07A" w:rsidP="0B9AFBAA">
            <w:pPr>
              <w:spacing w:line="259" w:lineRule="auto"/>
              <w:rPr>
                <w:rFonts w:ascii="Calibri Light" w:eastAsia="Calibri Light" w:hAnsi="Calibri Light" w:cs="Calibri Light"/>
                <w:sz w:val="20"/>
                <w:szCs w:val="20"/>
              </w:rPr>
            </w:pPr>
          </w:p>
          <w:p w14:paraId="7C2C52FB" w14:textId="5C552173"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Fonemisch Bewustzijn </w:t>
            </w:r>
          </w:p>
          <w:p w14:paraId="794EA36A" w14:textId="4D2691A0"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gr 2 </w:t>
            </w:r>
          </w:p>
          <w:p w14:paraId="3EEF815F" w14:textId="53DA7A88"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aantal </w:t>
            </w:r>
            <w:proofErr w:type="spellStart"/>
            <w:r w:rsidRPr="0B9AFBAA">
              <w:rPr>
                <w:rFonts w:ascii="Calibri Light" w:eastAsia="Calibri Light" w:hAnsi="Calibri Light" w:cs="Calibri Light"/>
                <w:sz w:val="20"/>
                <w:szCs w:val="20"/>
              </w:rPr>
              <w:t>pnt</w:t>
            </w:r>
            <w:proofErr w:type="spellEnd"/>
          </w:p>
          <w:p w14:paraId="601762A0" w14:textId="0FDD2A2D" w:rsidR="4684D07A" w:rsidRDefault="4F0FB7F4" w:rsidP="0F019622">
            <w:pPr>
              <w:spacing w:line="259" w:lineRule="auto"/>
              <w:rPr>
                <w:rFonts w:ascii="Calibri" w:eastAsia="Calibri" w:hAnsi="Calibri" w:cs="Calibri"/>
                <w:b/>
                <w:bCs/>
                <w:sz w:val="20"/>
                <w:szCs w:val="20"/>
              </w:rPr>
            </w:pPr>
            <w:r w:rsidRPr="0F019622">
              <w:rPr>
                <w:rFonts w:ascii="Calibri" w:eastAsia="Calibri" w:hAnsi="Calibri" w:cs="Calibri"/>
                <w:b/>
                <w:bCs/>
                <w:sz w:val="20"/>
                <w:szCs w:val="20"/>
              </w:rPr>
              <w:t>Totaal 16</w:t>
            </w:r>
            <w:r w:rsidR="24422C11" w:rsidRPr="388915C1">
              <w:rPr>
                <w:rFonts w:ascii="Calibri" w:eastAsia="Calibri" w:hAnsi="Calibri" w:cs="Calibri"/>
                <w:b/>
                <w:bCs/>
                <w:sz w:val="20"/>
                <w:szCs w:val="20"/>
              </w:rPr>
              <w:t>/23</w:t>
            </w:r>
          </w:p>
        </w:tc>
        <w:tc>
          <w:tcPr>
            <w:tcW w:w="690" w:type="dxa"/>
          </w:tcPr>
          <w:p w14:paraId="0FA09B4D" w14:textId="0287CB5E" w:rsidR="7369F9CE" w:rsidRDefault="7369F9CE"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2020-2021</w:t>
            </w:r>
          </w:p>
          <w:p w14:paraId="732212D4" w14:textId="7E265532" w:rsidR="388915C1" w:rsidRDefault="388915C1"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5DE5D84D" w14:textId="23B5528B"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Letter</w:t>
            </w:r>
          </w:p>
          <w:p w14:paraId="77E0FD1C" w14:textId="4D49D3AC"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Kennis</w:t>
            </w:r>
          </w:p>
          <w:p w14:paraId="5F12B66D" w14:textId="4DCDA13D"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Aantal</w:t>
            </w:r>
          </w:p>
          <w:p w14:paraId="7B327228" w14:textId="7B403CB1" w:rsidR="4684D07A" w:rsidRDefault="4684D07A" w:rsidP="0B9AFBAA">
            <w:pPr>
              <w:spacing w:line="259" w:lineRule="auto"/>
              <w:rPr>
                <w:rFonts w:ascii="Calibri" w:eastAsia="Calibri" w:hAnsi="Calibri" w:cs="Calibri"/>
                <w:sz w:val="20"/>
                <w:szCs w:val="20"/>
              </w:rPr>
            </w:pPr>
          </w:p>
        </w:tc>
        <w:tc>
          <w:tcPr>
            <w:tcW w:w="900" w:type="dxa"/>
          </w:tcPr>
          <w:p w14:paraId="17491E8D" w14:textId="6FB7981D" w:rsidR="03A8D2A8" w:rsidRDefault="03A8D2A8"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2020-2021</w:t>
            </w:r>
          </w:p>
          <w:p w14:paraId="77264037" w14:textId="2304596A" w:rsidR="388915C1" w:rsidRDefault="388915C1"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57670E7C" w14:textId="7655183B" w:rsidR="4684D07A" w:rsidRDefault="4684D07A"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KleurenToets</w:t>
            </w:r>
            <w:proofErr w:type="spellEnd"/>
          </w:p>
          <w:p w14:paraId="74950390" w14:textId="7892D948"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Aantal sec.</w:t>
            </w:r>
          </w:p>
          <w:p w14:paraId="193D42DB" w14:textId="6947C55D"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20-25 sec is </w:t>
            </w:r>
            <w:proofErr w:type="spellStart"/>
            <w:r w:rsidRPr="0B9AFBAA">
              <w:rPr>
                <w:rFonts w:ascii="Calibri Light" w:eastAsia="Calibri Light" w:hAnsi="Calibri Light" w:cs="Calibri Light"/>
                <w:sz w:val="20"/>
                <w:szCs w:val="20"/>
              </w:rPr>
              <w:t>vold</w:t>
            </w:r>
            <w:proofErr w:type="spellEnd"/>
          </w:p>
        </w:tc>
        <w:tc>
          <w:tcPr>
            <w:tcW w:w="893" w:type="dxa"/>
          </w:tcPr>
          <w:p w14:paraId="23EDBDFD" w14:textId="43EFA453" w:rsidR="5DE4E129" w:rsidRDefault="5DE4E129"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2020 -</w:t>
            </w:r>
          </w:p>
          <w:p w14:paraId="01D5FB49" w14:textId="498383D4" w:rsidR="5DE4E129" w:rsidRDefault="5DE4E129"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2021</w:t>
            </w:r>
          </w:p>
          <w:p w14:paraId="51C282D4" w14:textId="5441ED0F" w:rsidR="4684D07A" w:rsidRDefault="388915C1" w:rsidP="0B9AFBAA">
            <w:pPr>
              <w:spacing w:line="259" w:lineRule="auto"/>
              <w:rPr>
                <w:rFonts w:ascii="Calibri Light" w:eastAsia="Calibri Light" w:hAnsi="Calibri Light" w:cs="Calibri Light"/>
                <w:sz w:val="20"/>
                <w:szCs w:val="20"/>
              </w:rPr>
            </w:pPr>
            <w:r w:rsidRPr="388915C1">
              <w:rPr>
                <w:rFonts w:ascii="Calibri Light" w:eastAsia="Calibri Light" w:hAnsi="Calibri Light" w:cs="Calibri Light"/>
                <w:b/>
                <w:bCs/>
                <w:sz w:val="20"/>
                <w:szCs w:val="20"/>
              </w:rPr>
              <w:t>2021-2022</w:t>
            </w:r>
          </w:p>
          <w:p w14:paraId="1DA650BE" w14:textId="398B3C14" w:rsidR="4684D07A" w:rsidRDefault="4684D07A"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SchrijfProef</w:t>
            </w:r>
            <w:proofErr w:type="spellEnd"/>
          </w:p>
          <w:p w14:paraId="56020AF4" w14:textId="250CC081" w:rsidR="4684D07A" w:rsidRDefault="4684D07A" w:rsidP="0B9AFBAA">
            <w:pPr>
              <w:spacing w:line="259" w:lineRule="auto"/>
              <w:rPr>
                <w:rFonts w:ascii="Calibri Light" w:eastAsia="Calibri Light" w:hAnsi="Calibri Light" w:cs="Calibri Light"/>
                <w:sz w:val="20"/>
                <w:szCs w:val="20"/>
              </w:rPr>
            </w:pPr>
          </w:p>
          <w:p w14:paraId="60DB6774" w14:textId="23728209" w:rsidR="4684D07A" w:rsidRDefault="4684D07A" w:rsidP="0B9AFBAA">
            <w:pPr>
              <w:spacing w:line="259" w:lineRule="auto"/>
              <w:rPr>
                <w:rFonts w:ascii="Calibri Light" w:eastAsia="Calibri Light" w:hAnsi="Calibri Light" w:cs="Calibri Light"/>
                <w:sz w:val="20"/>
                <w:szCs w:val="20"/>
              </w:rPr>
            </w:pPr>
          </w:p>
          <w:p w14:paraId="46A115A6" w14:textId="61470FA2"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E. </w:t>
            </w:r>
          </w:p>
          <w:p w14:paraId="33E4F589" w14:textId="4291AA6E" w:rsidR="4684D07A" w:rsidRDefault="4684D07A"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Vervaet</w:t>
            </w:r>
            <w:proofErr w:type="spellEnd"/>
          </w:p>
          <w:p w14:paraId="308D4C9A" w14:textId="5437B1D2" w:rsidR="4684D07A" w:rsidRDefault="4684D07A" w:rsidP="0B9AFBAA">
            <w:pPr>
              <w:spacing w:line="259" w:lineRule="auto"/>
              <w:rPr>
                <w:rFonts w:ascii="Calibri" w:eastAsia="Calibri" w:hAnsi="Calibri" w:cs="Calibri"/>
                <w:sz w:val="20"/>
                <w:szCs w:val="20"/>
              </w:rPr>
            </w:pPr>
          </w:p>
        </w:tc>
        <w:tc>
          <w:tcPr>
            <w:tcW w:w="671" w:type="dxa"/>
          </w:tcPr>
          <w:p w14:paraId="4D482CD7" w14:textId="29A945FD" w:rsidR="4309B601" w:rsidRDefault="4309B601"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2020-</w:t>
            </w:r>
          </w:p>
          <w:p w14:paraId="78D234B0" w14:textId="6421F22E" w:rsidR="4309B601" w:rsidRDefault="7E0B2968" w:rsidP="0B9AFBAA">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2021</w:t>
            </w:r>
            <w:r w:rsidRPr="388915C1">
              <w:rPr>
                <w:rFonts w:ascii="Calibri Light" w:eastAsia="Calibri Light" w:hAnsi="Calibri Light" w:cs="Calibri Light"/>
                <w:b/>
                <w:bCs/>
                <w:sz w:val="20"/>
                <w:szCs w:val="20"/>
              </w:rPr>
              <w:t>2021-2022</w:t>
            </w:r>
          </w:p>
          <w:p w14:paraId="330BA4F0" w14:textId="2A99A2D7" w:rsidR="4684D07A" w:rsidRDefault="4684D07A" w:rsidP="0B9AFBAA">
            <w:pPr>
              <w:spacing w:line="259" w:lineRule="auto"/>
              <w:rPr>
                <w:rFonts w:ascii="Calibri Light" w:eastAsia="Calibri Light" w:hAnsi="Calibri Light" w:cs="Calibri Light"/>
                <w:sz w:val="20"/>
                <w:szCs w:val="20"/>
              </w:rPr>
            </w:pPr>
          </w:p>
          <w:p w14:paraId="287CA01F" w14:textId="58D5BCD6"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Lees</w:t>
            </w:r>
          </w:p>
          <w:p w14:paraId="1D269FEF" w14:textId="5980CB3A"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Proef</w:t>
            </w:r>
          </w:p>
          <w:p w14:paraId="45825BF8" w14:textId="3A285BB6"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E. </w:t>
            </w:r>
          </w:p>
          <w:p w14:paraId="29B2DF8F" w14:textId="319F5C35" w:rsidR="4684D07A" w:rsidRDefault="4684D07A"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Vervaet</w:t>
            </w:r>
            <w:proofErr w:type="spellEnd"/>
          </w:p>
          <w:p w14:paraId="198CEEF1" w14:textId="08FA8B75" w:rsidR="4684D07A" w:rsidRDefault="4684D07A" w:rsidP="0B9AFBAA">
            <w:pPr>
              <w:spacing w:line="259" w:lineRule="auto"/>
              <w:rPr>
                <w:rFonts w:ascii="Calibri" w:eastAsia="Calibri" w:hAnsi="Calibri" w:cs="Calibri"/>
                <w:sz w:val="20"/>
                <w:szCs w:val="20"/>
              </w:rPr>
            </w:pPr>
          </w:p>
        </w:tc>
        <w:tc>
          <w:tcPr>
            <w:tcW w:w="1167" w:type="dxa"/>
          </w:tcPr>
          <w:p w14:paraId="2716763C" w14:textId="3D430CCC" w:rsidR="01479C2E" w:rsidRDefault="01479C2E"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2020-2021</w:t>
            </w:r>
          </w:p>
          <w:p w14:paraId="784A4A18" w14:textId="6E3770D5" w:rsidR="388915C1" w:rsidRDefault="388915C1"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b/>
                <w:bCs/>
                <w:sz w:val="20"/>
                <w:szCs w:val="20"/>
              </w:rPr>
              <w:t>2021-2022</w:t>
            </w:r>
          </w:p>
          <w:p w14:paraId="12576764" w14:textId="7FEB374E"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Wel</w:t>
            </w:r>
          </w:p>
          <w:p w14:paraId="2E9812C2" w14:textId="3F7C46A6"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Bevinden/</w:t>
            </w:r>
          </w:p>
          <w:p w14:paraId="16157BDA" w14:textId="1C67E4D7"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Zelfvertrouwen/</w:t>
            </w:r>
          </w:p>
          <w:p w14:paraId="1DDE05B2" w14:textId="43AC09E8"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 </w:t>
            </w:r>
            <w:proofErr w:type="spellStart"/>
            <w:r w:rsidRPr="0B9AFBAA">
              <w:rPr>
                <w:rFonts w:ascii="Calibri Light" w:eastAsia="Calibri Light" w:hAnsi="Calibri Light" w:cs="Calibri Light"/>
                <w:sz w:val="20"/>
                <w:szCs w:val="20"/>
              </w:rPr>
              <w:t>Soc</w:t>
            </w:r>
            <w:proofErr w:type="spellEnd"/>
            <w:r w:rsidRPr="0B9AFBAA">
              <w:rPr>
                <w:rFonts w:ascii="Calibri Light" w:eastAsia="Calibri Light" w:hAnsi="Calibri Light" w:cs="Calibri Light"/>
                <w:sz w:val="20"/>
                <w:szCs w:val="20"/>
              </w:rPr>
              <w:t xml:space="preserve"> - </w:t>
            </w:r>
            <w:proofErr w:type="spellStart"/>
            <w:r w:rsidRPr="0B9AFBAA">
              <w:rPr>
                <w:rFonts w:ascii="Calibri Light" w:eastAsia="Calibri Light" w:hAnsi="Calibri Light" w:cs="Calibri Light"/>
                <w:sz w:val="20"/>
                <w:szCs w:val="20"/>
              </w:rPr>
              <w:t>emo</w:t>
            </w:r>
            <w:proofErr w:type="spellEnd"/>
            <w:r w:rsidRPr="0B9AFBAA">
              <w:rPr>
                <w:rFonts w:ascii="Calibri Light" w:eastAsia="Calibri Light" w:hAnsi="Calibri Light" w:cs="Calibri Light"/>
                <w:sz w:val="20"/>
                <w:szCs w:val="20"/>
              </w:rPr>
              <w:t xml:space="preserve"> </w:t>
            </w:r>
            <w:proofErr w:type="spellStart"/>
            <w:r w:rsidRPr="0B9AFBAA">
              <w:rPr>
                <w:rFonts w:ascii="Calibri Light" w:eastAsia="Calibri Light" w:hAnsi="Calibri Light" w:cs="Calibri Light"/>
                <w:sz w:val="20"/>
                <w:szCs w:val="20"/>
              </w:rPr>
              <w:t>ontw</w:t>
            </w:r>
            <w:proofErr w:type="spellEnd"/>
          </w:p>
        </w:tc>
        <w:tc>
          <w:tcPr>
            <w:tcW w:w="845" w:type="dxa"/>
          </w:tcPr>
          <w:p w14:paraId="09541D5C" w14:textId="76C3700B" w:rsidR="47FA43ED" w:rsidRDefault="47FA43ED"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2020</w:t>
            </w:r>
          </w:p>
          <w:p w14:paraId="27362228" w14:textId="6AC1B35C" w:rsidR="47FA43ED" w:rsidRDefault="47FA43ED"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w:t>
            </w:r>
          </w:p>
          <w:p w14:paraId="5AD815F0" w14:textId="600C7F2B" w:rsidR="47FA43ED" w:rsidRDefault="47FA43ED"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2021</w:t>
            </w:r>
          </w:p>
          <w:p w14:paraId="6F73A817" w14:textId="7D0D4A1C" w:rsidR="4684D07A" w:rsidRDefault="388915C1" w:rsidP="0B9AFBAA">
            <w:pPr>
              <w:spacing w:line="259" w:lineRule="auto"/>
              <w:rPr>
                <w:rFonts w:ascii="Calibri Light" w:eastAsia="Calibri Light" w:hAnsi="Calibri Light" w:cs="Calibri Light"/>
                <w:b/>
                <w:sz w:val="20"/>
                <w:szCs w:val="20"/>
              </w:rPr>
            </w:pPr>
            <w:r w:rsidRPr="388915C1">
              <w:rPr>
                <w:rFonts w:ascii="Calibri Light" w:eastAsia="Calibri Light" w:hAnsi="Calibri Light" w:cs="Calibri Light"/>
                <w:b/>
                <w:bCs/>
                <w:sz w:val="20"/>
                <w:szCs w:val="20"/>
              </w:rPr>
              <w:t>2021-2022</w:t>
            </w:r>
          </w:p>
          <w:p w14:paraId="161DAF35" w14:textId="0CBB5D72"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 xml:space="preserve">Executieve </w:t>
            </w:r>
            <w:proofErr w:type="spellStart"/>
            <w:r w:rsidRPr="0B9AFBAA">
              <w:rPr>
                <w:rFonts w:ascii="Calibri Light" w:eastAsia="Calibri Light" w:hAnsi="Calibri Light" w:cs="Calibri Light"/>
                <w:sz w:val="20"/>
                <w:szCs w:val="20"/>
              </w:rPr>
              <w:t>vaardigh</w:t>
            </w:r>
            <w:proofErr w:type="spellEnd"/>
            <w:r w:rsidRPr="0B9AFBAA">
              <w:rPr>
                <w:rFonts w:ascii="Calibri Light" w:eastAsia="Calibri Light" w:hAnsi="Calibri Light" w:cs="Calibri Light"/>
                <w:sz w:val="20"/>
                <w:szCs w:val="20"/>
              </w:rPr>
              <w:t>.</w:t>
            </w:r>
          </w:p>
        </w:tc>
        <w:tc>
          <w:tcPr>
            <w:tcW w:w="555" w:type="dxa"/>
          </w:tcPr>
          <w:p w14:paraId="3AE77B18" w14:textId="12A2BED9" w:rsidR="2B88F69E" w:rsidRDefault="2B88F69E" w:rsidP="0B9AFBAA">
            <w:pPr>
              <w:spacing w:line="259" w:lineRule="auto"/>
              <w:rPr>
                <w:rFonts w:ascii="Calibri Light" w:eastAsia="Calibri Light" w:hAnsi="Calibri Light" w:cs="Calibri Light"/>
                <w:b/>
                <w:sz w:val="20"/>
                <w:szCs w:val="20"/>
              </w:rPr>
            </w:pPr>
            <w:r w:rsidRPr="388915C1">
              <w:rPr>
                <w:rFonts w:ascii="Calibri Light" w:eastAsia="Calibri Light" w:hAnsi="Calibri Light" w:cs="Calibri Light"/>
                <w:b/>
                <w:sz w:val="20"/>
                <w:szCs w:val="20"/>
              </w:rPr>
              <w:t>2022</w:t>
            </w:r>
            <w:r w:rsidR="2B28E5C4" w:rsidRPr="388915C1">
              <w:rPr>
                <w:rFonts w:ascii="Calibri Light" w:eastAsia="Calibri Light" w:hAnsi="Calibri Light" w:cs="Calibri Light"/>
                <w:b/>
                <w:bCs/>
                <w:sz w:val="20"/>
                <w:szCs w:val="20"/>
              </w:rPr>
              <w:t>-2023</w:t>
            </w:r>
          </w:p>
          <w:p w14:paraId="43DACA47" w14:textId="18307EA0"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DMT gr3</w:t>
            </w:r>
          </w:p>
          <w:p w14:paraId="5F026DD3" w14:textId="4339B01B"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M3</w:t>
            </w:r>
          </w:p>
        </w:tc>
        <w:tc>
          <w:tcPr>
            <w:tcW w:w="511" w:type="dxa"/>
          </w:tcPr>
          <w:p w14:paraId="3A355782" w14:textId="06EBF1A1" w:rsidR="13998BC9" w:rsidRDefault="08507B4B" w:rsidP="0B9AFBAA">
            <w:pPr>
              <w:spacing w:line="259" w:lineRule="auto"/>
              <w:rPr>
                <w:rFonts w:ascii="Calibri Light" w:eastAsia="Calibri Light" w:hAnsi="Calibri Light" w:cs="Calibri Light"/>
                <w:b/>
                <w:sz w:val="20"/>
                <w:szCs w:val="20"/>
              </w:rPr>
            </w:pPr>
            <w:r w:rsidRPr="388915C1">
              <w:rPr>
                <w:rFonts w:ascii="Calibri Light" w:eastAsia="Calibri Light" w:hAnsi="Calibri Light" w:cs="Calibri Light"/>
                <w:b/>
                <w:bCs/>
                <w:sz w:val="20"/>
                <w:szCs w:val="20"/>
              </w:rPr>
              <w:t>2022</w:t>
            </w:r>
          </w:p>
          <w:p w14:paraId="44E8CCC6" w14:textId="028E5C4B" w:rsidR="13998BC9" w:rsidRDefault="13998BC9" w:rsidP="0B9AFBAA">
            <w:pPr>
              <w:spacing w:line="259" w:lineRule="auto"/>
              <w:rPr>
                <w:rFonts w:ascii="Calibri Light" w:eastAsia="Calibri Light" w:hAnsi="Calibri Light" w:cs="Calibri Light"/>
                <w:b/>
                <w:sz w:val="20"/>
                <w:szCs w:val="20"/>
              </w:rPr>
            </w:pPr>
            <w:r w:rsidRPr="388915C1">
              <w:rPr>
                <w:rFonts w:ascii="Calibri Light" w:eastAsia="Calibri Light" w:hAnsi="Calibri Light" w:cs="Calibri Light"/>
                <w:b/>
                <w:sz w:val="20"/>
                <w:szCs w:val="20"/>
              </w:rPr>
              <w:t>-</w:t>
            </w:r>
          </w:p>
          <w:p w14:paraId="1261B66B" w14:textId="13B4B180" w:rsidR="13998BC9" w:rsidRDefault="08507B4B" w:rsidP="0B9AFBAA">
            <w:pPr>
              <w:spacing w:line="259" w:lineRule="auto"/>
              <w:rPr>
                <w:rFonts w:ascii="Calibri Light" w:eastAsia="Calibri Light" w:hAnsi="Calibri Light" w:cs="Calibri Light"/>
                <w:b/>
                <w:sz w:val="20"/>
                <w:szCs w:val="20"/>
              </w:rPr>
            </w:pPr>
            <w:r w:rsidRPr="388915C1">
              <w:rPr>
                <w:rFonts w:ascii="Calibri Light" w:eastAsia="Calibri Light" w:hAnsi="Calibri Light" w:cs="Calibri Light"/>
                <w:b/>
                <w:bCs/>
                <w:sz w:val="20"/>
                <w:szCs w:val="20"/>
              </w:rPr>
              <w:t>2023</w:t>
            </w:r>
          </w:p>
          <w:p w14:paraId="28AE776E" w14:textId="5B3AAC8E" w:rsidR="4684D07A" w:rsidRDefault="4684D07A" w:rsidP="0B9AFBAA">
            <w:pPr>
              <w:spacing w:line="259" w:lineRule="auto"/>
              <w:rPr>
                <w:rFonts w:ascii="Calibri Light" w:eastAsia="Calibri Light" w:hAnsi="Calibri Light" w:cs="Calibri Light"/>
                <w:sz w:val="20"/>
                <w:szCs w:val="20"/>
              </w:rPr>
            </w:pPr>
          </w:p>
          <w:p w14:paraId="0C482B1F" w14:textId="3A8DD30C"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DMT</w:t>
            </w:r>
          </w:p>
          <w:p w14:paraId="2D2F8C4F" w14:textId="01384B77"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Gr3</w:t>
            </w:r>
          </w:p>
          <w:p w14:paraId="01104F50" w14:textId="2219DBAC"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E3</w:t>
            </w:r>
          </w:p>
        </w:tc>
        <w:tc>
          <w:tcPr>
            <w:tcW w:w="970" w:type="dxa"/>
          </w:tcPr>
          <w:p w14:paraId="4A544521" w14:textId="5D042116" w:rsidR="388915C1" w:rsidRDefault="388915C1"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2022-2023</w:t>
            </w:r>
          </w:p>
          <w:p w14:paraId="2F5BF6CB" w14:textId="29039B62" w:rsidR="4684D07A" w:rsidRDefault="4684D07A" w:rsidP="0B9AFBAA">
            <w:pPr>
              <w:spacing w:line="259" w:lineRule="auto"/>
              <w:rPr>
                <w:rFonts w:ascii="Calibri Light" w:eastAsia="Calibri Light" w:hAnsi="Calibri Light" w:cs="Calibri Light"/>
                <w:sz w:val="20"/>
                <w:szCs w:val="20"/>
              </w:rPr>
            </w:pPr>
          </w:p>
          <w:p w14:paraId="178CF95B" w14:textId="14C3D8E8" w:rsidR="4684D07A" w:rsidRDefault="4684D07A" w:rsidP="0B9AFBAA">
            <w:pPr>
              <w:spacing w:line="259" w:lineRule="auto"/>
              <w:rPr>
                <w:rFonts w:ascii="Calibri Light" w:eastAsia="Calibri Light" w:hAnsi="Calibri Light" w:cs="Calibri Light"/>
                <w:sz w:val="20"/>
                <w:szCs w:val="20"/>
              </w:rPr>
            </w:pPr>
            <w:proofErr w:type="spellStart"/>
            <w:r w:rsidRPr="0B9AFBAA">
              <w:rPr>
                <w:rFonts w:ascii="Calibri Light" w:eastAsia="Calibri Light" w:hAnsi="Calibri Light" w:cs="Calibri Light"/>
                <w:sz w:val="20"/>
                <w:szCs w:val="20"/>
              </w:rPr>
              <w:t>Vaardigheids</w:t>
            </w:r>
            <w:proofErr w:type="spellEnd"/>
          </w:p>
          <w:p w14:paraId="3EC8AABE" w14:textId="1AD2D465"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Groei</w:t>
            </w:r>
          </w:p>
          <w:p w14:paraId="4A3E9014" w14:textId="66773C21"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M3-E3</w:t>
            </w:r>
            <w:r>
              <w:br/>
            </w:r>
            <w:r w:rsidRPr="0B9AFBAA">
              <w:rPr>
                <w:rFonts w:ascii="Calibri Light" w:eastAsia="Calibri Light" w:hAnsi="Calibri Light" w:cs="Calibri Light"/>
                <w:sz w:val="20"/>
                <w:szCs w:val="20"/>
              </w:rPr>
              <w:t>DMT</w:t>
            </w:r>
          </w:p>
          <w:p w14:paraId="6DC3D422" w14:textId="71F30CBD" w:rsidR="4684D07A" w:rsidRDefault="4684D07A" w:rsidP="0B9AFBAA">
            <w:pPr>
              <w:spacing w:line="259" w:lineRule="auto"/>
              <w:rPr>
                <w:rFonts w:ascii="Calibri" w:eastAsia="Calibri" w:hAnsi="Calibri" w:cs="Calibri"/>
                <w:sz w:val="20"/>
                <w:szCs w:val="20"/>
              </w:rPr>
            </w:pPr>
          </w:p>
        </w:tc>
      </w:tr>
      <w:tr w:rsidR="4684D07A" w14:paraId="2F2B5000" w14:textId="77777777" w:rsidTr="0C4D22FA">
        <w:trPr>
          <w:trHeight w:val="795"/>
        </w:trPr>
        <w:tc>
          <w:tcPr>
            <w:tcW w:w="306" w:type="dxa"/>
          </w:tcPr>
          <w:p w14:paraId="7F04A30E" w14:textId="7E3CAC64" w:rsidR="4684D07A" w:rsidRDefault="4684D07A" w:rsidP="0B9AFBAA">
            <w:pPr>
              <w:spacing w:line="259" w:lineRule="auto"/>
              <w:rPr>
                <w:rFonts w:ascii="Calibri Light" w:eastAsia="Calibri Light" w:hAnsi="Calibri Light" w:cs="Calibri Light"/>
                <w:sz w:val="20"/>
                <w:szCs w:val="20"/>
              </w:rPr>
            </w:pPr>
            <w:r w:rsidRPr="0B9AFBAA">
              <w:rPr>
                <w:rFonts w:ascii="Calibri Light" w:eastAsia="Calibri Light" w:hAnsi="Calibri Light" w:cs="Calibri Light"/>
                <w:sz w:val="20"/>
                <w:szCs w:val="20"/>
              </w:rPr>
              <w:t>1</w:t>
            </w:r>
          </w:p>
        </w:tc>
        <w:tc>
          <w:tcPr>
            <w:tcW w:w="705" w:type="dxa"/>
          </w:tcPr>
          <w:p w14:paraId="2DF17620" w14:textId="2B830B65" w:rsidR="4684D07A" w:rsidRDefault="4684D07A" w:rsidP="0C4D22FA">
            <w:pPr>
              <w:spacing w:line="259" w:lineRule="auto"/>
              <w:rPr>
                <w:rFonts w:asciiTheme="majorHAnsi" w:eastAsiaTheme="majorEastAsia" w:hAnsiTheme="majorHAnsi" w:cstheme="majorBidi"/>
              </w:rPr>
            </w:pPr>
          </w:p>
        </w:tc>
        <w:tc>
          <w:tcPr>
            <w:tcW w:w="847" w:type="dxa"/>
          </w:tcPr>
          <w:p w14:paraId="6447358C" w14:textId="01795CFA" w:rsidR="2E6F2BB4" w:rsidRDefault="2D988DA4" w:rsidP="2C141D59">
            <w:pPr>
              <w:spacing w:line="259" w:lineRule="auto"/>
              <w:rPr>
                <w:rFonts w:ascii="Calibri Light" w:eastAsia="Calibri Light" w:hAnsi="Calibri Light" w:cs="Calibri Light"/>
                <w:color w:val="FF0000"/>
                <w:sz w:val="20"/>
                <w:szCs w:val="20"/>
              </w:rPr>
            </w:pPr>
            <w:r w:rsidRPr="2C141D59">
              <w:rPr>
                <w:rFonts w:ascii="Calibri Light" w:eastAsia="Calibri Light" w:hAnsi="Calibri Light" w:cs="Calibri Light"/>
                <w:color w:val="FF0000"/>
                <w:sz w:val="20"/>
                <w:szCs w:val="20"/>
              </w:rPr>
              <w:t>12(16)</w:t>
            </w:r>
          </w:p>
          <w:p w14:paraId="17F966B1" w14:textId="1255FD70" w:rsidR="4684D07A" w:rsidRDefault="5A8D823B" w:rsidP="31EA7316">
            <w:pPr>
              <w:spacing w:line="259" w:lineRule="auto"/>
              <w:rPr>
                <w:rFonts w:ascii="Calibri Light" w:eastAsia="Calibri Light" w:hAnsi="Calibri Light" w:cs="Calibri Light"/>
                <w:b/>
                <w:sz w:val="20"/>
                <w:szCs w:val="20"/>
              </w:rPr>
            </w:pPr>
            <w:r w:rsidRPr="6031010D">
              <w:rPr>
                <w:rFonts w:ascii="Calibri Light" w:eastAsia="Calibri Light" w:hAnsi="Calibri Light" w:cs="Calibri Light"/>
                <w:b/>
                <w:bCs/>
                <w:sz w:val="20"/>
                <w:szCs w:val="20"/>
              </w:rPr>
              <w:t>15(</w:t>
            </w:r>
            <w:r w:rsidR="51057B13" w:rsidRPr="6031010D">
              <w:rPr>
                <w:rFonts w:ascii="Calibri Light" w:eastAsia="Calibri Light" w:hAnsi="Calibri Light" w:cs="Calibri Light"/>
                <w:b/>
                <w:sz w:val="20"/>
                <w:szCs w:val="20"/>
              </w:rPr>
              <w:t>23)</w:t>
            </w:r>
          </w:p>
        </w:tc>
        <w:tc>
          <w:tcPr>
            <w:tcW w:w="690" w:type="dxa"/>
          </w:tcPr>
          <w:p w14:paraId="14BCC8EC" w14:textId="65F3A149" w:rsidR="4684D07A" w:rsidRDefault="2D988DA4" w:rsidP="5A8D823B">
            <w:pPr>
              <w:spacing w:line="259" w:lineRule="auto"/>
              <w:rPr>
                <w:rFonts w:ascii="Calibri Light" w:eastAsia="Calibri Light" w:hAnsi="Calibri Light" w:cs="Calibri Light"/>
                <w:color w:val="FF0000"/>
                <w:sz w:val="20"/>
                <w:szCs w:val="20"/>
              </w:rPr>
            </w:pPr>
            <w:r w:rsidRPr="2C141D59">
              <w:rPr>
                <w:rFonts w:ascii="Calibri Light" w:eastAsia="Calibri Light" w:hAnsi="Calibri Light" w:cs="Calibri Light"/>
                <w:color w:val="FF0000"/>
                <w:sz w:val="20"/>
                <w:szCs w:val="20"/>
              </w:rPr>
              <w:t>6</w:t>
            </w:r>
          </w:p>
          <w:p w14:paraId="6DB586A3" w14:textId="5394647D" w:rsidR="4684D07A" w:rsidRDefault="5A8D823B" w:rsidP="31EA7316">
            <w:pPr>
              <w:spacing w:line="259" w:lineRule="auto"/>
              <w:rPr>
                <w:rFonts w:ascii="Calibri Light" w:eastAsia="Calibri Light" w:hAnsi="Calibri Light" w:cs="Calibri Light"/>
                <w:b/>
                <w:sz w:val="20"/>
                <w:szCs w:val="20"/>
              </w:rPr>
            </w:pPr>
            <w:r w:rsidRPr="5A8D823B">
              <w:rPr>
                <w:rFonts w:ascii="Calibri Light" w:eastAsia="Calibri Light" w:hAnsi="Calibri Light" w:cs="Calibri Light"/>
                <w:b/>
                <w:bCs/>
                <w:sz w:val="20"/>
                <w:szCs w:val="20"/>
              </w:rPr>
              <w:t>21</w:t>
            </w:r>
          </w:p>
        </w:tc>
        <w:tc>
          <w:tcPr>
            <w:tcW w:w="900" w:type="dxa"/>
          </w:tcPr>
          <w:p w14:paraId="131311F7" w14:textId="5CDD9677" w:rsidR="4684D07A" w:rsidRDefault="2D988DA4" w:rsidP="5A8D823B">
            <w:pPr>
              <w:spacing w:line="259" w:lineRule="auto"/>
              <w:rPr>
                <w:rFonts w:ascii="Calibri Light" w:eastAsia="Calibri Light" w:hAnsi="Calibri Light" w:cs="Calibri Light"/>
                <w:sz w:val="20"/>
                <w:szCs w:val="20"/>
              </w:rPr>
            </w:pPr>
            <w:r w:rsidRPr="2C141D59">
              <w:rPr>
                <w:rFonts w:ascii="Calibri Light" w:eastAsia="Calibri Light" w:hAnsi="Calibri Light" w:cs="Calibri Light"/>
                <w:sz w:val="20"/>
                <w:szCs w:val="20"/>
              </w:rPr>
              <w:t>-</w:t>
            </w:r>
          </w:p>
          <w:p w14:paraId="43AECBAB" w14:textId="0EAE81CB" w:rsidR="4684D07A" w:rsidRDefault="5A8D823B" w:rsidP="0B9AFBAA">
            <w:pPr>
              <w:spacing w:line="259" w:lineRule="auto"/>
              <w:rPr>
                <w:rFonts w:ascii="Calibri Light" w:eastAsia="Calibri Light" w:hAnsi="Calibri Light" w:cs="Calibri Light"/>
                <w:b/>
                <w:sz w:val="20"/>
                <w:szCs w:val="20"/>
              </w:rPr>
            </w:pPr>
            <w:r w:rsidRPr="5A8D823B">
              <w:rPr>
                <w:rFonts w:ascii="Calibri Light" w:eastAsia="Calibri Light" w:hAnsi="Calibri Light" w:cs="Calibri Light"/>
                <w:b/>
                <w:bCs/>
                <w:sz w:val="20"/>
                <w:szCs w:val="20"/>
              </w:rPr>
              <w:t>29 sec</w:t>
            </w:r>
          </w:p>
        </w:tc>
        <w:tc>
          <w:tcPr>
            <w:tcW w:w="893" w:type="dxa"/>
          </w:tcPr>
          <w:p w14:paraId="501C7303" w14:textId="583C364E" w:rsidR="4684D07A" w:rsidRDefault="1582A2EA" w:rsidP="2E6F2BB4">
            <w:pPr>
              <w:spacing w:line="259" w:lineRule="auto"/>
              <w:rPr>
                <w:rFonts w:ascii="Calibri Light" w:eastAsia="Calibri Light" w:hAnsi="Calibri Light" w:cs="Calibri Light"/>
                <w:color w:val="FF0000"/>
                <w:sz w:val="20"/>
                <w:szCs w:val="20"/>
              </w:rPr>
            </w:pPr>
            <w:proofErr w:type="spellStart"/>
            <w:r w:rsidRPr="2E6F2BB4">
              <w:rPr>
                <w:rFonts w:ascii="Calibri Light" w:eastAsia="Calibri Light" w:hAnsi="Calibri Light" w:cs="Calibri Light"/>
                <w:color w:val="FF0000"/>
                <w:sz w:val="20"/>
                <w:szCs w:val="20"/>
              </w:rPr>
              <w:t>Onv</w:t>
            </w:r>
            <w:proofErr w:type="spellEnd"/>
          </w:p>
          <w:p w14:paraId="45A4626E" w14:textId="383BCF6C" w:rsidR="4684D07A" w:rsidRDefault="2E6F2BB4" w:rsidP="64D2C067">
            <w:pPr>
              <w:spacing w:line="259" w:lineRule="auto"/>
              <w:rPr>
                <w:rFonts w:ascii="Calibri Light" w:eastAsia="Calibri Light" w:hAnsi="Calibri Light" w:cs="Calibri Light"/>
                <w:sz w:val="20"/>
                <w:szCs w:val="20"/>
              </w:rPr>
            </w:pPr>
            <w:r w:rsidRPr="2E6F2BB4">
              <w:rPr>
                <w:rFonts w:ascii="Calibri Light" w:eastAsia="Calibri Light" w:hAnsi="Calibri Light" w:cs="Calibri Light"/>
                <w:sz w:val="20"/>
                <w:szCs w:val="20"/>
              </w:rPr>
              <w:t>goed</w:t>
            </w:r>
          </w:p>
        </w:tc>
        <w:tc>
          <w:tcPr>
            <w:tcW w:w="671" w:type="dxa"/>
          </w:tcPr>
          <w:p w14:paraId="4AE4F6F5" w14:textId="45ADEAFF" w:rsidR="4684D07A" w:rsidRDefault="1582A2EA" w:rsidP="2E6F2BB4">
            <w:pPr>
              <w:spacing w:line="259" w:lineRule="auto"/>
              <w:rPr>
                <w:rFonts w:ascii="Calibri Light" w:eastAsia="Calibri Light" w:hAnsi="Calibri Light" w:cs="Calibri Light"/>
                <w:color w:val="FF0000"/>
                <w:sz w:val="20"/>
                <w:szCs w:val="20"/>
              </w:rPr>
            </w:pPr>
            <w:r w:rsidRPr="2E6F2BB4">
              <w:rPr>
                <w:rFonts w:ascii="Calibri Light" w:eastAsia="Calibri Light" w:hAnsi="Calibri Light" w:cs="Calibri Light"/>
                <w:color w:val="FF0000"/>
                <w:sz w:val="20"/>
                <w:szCs w:val="20"/>
              </w:rPr>
              <w:t>Niets</w:t>
            </w:r>
          </w:p>
          <w:p w14:paraId="7C772C47" w14:textId="62F2152B" w:rsidR="4684D07A" w:rsidRDefault="2E6F2BB4" w:rsidP="64D2C067">
            <w:pPr>
              <w:spacing w:line="259" w:lineRule="auto"/>
              <w:rPr>
                <w:rFonts w:ascii="Calibri Light" w:eastAsia="Calibri Light" w:hAnsi="Calibri Light" w:cs="Calibri Light"/>
                <w:sz w:val="20"/>
                <w:szCs w:val="20"/>
              </w:rPr>
            </w:pPr>
            <w:r w:rsidRPr="2E6F2BB4">
              <w:rPr>
                <w:rFonts w:ascii="Calibri Light" w:eastAsia="Calibri Light" w:hAnsi="Calibri Light" w:cs="Calibri Light"/>
                <w:sz w:val="20"/>
                <w:szCs w:val="20"/>
              </w:rPr>
              <w:t>goed</w:t>
            </w:r>
          </w:p>
        </w:tc>
        <w:tc>
          <w:tcPr>
            <w:tcW w:w="1167" w:type="dxa"/>
          </w:tcPr>
          <w:p w14:paraId="258391B7" w14:textId="43B01284" w:rsidR="5A8D823B" w:rsidRDefault="7B26426E" w:rsidP="5A8D823B">
            <w:pPr>
              <w:spacing w:line="259" w:lineRule="auto"/>
              <w:rPr>
                <w:rFonts w:ascii="Calibri Light" w:eastAsia="Calibri Light" w:hAnsi="Calibri Light" w:cs="Calibri Light"/>
                <w:color w:val="FF0000"/>
              </w:rPr>
            </w:pPr>
            <w:r w:rsidRPr="64D2C067">
              <w:rPr>
                <w:rFonts w:ascii="Calibri Light" w:eastAsia="Calibri Light" w:hAnsi="Calibri Light" w:cs="Calibri Light"/>
                <w:color w:val="FF0000"/>
                <w:sz w:val="20"/>
                <w:szCs w:val="20"/>
              </w:rPr>
              <w:t>Matig</w:t>
            </w:r>
          </w:p>
          <w:p w14:paraId="09303740" w14:textId="0E1DC7B7" w:rsidR="4684D07A" w:rsidRDefault="629535FC" w:rsidP="2C141D59">
            <w:pPr>
              <w:spacing w:line="259" w:lineRule="auto"/>
              <w:rPr>
                <w:rFonts w:ascii="Calibri Light" w:eastAsia="Calibri Light" w:hAnsi="Calibri Light" w:cs="Calibri Light"/>
                <w:b/>
                <w:bCs/>
                <w:sz w:val="20"/>
                <w:szCs w:val="20"/>
              </w:rPr>
            </w:pPr>
            <w:r w:rsidRPr="2C141D59">
              <w:rPr>
                <w:rFonts w:ascii="Calibri Light" w:eastAsia="Calibri Light" w:hAnsi="Calibri Light" w:cs="Calibri Light"/>
                <w:b/>
                <w:bCs/>
                <w:sz w:val="20"/>
                <w:szCs w:val="20"/>
              </w:rPr>
              <w:t>Matig/vol</w:t>
            </w:r>
          </w:p>
        </w:tc>
        <w:tc>
          <w:tcPr>
            <w:tcW w:w="845" w:type="dxa"/>
          </w:tcPr>
          <w:p w14:paraId="14F512FA" w14:textId="0EF96683" w:rsidR="4684D07A" w:rsidRDefault="551861A5" w:rsidP="388915C1">
            <w:pPr>
              <w:spacing w:line="259" w:lineRule="auto"/>
              <w:rPr>
                <w:rFonts w:ascii="Calibri Light" w:eastAsia="Calibri Light" w:hAnsi="Calibri Light" w:cs="Calibri Light"/>
                <w:color w:val="FF0000"/>
                <w:sz w:val="20"/>
                <w:szCs w:val="20"/>
              </w:rPr>
            </w:pPr>
            <w:proofErr w:type="spellStart"/>
            <w:r w:rsidRPr="5A8D823B">
              <w:rPr>
                <w:rFonts w:ascii="Calibri Light" w:eastAsia="Calibri Light" w:hAnsi="Calibri Light" w:cs="Calibri Light"/>
                <w:color w:val="FF0000"/>
                <w:sz w:val="20"/>
                <w:szCs w:val="20"/>
              </w:rPr>
              <w:t>Onv</w:t>
            </w:r>
            <w:proofErr w:type="spellEnd"/>
          </w:p>
          <w:p w14:paraId="1B715E40" w14:textId="17460F0F" w:rsidR="4684D07A" w:rsidRDefault="388915C1" w:rsidP="64D2C067">
            <w:pPr>
              <w:spacing w:line="259" w:lineRule="auto"/>
              <w:rPr>
                <w:rFonts w:ascii="Calibri Light" w:eastAsia="Calibri Light" w:hAnsi="Calibri Light" w:cs="Calibri Light"/>
                <w:b/>
                <w:sz w:val="20"/>
                <w:szCs w:val="20"/>
              </w:rPr>
            </w:pPr>
            <w:proofErr w:type="spellStart"/>
            <w:r w:rsidRPr="5A8D823B">
              <w:rPr>
                <w:rFonts w:ascii="Calibri Light" w:eastAsia="Calibri Light" w:hAnsi="Calibri Light" w:cs="Calibri Light"/>
                <w:b/>
                <w:bCs/>
                <w:sz w:val="20"/>
                <w:szCs w:val="20"/>
              </w:rPr>
              <w:t>Vold</w:t>
            </w:r>
            <w:proofErr w:type="spellEnd"/>
          </w:p>
        </w:tc>
        <w:tc>
          <w:tcPr>
            <w:tcW w:w="555" w:type="dxa"/>
          </w:tcPr>
          <w:p w14:paraId="05FB14F7" w14:textId="316B199F" w:rsidR="4684D07A" w:rsidRDefault="4684D07A" w:rsidP="0B9AFBAA">
            <w:pPr>
              <w:spacing w:line="259" w:lineRule="auto"/>
              <w:rPr>
                <w:rFonts w:ascii="Calibri Light" w:eastAsia="Calibri Light" w:hAnsi="Calibri Light" w:cs="Calibri Light"/>
                <w:sz w:val="20"/>
                <w:szCs w:val="20"/>
              </w:rPr>
            </w:pPr>
          </w:p>
        </w:tc>
        <w:tc>
          <w:tcPr>
            <w:tcW w:w="511" w:type="dxa"/>
          </w:tcPr>
          <w:p w14:paraId="696C8871" w14:textId="5DE9F2C0" w:rsidR="4684D07A" w:rsidRDefault="4684D07A" w:rsidP="0B9AFBAA">
            <w:pPr>
              <w:spacing w:line="259" w:lineRule="auto"/>
              <w:rPr>
                <w:rFonts w:ascii="Calibri Light" w:eastAsia="Calibri Light" w:hAnsi="Calibri Light" w:cs="Calibri Light"/>
                <w:sz w:val="20"/>
                <w:szCs w:val="20"/>
              </w:rPr>
            </w:pPr>
          </w:p>
        </w:tc>
        <w:tc>
          <w:tcPr>
            <w:tcW w:w="970" w:type="dxa"/>
          </w:tcPr>
          <w:p w14:paraId="796FE1F7" w14:textId="28D4184E" w:rsidR="4684D07A" w:rsidRDefault="4684D07A" w:rsidP="0B9AFBAA">
            <w:pPr>
              <w:spacing w:line="259" w:lineRule="auto"/>
              <w:rPr>
                <w:rFonts w:ascii="Calibri Light" w:eastAsia="Calibri Light" w:hAnsi="Calibri Light" w:cs="Calibri Light"/>
                <w:sz w:val="20"/>
                <w:szCs w:val="20"/>
              </w:rPr>
            </w:pPr>
          </w:p>
        </w:tc>
      </w:tr>
      <w:tr w:rsidR="4684D07A" w14:paraId="3B837F5C" w14:textId="77777777" w:rsidTr="0C4D22FA">
        <w:tc>
          <w:tcPr>
            <w:tcW w:w="306" w:type="dxa"/>
          </w:tcPr>
          <w:p w14:paraId="5D269110" w14:textId="1BD4E180" w:rsidR="1C8295FD" w:rsidRDefault="7836C1BB" w:rsidP="0B9AFBAA">
            <w:pPr>
              <w:spacing w:line="259" w:lineRule="auto"/>
              <w:rPr>
                <w:rFonts w:ascii="Calibri Light" w:eastAsia="Calibri Light" w:hAnsi="Calibri Light" w:cs="Calibri Light"/>
              </w:rPr>
            </w:pPr>
            <w:r w:rsidRPr="2F7248E7">
              <w:rPr>
                <w:rFonts w:ascii="Calibri Light" w:eastAsia="Calibri Light" w:hAnsi="Calibri Light" w:cs="Calibri Light"/>
              </w:rPr>
              <w:t>2</w:t>
            </w:r>
          </w:p>
        </w:tc>
        <w:tc>
          <w:tcPr>
            <w:tcW w:w="705" w:type="dxa"/>
          </w:tcPr>
          <w:p w14:paraId="2C6CE474" w14:textId="7C901A21" w:rsidR="4684D07A" w:rsidRDefault="4684D07A" w:rsidP="0C4D22FA">
            <w:pPr>
              <w:spacing w:line="259" w:lineRule="auto"/>
              <w:rPr>
                <w:rFonts w:asciiTheme="majorHAnsi" w:eastAsiaTheme="majorEastAsia" w:hAnsiTheme="majorHAnsi" w:cstheme="majorBidi"/>
              </w:rPr>
            </w:pPr>
          </w:p>
        </w:tc>
        <w:tc>
          <w:tcPr>
            <w:tcW w:w="847" w:type="dxa"/>
          </w:tcPr>
          <w:p w14:paraId="6355DCBC" w14:textId="0A8FBC36" w:rsidR="4684D07A" w:rsidRDefault="19248F0A" w:rsidP="5A8D823B">
            <w:pPr>
              <w:spacing w:line="259" w:lineRule="auto"/>
              <w:rPr>
                <w:rFonts w:ascii="Calibri Light" w:eastAsia="Calibri Light" w:hAnsi="Calibri Light" w:cs="Calibri Light"/>
              </w:rPr>
            </w:pPr>
            <w:r w:rsidRPr="5A8D823B">
              <w:rPr>
                <w:rFonts w:ascii="Calibri Light" w:eastAsia="Calibri Light" w:hAnsi="Calibri Light" w:cs="Calibri Light"/>
              </w:rPr>
              <w:t>20</w:t>
            </w:r>
          </w:p>
          <w:p w14:paraId="257C6749" w14:textId="631FC424" w:rsidR="4684D07A" w:rsidRDefault="5A8D823B" w:rsidP="16C01DE4">
            <w:pPr>
              <w:spacing w:line="259" w:lineRule="auto"/>
              <w:rPr>
                <w:rFonts w:ascii="Calibri Light" w:eastAsia="Calibri Light" w:hAnsi="Calibri Light" w:cs="Calibri Light"/>
                <w:b/>
                <w:color w:val="8064A2" w:themeColor="accent4"/>
              </w:rPr>
            </w:pPr>
            <w:r w:rsidRPr="5A8D823B">
              <w:rPr>
                <w:rFonts w:ascii="Calibri Light" w:eastAsia="Calibri Light" w:hAnsi="Calibri Light" w:cs="Calibri Light"/>
                <w:b/>
                <w:bCs/>
              </w:rPr>
              <w:t>21</w:t>
            </w:r>
          </w:p>
        </w:tc>
        <w:tc>
          <w:tcPr>
            <w:tcW w:w="690" w:type="dxa"/>
          </w:tcPr>
          <w:p w14:paraId="0B79B9A7" w14:textId="66175A7C" w:rsidR="4684D07A" w:rsidRDefault="19248F0A" w:rsidP="5A8D823B">
            <w:pPr>
              <w:spacing w:line="259" w:lineRule="auto"/>
              <w:rPr>
                <w:rFonts w:ascii="Calibri Light" w:eastAsia="Calibri Light" w:hAnsi="Calibri Light" w:cs="Calibri Light"/>
              </w:rPr>
            </w:pPr>
            <w:r w:rsidRPr="5A8D823B">
              <w:rPr>
                <w:rFonts w:ascii="Calibri Light" w:eastAsia="Calibri Light" w:hAnsi="Calibri Light" w:cs="Calibri Light"/>
              </w:rPr>
              <w:t>19</w:t>
            </w:r>
          </w:p>
          <w:p w14:paraId="2EADA6DF" w14:textId="52F37F6B" w:rsidR="4684D07A" w:rsidRDefault="5A8D823B" w:rsidP="16C01DE4">
            <w:pPr>
              <w:spacing w:line="259" w:lineRule="auto"/>
              <w:rPr>
                <w:rFonts w:ascii="Calibri Light" w:eastAsia="Calibri Light" w:hAnsi="Calibri Light" w:cs="Calibri Light"/>
                <w:b/>
                <w:color w:val="8064A2" w:themeColor="accent4"/>
              </w:rPr>
            </w:pPr>
            <w:r w:rsidRPr="5A8D823B">
              <w:rPr>
                <w:rFonts w:ascii="Calibri Light" w:eastAsia="Calibri Light" w:hAnsi="Calibri Light" w:cs="Calibri Light"/>
                <w:b/>
                <w:bCs/>
              </w:rPr>
              <w:t>20</w:t>
            </w:r>
          </w:p>
        </w:tc>
        <w:tc>
          <w:tcPr>
            <w:tcW w:w="900" w:type="dxa"/>
          </w:tcPr>
          <w:p w14:paraId="5E23CAB2" w14:textId="5F1577E7" w:rsidR="4684D07A" w:rsidRDefault="19248F0A" w:rsidP="5A8D823B">
            <w:pPr>
              <w:spacing w:line="259" w:lineRule="auto"/>
              <w:rPr>
                <w:rFonts w:ascii="Calibri Light" w:eastAsia="Calibri Light" w:hAnsi="Calibri Light" w:cs="Calibri Light"/>
              </w:rPr>
            </w:pPr>
            <w:r w:rsidRPr="5A8D823B">
              <w:rPr>
                <w:rFonts w:ascii="Calibri Light" w:eastAsia="Calibri Light" w:hAnsi="Calibri Light" w:cs="Calibri Light"/>
              </w:rPr>
              <w:t>20 sec</w:t>
            </w:r>
          </w:p>
          <w:p w14:paraId="7CF8A153" w14:textId="47A53C01" w:rsidR="4684D07A" w:rsidRDefault="5A8D823B" w:rsidP="16C01DE4">
            <w:pPr>
              <w:spacing w:line="259" w:lineRule="auto"/>
              <w:rPr>
                <w:rFonts w:ascii="Calibri Light" w:eastAsia="Calibri Light" w:hAnsi="Calibri Light" w:cs="Calibri Light"/>
                <w:b/>
                <w:color w:val="8064A2" w:themeColor="accent4"/>
              </w:rPr>
            </w:pPr>
            <w:r w:rsidRPr="5A8D823B">
              <w:rPr>
                <w:rFonts w:ascii="Calibri Light" w:eastAsia="Calibri Light" w:hAnsi="Calibri Light" w:cs="Calibri Light"/>
                <w:b/>
                <w:bCs/>
              </w:rPr>
              <w:t>25 sec</w:t>
            </w:r>
          </w:p>
        </w:tc>
        <w:tc>
          <w:tcPr>
            <w:tcW w:w="893" w:type="dxa"/>
          </w:tcPr>
          <w:p w14:paraId="1D3AA8B2" w14:textId="3AA4F44F" w:rsidR="4684D07A" w:rsidRDefault="77B35E70" w:rsidP="5A8D823B">
            <w:pPr>
              <w:spacing w:line="259" w:lineRule="auto"/>
              <w:rPr>
                <w:rFonts w:ascii="Calibri Light" w:eastAsia="Calibri Light" w:hAnsi="Calibri Light" w:cs="Calibri Light"/>
              </w:rPr>
            </w:pPr>
            <w:r w:rsidRPr="38A20588">
              <w:rPr>
                <w:rFonts w:ascii="Calibri Light" w:eastAsia="Calibri Light" w:hAnsi="Calibri Light" w:cs="Calibri Light"/>
              </w:rPr>
              <w:t>V</w:t>
            </w:r>
          </w:p>
          <w:p w14:paraId="063C3CE6" w14:textId="4A24FF15" w:rsidR="4684D07A" w:rsidRDefault="2C141D59" w:rsidP="0B9AFBAA">
            <w:pPr>
              <w:spacing w:line="259" w:lineRule="auto"/>
              <w:rPr>
                <w:rFonts w:ascii="Calibri Light" w:eastAsia="Calibri Light" w:hAnsi="Calibri Light" w:cs="Calibri Light"/>
              </w:rPr>
            </w:pPr>
            <w:r w:rsidRPr="2C141D59">
              <w:rPr>
                <w:rFonts w:ascii="Calibri Light" w:eastAsia="Calibri Light" w:hAnsi="Calibri Light" w:cs="Calibri Light"/>
              </w:rPr>
              <w:t>Goed</w:t>
            </w:r>
          </w:p>
        </w:tc>
        <w:tc>
          <w:tcPr>
            <w:tcW w:w="671" w:type="dxa"/>
          </w:tcPr>
          <w:p w14:paraId="567234E9" w14:textId="5F77F788" w:rsidR="4684D07A" w:rsidRDefault="4A18B880" w:rsidP="2C141D59">
            <w:pPr>
              <w:spacing w:line="259" w:lineRule="auto"/>
              <w:rPr>
                <w:rFonts w:ascii="Calibri Light" w:eastAsia="Calibri Light" w:hAnsi="Calibri Light" w:cs="Calibri Light"/>
              </w:rPr>
            </w:pPr>
            <w:r w:rsidRPr="2C141D59">
              <w:rPr>
                <w:rFonts w:ascii="Calibri Light" w:eastAsia="Calibri Light" w:hAnsi="Calibri Light" w:cs="Calibri Light"/>
              </w:rPr>
              <w:t>V</w:t>
            </w:r>
          </w:p>
          <w:p w14:paraId="0F1CB37C" w14:textId="7A0C6FB7" w:rsidR="4684D07A" w:rsidRDefault="2C141D59" w:rsidP="2C141D59">
            <w:pPr>
              <w:spacing w:line="259" w:lineRule="auto"/>
              <w:rPr>
                <w:rFonts w:ascii="Calibri Light" w:eastAsia="Calibri Light" w:hAnsi="Calibri Light" w:cs="Calibri Light"/>
              </w:rPr>
            </w:pPr>
            <w:r w:rsidRPr="2C141D59">
              <w:rPr>
                <w:rFonts w:ascii="Calibri Light" w:eastAsia="Calibri Light" w:hAnsi="Calibri Light" w:cs="Calibri Light"/>
              </w:rPr>
              <w:t>Goed</w:t>
            </w:r>
          </w:p>
        </w:tc>
        <w:tc>
          <w:tcPr>
            <w:tcW w:w="1167" w:type="dxa"/>
          </w:tcPr>
          <w:p w14:paraId="37B2859F" w14:textId="478E4C15" w:rsidR="4684D07A" w:rsidRDefault="25DF3597" w:rsidP="5A8D823B">
            <w:pPr>
              <w:spacing w:line="259" w:lineRule="auto"/>
              <w:rPr>
                <w:rFonts w:ascii="Calibri Light" w:eastAsia="Calibri Light" w:hAnsi="Calibri Light" w:cs="Calibri Light"/>
                <w:color w:val="FF0000"/>
                <w:sz w:val="20"/>
                <w:szCs w:val="20"/>
              </w:rPr>
            </w:pPr>
            <w:r w:rsidRPr="5A8D823B">
              <w:rPr>
                <w:rFonts w:ascii="Calibri Light" w:eastAsia="Calibri Light" w:hAnsi="Calibri Light" w:cs="Calibri Light"/>
                <w:color w:val="FF0000"/>
                <w:sz w:val="20"/>
                <w:szCs w:val="20"/>
              </w:rPr>
              <w:t>Matig</w:t>
            </w:r>
          </w:p>
          <w:p w14:paraId="42DE3A4E" w14:textId="5E343AE3" w:rsidR="4684D07A" w:rsidRDefault="388915C1" w:rsidP="31EA7316">
            <w:pPr>
              <w:spacing w:line="259" w:lineRule="auto"/>
              <w:rPr>
                <w:rFonts w:ascii="Calibri Light" w:eastAsia="Calibri Light" w:hAnsi="Calibri Light" w:cs="Calibri Light"/>
                <w:b/>
                <w:sz w:val="20"/>
                <w:szCs w:val="20"/>
              </w:rPr>
            </w:pPr>
            <w:proofErr w:type="spellStart"/>
            <w:r w:rsidRPr="5A8D823B">
              <w:rPr>
                <w:rFonts w:ascii="Calibri Light" w:eastAsia="Calibri Light" w:hAnsi="Calibri Light" w:cs="Calibri Light"/>
                <w:b/>
                <w:bCs/>
                <w:sz w:val="20"/>
                <w:szCs w:val="20"/>
              </w:rPr>
              <w:t>Vold</w:t>
            </w:r>
            <w:proofErr w:type="spellEnd"/>
          </w:p>
        </w:tc>
        <w:tc>
          <w:tcPr>
            <w:tcW w:w="845" w:type="dxa"/>
          </w:tcPr>
          <w:p w14:paraId="5E47F5F2" w14:textId="3E245B2C" w:rsidR="4684D07A" w:rsidRDefault="7AEBB5A2" w:rsidP="5A8D823B">
            <w:pPr>
              <w:spacing w:line="259" w:lineRule="auto"/>
              <w:rPr>
                <w:rFonts w:ascii="Calibri Light" w:eastAsia="Calibri Light" w:hAnsi="Calibri Light" w:cs="Calibri Light"/>
                <w:color w:val="FF0000"/>
                <w:sz w:val="20"/>
                <w:szCs w:val="20"/>
              </w:rPr>
            </w:pPr>
            <w:proofErr w:type="spellStart"/>
            <w:r w:rsidRPr="5A8D823B">
              <w:rPr>
                <w:rFonts w:ascii="Calibri Light" w:eastAsia="Calibri Light" w:hAnsi="Calibri Light" w:cs="Calibri Light"/>
                <w:color w:val="FF0000"/>
                <w:sz w:val="20"/>
                <w:szCs w:val="20"/>
              </w:rPr>
              <w:t>Onv</w:t>
            </w:r>
            <w:proofErr w:type="spellEnd"/>
          </w:p>
          <w:p w14:paraId="25D77214" w14:textId="5D43D6A6" w:rsidR="4684D07A" w:rsidRDefault="388915C1" w:rsidP="31EA7316">
            <w:pPr>
              <w:spacing w:line="259" w:lineRule="auto"/>
              <w:rPr>
                <w:rFonts w:ascii="Calibri Light" w:eastAsia="Calibri Light" w:hAnsi="Calibri Light" w:cs="Calibri Light"/>
                <w:b/>
                <w:sz w:val="20"/>
                <w:szCs w:val="20"/>
              </w:rPr>
            </w:pPr>
            <w:proofErr w:type="spellStart"/>
            <w:r w:rsidRPr="5A8D823B">
              <w:rPr>
                <w:rFonts w:ascii="Calibri Light" w:eastAsia="Calibri Light" w:hAnsi="Calibri Light" w:cs="Calibri Light"/>
                <w:b/>
                <w:bCs/>
                <w:sz w:val="20"/>
                <w:szCs w:val="20"/>
              </w:rPr>
              <w:t>Vold</w:t>
            </w:r>
            <w:proofErr w:type="spellEnd"/>
          </w:p>
        </w:tc>
        <w:tc>
          <w:tcPr>
            <w:tcW w:w="555" w:type="dxa"/>
          </w:tcPr>
          <w:p w14:paraId="0F08C217" w14:textId="6CC2F12A" w:rsidR="4684D07A" w:rsidRDefault="4684D07A" w:rsidP="0B9AFBAA">
            <w:pPr>
              <w:spacing w:line="259" w:lineRule="auto"/>
              <w:rPr>
                <w:rFonts w:ascii="Calibri Light" w:eastAsia="Calibri Light" w:hAnsi="Calibri Light" w:cs="Calibri Light"/>
              </w:rPr>
            </w:pPr>
          </w:p>
        </w:tc>
        <w:tc>
          <w:tcPr>
            <w:tcW w:w="511" w:type="dxa"/>
          </w:tcPr>
          <w:p w14:paraId="544465D1" w14:textId="1B5CB83F" w:rsidR="4684D07A" w:rsidRDefault="4684D07A" w:rsidP="0B9AFBAA">
            <w:pPr>
              <w:spacing w:line="259" w:lineRule="auto"/>
              <w:rPr>
                <w:rFonts w:ascii="Calibri Light" w:eastAsia="Calibri Light" w:hAnsi="Calibri Light" w:cs="Calibri Light"/>
              </w:rPr>
            </w:pPr>
          </w:p>
        </w:tc>
        <w:tc>
          <w:tcPr>
            <w:tcW w:w="970" w:type="dxa"/>
          </w:tcPr>
          <w:p w14:paraId="2D840CA3" w14:textId="7C94206D" w:rsidR="4684D07A" w:rsidRDefault="4684D07A" w:rsidP="0B9AFBAA">
            <w:pPr>
              <w:spacing w:line="259" w:lineRule="auto"/>
              <w:rPr>
                <w:rFonts w:ascii="Calibri Light" w:eastAsia="Calibri Light" w:hAnsi="Calibri Light" w:cs="Calibri Light"/>
              </w:rPr>
            </w:pPr>
          </w:p>
        </w:tc>
      </w:tr>
      <w:tr w:rsidR="2F7248E7" w14:paraId="25AC45D4" w14:textId="77777777" w:rsidTr="0C4D22FA">
        <w:tc>
          <w:tcPr>
            <w:tcW w:w="306" w:type="dxa"/>
          </w:tcPr>
          <w:p w14:paraId="45C6F71A" w14:textId="54B12ED2" w:rsidR="28FCEF5B" w:rsidRDefault="28FCEF5B" w:rsidP="2F7248E7">
            <w:pPr>
              <w:spacing w:line="259" w:lineRule="auto"/>
              <w:rPr>
                <w:rFonts w:ascii="Calibri Light" w:eastAsia="Calibri Light" w:hAnsi="Calibri Light" w:cs="Calibri Light"/>
              </w:rPr>
            </w:pPr>
            <w:r w:rsidRPr="2F7248E7">
              <w:rPr>
                <w:rFonts w:ascii="Calibri Light" w:eastAsia="Calibri Light" w:hAnsi="Calibri Light" w:cs="Calibri Light"/>
              </w:rPr>
              <w:t>3</w:t>
            </w:r>
          </w:p>
        </w:tc>
        <w:tc>
          <w:tcPr>
            <w:tcW w:w="705" w:type="dxa"/>
          </w:tcPr>
          <w:p w14:paraId="39B77E8F" w14:textId="7D955627" w:rsidR="21FCE1D6" w:rsidRDefault="21FCE1D6" w:rsidP="0C4D22FA">
            <w:pPr>
              <w:spacing w:line="259" w:lineRule="auto"/>
              <w:rPr>
                <w:rFonts w:asciiTheme="majorHAnsi" w:eastAsiaTheme="majorEastAsia" w:hAnsiTheme="majorHAnsi" w:cstheme="majorBidi"/>
              </w:rPr>
            </w:pPr>
          </w:p>
        </w:tc>
        <w:tc>
          <w:tcPr>
            <w:tcW w:w="847" w:type="dxa"/>
          </w:tcPr>
          <w:p w14:paraId="3200A23D" w14:textId="2215478C" w:rsidR="2F7248E7" w:rsidRDefault="5252C6E7" w:rsidP="5A8D823B">
            <w:pPr>
              <w:spacing w:line="259" w:lineRule="auto"/>
              <w:rPr>
                <w:rFonts w:ascii="Calibri Light" w:eastAsia="Calibri Light" w:hAnsi="Calibri Light" w:cs="Calibri Light"/>
                <w:color w:val="FF0000"/>
              </w:rPr>
            </w:pPr>
            <w:r w:rsidRPr="5A8D823B">
              <w:rPr>
                <w:rFonts w:ascii="Calibri Light" w:eastAsia="Calibri Light" w:hAnsi="Calibri Light" w:cs="Calibri Light"/>
                <w:color w:val="FF0000"/>
              </w:rPr>
              <w:t>13</w:t>
            </w:r>
          </w:p>
          <w:p w14:paraId="0EB4C78A" w14:textId="10A4B05B" w:rsidR="2F7248E7" w:rsidRDefault="5252C6E7" w:rsidP="0B9248B3">
            <w:pPr>
              <w:spacing w:line="259" w:lineRule="auto"/>
              <w:rPr>
                <w:rFonts w:ascii="Calibri Light" w:eastAsia="Calibri Light" w:hAnsi="Calibri Light" w:cs="Calibri Light"/>
                <w:b/>
                <w:color w:val="5F497A" w:themeColor="accent4" w:themeShade="BF"/>
              </w:rPr>
            </w:pPr>
            <w:r w:rsidRPr="5A8D823B">
              <w:rPr>
                <w:rFonts w:ascii="Calibri Light" w:eastAsia="Calibri Light" w:hAnsi="Calibri Light" w:cs="Calibri Light"/>
                <w:b/>
                <w:color w:val="FF0000"/>
              </w:rPr>
              <w:t>13</w:t>
            </w:r>
          </w:p>
        </w:tc>
        <w:tc>
          <w:tcPr>
            <w:tcW w:w="690" w:type="dxa"/>
          </w:tcPr>
          <w:p w14:paraId="0C884471" w14:textId="2FC9FCF0" w:rsidR="2F7248E7" w:rsidRDefault="293A035B" w:rsidP="5A8D823B">
            <w:pPr>
              <w:spacing w:line="259" w:lineRule="auto"/>
              <w:rPr>
                <w:rFonts w:ascii="Calibri Light" w:eastAsia="Calibri Light" w:hAnsi="Calibri Light" w:cs="Calibri Light"/>
                <w:b/>
                <w:bCs/>
                <w:color w:val="FF0000"/>
              </w:rPr>
            </w:pPr>
            <w:r w:rsidRPr="31EA7316">
              <w:rPr>
                <w:rFonts w:ascii="Calibri Light" w:eastAsia="Calibri Light" w:hAnsi="Calibri Light" w:cs="Calibri Light"/>
                <w:color w:val="FF0000"/>
              </w:rPr>
              <w:t>4</w:t>
            </w:r>
          </w:p>
          <w:p w14:paraId="3B718A8B" w14:textId="0803B849" w:rsidR="2F7248E7" w:rsidRDefault="5A8D823B" w:rsidP="31EA7316">
            <w:pPr>
              <w:spacing w:line="259" w:lineRule="auto"/>
              <w:rPr>
                <w:rFonts w:ascii="Calibri Light" w:eastAsia="Calibri Light" w:hAnsi="Calibri Light" w:cs="Calibri Light"/>
                <w:b/>
                <w:color w:val="5F497A" w:themeColor="accent4" w:themeShade="BF"/>
              </w:rPr>
            </w:pPr>
            <w:r w:rsidRPr="5A8D823B">
              <w:rPr>
                <w:rFonts w:ascii="Calibri Light" w:eastAsia="Calibri Light" w:hAnsi="Calibri Light" w:cs="Calibri Light"/>
                <w:b/>
                <w:bCs/>
                <w:color w:val="FF0000"/>
              </w:rPr>
              <w:t>14</w:t>
            </w:r>
          </w:p>
        </w:tc>
        <w:tc>
          <w:tcPr>
            <w:tcW w:w="900" w:type="dxa"/>
          </w:tcPr>
          <w:p w14:paraId="1F8713BA" w14:textId="1445459F" w:rsidR="2F7248E7" w:rsidRDefault="7C00D8DA" w:rsidP="5A8D823B">
            <w:pPr>
              <w:spacing w:line="259" w:lineRule="auto"/>
              <w:rPr>
                <w:rFonts w:ascii="Calibri Light" w:eastAsia="Calibri Light" w:hAnsi="Calibri Light" w:cs="Calibri Light"/>
                <w:b/>
                <w:bCs/>
              </w:rPr>
            </w:pPr>
            <w:r w:rsidRPr="5A8D823B">
              <w:rPr>
                <w:rFonts w:ascii="Calibri Light" w:eastAsia="Calibri Light" w:hAnsi="Calibri Light" w:cs="Calibri Light"/>
                <w:b/>
              </w:rPr>
              <w:t>-</w:t>
            </w:r>
          </w:p>
          <w:p w14:paraId="214D4070" w14:textId="1D059140" w:rsidR="2F7248E7" w:rsidRDefault="5A8D823B" w:rsidP="2F7248E7">
            <w:pPr>
              <w:spacing w:line="259" w:lineRule="auto"/>
              <w:rPr>
                <w:rFonts w:ascii="Calibri Light" w:eastAsia="Calibri Light" w:hAnsi="Calibri Light" w:cs="Calibri Light"/>
                <w:b/>
              </w:rPr>
            </w:pPr>
            <w:r w:rsidRPr="5A8D823B">
              <w:rPr>
                <w:rFonts w:ascii="Calibri Light" w:eastAsia="Calibri Light" w:hAnsi="Calibri Light" w:cs="Calibri Light"/>
                <w:b/>
                <w:bCs/>
              </w:rPr>
              <w:t>25 sec</w:t>
            </w:r>
          </w:p>
        </w:tc>
        <w:tc>
          <w:tcPr>
            <w:tcW w:w="893" w:type="dxa"/>
          </w:tcPr>
          <w:p w14:paraId="6DA495AD" w14:textId="70E4F27F" w:rsidR="2F7248E7" w:rsidRDefault="1020B714" w:rsidP="2E6F2BB4">
            <w:pPr>
              <w:spacing w:line="259" w:lineRule="auto"/>
              <w:rPr>
                <w:rFonts w:ascii="Calibri Light" w:eastAsia="Calibri Light" w:hAnsi="Calibri Light" w:cs="Calibri Light"/>
              </w:rPr>
            </w:pPr>
            <w:r w:rsidRPr="31EA7316">
              <w:rPr>
                <w:rFonts w:ascii="Calibri Light" w:eastAsia="Calibri Light" w:hAnsi="Calibri Light" w:cs="Calibri Light"/>
              </w:rPr>
              <w:t>-</w:t>
            </w:r>
          </w:p>
          <w:p w14:paraId="5781D386" w14:textId="6ADFF23A" w:rsidR="2F7248E7" w:rsidRDefault="2289DDD9" w:rsidP="2F7248E7">
            <w:pPr>
              <w:spacing w:line="259" w:lineRule="auto"/>
              <w:rPr>
                <w:rFonts w:ascii="Calibri Light" w:eastAsia="Calibri Light" w:hAnsi="Calibri Light" w:cs="Calibri Light"/>
                <w:b/>
              </w:rPr>
            </w:pPr>
            <w:proofErr w:type="spellStart"/>
            <w:r w:rsidRPr="2289DDD9">
              <w:rPr>
                <w:rFonts w:ascii="Calibri Light" w:eastAsia="Calibri Light" w:hAnsi="Calibri Light" w:cs="Calibri Light"/>
                <w:b/>
                <w:bCs/>
              </w:rPr>
              <w:t>vold</w:t>
            </w:r>
            <w:proofErr w:type="spellEnd"/>
          </w:p>
        </w:tc>
        <w:tc>
          <w:tcPr>
            <w:tcW w:w="671" w:type="dxa"/>
          </w:tcPr>
          <w:p w14:paraId="6147D3BD" w14:textId="5879D6DF" w:rsidR="2F7248E7" w:rsidRDefault="1020B714" w:rsidP="2E6F2BB4">
            <w:pPr>
              <w:spacing w:line="259" w:lineRule="auto"/>
              <w:rPr>
                <w:rFonts w:ascii="Calibri Light" w:eastAsia="Calibri Light" w:hAnsi="Calibri Light" w:cs="Calibri Light"/>
              </w:rPr>
            </w:pPr>
            <w:r w:rsidRPr="31EA7316">
              <w:rPr>
                <w:rFonts w:ascii="Calibri Light" w:eastAsia="Calibri Light" w:hAnsi="Calibri Light" w:cs="Calibri Light"/>
              </w:rPr>
              <w:t>-</w:t>
            </w:r>
          </w:p>
          <w:p w14:paraId="5C94D710" w14:textId="23E40305" w:rsidR="2F7248E7" w:rsidRDefault="2289DDD9" w:rsidP="2F7248E7">
            <w:pPr>
              <w:spacing w:line="259" w:lineRule="auto"/>
              <w:rPr>
                <w:rFonts w:ascii="Calibri Light" w:eastAsia="Calibri Light" w:hAnsi="Calibri Light" w:cs="Calibri Light"/>
                <w:b/>
              </w:rPr>
            </w:pPr>
            <w:proofErr w:type="spellStart"/>
            <w:r w:rsidRPr="2289DDD9">
              <w:rPr>
                <w:rFonts w:ascii="Calibri Light" w:eastAsia="Calibri Light" w:hAnsi="Calibri Light" w:cs="Calibri Light"/>
                <w:b/>
                <w:bCs/>
              </w:rPr>
              <w:t>vold</w:t>
            </w:r>
            <w:proofErr w:type="spellEnd"/>
          </w:p>
        </w:tc>
        <w:tc>
          <w:tcPr>
            <w:tcW w:w="1167" w:type="dxa"/>
          </w:tcPr>
          <w:p w14:paraId="7CA7B810" w14:textId="12514EBF" w:rsidR="2F7248E7" w:rsidRDefault="49E4C014" w:rsidP="5A8D823B">
            <w:pPr>
              <w:spacing w:line="259" w:lineRule="auto"/>
              <w:rPr>
                <w:rFonts w:ascii="Calibri Light" w:eastAsia="Calibri Light" w:hAnsi="Calibri Light" w:cs="Calibri Light"/>
                <w:color w:val="FF0000"/>
                <w:sz w:val="20"/>
                <w:szCs w:val="20"/>
              </w:rPr>
            </w:pPr>
            <w:proofErr w:type="spellStart"/>
            <w:r w:rsidRPr="5A8D823B">
              <w:rPr>
                <w:rFonts w:ascii="Calibri Light" w:eastAsia="Calibri Light" w:hAnsi="Calibri Light" w:cs="Calibri Light"/>
                <w:color w:val="FF0000"/>
                <w:sz w:val="20"/>
                <w:szCs w:val="20"/>
              </w:rPr>
              <w:t>Onv</w:t>
            </w:r>
            <w:proofErr w:type="spellEnd"/>
          </w:p>
          <w:p w14:paraId="35349EDC" w14:textId="2796844A" w:rsidR="2F7248E7" w:rsidRDefault="388915C1" w:rsidP="31EA7316">
            <w:pPr>
              <w:spacing w:line="259" w:lineRule="auto"/>
              <w:rPr>
                <w:rFonts w:ascii="Calibri Light" w:eastAsia="Calibri Light" w:hAnsi="Calibri Light" w:cs="Calibri Light"/>
                <w:b/>
                <w:sz w:val="20"/>
                <w:szCs w:val="20"/>
              </w:rPr>
            </w:pPr>
            <w:proofErr w:type="spellStart"/>
            <w:r w:rsidRPr="5A8D823B">
              <w:rPr>
                <w:rFonts w:ascii="Calibri Light" w:eastAsia="Calibri Light" w:hAnsi="Calibri Light" w:cs="Calibri Light"/>
                <w:b/>
                <w:bCs/>
                <w:sz w:val="20"/>
                <w:szCs w:val="20"/>
              </w:rPr>
              <w:t>Vold</w:t>
            </w:r>
            <w:proofErr w:type="spellEnd"/>
          </w:p>
        </w:tc>
        <w:tc>
          <w:tcPr>
            <w:tcW w:w="845" w:type="dxa"/>
          </w:tcPr>
          <w:p w14:paraId="45A90988" w14:textId="060D0B08" w:rsidR="2F7248E7" w:rsidRDefault="49E4C014" w:rsidP="5A8D823B">
            <w:pPr>
              <w:spacing w:line="259" w:lineRule="auto"/>
              <w:rPr>
                <w:rFonts w:ascii="Calibri Light" w:eastAsia="Calibri Light" w:hAnsi="Calibri Light" w:cs="Calibri Light"/>
                <w:color w:val="FF0000"/>
                <w:sz w:val="20"/>
                <w:szCs w:val="20"/>
              </w:rPr>
            </w:pPr>
            <w:proofErr w:type="spellStart"/>
            <w:r w:rsidRPr="5A8D823B">
              <w:rPr>
                <w:rFonts w:ascii="Calibri Light" w:eastAsia="Calibri Light" w:hAnsi="Calibri Light" w:cs="Calibri Light"/>
                <w:color w:val="FF0000"/>
                <w:sz w:val="20"/>
                <w:szCs w:val="20"/>
              </w:rPr>
              <w:t>Onv</w:t>
            </w:r>
            <w:proofErr w:type="spellEnd"/>
          </w:p>
          <w:p w14:paraId="489A1A81" w14:textId="07E1F343" w:rsidR="2F7248E7" w:rsidRDefault="388915C1" w:rsidP="31EA7316">
            <w:pPr>
              <w:spacing w:line="259" w:lineRule="auto"/>
              <w:rPr>
                <w:rFonts w:ascii="Calibri Light" w:eastAsia="Calibri Light" w:hAnsi="Calibri Light" w:cs="Calibri Light"/>
                <w:b/>
                <w:sz w:val="20"/>
                <w:szCs w:val="20"/>
              </w:rPr>
            </w:pPr>
            <w:proofErr w:type="spellStart"/>
            <w:r w:rsidRPr="5A8D823B">
              <w:rPr>
                <w:rFonts w:ascii="Calibri Light" w:eastAsia="Calibri Light" w:hAnsi="Calibri Light" w:cs="Calibri Light"/>
                <w:b/>
                <w:bCs/>
                <w:sz w:val="20"/>
                <w:szCs w:val="20"/>
              </w:rPr>
              <w:t>Vold</w:t>
            </w:r>
            <w:proofErr w:type="spellEnd"/>
          </w:p>
        </w:tc>
        <w:tc>
          <w:tcPr>
            <w:tcW w:w="555" w:type="dxa"/>
          </w:tcPr>
          <w:p w14:paraId="7EC185AB" w14:textId="73C0277F" w:rsidR="2F7248E7" w:rsidRDefault="2F7248E7" w:rsidP="2F7248E7">
            <w:pPr>
              <w:spacing w:line="259" w:lineRule="auto"/>
              <w:rPr>
                <w:rFonts w:ascii="Calibri Light" w:eastAsia="Calibri Light" w:hAnsi="Calibri Light" w:cs="Calibri Light"/>
              </w:rPr>
            </w:pPr>
          </w:p>
        </w:tc>
        <w:tc>
          <w:tcPr>
            <w:tcW w:w="511" w:type="dxa"/>
          </w:tcPr>
          <w:p w14:paraId="6B7E13DA" w14:textId="37425153" w:rsidR="2F7248E7" w:rsidRDefault="2F7248E7" w:rsidP="2F7248E7">
            <w:pPr>
              <w:spacing w:line="259" w:lineRule="auto"/>
              <w:rPr>
                <w:rFonts w:ascii="Calibri Light" w:eastAsia="Calibri Light" w:hAnsi="Calibri Light" w:cs="Calibri Light"/>
              </w:rPr>
            </w:pPr>
          </w:p>
        </w:tc>
        <w:tc>
          <w:tcPr>
            <w:tcW w:w="970" w:type="dxa"/>
          </w:tcPr>
          <w:p w14:paraId="478EAB64" w14:textId="423D9C73" w:rsidR="2F7248E7" w:rsidRDefault="2F7248E7" w:rsidP="2F7248E7">
            <w:pPr>
              <w:spacing w:line="259" w:lineRule="auto"/>
              <w:rPr>
                <w:rFonts w:ascii="Calibri Light" w:eastAsia="Calibri Light" w:hAnsi="Calibri Light" w:cs="Calibri Light"/>
              </w:rPr>
            </w:pPr>
          </w:p>
        </w:tc>
      </w:tr>
      <w:tr w:rsidR="2F7248E7" w14:paraId="19083D95" w14:textId="77777777" w:rsidTr="0C4D22FA">
        <w:tc>
          <w:tcPr>
            <w:tcW w:w="306" w:type="dxa"/>
          </w:tcPr>
          <w:p w14:paraId="09E4A030" w14:textId="149FE4D3" w:rsidR="26114353" w:rsidRDefault="26114353" w:rsidP="2F7248E7">
            <w:pPr>
              <w:spacing w:line="259" w:lineRule="auto"/>
              <w:rPr>
                <w:rFonts w:ascii="Calibri Light" w:eastAsia="Calibri Light" w:hAnsi="Calibri Light" w:cs="Calibri Light"/>
              </w:rPr>
            </w:pPr>
            <w:r w:rsidRPr="2F7248E7">
              <w:rPr>
                <w:rFonts w:ascii="Calibri Light" w:eastAsia="Calibri Light" w:hAnsi="Calibri Light" w:cs="Calibri Light"/>
              </w:rPr>
              <w:t xml:space="preserve">4 </w:t>
            </w:r>
          </w:p>
        </w:tc>
        <w:tc>
          <w:tcPr>
            <w:tcW w:w="705" w:type="dxa"/>
          </w:tcPr>
          <w:p w14:paraId="5C19C891" w14:textId="57B4BC88" w:rsidR="26114353" w:rsidRDefault="26114353" w:rsidP="0C4D22FA">
            <w:pPr>
              <w:spacing w:line="259" w:lineRule="auto"/>
              <w:rPr>
                <w:rFonts w:asciiTheme="majorHAnsi" w:eastAsiaTheme="majorEastAsia" w:hAnsiTheme="majorHAnsi" w:cstheme="majorBidi"/>
              </w:rPr>
            </w:pPr>
          </w:p>
          <w:p w14:paraId="7A310039" w14:textId="1F408445" w:rsidR="26114353" w:rsidRDefault="26114353" w:rsidP="2C141D59">
            <w:pPr>
              <w:spacing w:line="259" w:lineRule="auto"/>
              <w:rPr>
                <w:rFonts w:asciiTheme="majorHAnsi" w:eastAsiaTheme="majorEastAsia" w:hAnsiTheme="majorHAnsi" w:cstheme="majorBidi"/>
                <w:sz w:val="16"/>
                <w:szCs w:val="16"/>
              </w:rPr>
            </w:pPr>
          </w:p>
        </w:tc>
        <w:tc>
          <w:tcPr>
            <w:tcW w:w="847" w:type="dxa"/>
          </w:tcPr>
          <w:p w14:paraId="3DC8966D" w14:textId="14454D4B" w:rsidR="2F7248E7" w:rsidRDefault="3BB5004D" w:rsidP="5A8D823B">
            <w:pPr>
              <w:spacing w:line="259" w:lineRule="auto"/>
              <w:rPr>
                <w:rFonts w:ascii="Calibri Light" w:eastAsia="Calibri Light" w:hAnsi="Calibri Light" w:cs="Calibri Light"/>
              </w:rPr>
            </w:pPr>
            <w:r w:rsidRPr="0B9248B3">
              <w:rPr>
                <w:rFonts w:ascii="Calibri Light" w:eastAsia="Calibri Light" w:hAnsi="Calibri Light" w:cs="Calibri Light"/>
              </w:rPr>
              <w:t>16</w:t>
            </w:r>
          </w:p>
          <w:p w14:paraId="5B7401A1" w14:textId="6F894699" w:rsidR="2F7248E7" w:rsidRDefault="5A8D823B" w:rsidP="2F7248E7">
            <w:pPr>
              <w:spacing w:line="259" w:lineRule="auto"/>
              <w:rPr>
                <w:rFonts w:ascii="Calibri Light" w:eastAsia="Calibri Light" w:hAnsi="Calibri Light" w:cs="Calibri Light"/>
                <w:b/>
              </w:rPr>
            </w:pPr>
            <w:r w:rsidRPr="5A8D823B">
              <w:rPr>
                <w:rFonts w:ascii="Calibri Light" w:eastAsia="Calibri Light" w:hAnsi="Calibri Light" w:cs="Calibri Light"/>
                <w:b/>
                <w:bCs/>
              </w:rPr>
              <w:t>21</w:t>
            </w:r>
          </w:p>
        </w:tc>
        <w:tc>
          <w:tcPr>
            <w:tcW w:w="690" w:type="dxa"/>
          </w:tcPr>
          <w:p w14:paraId="0A7FAABC" w14:textId="3A8115F4" w:rsidR="2F7248E7" w:rsidRDefault="3BB5004D" w:rsidP="5A8D823B">
            <w:pPr>
              <w:spacing w:line="259" w:lineRule="auto"/>
              <w:rPr>
                <w:rFonts w:ascii="Calibri Light" w:eastAsia="Calibri Light" w:hAnsi="Calibri Light" w:cs="Calibri Light"/>
              </w:rPr>
            </w:pPr>
            <w:r w:rsidRPr="5A8D823B">
              <w:rPr>
                <w:rFonts w:ascii="Calibri Light" w:eastAsia="Calibri Light" w:hAnsi="Calibri Light" w:cs="Calibri Light"/>
              </w:rPr>
              <w:t>28</w:t>
            </w:r>
          </w:p>
          <w:p w14:paraId="4C0260AB" w14:textId="42DDA29F" w:rsidR="2F7248E7" w:rsidRDefault="3BB5004D" w:rsidP="2F7248E7">
            <w:pPr>
              <w:spacing w:line="259" w:lineRule="auto"/>
              <w:rPr>
                <w:rFonts w:ascii="Calibri Light" w:eastAsia="Calibri Light" w:hAnsi="Calibri Light" w:cs="Calibri Light"/>
                <w:b/>
              </w:rPr>
            </w:pPr>
            <w:r w:rsidRPr="5A8D823B">
              <w:rPr>
                <w:rFonts w:ascii="Calibri Light" w:eastAsia="Calibri Light" w:hAnsi="Calibri Light" w:cs="Calibri Light"/>
                <w:b/>
              </w:rPr>
              <w:t>28</w:t>
            </w:r>
          </w:p>
        </w:tc>
        <w:tc>
          <w:tcPr>
            <w:tcW w:w="900" w:type="dxa"/>
          </w:tcPr>
          <w:p w14:paraId="653856EA" w14:textId="4DF612ED" w:rsidR="2F7248E7" w:rsidRDefault="6A3C415F" w:rsidP="5A8D823B">
            <w:pPr>
              <w:spacing w:line="259" w:lineRule="auto"/>
              <w:rPr>
                <w:rFonts w:ascii="Calibri Light" w:eastAsia="Calibri Light" w:hAnsi="Calibri Light" w:cs="Calibri Light"/>
              </w:rPr>
            </w:pPr>
            <w:r w:rsidRPr="31EA7316">
              <w:rPr>
                <w:rFonts w:ascii="Calibri Light" w:eastAsia="Calibri Light" w:hAnsi="Calibri Light" w:cs="Calibri Light"/>
              </w:rPr>
              <w:t>-</w:t>
            </w:r>
          </w:p>
          <w:p w14:paraId="6F2BC1B6" w14:textId="465C3178" w:rsidR="2F7248E7" w:rsidRDefault="5A8D823B" w:rsidP="2F7248E7">
            <w:pPr>
              <w:spacing w:line="259" w:lineRule="auto"/>
              <w:rPr>
                <w:rFonts w:ascii="Calibri Light" w:eastAsia="Calibri Light" w:hAnsi="Calibri Light" w:cs="Calibri Light"/>
                <w:b/>
              </w:rPr>
            </w:pPr>
            <w:r w:rsidRPr="5A8D823B">
              <w:rPr>
                <w:rFonts w:ascii="Calibri Light" w:eastAsia="Calibri Light" w:hAnsi="Calibri Light" w:cs="Calibri Light"/>
                <w:b/>
                <w:bCs/>
              </w:rPr>
              <w:t>18 sec</w:t>
            </w:r>
          </w:p>
        </w:tc>
        <w:tc>
          <w:tcPr>
            <w:tcW w:w="893" w:type="dxa"/>
          </w:tcPr>
          <w:p w14:paraId="04E1DCEA" w14:textId="3294C535" w:rsidR="2F7248E7" w:rsidRDefault="6A3C415F" w:rsidP="2289DDD9">
            <w:pPr>
              <w:spacing w:line="259" w:lineRule="auto"/>
              <w:rPr>
                <w:rFonts w:ascii="Calibri Light" w:eastAsia="Calibri Light" w:hAnsi="Calibri Light" w:cs="Calibri Light"/>
              </w:rPr>
            </w:pPr>
            <w:r w:rsidRPr="31EA7316">
              <w:rPr>
                <w:rFonts w:ascii="Calibri Light" w:eastAsia="Calibri Light" w:hAnsi="Calibri Light" w:cs="Calibri Light"/>
              </w:rPr>
              <w:t>-</w:t>
            </w:r>
          </w:p>
          <w:p w14:paraId="652416E2" w14:textId="33896A6D" w:rsidR="2F7248E7" w:rsidRDefault="2C141D59" w:rsidP="2F7248E7">
            <w:pPr>
              <w:spacing w:line="259" w:lineRule="auto"/>
              <w:rPr>
                <w:rFonts w:ascii="Calibri Light" w:eastAsia="Calibri Light" w:hAnsi="Calibri Light" w:cs="Calibri Light"/>
              </w:rPr>
            </w:pPr>
            <w:r w:rsidRPr="2C141D59">
              <w:rPr>
                <w:rFonts w:ascii="Calibri Light" w:eastAsia="Calibri Light" w:hAnsi="Calibri Light" w:cs="Calibri Light"/>
              </w:rPr>
              <w:t>-</w:t>
            </w:r>
          </w:p>
        </w:tc>
        <w:tc>
          <w:tcPr>
            <w:tcW w:w="671" w:type="dxa"/>
          </w:tcPr>
          <w:p w14:paraId="18E9F3B4" w14:textId="36A4CFBE" w:rsidR="2F7248E7" w:rsidRDefault="5CCEACE9" w:rsidP="2C141D59">
            <w:pPr>
              <w:spacing w:line="259" w:lineRule="auto"/>
              <w:rPr>
                <w:rFonts w:ascii="Calibri Light" w:eastAsia="Calibri Light" w:hAnsi="Calibri Light" w:cs="Calibri Light"/>
              </w:rPr>
            </w:pPr>
            <w:r w:rsidRPr="2C141D59">
              <w:rPr>
                <w:rFonts w:ascii="Calibri Light" w:eastAsia="Calibri Light" w:hAnsi="Calibri Light" w:cs="Calibri Light"/>
              </w:rPr>
              <w:t>-</w:t>
            </w:r>
          </w:p>
          <w:p w14:paraId="733A9C70" w14:textId="5A8491FE" w:rsidR="2F7248E7" w:rsidRDefault="2C141D59" w:rsidP="2C141D59">
            <w:pPr>
              <w:spacing w:line="259" w:lineRule="auto"/>
              <w:rPr>
                <w:rFonts w:ascii="Calibri Light" w:eastAsia="Calibri Light" w:hAnsi="Calibri Light" w:cs="Calibri Light"/>
              </w:rPr>
            </w:pPr>
            <w:r w:rsidRPr="2C141D59">
              <w:rPr>
                <w:rFonts w:ascii="Calibri Light" w:eastAsia="Calibri Light" w:hAnsi="Calibri Light" w:cs="Calibri Light"/>
              </w:rPr>
              <w:t>-</w:t>
            </w:r>
          </w:p>
        </w:tc>
        <w:tc>
          <w:tcPr>
            <w:tcW w:w="1167" w:type="dxa"/>
          </w:tcPr>
          <w:p w14:paraId="2F608F46" w14:textId="29116FAA" w:rsidR="2F7248E7" w:rsidRDefault="738FEB07" w:rsidP="5A8D823B">
            <w:pPr>
              <w:spacing w:line="259" w:lineRule="auto"/>
              <w:rPr>
                <w:rFonts w:ascii="Calibri Light" w:eastAsia="Calibri Light" w:hAnsi="Calibri Light" w:cs="Calibri Light"/>
                <w:color w:val="FF0000"/>
                <w:sz w:val="20"/>
                <w:szCs w:val="20"/>
              </w:rPr>
            </w:pPr>
            <w:r w:rsidRPr="5A8D823B">
              <w:rPr>
                <w:rFonts w:ascii="Calibri Light" w:eastAsia="Calibri Light" w:hAnsi="Calibri Light" w:cs="Calibri Light"/>
                <w:color w:val="FF0000"/>
                <w:sz w:val="20"/>
                <w:szCs w:val="20"/>
              </w:rPr>
              <w:t>Matig</w:t>
            </w:r>
          </w:p>
          <w:p w14:paraId="19F73DA1" w14:textId="191A2873" w:rsidR="2F7248E7" w:rsidRDefault="388915C1" w:rsidP="31EA7316">
            <w:pPr>
              <w:spacing w:line="259" w:lineRule="auto"/>
              <w:rPr>
                <w:rFonts w:ascii="Calibri Light" w:eastAsia="Calibri Light" w:hAnsi="Calibri Light" w:cs="Calibri Light"/>
                <w:b/>
                <w:sz w:val="20"/>
                <w:szCs w:val="20"/>
              </w:rPr>
            </w:pPr>
            <w:proofErr w:type="spellStart"/>
            <w:r w:rsidRPr="5A8D823B">
              <w:rPr>
                <w:rFonts w:ascii="Calibri Light" w:eastAsia="Calibri Light" w:hAnsi="Calibri Light" w:cs="Calibri Light"/>
                <w:b/>
                <w:bCs/>
                <w:sz w:val="20"/>
                <w:szCs w:val="20"/>
              </w:rPr>
              <w:t>Vold</w:t>
            </w:r>
            <w:proofErr w:type="spellEnd"/>
          </w:p>
        </w:tc>
        <w:tc>
          <w:tcPr>
            <w:tcW w:w="845" w:type="dxa"/>
          </w:tcPr>
          <w:p w14:paraId="088545F5" w14:textId="5072D150" w:rsidR="2F7248E7" w:rsidRDefault="738FEB07" w:rsidP="5A8D823B">
            <w:pPr>
              <w:spacing w:line="259" w:lineRule="auto"/>
              <w:rPr>
                <w:rFonts w:ascii="Calibri Light" w:eastAsia="Calibri Light" w:hAnsi="Calibri Light" w:cs="Calibri Light"/>
                <w:color w:val="FF0000"/>
                <w:sz w:val="20"/>
                <w:szCs w:val="20"/>
              </w:rPr>
            </w:pPr>
            <w:proofErr w:type="spellStart"/>
            <w:r w:rsidRPr="5A8D823B">
              <w:rPr>
                <w:rFonts w:ascii="Calibri Light" w:eastAsia="Calibri Light" w:hAnsi="Calibri Light" w:cs="Calibri Light"/>
                <w:color w:val="FF0000"/>
                <w:sz w:val="20"/>
                <w:szCs w:val="20"/>
              </w:rPr>
              <w:t>Onv</w:t>
            </w:r>
            <w:proofErr w:type="spellEnd"/>
          </w:p>
          <w:p w14:paraId="469361C1" w14:textId="08AEB2FE" w:rsidR="2F7248E7" w:rsidRDefault="388915C1" w:rsidP="31EA7316">
            <w:pPr>
              <w:spacing w:line="259" w:lineRule="auto"/>
              <w:rPr>
                <w:rFonts w:ascii="Calibri Light" w:eastAsia="Calibri Light" w:hAnsi="Calibri Light" w:cs="Calibri Light"/>
                <w:b/>
                <w:sz w:val="20"/>
                <w:szCs w:val="20"/>
              </w:rPr>
            </w:pPr>
            <w:proofErr w:type="spellStart"/>
            <w:r w:rsidRPr="5A8D823B">
              <w:rPr>
                <w:rFonts w:ascii="Calibri Light" w:eastAsia="Calibri Light" w:hAnsi="Calibri Light" w:cs="Calibri Light"/>
                <w:b/>
                <w:bCs/>
                <w:sz w:val="20"/>
                <w:szCs w:val="20"/>
              </w:rPr>
              <w:t>Vold</w:t>
            </w:r>
            <w:proofErr w:type="spellEnd"/>
          </w:p>
        </w:tc>
        <w:tc>
          <w:tcPr>
            <w:tcW w:w="555" w:type="dxa"/>
          </w:tcPr>
          <w:p w14:paraId="27714985" w14:textId="4B7BDE43" w:rsidR="2F7248E7" w:rsidRDefault="2F7248E7" w:rsidP="2F7248E7">
            <w:pPr>
              <w:spacing w:line="259" w:lineRule="auto"/>
              <w:rPr>
                <w:rFonts w:ascii="Calibri Light" w:eastAsia="Calibri Light" w:hAnsi="Calibri Light" w:cs="Calibri Light"/>
              </w:rPr>
            </w:pPr>
          </w:p>
        </w:tc>
        <w:tc>
          <w:tcPr>
            <w:tcW w:w="511" w:type="dxa"/>
          </w:tcPr>
          <w:p w14:paraId="3A404CF8" w14:textId="61D59DA2" w:rsidR="2F7248E7" w:rsidRDefault="2F7248E7" w:rsidP="2F7248E7">
            <w:pPr>
              <w:spacing w:line="259" w:lineRule="auto"/>
              <w:rPr>
                <w:rFonts w:ascii="Calibri Light" w:eastAsia="Calibri Light" w:hAnsi="Calibri Light" w:cs="Calibri Light"/>
              </w:rPr>
            </w:pPr>
          </w:p>
        </w:tc>
        <w:tc>
          <w:tcPr>
            <w:tcW w:w="970" w:type="dxa"/>
          </w:tcPr>
          <w:p w14:paraId="02599CC8" w14:textId="347B6E6D" w:rsidR="2F7248E7" w:rsidRDefault="2F7248E7" w:rsidP="2F7248E7">
            <w:pPr>
              <w:spacing w:line="259" w:lineRule="auto"/>
              <w:rPr>
                <w:rFonts w:ascii="Calibri Light" w:eastAsia="Calibri Light" w:hAnsi="Calibri Light" w:cs="Calibri Light"/>
              </w:rPr>
            </w:pPr>
          </w:p>
        </w:tc>
      </w:tr>
    </w:tbl>
    <w:p w14:paraId="44B14C88" w14:textId="00710A22" w:rsidR="388915C1" w:rsidRDefault="6BC69202" w:rsidP="2C141D59">
      <w:pPr>
        <w:rPr>
          <w:rFonts w:asciiTheme="majorHAnsi" w:eastAsiaTheme="majorEastAsia" w:hAnsiTheme="majorHAnsi" w:cstheme="majorBidi"/>
          <w:i/>
          <w:iCs/>
          <w:color w:val="000000" w:themeColor="text1"/>
        </w:rPr>
      </w:pPr>
      <w:r w:rsidRPr="2C141D59">
        <w:rPr>
          <w:rFonts w:asciiTheme="majorHAnsi" w:eastAsiaTheme="majorEastAsia" w:hAnsiTheme="majorHAnsi" w:cstheme="majorBidi"/>
          <w:i/>
          <w:iCs/>
          <w:color w:val="000000" w:themeColor="text1"/>
        </w:rPr>
        <w:t xml:space="preserve">Leerling 3 is op fonemisch bewustzijn niet gegroeid. Kent nu wel veel meer letters, zit beter in haar vel en is meer betrokken en taakgerichter. </w:t>
      </w:r>
    </w:p>
    <w:p w14:paraId="71E2CEB7" w14:textId="611A486C" w:rsidR="5A8D823B" w:rsidRDefault="5A8D823B" w:rsidP="5A8D823B">
      <w:pPr>
        <w:rPr>
          <w:rFonts w:asciiTheme="majorHAnsi" w:eastAsiaTheme="majorEastAsia" w:hAnsiTheme="majorHAnsi" w:cstheme="majorBidi"/>
          <w:i/>
          <w:iCs/>
          <w:color w:val="000000" w:themeColor="text1"/>
        </w:rPr>
      </w:pPr>
    </w:p>
    <w:p w14:paraId="0E0E08E3" w14:textId="27BEFF94" w:rsidR="64D2C067" w:rsidRDefault="388915C1" w:rsidP="64D2C067">
      <w:pPr>
        <w:rPr>
          <w:rFonts w:asciiTheme="majorHAnsi" w:eastAsiaTheme="majorEastAsia" w:hAnsiTheme="majorHAnsi" w:cstheme="majorBidi"/>
          <w:i/>
          <w:iCs/>
          <w:color w:val="000000" w:themeColor="text1"/>
        </w:rPr>
      </w:pPr>
      <w:proofErr w:type="spellStart"/>
      <w:r w:rsidRPr="388915C1">
        <w:rPr>
          <w:rFonts w:asciiTheme="majorHAnsi" w:eastAsiaTheme="majorEastAsia" w:hAnsiTheme="majorHAnsi" w:cstheme="majorBidi"/>
          <w:i/>
          <w:iCs/>
          <w:color w:val="000000" w:themeColor="text1"/>
        </w:rPr>
        <w:t>Najaarsleerlingen</w:t>
      </w:r>
      <w:proofErr w:type="spellEnd"/>
      <w:r w:rsidRPr="388915C1">
        <w:rPr>
          <w:rFonts w:asciiTheme="majorHAnsi" w:eastAsiaTheme="majorEastAsia" w:hAnsiTheme="majorHAnsi" w:cstheme="majorBidi"/>
          <w:i/>
          <w:iCs/>
          <w:color w:val="000000" w:themeColor="text1"/>
        </w:rPr>
        <w:t xml:space="preserve"> geboren tussen 1-10-2016 en 31-12-2016, die in aug 2022 in groep 2 blijven (behalve </w:t>
      </w:r>
      <w:proofErr w:type="spellStart"/>
      <w:r w:rsidRPr="388915C1">
        <w:rPr>
          <w:rFonts w:asciiTheme="majorHAnsi" w:eastAsiaTheme="majorEastAsia" w:hAnsiTheme="majorHAnsi" w:cstheme="majorBidi"/>
          <w:i/>
          <w:iCs/>
          <w:color w:val="000000" w:themeColor="text1"/>
        </w:rPr>
        <w:t>ll</w:t>
      </w:r>
      <w:proofErr w:type="spellEnd"/>
      <w:r w:rsidRPr="388915C1">
        <w:rPr>
          <w:rFonts w:asciiTheme="majorHAnsi" w:eastAsiaTheme="majorEastAsia" w:hAnsiTheme="majorHAnsi" w:cstheme="majorBidi"/>
          <w:i/>
          <w:iCs/>
          <w:color w:val="000000" w:themeColor="text1"/>
        </w:rPr>
        <w:t xml:space="preserve"> 4)</w:t>
      </w:r>
    </w:p>
    <w:tbl>
      <w:tblPr>
        <w:tblStyle w:val="Tabelraster"/>
        <w:tblW w:w="9060" w:type="dxa"/>
        <w:tblLook w:val="06A0" w:firstRow="1" w:lastRow="0" w:firstColumn="1" w:lastColumn="0" w:noHBand="1" w:noVBand="1"/>
      </w:tblPr>
      <w:tblGrid>
        <w:gridCol w:w="309"/>
        <w:gridCol w:w="726"/>
        <w:gridCol w:w="871"/>
        <w:gridCol w:w="616"/>
        <w:gridCol w:w="1018"/>
        <w:gridCol w:w="920"/>
        <w:gridCol w:w="713"/>
        <w:gridCol w:w="1204"/>
        <w:gridCol w:w="869"/>
        <w:gridCol w:w="569"/>
        <w:gridCol w:w="569"/>
        <w:gridCol w:w="676"/>
      </w:tblGrid>
      <w:tr w:rsidR="388915C1" w14:paraId="7E389411" w14:textId="77777777" w:rsidTr="0C4D22FA">
        <w:tc>
          <w:tcPr>
            <w:tcW w:w="303" w:type="dxa"/>
          </w:tcPr>
          <w:p w14:paraId="18FDD38B" w14:textId="76B1EF91" w:rsidR="388915C1" w:rsidRDefault="388915C1" w:rsidP="388915C1">
            <w:pPr>
              <w:spacing w:line="259" w:lineRule="auto"/>
              <w:rPr>
                <w:rFonts w:ascii="Calibri Light" w:eastAsia="Calibri Light" w:hAnsi="Calibri Light" w:cs="Calibri Light"/>
                <w:sz w:val="20"/>
                <w:szCs w:val="20"/>
              </w:rPr>
            </w:pPr>
          </w:p>
        </w:tc>
        <w:tc>
          <w:tcPr>
            <w:tcW w:w="750" w:type="dxa"/>
          </w:tcPr>
          <w:p w14:paraId="1BA7557C" w14:textId="0341B69F" w:rsidR="4CB106CC" w:rsidRDefault="4CB106CC" w:rsidP="388915C1">
            <w:pPr>
              <w:spacing w:line="259" w:lineRule="auto"/>
              <w:rPr>
                <w:rFonts w:ascii="Calibri Light" w:eastAsia="Calibri Light" w:hAnsi="Calibri Light" w:cs="Calibri Light"/>
                <w:b/>
                <w:sz w:val="20"/>
                <w:szCs w:val="20"/>
              </w:rPr>
            </w:pPr>
            <w:proofErr w:type="spellStart"/>
            <w:r w:rsidRPr="2289DDD9">
              <w:rPr>
                <w:rFonts w:ascii="Calibri Light" w:eastAsia="Calibri Light" w:hAnsi="Calibri Light" w:cs="Calibri Light"/>
                <w:b/>
                <w:sz w:val="20"/>
                <w:szCs w:val="20"/>
              </w:rPr>
              <w:t>Lln</w:t>
            </w:r>
            <w:proofErr w:type="spellEnd"/>
            <w:r w:rsidRPr="2289DDD9">
              <w:rPr>
                <w:rFonts w:ascii="Calibri Light" w:eastAsia="Calibri Light" w:hAnsi="Calibri Light" w:cs="Calibri Light"/>
                <w:b/>
                <w:sz w:val="20"/>
                <w:szCs w:val="20"/>
              </w:rPr>
              <w:t xml:space="preserve"> geboren tussen</w:t>
            </w:r>
          </w:p>
          <w:p w14:paraId="13BB38C2" w14:textId="2173FEED" w:rsidR="4CB106CC" w:rsidRDefault="4CB106CC" w:rsidP="388915C1">
            <w:pPr>
              <w:spacing w:line="259" w:lineRule="auto"/>
              <w:rPr>
                <w:rFonts w:ascii="Calibri Light" w:eastAsia="Calibri Light" w:hAnsi="Calibri Light" w:cs="Calibri Light"/>
                <w:b/>
                <w:sz w:val="20"/>
                <w:szCs w:val="20"/>
              </w:rPr>
            </w:pPr>
            <w:r w:rsidRPr="2289DDD9">
              <w:rPr>
                <w:rFonts w:ascii="Calibri Light" w:eastAsia="Calibri Light" w:hAnsi="Calibri Light" w:cs="Calibri Light"/>
                <w:b/>
                <w:sz w:val="20"/>
                <w:szCs w:val="20"/>
              </w:rPr>
              <w:t>1-10 en 31-12 2016</w:t>
            </w:r>
          </w:p>
        </w:tc>
        <w:tc>
          <w:tcPr>
            <w:tcW w:w="794" w:type="dxa"/>
          </w:tcPr>
          <w:p w14:paraId="22C3D2B7" w14:textId="67E9F477" w:rsidR="388915C1" w:rsidRDefault="388915C1"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45ED130B" w14:textId="5C90BF1A" w:rsidR="388915C1" w:rsidRDefault="388915C1" w:rsidP="388915C1">
            <w:pPr>
              <w:spacing w:line="259" w:lineRule="auto"/>
              <w:rPr>
                <w:rFonts w:ascii="Calibri Light" w:eastAsia="Calibri Light" w:hAnsi="Calibri Light" w:cs="Calibri Light"/>
                <w:sz w:val="20"/>
                <w:szCs w:val="20"/>
              </w:rPr>
            </w:pPr>
          </w:p>
          <w:p w14:paraId="4169D9E7" w14:textId="507D4B01" w:rsidR="388915C1" w:rsidRDefault="388915C1" w:rsidP="388915C1">
            <w:pPr>
              <w:spacing w:line="259" w:lineRule="auto"/>
              <w:rPr>
                <w:rFonts w:ascii="Calibri Light" w:eastAsia="Calibri Light" w:hAnsi="Calibri Light" w:cs="Calibri Light"/>
                <w:sz w:val="20"/>
                <w:szCs w:val="20"/>
              </w:rPr>
            </w:pPr>
          </w:p>
          <w:p w14:paraId="0D7DEE37" w14:textId="5C552173"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Fonemisch Bewustzijn </w:t>
            </w:r>
          </w:p>
          <w:p w14:paraId="09DAECC3" w14:textId="4D2691A0"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gr 2 </w:t>
            </w:r>
          </w:p>
          <w:p w14:paraId="6A18A694" w14:textId="53DA7A88"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aantal </w:t>
            </w:r>
            <w:proofErr w:type="spellStart"/>
            <w:r w:rsidRPr="388915C1">
              <w:rPr>
                <w:rFonts w:ascii="Calibri Light" w:eastAsia="Calibri Light" w:hAnsi="Calibri Light" w:cs="Calibri Light"/>
                <w:sz w:val="20"/>
                <w:szCs w:val="20"/>
              </w:rPr>
              <w:t>pnt</w:t>
            </w:r>
            <w:proofErr w:type="spellEnd"/>
          </w:p>
          <w:p w14:paraId="38211B12" w14:textId="102D1146" w:rsidR="24422C11" w:rsidRDefault="24422C11" w:rsidP="1EC5678F">
            <w:pPr>
              <w:spacing w:line="259" w:lineRule="auto"/>
              <w:rPr>
                <w:rFonts w:ascii="Calibri" w:eastAsia="Calibri" w:hAnsi="Calibri" w:cs="Calibri"/>
                <w:b/>
                <w:bCs/>
                <w:sz w:val="20"/>
                <w:szCs w:val="20"/>
              </w:rPr>
            </w:pPr>
            <w:r w:rsidRPr="1EC5678F">
              <w:rPr>
                <w:rFonts w:ascii="Calibri" w:eastAsia="Calibri" w:hAnsi="Calibri" w:cs="Calibri"/>
                <w:b/>
                <w:bCs/>
                <w:sz w:val="20"/>
                <w:szCs w:val="20"/>
              </w:rPr>
              <w:t>Totaal 16/</w:t>
            </w:r>
          </w:p>
          <w:p w14:paraId="60B66F8A" w14:textId="0AA83819" w:rsidR="24422C11" w:rsidRDefault="24422C11" w:rsidP="388915C1">
            <w:pPr>
              <w:spacing w:line="259" w:lineRule="auto"/>
              <w:rPr>
                <w:rFonts w:ascii="Calibri" w:eastAsia="Calibri" w:hAnsi="Calibri" w:cs="Calibri"/>
                <w:b/>
                <w:bCs/>
                <w:sz w:val="20"/>
                <w:szCs w:val="20"/>
              </w:rPr>
            </w:pPr>
            <w:r w:rsidRPr="1EC5678F">
              <w:rPr>
                <w:rFonts w:ascii="Calibri" w:eastAsia="Calibri" w:hAnsi="Calibri" w:cs="Calibri"/>
                <w:b/>
                <w:bCs/>
                <w:sz w:val="20"/>
                <w:szCs w:val="20"/>
              </w:rPr>
              <w:t>23</w:t>
            </w:r>
          </w:p>
        </w:tc>
        <w:tc>
          <w:tcPr>
            <w:tcW w:w="750" w:type="dxa"/>
          </w:tcPr>
          <w:p w14:paraId="446BBF05" w14:textId="526B8AAA" w:rsidR="27607739" w:rsidRDefault="27607739"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24FA5572" w14:textId="23B5528B"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Letter</w:t>
            </w:r>
          </w:p>
          <w:p w14:paraId="481877DE" w14:textId="4D49D3AC"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Kennis</w:t>
            </w:r>
          </w:p>
          <w:p w14:paraId="1CE6ED78" w14:textId="4DCDA13D"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Aantal</w:t>
            </w:r>
          </w:p>
          <w:p w14:paraId="53CFB57E" w14:textId="7B403CB1" w:rsidR="388915C1" w:rsidRDefault="388915C1" w:rsidP="388915C1">
            <w:pPr>
              <w:spacing w:line="259" w:lineRule="auto"/>
              <w:rPr>
                <w:rFonts w:ascii="Calibri" w:eastAsia="Calibri" w:hAnsi="Calibri" w:cs="Calibri"/>
                <w:sz w:val="20"/>
                <w:szCs w:val="20"/>
              </w:rPr>
            </w:pPr>
          </w:p>
        </w:tc>
        <w:tc>
          <w:tcPr>
            <w:tcW w:w="832" w:type="dxa"/>
          </w:tcPr>
          <w:p w14:paraId="0CBA24CD" w14:textId="7052BAAB" w:rsidR="7B70C4C7" w:rsidRDefault="7B70C4C7"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3412E2CE" w14:textId="7655183B" w:rsidR="4CB106CC" w:rsidRDefault="4CB106CC" w:rsidP="388915C1">
            <w:pPr>
              <w:spacing w:line="259" w:lineRule="auto"/>
              <w:rPr>
                <w:rFonts w:ascii="Calibri Light" w:eastAsia="Calibri Light" w:hAnsi="Calibri Light" w:cs="Calibri Light"/>
                <w:sz w:val="20"/>
                <w:szCs w:val="20"/>
              </w:rPr>
            </w:pPr>
            <w:proofErr w:type="spellStart"/>
            <w:r w:rsidRPr="388915C1">
              <w:rPr>
                <w:rFonts w:ascii="Calibri Light" w:eastAsia="Calibri Light" w:hAnsi="Calibri Light" w:cs="Calibri Light"/>
                <w:sz w:val="20"/>
                <w:szCs w:val="20"/>
              </w:rPr>
              <w:t>KleurenToets</w:t>
            </w:r>
            <w:proofErr w:type="spellEnd"/>
          </w:p>
          <w:p w14:paraId="1A7433B3" w14:textId="7892D948"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Aantal sec.</w:t>
            </w:r>
          </w:p>
          <w:p w14:paraId="5BD47B1C" w14:textId="6947C55D"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20-25 sec is </w:t>
            </w:r>
            <w:proofErr w:type="spellStart"/>
            <w:r w:rsidRPr="388915C1">
              <w:rPr>
                <w:rFonts w:ascii="Calibri Light" w:eastAsia="Calibri Light" w:hAnsi="Calibri Light" w:cs="Calibri Light"/>
                <w:sz w:val="20"/>
                <w:szCs w:val="20"/>
              </w:rPr>
              <w:t>vold</w:t>
            </w:r>
            <w:proofErr w:type="spellEnd"/>
          </w:p>
        </w:tc>
        <w:tc>
          <w:tcPr>
            <w:tcW w:w="889" w:type="dxa"/>
          </w:tcPr>
          <w:p w14:paraId="2F6D1705" w14:textId="19D9B206" w:rsidR="1C2A20AE" w:rsidRDefault="1C2A20AE"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2021 -</w:t>
            </w:r>
          </w:p>
          <w:p w14:paraId="6579223F" w14:textId="2D2830CD" w:rsidR="1C2A20AE" w:rsidRDefault="1C2A20AE"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2022</w:t>
            </w:r>
          </w:p>
          <w:p w14:paraId="4B1CB657" w14:textId="37E5DCC1" w:rsidR="388915C1" w:rsidRDefault="388915C1" w:rsidP="388915C1">
            <w:pPr>
              <w:spacing w:line="259" w:lineRule="auto"/>
              <w:rPr>
                <w:rFonts w:ascii="Calibri Light" w:eastAsia="Calibri Light" w:hAnsi="Calibri Light" w:cs="Calibri Light"/>
                <w:sz w:val="20"/>
                <w:szCs w:val="20"/>
              </w:rPr>
            </w:pPr>
          </w:p>
          <w:p w14:paraId="29461B15" w14:textId="398B3C14" w:rsidR="4CB106CC" w:rsidRDefault="4CB106CC" w:rsidP="388915C1">
            <w:pPr>
              <w:spacing w:line="259" w:lineRule="auto"/>
              <w:rPr>
                <w:rFonts w:ascii="Calibri Light" w:eastAsia="Calibri Light" w:hAnsi="Calibri Light" w:cs="Calibri Light"/>
                <w:sz w:val="20"/>
                <w:szCs w:val="20"/>
              </w:rPr>
            </w:pPr>
            <w:proofErr w:type="spellStart"/>
            <w:r w:rsidRPr="388915C1">
              <w:rPr>
                <w:rFonts w:ascii="Calibri Light" w:eastAsia="Calibri Light" w:hAnsi="Calibri Light" w:cs="Calibri Light"/>
                <w:sz w:val="20"/>
                <w:szCs w:val="20"/>
              </w:rPr>
              <w:t>SchrijfProef</w:t>
            </w:r>
            <w:proofErr w:type="spellEnd"/>
          </w:p>
          <w:p w14:paraId="33B53F45" w14:textId="3637E7EF" w:rsidR="388915C1" w:rsidRDefault="388915C1" w:rsidP="388915C1">
            <w:pPr>
              <w:spacing w:line="259" w:lineRule="auto"/>
              <w:rPr>
                <w:rFonts w:ascii="Calibri Light" w:eastAsia="Calibri Light" w:hAnsi="Calibri Light" w:cs="Calibri Light"/>
                <w:sz w:val="20"/>
                <w:szCs w:val="20"/>
              </w:rPr>
            </w:pPr>
          </w:p>
          <w:p w14:paraId="339FBC82" w14:textId="61470FA2"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E. </w:t>
            </w:r>
          </w:p>
          <w:p w14:paraId="334D891C" w14:textId="4291AA6E" w:rsidR="4CB106CC" w:rsidRDefault="4CB106CC" w:rsidP="388915C1">
            <w:pPr>
              <w:spacing w:line="259" w:lineRule="auto"/>
              <w:rPr>
                <w:rFonts w:ascii="Calibri Light" w:eastAsia="Calibri Light" w:hAnsi="Calibri Light" w:cs="Calibri Light"/>
                <w:sz w:val="20"/>
                <w:szCs w:val="20"/>
              </w:rPr>
            </w:pPr>
            <w:proofErr w:type="spellStart"/>
            <w:r w:rsidRPr="388915C1">
              <w:rPr>
                <w:rFonts w:ascii="Calibri Light" w:eastAsia="Calibri Light" w:hAnsi="Calibri Light" w:cs="Calibri Light"/>
                <w:sz w:val="20"/>
                <w:szCs w:val="20"/>
              </w:rPr>
              <w:t>Vervaet</w:t>
            </w:r>
            <w:proofErr w:type="spellEnd"/>
          </w:p>
          <w:p w14:paraId="5D2C7FC1" w14:textId="5437B1D2" w:rsidR="388915C1" w:rsidRDefault="388915C1" w:rsidP="388915C1">
            <w:pPr>
              <w:spacing w:line="259" w:lineRule="auto"/>
              <w:rPr>
                <w:rFonts w:ascii="Calibri" w:eastAsia="Calibri" w:hAnsi="Calibri" w:cs="Calibri"/>
                <w:sz w:val="20"/>
                <w:szCs w:val="20"/>
              </w:rPr>
            </w:pPr>
          </w:p>
        </w:tc>
        <w:tc>
          <w:tcPr>
            <w:tcW w:w="810" w:type="dxa"/>
          </w:tcPr>
          <w:p w14:paraId="4AA22D99" w14:textId="6F4DF853" w:rsidR="7E0B2968" w:rsidRDefault="7E0B2968"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114FE615" w14:textId="5A726F98"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Lees</w:t>
            </w:r>
          </w:p>
          <w:p w14:paraId="46D5F662" w14:textId="5980CB3A"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Proef</w:t>
            </w:r>
          </w:p>
          <w:p w14:paraId="7C165F85" w14:textId="3A285BB6"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E. </w:t>
            </w:r>
          </w:p>
          <w:p w14:paraId="403672A7" w14:textId="319F5C35" w:rsidR="4CB106CC" w:rsidRDefault="4CB106CC" w:rsidP="388915C1">
            <w:pPr>
              <w:spacing w:line="259" w:lineRule="auto"/>
              <w:rPr>
                <w:rFonts w:ascii="Calibri Light" w:eastAsia="Calibri Light" w:hAnsi="Calibri Light" w:cs="Calibri Light"/>
                <w:sz w:val="20"/>
                <w:szCs w:val="20"/>
              </w:rPr>
            </w:pPr>
            <w:proofErr w:type="spellStart"/>
            <w:r w:rsidRPr="388915C1">
              <w:rPr>
                <w:rFonts w:ascii="Calibri Light" w:eastAsia="Calibri Light" w:hAnsi="Calibri Light" w:cs="Calibri Light"/>
                <w:sz w:val="20"/>
                <w:szCs w:val="20"/>
              </w:rPr>
              <w:t>Vervaet</w:t>
            </w:r>
            <w:proofErr w:type="spellEnd"/>
          </w:p>
          <w:p w14:paraId="350FF415" w14:textId="08FA8B75" w:rsidR="388915C1" w:rsidRDefault="388915C1" w:rsidP="388915C1">
            <w:pPr>
              <w:spacing w:line="259" w:lineRule="auto"/>
              <w:rPr>
                <w:rFonts w:ascii="Calibri" w:eastAsia="Calibri" w:hAnsi="Calibri" w:cs="Calibri"/>
                <w:sz w:val="20"/>
                <w:szCs w:val="20"/>
              </w:rPr>
            </w:pPr>
          </w:p>
        </w:tc>
        <w:tc>
          <w:tcPr>
            <w:tcW w:w="1019" w:type="dxa"/>
          </w:tcPr>
          <w:p w14:paraId="6EA0AF3E" w14:textId="0E36F5D8" w:rsidR="2F1225FB" w:rsidRDefault="2F1225FB"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77B837BF" w14:textId="7FEB374E"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Wel</w:t>
            </w:r>
          </w:p>
          <w:p w14:paraId="7DF50A87" w14:textId="3F7C46A6"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Bevinden/</w:t>
            </w:r>
          </w:p>
          <w:p w14:paraId="17491160" w14:textId="1C67E4D7"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Zelfvertrouwen/</w:t>
            </w:r>
          </w:p>
          <w:p w14:paraId="31EAD6AC" w14:textId="43AC09E8"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 </w:t>
            </w:r>
            <w:proofErr w:type="spellStart"/>
            <w:r w:rsidRPr="388915C1">
              <w:rPr>
                <w:rFonts w:ascii="Calibri Light" w:eastAsia="Calibri Light" w:hAnsi="Calibri Light" w:cs="Calibri Light"/>
                <w:sz w:val="20"/>
                <w:szCs w:val="20"/>
              </w:rPr>
              <w:t>Soc</w:t>
            </w:r>
            <w:proofErr w:type="spellEnd"/>
            <w:r w:rsidRPr="388915C1">
              <w:rPr>
                <w:rFonts w:ascii="Calibri Light" w:eastAsia="Calibri Light" w:hAnsi="Calibri Light" w:cs="Calibri Light"/>
                <w:sz w:val="20"/>
                <w:szCs w:val="20"/>
              </w:rPr>
              <w:t xml:space="preserve"> - </w:t>
            </w:r>
            <w:proofErr w:type="spellStart"/>
            <w:r w:rsidRPr="388915C1">
              <w:rPr>
                <w:rFonts w:ascii="Calibri Light" w:eastAsia="Calibri Light" w:hAnsi="Calibri Light" w:cs="Calibri Light"/>
                <w:sz w:val="20"/>
                <w:szCs w:val="20"/>
              </w:rPr>
              <w:t>emo</w:t>
            </w:r>
            <w:proofErr w:type="spellEnd"/>
            <w:r w:rsidRPr="388915C1">
              <w:rPr>
                <w:rFonts w:ascii="Calibri Light" w:eastAsia="Calibri Light" w:hAnsi="Calibri Light" w:cs="Calibri Light"/>
                <w:sz w:val="20"/>
                <w:szCs w:val="20"/>
              </w:rPr>
              <w:t xml:space="preserve"> </w:t>
            </w:r>
            <w:proofErr w:type="spellStart"/>
            <w:r w:rsidRPr="388915C1">
              <w:rPr>
                <w:rFonts w:ascii="Calibri Light" w:eastAsia="Calibri Light" w:hAnsi="Calibri Light" w:cs="Calibri Light"/>
                <w:sz w:val="20"/>
                <w:szCs w:val="20"/>
              </w:rPr>
              <w:t>ontw</w:t>
            </w:r>
            <w:proofErr w:type="spellEnd"/>
          </w:p>
        </w:tc>
        <w:tc>
          <w:tcPr>
            <w:tcW w:w="840" w:type="dxa"/>
          </w:tcPr>
          <w:p w14:paraId="17D46D45" w14:textId="580F5545" w:rsidR="1E6A3A6C" w:rsidRDefault="1E6A3A6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w:t>
            </w:r>
          </w:p>
          <w:p w14:paraId="6FE460DA" w14:textId="6AC1B35C" w:rsidR="1E6A3A6C" w:rsidRDefault="1E6A3A6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w:t>
            </w:r>
          </w:p>
          <w:p w14:paraId="76C22AAF" w14:textId="6D5DBEA6" w:rsidR="1E6A3A6C" w:rsidRDefault="1E6A3A6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2022</w:t>
            </w:r>
          </w:p>
          <w:p w14:paraId="394009EB" w14:textId="13CE034F" w:rsidR="388915C1" w:rsidRDefault="388915C1" w:rsidP="388915C1">
            <w:pPr>
              <w:spacing w:line="259" w:lineRule="auto"/>
              <w:rPr>
                <w:rFonts w:ascii="Calibri Light" w:eastAsia="Calibri Light" w:hAnsi="Calibri Light" w:cs="Calibri Light"/>
                <w:sz w:val="20"/>
                <w:szCs w:val="20"/>
              </w:rPr>
            </w:pPr>
          </w:p>
          <w:p w14:paraId="29C80876" w14:textId="0CBB5D72"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Executieve </w:t>
            </w:r>
            <w:proofErr w:type="spellStart"/>
            <w:r w:rsidRPr="388915C1">
              <w:rPr>
                <w:rFonts w:ascii="Calibri Light" w:eastAsia="Calibri Light" w:hAnsi="Calibri Light" w:cs="Calibri Light"/>
                <w:sz w:val="20"/>
                <w:szCs w:val="20"/>
              </w:rPr>
              <w:t>vaardigh</w:t>
            </w:r>
            <w:proofErr w:type="spellEnd"/>
            <w:r w:rsidRPr="388915C1">
              <w:rPr>
                <w:rFonts w:ascii="Calibri Light" w:eastAsia="Calibri Light" w:hAnsi="Calibri Light" w:cs="Calibri Light"/>
                <w:sz w:val="20"/>
                <w:szCs w:val="20"/>
              </w:rPr>
              <w:t>.</w:t>
            </w:r>
          </w:p>
        </w:tc>
        <w:tc>
          <w:tcPr>
            <w:tcW w:w="554" w:type="dxa"/>
          </w:tcPr>
          <w:p w14:paraId="7F69C22D" w14:textId="234C6D32" w:rsidR="388915C1" w:rsidRDefault="388915C1"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2023-2024</w:t>
            </w:r>
          </w:p>
          <w:p w14:paraId="0DAEAE65" w14:textId="01EF967B"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DMT gr3</w:t>
            </w:r>
          </w:p>
          <w:p w14:paraId="1F1150C2" w14:textId="4339B01B"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M3</w:t>
            </w:r>
          </w:p>
        </w:tc>
        <w:tc>
          <w:tcPr>
            <w:tcW w:w="554" w:type="dxa"/>
          </w:tcPr>
          <w:p w14:paraId="34AC501E" w14:textId="529EE948" w:rsidR="388915C1" w:rsidRDefault="388915C1"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b/>
                <w:bCs/>
                <w:sz w:val="20"/>
                <w:szCs w:val="20"/>
              </w:rPr>
              <w:t>2023-2024</w:t>
            </w:r>
          </w:p>
          <w:p w14:paraId="472452AD" w14:textId="3A8DD30C"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DMT</w:t>
            </w:r>
          </w:p>
          <w:p w14:paraId="73A33700" w14:textId="01384B77"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Gr3</w:t>
            </w:r>
          </w:p>
          <w:p w14:paraId="521410EA" w14:textId="2219DBAC"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E3</w:t>
            </w:r>
          </w:p>
        </w:tc>
        <w:tc>
          <w:tcPr>
            <w:tcW w:w="965" w:type="dxa"/>
          </w:tcPr>
          <w:p w14:paraId="4462235C" w14:textId="6FCE50A6" w:rsidR="1614FE3C" w:rsidRDefault="1614FE3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2023</w:t>
            </w:r>
          </w:p>
          <w:p w14:paraId="7C0A5F6A" w14:textId="503BD47D" w:rsidR="1614FE3C" w:rsidRDefault="1614FE3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w:t>
            </w:r>
          </w:p>
          <w:p w14:paraId="3C527E73" w14:textId="71BBA944" w:rsidR="1614FE3C" w:rsidRDefault="1614FE3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2024</w:t>
            </w:r>
          </w:p>
          <w:p w14:paraId="183DF94D" w14:textId="29039B62" w:rsidR="388915C1" w:rsidRDefault="388915C1" w:rsidP="388915C1">
            <w:pPr>
              <w:spacing w:line="259" w:lineRule="auto"/>
              <w:rPr>
                <w:rFonts w:ascii="Calibri Light" w:eastAsia="Calibri Light" w:hAnsi="Calibri Light" w:cs="Calibri Light"/>
                <w:sz w:val="20"/>
                <w:szCs w:val="20"/>
              </w:rPr>
            </w:pPr>
          </w:p>
          <w:p w14:paraId="286F8F47" w14:textId="5C020C9E" w:rsidR="4CB106CC" w:rsidRDefault="075BE10F" w:rsidP="2C141D59">
            <w:pPr>
              <w:spacing w:line="259" w:lineRule="auto"/>
              <w:rPr>
                <w:rFonts w:ascii="Calibri Light" w:eastAsia="Calibri Light" w:hAnsi="Calibri Light" w:cs="Calibri Light"/>
                <w:sz w:val="20"/>
                <w:szCs w:val="20"/>
              </w:rPr>
            </w:pPr>
            <w:r w:rsidRPr="2C141D59">
              <w:rPr>
                <w:rFonts w:ascii="Calibri Light" w:eastAsia="Calibri Light" w:hAnsi="Calibri Light" w:cs="Calibri Light"/>
                <w:sz w:val="20"/>
                <w:szCs w:val="20"/>
              </w:rPr>
              <w:t>Vaardig</w:t>
            </w:r>
          </w:p>
          <w:p w14:paraId="7BBE79FD" w14:textId="3A92C25A" w:rsidR="4CB106CC" w:rsidRDefault="075BE10F" w:rsidP="388915C1">
            <w:pPr>
              <w:spacing w:line="259" w:lineRule="auto"/>
              <w:rPr>
                <w:rFonts w:ascii="Calibri Light" w:eastAsia="Calibri Light" w:hAnsi="Calibri Light" w:cs="Calibri Light"/>
                <w:sz w:val="20"/>
                <w:szCs w:val="20"/>
              </w:rPr>
            </w:pPr>
            <w:proofErr w:type="spellStart"/>
            <w:r w:rsidRPr="2C141D59">
              <w:rPr>
                <w:rFonts w:ascii="Calibri Light" w:eastAsia="Calibri Light" w:hAnsi="Calibri Light" w:cs="Calibri Light"/>
                <w:sz w:val="20"/>
                <w:szCs w:val="20"/>
              </w:rPr>
              <w:t>heids</w:t>
            </w:r>
            <w:proofErr w:type="spellEnd"/>
          </w:p>
          <w:p w14:paraId="49F1BAD4" w14:textId="1AD2D465"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Groei</w:t>
            </w:r>
          </w:p>
          <w:p w14:paraId="3DA4A357" w14:textId="66773C21"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M3-E3</w:t>
            </w:r>
            <w:r>
              <w:br/>
            </w:r>
            <w:r w:rsidRPr="388915C1">
              <w:rPr>
                <w:rFonts w:ascii="Calibri Light" w:eastAsia="Calibri Light" w:hAnsi="Calibri Light" w:cs="Calibri Light"/>
                <w:sz w:val="20"/>
                <w:szCs w:val="20"/>
              </w:rPr>
              <w:t>DMT</w:t>
            </w:r>
          </w:p>
          <w:p w14:paraId="308AA275" w14:textId="71F30CBD" w:rsidR="388915C1" w:rsidRDefault="388915C1" w:rsidP="388915C1">
            <w:pPr>
              <w:spacing w:line="259" w:lineRule="auto"/>
              <w:rPr>
                <w:rFonts w:ascii="Calibri" w:eastAsia="Calibri" w:hAnsi="Calibri" w:cs="Calibri"/>
                <w:sz w:val="20"/>
                <w:szCs w:val="20"/>
              </w:rPr>
            </w:pPr>
          </w:p>
        </w:tc>
      </w:tr>
      <w:tr w:rsidR="388915C1" w14:paraId="4C60E84A" w14:textId="77777777" w:rsidTr="0C4D22FA">
        <w:tc>
          <w:tcPr>
            <w:tcW w:w="303" w:type="dxa"/>
          </w:tcPr>
          <w:p w14:paraId="4FB8DC18" w14:textId="7E3CAC64"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1</w:t>
            </w:r>
          </w:p>
        </w:tc>
        <w:tc>
          <w:tcPr>
            <w:tcW w:w="750" w:type="dxa"/>
          </w:tcPr>
          <w:p w14:paraId="6C698E6C" w14:textId="45469E78" w:rsidR="388915C1" w:rsidRDefault="388915C1" w:rsidP="0C4D22FA">
            <w:pPr>
              <w:spacing w:line="259" w:lineRule="auto"/>
              <w:rPr>
                <w:rFonts w:asciiTheme="majorHAnsi" w:eastAsiaTheme="majorEastAsia" w:hAnsiTheme="majorHAnsi" w:cstheme="majorBidi"/>
                <w:sz w:val="20"/>
                <w:szCs w:val="20"/>
              </w:rPr>
            </w:pPr>
          </w:p>
        </w:tc>
        <w:tc>
          <w:tcPr>
            <w:tcW w:w="794" w:type="dxa"/>
          </w:tcPr>
          <w:p w14:paraId="2C888750" w14:textId="37E33E85" w:rsidR="388915C1" w:rsidRDefault="1EC5678F" w:rsidP="388915C1">
            <w:pPr>
              <w:spacing w:line="259" w:lineRule="auto"/>
              <w:rPr>
                <w:rFonts w:ascii="Calibri Light" w:eastAsia="Calibri Light" w:hAnsi="Calibri Light" w:cs="Calibri Light"/>
                <w:color w:val="FF0000"/>
                <w:sz w:val="20"/>
                <w:szCs w:val="20"/>
              </w:rPr>
            </w:pPr>
            <w:r w:rsidRPr="1EC5678F">
              <w:rPr>
                <w:rFonts w:ascii="Calibri Light" w:eastAsia="Calibri Light" w:hAnsi="Calibri Light" w:cs="Calibri Light"/>
                <w:color w:val="FF0000"/>
                <w:sz w:val="20"/>
                <w:szCs w:val="20"/>
              </w:rPr>
              <w:t>6(16)</w:t>
            </w:r>
          </w:p>
        </w:tc>
        <w:tc>
          <w:tcPr>
            <w:tcW w:w="750" w:type="dxa"/>
          </w:tcPr>
          <w:p w14:paraId="5AB8A45E" w14:textId="5B7218FA" w:rsidR="388915C1" w:rsidRDefault="1EC5678F" w:rsidP="1EC5678F">
            <w:pPr>
              <w:spacing w:line="259" w:lineRule="auto"/>
              <w:rPr>
                <w:rFonts w:ascii="Calibri Light" w:eastAsia="Calibri Light" w:hAnsi="Calibri Light" w:cs="Calibri Light"/>
                <w:color w:val="FF0000"/>
                <w:sz w:val="20"/>
                <w:szCs w:val="20"/>
              </w:rPr>
            </w:pPr>
            <w:r w:rsidRPr="1EC5678F">
              <w:rPr>
                <w:rFonts w:ascii="Calibri Light" w:eastAsia="Calibri Light" w:hAnsi="Calibri Light" w:cs="Calibri Light"/>
                <w:color w:val="FF0000"/>
                <w:sz w:val="20"/>
                <w:szCs w:val="20"/>
              </w:rPr>
              <w:t>7</w:t>
            </w:r>
          </w:p>
        </w:tc>
        <w:tc>
          <w:tcPr>
            <w:tcW w:w="832" w:type="dxa"/>
          </w:tcPr>
          <w:p w14:paraId="4939B077" w14:textId="5BFFE231" w:rsidR="388915C1" w:rsidRDefault="388915C1" w:rsidP="388915C1">
            <w:pPr>
              <w:spacing w:line="259" w:lineRule="auto"/>
              <w:rPr>
                <w:rFonts w:ascii="Calibri Light" w:eastAsia="Calibri Light" w:hAnsi="Calibri Light" w:cs="Calibri Light"/>
                <w:sz w:val="20"/>
                <w:szCs w:val="20"/>
              </w:rPr>
            </w:pPr>
          </w:p>
        </w:tc>
        <w:tc>
          <w:tcPr>
            <w:tcW w:w="889" w:type="dxa"/>
          </w:tcPr>
          <w:p w14:paraId="502A8974" w14:textId="7FC9BDEB" w:rsidR="388915C1" w:rsidRDefault="2E6F2BB4" w:rsidP="388915C1">
            <w:pPr>
              <w:spacing w:line="259" w:lineRule="auto"/>
              <w:rPr>
                <w:rFonts w:ascii="Calibri Light" w:eastAsia="Calibri Light" w:hAnsi="Calibri Light" w:cs="Calibri Light"/>
                <w:color w:val="FF0000"/>
                <w:sz w:val="20"/>
                <w:szCs w:val="20"/>
              </w:rPr>
            </w:pPr>
            <w:proofErr w:type="spellStart"/>
            <w:r w:rsidRPr="2E6F2BB4">
              <w:rPr>
                <w:rFonts w:ascii="Calibri Light" w:eastAsia="Calibri Light" w:hAnsi="Calibri Light" w:cs="Calibri Light"/>
                <w:color w:val="FF0000"/>
                <w:sz w:val="20"/>
                <w:szCs w:val="20"/>
              </w:rPr>
              <w:t>onv</w:t>
            </w:r>
            <w:proofErr w:type="spellEnd"/>
          </w:p>
        </w:tc>
        <w:tc>
          <w:tcPr>
            <w:tcW w:w="810" w:type="dxa"/>
          </w:tcPr>
          <w:p w14:paraId="04D8E828" w14:textId="040A982E" w:rsidR="388915C1" w:rsidRDefault="2E6F2BB4" w:rsidP="388915C1">
            <w:pPr>
              <w:spacing w:line="259" w:lineRule="auto"/>
              <w:rPr>
                <w:rFonts w:ascii="Calibri Light" w:eastAsia="Calibri Light" w:hAnsi="Calibri Light" w:cs="Calibri Light"/>
                <w:color w:val="FF0000"/>
                <w:sz w:val="20"/>
                <w:szCs w:val="20"/>
              </w:rPr>
            </w:pPr>
            <w:proofErr w:type="spellStart"/>
            <w:r w:rsidRPr="2E6F2BB4">
              <w:rPr>
                <w:rFonts w:ascii="Calibri Light" w:eastAsia="Calibri Light" w:hAnsi="Calibri Light" w:cs="Calibri Light"/>
                <w:color w:val="FF0000"/>
                <w:sz w:val="20"/>
                <w:szCs w:val="20"/>
              </w:rPr>
              <w:t>onv</w:t>
            </w:r>
            <w:proofErr w:type="spellEnd"/>
          </w:p>
        </w:tc>
        <w:tc>
          <w:tcPr>
            <w:tcW w:w="1019" w:type="dxa"/>
          </w:tcPr>
          <w:p w14:paraId="2601A216" w14:textId="22B1E40E" w:rsidR="388915C1" w:rsidRDefault="388915C1" w:rsidP="388915C1">
            <w:pPr>
              <w:spacing w:line="259" w:lineRule="auto"/>
              <w:rPr>
                <w:rFonts w:ascii="Calibri Light" w:eastAsia="Calibri Light" w:hAnsi="Calibri Light" w:cs="Calibri Light"/>
                <w:color w:val="FF0000"/>
                <w:sz w:val="20"/>
                <w:szCs w:val="20"/>
              </w:rPr>
            </w:pPr>
            <w:proofErr w:type="spellStart"/>
            <w:r w:rsidRPr="388915C1">
              <w:rPr>
                <w:rFonts w:ascii="Calibri Light" w:eastAsia="Calibri Light" w:hAnsi="Calibri Light" w:cs="Calibri Light"/>
                <w:color w:val="FF0000"/>
                <w:sz w:val="20"/>
                <w:szCs w:val="20"/>
              </w:rPr>
              <w:t>onv</w:t>
            </w:r>
            <w:proofErr w:type="spellEnd"/>
          </w:p>
        </w:tc>
        <w:tc>
          <w:tcPr>
            <w:tcW w:w="840" w:type="dxa"/>
          </w:tcPr>
          <w:p w14:paraId="0AFE9982" w14:textId="45C2ACF5" w:rsidR="551861A5" w:rsidRDefault="551861A5" w:rsidP="388915C1">
            <w:pPr>
              <w:spacing w:line="259" w:lineRule="auto"/>
              <w:rPr>
                <w:rFonts w:ascii="Calibri Light" w:eastAsia="Calibri Light" w:hAnsi="Calibri Light" w:cs="Calibri Light"/>
                <w:color w:val="FF0000"/>
                <w:sz w:val="20"/>
                <w:szCs w:val="20"/>
              </w:rPr>
            </w:pPr>
            <w:proofErr w:type="spellStart"/>
            <w:r w:rsidRPr="388915C1">
              <w:rPr>
                <w:rFonts w:ascii="Calibri Light" w:eastAsia="Calibri Light" w:hAnsi="Calibri Light" w:cs="Calibri Light"/>
                <w:color w:val="FF0000"/>
                <w:sz w:val="20"/>
                <w:szCs w:val="20"/>
              </w:rPr>
              <w:t>onv</w:t>
            </w:r>
            <w:proofErr w:type="spellEnd"/>
          </w:p>
        </w:tc>
        <w:tc>
          <w:tcPr>
            <w:tcW w:w="554" w:type="dxa"/>
          </w:tcPr>
          <w:p w14:paraId="5F8DF831" w14:textId="316B199F" w:rsidR="388915C1" w:rsidRDefault="388915C1" w:rsidP="388915C1">
            <w:pPr>
              <w:spacing w:line="259" w:lineRule="auto"/>
              <w:rPr>
                <w:rFonts w:ascii="Calibri Light" w:eastAsia="Calibri Light" w:hAnsi="Calibri Light" w:cs="Calibri Light"/>
                <w:sz w:val="20"/>
                <w:szCs w:val="20"/>
              </w:rPr>
            </w:pPr>
          </w:p>
        </w:tc>
        <w:tc>
          <w:tcPr>
            <w:tcW w:w="554" w:type="dxa"/>
          </w:tcPr>
          <w:p w14:paraId="3B317311" w14:textId="5DE9F2C0" w:rsidR="388915C1" w:rsidRDefault="388915C1" w:rsidP="388915C1">
            <w:pPr>
              <w:spacing w:line="259" w:lineRule="auto"/>
              <w:rPr>
                <w:rFonts w:ascii="Calibri Light" w:eastAsia="Calibri Light" w:hAnsi="Calibri Light" w:cs="Calibri Light"/>
                <w:sz w:val="20"/>
                <w:szCs w:val="20"/>
              </w:rPr>
            </w:pPr>
          </w:p>
        </w:tc>
        <w:tc>
          <w:tcPr>
            <w:tcW w:w="965" w:type="dxa"/>
          </w:tcPr>
          <w:p w14:paraId="368CFD4E" w14:textId="28D4184E" w:rsidR="388915C1" w:rsidRDefault="388915C1" w:rsidP="388915C1">
            <w:pPr>
              <w:spacing w:line="259" w:lineRule="auto"/>
              <w:rPr>
                <w:rFonts w:ascii="Calibri Light" w:eastAsia="Calibri Light" w:hAnsi="Calibri Light" w:cs="Calibri Light"/>
                <w:sz w:val="20"/>
                <w:szCs w:val="20"/>
              </w:rPr>
            </w:pPr>
          </w:p>
        </w:tc>
      </w:tr>
      <w:tr w:rsidR="388915C1" w14:paraId="6760F4EF" w14:textId="77777777" w:rsidTr="0C4D22FA">
        <w:tc>
          <w:tcPr>
            <w:tcW w:w="303" w:type="dxa"/>
          </w:tcPr>
          <w:p w14:paraId="007C5B71" w14:textId="1BD4E180" w:rsidR="37B8AB8A" w:rsidRDefault="37B8AB8A" w:rsidP="388915C1">
            <w:pPr>
              <w:spacing w:line="259" w:lineRule="auto"/>
              <w:rPr>
                <w:rFonts w:ascii="Calibri Light" w:eastAsia="Calibri Light" w:hAnsi="Calibri Light" w:cs="Calibri Light"/>
              </w:rPr>
            </w:pPr>
            <w:r w:rsidRPr="388915C1">
              <w:rPr>
                <w:rFonts w:ascii="Calibri Light" w:eastAsia="Calibri Light" w:hAnsi="Calibri Light" w:cs="Calibri Light"/>
              </w:rPr>
              <w:t>2</w:t>
            </w:r>
          </w:p>
        </w:tc>
        <w:tc>
          <w:tcPr>
            <w:tcW w:w="750" w:type="dxa"/>
          </w:tcPr>
          <w:p w14:paraId="4D3A3411" w14:textId="502BE527" w:rsidR="388915C1" w:rsidRDefault="388915C1" w:rsidP="0C4D22FA">
            <w:pPr>
              <w:spacing w:line="259" w:lineRule="auto"/>
              <w:rPr>
                <w:rFonts w:asciiTheme="majorHAnsi" w:eastAsiaTheme="majorEastAsia" w:hAnsiTheme="majorHAnsi" w:cstheme="majorBidi"/>
                <w:sz w:val="20"/>
                <w:szCs w:val="20"/>
              </w:rPr>
            </w:pPr>
          </w:p>
        </w:tc>
        <w:tc>
          <w:tcPr>
            <w:tcW w:w="794" w:type="dxa"/>
          </w:tcPr>
          <w:p w14:paraId="366612B2" w14:textId="2422ECD4" w:rsidR="388915C1" w:rsidRDefault="388915C1" w:rsidP="1EC5678F">
            <w:pPr>
              <w:spacing w:line="259" w:lineRule="auto"/>
              <w:rPr>
                <w:rFonts w:ascii="Calibri Light" w:eastAsia="Calibri Light" w:hAnsi="Calibri Light" w:cs="Calibri Light"/>
                <w:color w:val="8064A2" w:themeColor="accent4"/>
                <w:sz w:val="20"/>
                <w:szCs w:val="20"/>
              </w:rPr>
            </w:pPr>
          </w:p>
        </w:tc>
        <w:tc>
          <w:tcPr>
            <w:tcW w:w="750" w:type="dxa"/>
          </w:tcPr>
          <w:p w14:paraId="0148F4BD" w14:textId="658C4847" w:rsidR="388915C1" w:rsidRDefault="388915C1" w:rsidP="388915C1">
            <w:pPr>
              <w:spacing w:line="259" w:lineRule="auto"/>
              <w:rPr>
                <w:rFonts w:ascii="Calibri Light" w:eastAsia="Calibri Light" w:hAnsi="Calibri Light" w:cs="Calibri Light"/>
                <w:color w:val="8064A2" w:themeColor="accent4"/>
              </w:rPr>
            </w:pPr>
          </w:p>
        </w:tc>
        <w:tc>
          <w:tcPr>
            <w:tcW w:w="832" w:type="dxa"/>
          </w:tcPr>
          <w:p w14:paraId="3F90648A" w14:textId="67CCDF5D" w:rsidR="388915C1" w:rsidRDefault="388915C1" w:rsidP="388915C1">
            <w:pPr>
              <w:spacing w:line="259" w:lineRule="auto"/>
              <w:rPr>
                <w:rFonts w:ascii="Calibri Light" w:eastAsia="Calibri Light" w:hAnsi="Calibri Light" w:cs="Calibri Light"/>
                <w:color w:val="8064A2" w:themeColor="accent4"/>
              </w:rPr>
            </w:pPr>
          </w:p>
        </w:tc>
        <w:tc>
          <w:tcPr>
            <w:tcW w:w="889" w:type="dxa"/>
          </w:tcPr>
          <w:p w14:paraId="703C23D3" w14:textId="0669594F" w:rsidR="388915C1" w:rsidRDefault="2E6F2BB4" w:rsidP="2E6F2BB4">
            <w:pPr>
              <w:spacing w:line="259" w:lineRule="auto"/>
              <w:rPr>
                <w:rFonts w:ascii="Calibri Light" w:eastAsia="Calibri Light" w:hAnsi="Calibri Light" w:cs="Calibri Light"/>
              </w:rPr>
            </w:pPr>
            <w:proofErr w:type="spellStart"/>
            <w:r w:rsidRPr="2E6F2BB4">
              <w:rPr>
                <w:rFonts w:ascii="Calibri Light" w:eastAsia="Calibri Light" w:hAnsi="Calibri Light" w:cs="Calibri Light"/>
              </w:rPr>
              <w:t>vold</w:t>
            </w:r>
            <w:proofErr w:type="spellEnd"/>
          </w:p>
        </w:tc>
        <w:tc>
          <w:tcPr>
            <w:tcW w:w="810" w:type="dxa"/>
          </w:tcPr>
          <w:p w14:paraId="581B3273" w14:textId="3DE53944" w:rsidR="388915C1" w:rsidRDefault="2289DDD9" w:rsidP="2E6F2BB4">
            <w:pPr>
              <w:spacing w:line="259" w:lineRule="auto"/>
              <w:rPr>
                <w:rFonts w:ascii="Calibri Light" w:eastAsia="Calibri Light" w:hAnsi="Calibri Light" w:cs="Calibri Light"/>
                <w:color w:val="FF0000"/>
              </w:rPr>
            </w:pPr>
            <w:proofErr w:type="spellStart"/>
            <w:r w:rsidRPr="2289DDD9">
              <w:rPr>
                <w:rFonts w:ascii="Calibri Light" w:eastAsia="Calibri Light" w:hAnsi="Calibri Light" w:cs="Calibri Light"/>
                <w:color w:val="FF0000"/>
              </w:rPr>
              <w:t>onvold</w:t>
            </w:r>
            <w:proofErr w:type="spellEnd"/>
          </w:p>
        </w:tc>
        <w:tc>
          <w:tcPr>
            <w:tcW w:w="1019" w:type="dxa"/>
          </w:tcPr>
          <w:p w14:paraId="3C61073D" w14:textId="057EE24C" w:rsidR="388915C1" w:rsidRDefault="388915C1" w:rsidP="388915C1">
            <w:pPr>
              <w:spacing w:line="259" w:lineRule="auto"/>
              <w:rPr>
                <w:rFonts w:ascii="Calibri Light" w:eastAsia="Calibri Light" w:hAnsi="Calibri Light" w:cs="Calibri Light"/>
                <w:color w:val="FF0000"/>
              </w:rPr>
            </w:pPr>
            <w:proofErr w:type="spellStart"/>
            <w:r w:rsidRPr="388915C1">
              <w:rPr>
                <w:rFonts w:ascii="Calibri Light" w:eastAsia="Calibri Light" w:hAnsi="Calibri Light" w:cs="Calibri Light"/>
                <w:color w:val="FF0000"/>
              </w:rPr>
              <w:t>onv</w:t>
            </w:r>
            <w:proofErr w:type="spellEnd"/>
          </w:p>
        </w:tc>
        <w:tc>
          <w:tcPr>
            <w:tcW w:w="840" w:type="dxa"/>
          </w:tcPr>
          <w:p w14:paraId="79A6C259" w14:textId="5DFFC5A5" w:rsidR="7AEBB5A2" w:rsidRDefault="7AEBB5A2" w:rsidP="388915C1">
            <w:pPr>
              <w:spacing w:line="259" w:lineRule="auto"/>
              <w:rPr>
                <w:rFonts w:ascii="Calibri Light" w:eastAsia="Calibri Light" w:hAnsi="Calibri Light" w:cs="Calibri Light"/>
                <w:color w:val="FF0000"/>
              </w:rPr>
            </w:pPr>
            <w:proofErr w:type="spellStart"/>
            <w:r w:rsidRPr="388915C1">
              <w:rPr>
                <w:rFonts w:ascii="Calibri Light" w:eastAsia="Calibri Light" w:hAnsi="Calibri Light" w:cs="Calibri Light"/>
                <w:color w:val="FF0000"/>
              </w:rPr>
              <w:t>onv</w:t>
            </w:r>
            <w:proofErr w:type="spellEnd"/>
          </w:p>
        </w:tc>
        <w:tc>
          <w:tcPr>
            <w:tcW w:w="554" w:type="dxa"/>
          </w:tcPr>
          <w:p w14:paraId="48F5E549" w14:textId="6CC2F12A" w:rsidR="388915C1" w:rsidRDefault="388915C1" w:rsidP="388915C1">
            <w:pPr>
              <w:spacing w:line="259" w:lineRule="auto"/>
              <w:rPr>
                <w:rFonts w:ascii="Calibri Light" w:eastAsia="Calibri Light" w:hAnsi="Calibri Light" w:cs="Calibri Light"/>
              </w:rPr>
            </w:pPr>
          </w:p>
        </w:tc>
        <w:tc>
          <w:tcPr>
            <w:tcW w:w="554" w:type="dxa"/>
          </w:tcPr>
          <w:p w14:paraId="02EC835D" w14:textId="1B5CB83F" w:rsidR="388915C1" w:rsidRDefault="388915C1" w:rsidP="388915C1">
            <w:pPr>
              <w:spacing w:line="259" w:lineRule="auto"/>
              <w:rPr>
                <w:rFonts w:ascii="Calibri Light" w:eastAsia="Calibri Light" w:hAnsi="Calibri Light" w:cs="Calibri Light"/>
              </w:rPr>
            </w:pPr>
          </w:p>
        </w:tc>
        <w:tc>
          <w:tcPr>
            <w:tcW w:w="965" w:type="dxa"/>
          </w:tcPr>
          <w:p w14:paraId="31A764CE" w14:textId="7C94206D" w:rsidR="388915C1" w:rsidRDefault="388915C1" w:rsidP="388915C1">
            <w:pPr>
              <w:spacing w:line="259" w:lineRule="auto"/>
              <w:rPr>
                <w:rFonts w:ascii="Calibri Light" w:eastAsia="Calibri Light" w:hAnsi="Calibri Light" w:cs="Calibri Light"/>
              </w:rPr>
            </w:pPr>
          </w:p>
        </w:tc>
      </w:tr>
      <w:tr w:rsidR="388915C1" w14:paraId="23989B71" w14:textId="77777777" w:rsidTr="0C4D22FA">
        <w:tc>
          <w:tcPr>
            <w:tcW w:w="303" w:type="dxa"/>
          </w:tcPr>
          <w:p w14:paraId="7F9A72A4" w14:textId="54B12ED2" w:rsidR="70FD9255" w:rsidRDefault="70FD9255" w:rsidP="388915C1">
            <w:pPr>
              <w:spacing w:line="259" w:lineRule="auto"/>
              <w:rPr>
                <w:rFonts w:ascii="Calibri Light" w:eastAsia="Calibri Light" w:hAnsi="Calibri Light" w:cs="Calibri Light"/>
              </w:rPr>
            </w:pPr>
            <w:r w:rsidRPr="388915C1">
              <w:rPr>
                <w:rFonts w:ascii="Calibri Light" w:eastAsia="Calibri Light" w:hAnsi="Calibri Light" w:cs="Calibri Light"/>
              </w:rPr>
              <w:t>3</w:t>
            </w:r>
          </w:p>
        </w:tc>
        <w:tc>
          <w:tcPr>
            <w:tcW w:w="750" w:type="dxa"/>
          </w:tcPr>
          <w:p w14:paraId="1B584DBF" w14:textId="57272ABD" w:rsidR="388915C1" w:rsidRDefault="388915C1" w:rsidP="0C4D22FA">
            <w:pPr>
              <w:spacing w:line="259" w:lineRule="auto"/>
              <w:rPr>
                <w:rFonts w:asciiTheme="majorHAnsi" w:eastAsiaTheme="majorEastAsia" w:hAnsiTheme="majorHAnsi" w:cstheme="majorBidi"/>
                <w:sz w:val="20"/>
                <w:szCs w:val="20"/>
              </w:rPr>
            </w:pPr>
          </w:p>
        </w:tc>
        <w:tc>
          <w:tcPr>
            <w:tcW w:w="794" w:type="dxa"/>
          </w:tcPr>
          <w:p w14:paraId="42869E6F" w14:textId="57B4CCEA" w:rsidR="388915C1" w:rsidRDefault="388915C1" w:rsidP="1EC5678F">
            <w:pPr>
              <w:spacing w:line="259" w:lineRule="auto"/>
              <w:rPr>
                <w:rFonts w:ascii="Calibri Light" w:eastAsia="Calibri Light" w:hAnsi="Calibri Light" w:cs="Calibri Light"/>
                <w:color w:val="5F497A" w:themeColor="accent4" w:themeShade="BF"/>
                <w:sz w:val="20"/>
                <w:szCs w:val="20"/>
              </w:rPr>
            </w:pPr>
          </w:p>
        </w:tc>
        <w:tc>
          <w:tcPr>
            <w:tcW w:w="750" w:type="dxa"/>
          </w:tcPr>
          <w:p w14:paraId="3E548D44" w14:textId="6F724252" w:rsidR="388915C1" w:rsidRDefault="388915C1" w:rsidP="388915C1">
            <w:pPr>
              <w:spacing w:line="259" w:lineRule="auto"/>
              <w:rPr>
                <w:rFonts w:ascii="Calibri Light" w:eastAsia="Calibri Light" w:hAnsi="Calibri Light" w:cs="Calibri Light"/>
                <w:color w:val="FF0000"/>
              </w:rPr>
            </w:pPr>
          </w:p>
        </w:tc>
        <w:tc>
          <w:tcPr>
            <w:tcW w:w="832" w:type="dxa"/>
          </w:tcPr>
          <w:p w14:paraId="168E828D" w14:textId="107D42A6" w:rsidR="388915C1" w:rsidRDefault="388915C1" w:rsidP="388915C1">
            <w:pPr>
              <w:spacing w:line="259" w:lineRule="auto"/>
              <w:rPr>
                <w:rFonts w:ascii="Calibri Light" w:eastAsia="Calibri Light" w:hAnsi="Calibri Light" w:cs="Calibri Light"/>
              </w:rPr>
            </w:pPr>
          </w:p>
        </w:tc>
        <w:tc>
          <w:tcPr>
            <w:tcW w:w="889" w:type="dxa"/>
          </w:tcPr>
          <w:p w14:paraId="10A3C55D" w14:textId="635A70D5" w:rsidR="388915C1" w:rsidRDefault="2C141D59" w:rsidP="388915C1">
            <w:pPr>
              <w:spacing w:line="259" w:lineRule="auto"/>
              <w:rPr>
                <w:rFonts w:ascii="Calibri Light" w:eastAsia="Calibri Light" w:hAnsi="Calibri Light" w:cs="Calibri Light"/>
              </w:rPr>
            </w:pPr>
            <w:r w:rsidRPr="2C141D59">
              <w:rPr>
                <w:rFonts w:ascii="Calibri Light" w:eastAsia="Calibri Light" w:hAnsi="Calibri Light" w:cs="Calibri Light"/>
              </w:rPr>
              <w:t>-</w:t>
            </w:r>
          </w:p>
        </w:tc>
        <w:tc>
          <w:tcPr>
            <w:tcW w:w="810" w:type="dxa"/>
          </w:tcPr>
          <w:p w14:paraId="2D6CF465" w14:textId="1C82375B" w:rsidR="388915C1" w:rsidRDefault="2C141D59" w:rsidP="388915C1">
            <w:pPr>
              <w:spacing w:line="259" w:lineRule="auto"/>
              <w:rPr>
                <w:rFonts w:ascii="Calibri Light" w:eastAsia="Calibri Light" w:hAnsi="Calibri Light" w:cs="Calibri Light"/>
              </w:rPr>
            </w:pPr>
            <w:r w:rsidRPr="2C141D59">
              <w:rPr>
                <w:rFonts w:ascii="Calibri Light" w:eastAsia="Calibri Light" w:hAnsi="Calibri Light" w:cs="Calibri Light"/>
              </w:rPr>
              <w:t>-</w:t>
            </w:r>
          </w:p>
        </w:tc>
        <w:tc>
          <w:tcPr>
            <w:tcW w:w="1019" w:type="dxa"/>
          </w:tcPr>
          <w:p w14:paraId="21C79569" w14:textId="40C82A44" w:rsidR="388915C1" w:rsidRDefault="5A8D823B" w:rsidP="388915C1">
            <w:pPr>
              <w:spacing w:line="259" w:lineRule="auto"/>
              <w:rPr>
                <w:rFonts w:ascii="Calibri Light" w:eastAsia="Calibri Light" w:hAnsi="Calibri Light" w:cs="Calibri Light"/>
                <w:color w:val="FF0000"/>
              </w:rPr>
            </w:pPr>
            <w:proofErr w:type="spellStart"/>
            <w:r w:rsidRPr="5A8D823B">
              <w:rPr>
                <w:rFonts w:ascii="Calibri Light" w:eastAsia="Calibri Light" w:hAnsi="Calibri Light" w:cs="Calibri Light"/>
                <w:color w:val="FF0000"/>
              </w:rPr>
              <w:t>onv</w:t>
            </w:r>
            <w:proofErr w:type="spellEnd"/>
          </w:p>
        </w:tc>
        <w:tc>
          <w:tcPr>
            <w:tcW w:w="840" w:type="dxa"/>
          </w:tcPr>
          <w:p w14:paraId="0BB715B4" w14:textId="6E95FDB7" w:rsidR="49E4C014" w:rsidRDefault="49E4C014" w:rsidP="388915C1">
            <w:pPr>
              <w:spacing w:line="259" w:lineRule="auto"/>
              <w:rPr>
                <w:rFonts w:ascii="Calibri Light" w:eastAsia="Calibri Light" w:hAnsi="Calibri Light" w:cs="Calibri Light"/>
                <w:color w:val="FF0000"/>
              </w:rPr>
            </w:pPr>
            <w:proofErr w:type="spellStart"/>
            <w:r w:rsidRPr="388915C1">
              <w:rPr>
                <w:rFonts w:ascii="Calibri Light" w:eastAsia="Calibri Light" w:hAnsi="Calibri Light" w:cs="Calibri Light"/>
                <w:color w:val="FF0000"/>
              </w:rPr>
              <w:t>onv</w:t>
            </w:r>
            <w:proofErr w:type="spellEnd"/>
          </w:p>
        </w:tc>
        <w:tc>
          <w:tcPr>
            <w:tcW w:w="554" w:type="dxa"/>
          </w:tcPr>
          <w:p w14:paraId="537FB941" w14:textId="73C0277F" w:rsidR="388915C1" w:rsidRDefault="388915C1" w:rsidP="388915C1">
            <w:pPr>
              <w:spacing w:line="259" w:lineRule="auto"/>
              <w:rPr>
                <w:rFonts w:ascii="Calibri Light" w:eastAsia="Calibri Light" w:hAnsi="Calibri Light" w:cs="Calibri Light"/>
              </w:rPr>
            </w:pPr>
          </w:p>
        </w:tc>
        <w:tc>
          <w:tcPr>
            <w:tcW w:w="554" w:type="dxa"/>
          </w:tcPr>
          <w:p w14:paraId="08173BD5" w14:textId="37425153" w:rsidR="388915C1" w:rsidRDefault="388915C1" w:rsidP="388915C1">
            <w:pPr>
              <w:spacing w:line="259" w:lineRule="auto"/>
              <w:rPr>
                <w:rFonts w:ascii="Calibri Light" w:eastAsia="Calibri Light" w:hAnsi="Calibri Light" w:cs="Calibri Light"/>
              </w:rPr>
            </w:pPr>
          </w:p>
        </w:tc>
        <w:tc>
          <w:tcPr>
            <w:tcW w:w="965" w:type="dxa"/>
          </w:tcPr>
          <w:p w14:paraId="0C5DCCB3" w14:textId="423D9C73" w:rsidR="388915C1" w:rsidRDefault="388915C1" w:rsidP="388915C1">
            <w:pPr>
              <w:spacing w:line="259" w:lineRule="auto"/>
              <w:rPr>
                <w:rFonts w:ascii="Calibri Light" w:eastAsia="Calibri Light" w:hAnsi="Calibri Light" w:cs="Calibri Light"/>
              </w:rPr>
            </w:pPr>
          </w:p>
        </w:tc>
      </w:tr>
      <w:tr w:rsidR="388915C1" w14:paraId="4D618499" w14:textId="77777777" w:rsidTr="0C4D22FA">
        <w:tc>
          <w:tcPr>
            <w:tcW w:w="303" w:type="dxa"/>
          </w:tcPr>
          <w:p w14:paraId="28BC42EC" w14:textId="149FE4D3" w:rsidR="3B3211F8" w:rsidRDefault="3B3211F8" w:rsidP="388915C1">
            <w:pPr>
              <w:spacing w:line="259" w:lineRule="auto"/>
              <w:rPr>
                <w:rFonts w:ascii="Calibri Light" w:eastAsia="Calibri Light" w:hAnsi="Calibri Light" w:cs="Calibri Light"/>
              </w:rPr>
            </w:pPr>
            <w:r w:rsidRPr="388915C1">
              <w:rPr>
                <w:rFonts w:ascii="Calibri Light" w:eastAsia="Calibri Light" w:hAnsi="Calibri Light" w:cs="Calibri Light"/>
              </w:rPr>
              <w:t xml:space="preserve">4 </w:t>
            </w:r>
          </w:p>
        </w:tc>
        <w:tc>
          <w:tcPr>
            <w:tcW w:w="750" w:type="dxa"/>
          </w:tcPr>
          <w:p w14:paraId="4D884EED" w14:textId="182848DF" w:rsidR="388915C1" w:rsidRDefault="388915C1" w:rsidP="0C4D22FA">
            <w:pPr>
              <w:spacing w:line="259" w:lineRule="auto"/>
              <w:rPr>
                <w:rFonts w:asciiTheme="majorHAnsi" w:eastAsiaTheme="majorEastAsia" w:hAnsiTheme="majorHAnsi" w:cstheme="majorBidi"/>
                <w:sz w:val="20"/>
                <w:szCs w:val="20"/>
              </w:rPr>
            </w:pPr>
          </w:p>
        </w:tc>
        <w:tc>
          <w:tcPr>
            <w:tcW w:w="794" w:type="dxa"/>
          </w:tcPr>
          <w:p w14:paraId="6B1C83FD" w14:textId="64007461" w:rsidR="388915C1" w:rsidRDefault="388915C1" w:rsidP="1EC5678F">
            <w:pPr>
              <w:spacing w:line="259" w:lineRule="auto"/>
              <w:rPr>
                <w:rFonts w:ascii="Calibri Light" w:eastAsia="Calibri Light" w:hAnsi="Calibri Light" w:cs="Calibri Light"/>
                <w:sz w:val="20"/>
                <w:szCs w:val="20"/>
              </w:rPr>
            </w:pPr>
          </w:p>
          <w:p w14:paraId="5AFFFF89" w14:textId="0E44D8EF" w:rsidR="388915C1" w:rsidRDefault="5A8D823B" w:rsidP="1EC5678F">
            <w:pPr>
              <w:spacing w:line="259" w:lineRule="auto"/>
              <w:rPr>
                <w:rFonts w:ascii="Calibri Light" w:eastAsia="Calibri Light" w:hAnsi="Calibri Light" w:cs="Calibri Light"/>
                <w:sz w:val="20"/>
                <w:szCs w:val="20"/>
              </w:rPr>
            </w:pPr>
            <w:r w:rsidRPr="1EC5678F">
              <w:rPr>
                <w:rFonts w:ascii="Calibri Light" w:eastAsia="Calibri Light" w:hAnsi="Calibri Light" w:cs="Calibri Light"/>
                <w:sz w:val="20"/>
                <w:szCs w:val="20"/>
              </w:rPr>
              <w:t>16(23)</w:t>
            </w:r>
          </w:p>
        </w:tc>
        <w:tc>
          <w:tcPr>
            <w:tcW w:w="750" w:type="dxa"/>
          </w:tcPr>
          <w:p w14:paraId="11F6C9C8" w14:textId="5EA844E7" w:rsidR="5A8D823B" w:rsidRDefault="5A8D823B" w:rsidP="5A8D823B">
            <w:pPr>
              <w:spacing w:line="259" w:lineRule="auto"/>
              <w:rPr>
                <w:rFonts w:ascii="Calibri Light" w:eastAsia="Calibri Light" w:hAnsi="Calibri Light" w:cs="Calibri Light"/>
              </w:rPr>
            </w:pPr>
          </w:p>
          <w:p w14:paraId="1FE08DBF" w14:textId="119EFA2C" w:rsidR="388915C1" w:rsidRDefault="5A8D823B" w:rsidP="388915C1">
            <w:pPr>
              <w:spacing w:line="259" w:lineRule="auto"/>
              <w:rPr>
                <w:rFonts w:ascii="Calibri Light" w:eastAsia="Calibri Light" w:hAnsi="Calibri Light" w:cs="Calibri Light"/>
              </w:rPr>
            </w:pPr>
            <w:r w:rsidRPr="5A8D823B">
              <w:rPr>
                <w:rFonts w:ascii="Calibri Light" w:eastAsia="Calibri Light" w:hAnsi="Calibri Light" w:cs="Calibri Light"/>
              </w:rPr>
              <w:t>17</w:t>
            </w:r>
          </w:p>
        </w:tc>
        <w:tc>
          <w:tcPr>
            <w:tcW w:w="832" w:type="dxa"/>
          </w:tcPr>
          <w:p w14:paraId="5C6FF542" w14:textId="1E06C568" w:rsidR="388915C1" w:rsidRDefault="388915C1" w:rsidP="5A8D823B">
            <w:pPr>
              <w:spacing w:line="259" w:lineRule="auto"/>
              <w:rPr>
                <w:rFonts w:ascii="Calibri Light" w:eastAsia="Calibri Light" w:hAnsi="Calibri Light" w:cs="Calibri Light"/>
              </w:rPr>
            </w:pPr>
          </w:p>
          <w:p w14:paraId="5144E07B" w14:textId="3C04A9F8" w:rsidR="388915C1" w:rsidRDefault="5A8D823B" w:rsidP="5A8D823B">
            <w:pPr>
              <w:spacing w:line="259" w:lineRule="auto"/>
              <w:rPr>
                <w:rFonts w:ascii="Calibri Light" w:eastAsia="Calibri Light" w:hAnsi="Calibri Light" w:cs="Calibri Light"/>
              </w:rPr>
            </w:pPr>
            <w:r w:rsidRPr="5A8D823B">
              <w:rPr>
                <w:rFonts w:ascii="Calibri Light" w:eastAsia="Calibri Light" w:hAnsi="Calibri Light" w:cs="Calibri Light"/>
              </w:rPr>
              <w:t>20 sec</w:t>
            </w:r>
          </w:p>
        </w:tc>
        <w:tc>
          <w:tcPr>
            <w:tcW w:w="889" w:type="dxa"/>
          </w:tcPr>
          <w:p w14:paraId="22272A1F" w14:textId="7E3C3764" w:rsidR="388915C1" w:rsidRDefault="388915C1" w:rsidP="2289DDD9">
            <w:pPr>
              <w:spacing w:line="259" w:lineRule="auto"/>
              <w:rPr>
                <w:rFonts w:ascii="Calibri Light" w:eastAsia="Calibri Light" w:hAnsi="Calibri Light" w:cs="Calibri Light"/>
                <w:b/>
                <w:bCs/>
              </w:rPr>
            </w:pPr>
          </w:p>
          <w:p w14:paraId="1FCB75BA" w14:textId="2E10B204" w:rsidR="388915C1" w:rsidRDefault="2289DDD9" w:rsidP="388915C1">
            <w:pPr>
              <w:spacing w:line="259" w:lineRule="auto"/>
              <w:rPr>
                <w:rFonts w:ascii="Calibri Light" w:eastAsia="Calibri Light" w:hAnsi="Calibri Light" w:cs="Calibri Light"/>
                <w:b/>
              </w:rPr>
            </w:pPr>
            <w:r w:rsidRPr="2289DDD9">
              <w:rPr>
                <w:rFonts w:ascii="Calibri Light" w:eastAsia="Calibri Light" w:hAnsi="Calibri Light" w:cs="Calibri Light"/>
                <w:b/>
                <w:bCs/>
              </w:rPr>
              <w:t>matig</w:t>
            </w:r>
          </w:p>
        </w:tc>
        <w:tc>
          <w:tcPr>
            <w:tcW w:w="810" w:type="dxa"/>
          </w:tcPr>
          <w:p w14:paraId="521C7140" w14:textId="359C5DB8" w:rsidR="388915C1" w:rsidRDefault="388915C1" w:rsidP="2289DDD9">
            <w:pPr>
              <w:spacing w:line="259" w:lineRule="auto"/>
              <w:rPr>
                <w:rFonts w:ascii="Calibri Light" w:eastAsia="Calibri Light" w:hAnsi="Calibri Light" w:cs="Calibri Light"/>
                <w:b/>
                <w:bCs/>
              </w:rPr>
            </w:pPr>
          </w:p>
          <w:p w14:paraId="66CA5256" w14:textId="1A65DBF3" w:rsidR="388915C1" w:rsidRDefault="2289DDD9" w:rsidP="388915C1">
            <w:pPr>
              <w:spacing w:line="259" w:lineRule="auto"/>
              <w:rPr>
                <w:rFonts w:ascii="Calibri Light" w:eastAsia="Calibri Light" w:hAnsi="Calibri Light" w:cs="Calibri Light"/>
                <w:b/>
              </w:rPr>
            </w:pPr>
            <w:r w:rsidRPr="2289DDD9">
              <w:rPr>
                <w:rFonts w:ascii="Calibri Light" w:eastAsia="Calibri Light" w:hAnsi="Calibri Light" w:cs="Calibri Light"/>
                <w:b/>
                <w:bCs/>
              </w:rPr>
              <w:t>goed</w:t>
            </w:r>
          </w:p>
        </w:tc>
        <w:tc>
          <w:tcPr>
            <w:tcW w:w="1019" w:type="dxa"/>
          </w:tcPr>
          <w:p w14:paraId="5429509F" w14:textId="02FF60A7" w:rsidR="388915C1" w:rsidRDefault="388915C1" w:rsidP="388915C1">
            <w:pPr>
              <w:spacing w:line="259" w:lineRule="auto"/>
              <w:rPr>
                <w:rFonts w:ascii="Calibri Light" w:eastAsia="Calibri Light" w:hAnsi="Calibri Light" w:cs="Calibri Light"/>
              </w:rPr>
            </w:pPr>
          </w:p>
          <w:p w14:paraId="1EDB7C1C" w14:textId="1F4ACC08" w:rsidR="388915C1" w:rsidRDefault="388915C1" w:rsidP="388915C1">
            <w:pPr>
              <w:spacing w:line="259" w:lineRule="auto"/>
              <w:rPr>
                <w:rFonts w:ascii="Calibri Light" w:eastAsia="Calibri Light" w:hAnsi="Calibri Light" w:cs="Calibri Light"/>
                <w:b/>
                <w:bCs/>
              </w:rPr>
            </w:pPr>
            <w:proofErr w:type="spellStart"/>
            <w:r w:rsidRPr="388915C1">
              <w:rPr>
                <w:rFonts w:ascii="Calibri Light" w:eastAsia="Calibri Light" w:hAnsi="Calibri Light" w:cs="Calibri Light"/>
                <w:b/>
                <w:bCs/>
              </w:rPr>
              <w:t>Vold</w:t>
            </w:r>
            <w:proofErr w:type="spellEnd"/>
          </w:p>
        </w:tc>
        <w:tc>
          <w:tcPr>
            <w:tcW w:w="840" w:type="dxa"/>
          </w:tcPr>
          <w:p w14:paraId="19AE976D" w14:textId="170D7401" w:rsidR="388915C1" w:rsidRDefault="388915C1" w:rsidP="388915C1">
            <w:pPr>
              <w:spacing w:line="259" w:lineRule="auto"/>
              <w:rPr>
                <w:rFonts w:ascii="Calibri Light" w:eastAsia="Calibri Light" w:hAnsi="Calibri Light" w:cs="Calibri Light"/>
              </w:rPr>
            </w:pPr>
          </w:p>
          <w:p w14:paraId="075593D0" w14:textId="5E518EAF" w:rsidR="388915C1" w:rsidRDefault="388915C1" w:rsidP="388915C1">
            <w:pPr>
              <w:spacing w:line="259" w:lineRule="auto"/>
              <w:rPr>
                <w:rFonts w:ascii="Calibri Light" w:eastAsia="Calibri Light" w:hAnsi="Calibri Light" w:cs="Calibri Light"/>
                <w:b/>
                <w:bCs/>
              </w:rPr>
            </w:pPr>
            <w:proofErr w:type="spellStart"/>
            <w:r w:rsidRPr="388915C1">
              <w:rPr>
                <w:rFonts w:ascii="Calibri Light" w:eastAsia="Calibri Light" w:hAnsi="Calibri Light" w:cs="Calibri Light"/>
                <w:b/>
                <w:bCs/>
              </w:rPr>
              <w:t>vold</w:t>
            </w:r>
            <w:proofErr w:type="spellEnd"/>
          </w:p>
        </w:tc>
        <w:tc>
          <w:tcPr>
            <w:tcW w:w="554" w:type="dxa"/>
          </w:tcPr>
          <w:p w14:paraId="5EA6FBC7" w14:textId="4B7BDE43" w:rsidR="388915C1" w:rsidRDefault="388915C1" w:rsidP="388915C1">
            <w:pPr>
              <w:spacing w:line="259" w:lineRule="auto"/>
              <w:rPr>
                <w:rFonts w:ascii="Calibri Light" w:eastAsia="Calibri Light" w:hAnsi="Calibri Light" w:cs="Calibri Light"/>
              </w:rPr>
            </w:pPr>
          </w:p>
        </w:tc>
        <w:tc>
          <w:tcPr>
            <w:tcW w:w="554" w:type="dxa"/>
          </w:tcPr>
          <w:p w14:paraId="4CC53508" w14:textId="61D59DA2" w:rsidR="388915C1" w:rsidRDefault="388915C1" w:rsidP="388915C1">
            <w:pPr>
              <w:spacing w:line="259" w:lineRule="auto"/>
              <w:rPr>
                <w:rFonts w:ascii="Calibri Light" w:eastAsia="Calibri Light" w:hAnsi="Calibri Light" w:cs="Calibri Light"/>
              </w:rPr>
            </w:pPr>
          </w:p>
        </w:tc>
        <w:tc>
          <w:tcPr>
            <w:tcW w:w="965" w:type="dxa"/>
          </w:tcPr>
          <w:p w14:paraId="772925A9" w14:textId="347B6E6D" w:rsidR="388915C1" w:rsidRDefault="388915C1" w:rsidP="388915C1">
            <w:pPr>
              <w:spacing w:line="259" w:lineRule="auto"/>
              <w:rPr>
                <w:rFonts w:ascii="Calibri Light" w:eastAsia="Calibri Light" w:hAnsi="Calibri Light" w:cs="Calibri Light"/>
              </w:rPr>
            </w:pPr>
          </w:p>
        </w:tc>
      </w:tr>
      <w:tr w:rsidR="388915C1" w14:paraId="072D7B85" w14:textId="77777777" w:rsidTr="0C4D22FA">
        <w:tc>
          <w:tcPr>
            <w:tcW w:w="303" w:type="dxa"/>
          </w:tcPr>
          <w:p w14:paraId="4C7F80A4" w14:textId="7565D6F7" w:rsidR="388915C1" w:rsidRDefault="388915C1" w:rsidP="388915C1">
            <w:pPr>
              <w:spacing w:line="259" w:lineRule="auto"/>
              <w:rPr>
                <w:rFonts w:ascii="Calibri Light" w:eastAsia="Calibri Light" w:hAnsi="Calibri Light" w:cs="Calibri Light"/>
              </w:rPr>
            </w:pPr>
            <w:r w:rsidRPr="388915C1">
              <w:rPr>
                <w:rFonts w:ascii="Calibri Light" w:eastAsia="Calibri Light" w:hAnsi="Calibri Light" w:cs="Calibri Light"/>
              </w:rPr>
              <w:t>5</w:t>
            </w:r>
          </w:p>
        </w:tc>
        <w:tc>
          <w:tcPr>
            <w:tcW w:w="750" w:type="dxa"/>
          </w:tcPr>
          <w:p w14:paraId="43692209" w14:textId="45744C5F" w:rsidR="388915C1" w:rsidRDefault="388915C1" w:rsidP="0C4D22FA">
            <w:pPr>
              <w:spacing w:line="259" w:lineRule="auto"/>
              <w:rPr>
                <w:rFonts w:asciiTheme="majorHAnsi" w:eastAsiaTheme="majorEastAsia" w:hAnsiTheme="majorHAnsi" w:cstheme="majorBidi"/>
                <w:sz w:val="20"/>
                <w:szCs w:val="20"/>
              </w:rPr>
            </w:pPr>
          </w:p>
        </w:tc>
        <w:tc>
          <w:tcPr>
            <w:tcW w:w="794" w:type="dxa"/>
          </w:tcPr>
          <w:p w14:paraId="4BB11870" w14:textId="705AEA47" w:rsidR="388915C1" w:rsidRDefault="388915C1" w:rsidP="1EC5678F">
            <w:pPr>
              <w:spacing w:line="259" w:lineRule="auto"/>
              <w:rPr>
                <w:rFonts w:ascii="Calibri Light" w:eastAsia="Calibri Light" w:hAnsi="Calibri Light" w:cs="Calibri Light"/>
                <w:sz w:val="20"/>
                <w:szCs w:val="20"/>
              </w:rPr>
            </w:pPr>
          </w:p>
          <w:p w14:paraId="658DE5AA" w14:textId="478459D0" w:rsidR="388915C1" w:rsidRDefault="1EC5678F" w:rsidP="1EC5678F">
            <w:pPr>
              <w:spacing w:line="259" w:lineRule="auto"/>
              <w:rPr>
                <w:rFonts w:ascii="Calibri Light" w:eastAsia="Calibri Light" w:hAnsi="Calibri Light" w:cs="Calibri Light"/>
                <w:sz w:val="20"/>
                <w:szCs w:val="20"/>
              </w:rPr>
            </w:pPr>
            <w:r w:rsidRPr="1EC5678F">
              <w:rPr>
                <w:rFonts w:ascii="Calibri Light" w:eastAsia="Calibri Light" w:hAnsi="Calibri Light" w:cs="Calibri Light"/>
                <w:sz w:val="20"/>
                <w:szCs w:val="20"/>
              </w:rPr>
              <w:t>13(16)</w:t>
            </w:r>
          </w:p>
        </w:tc>
        <w:tc>
          <w:tcPr>
            <w:tcW w:w="750" w:type="dxa"/>
          </w:tcPr>
          <w:p w14:paraId="1F2F753A" w14:textId="2EEEE806" w:rsidR="388915C1" w:rsidRDefault="388915C1" w:rsidP="388915C1">
            <w:pPr>
              <w:spacing w:line="259" w:lineRule="auto"/>
              <w:rPr>
                <w:rFonts w:ascii="Calibri Light" w:eastAsia="Calibri Light" w:hAnsi="Calibri Light" w:cs="Calibri Light"/>
              </w:rPr>
            </w:pPr>
          </w:p>
        </w:tc>
        <w:tc>
          <w:tcPr>
            <w:tcW w:w="832" w:type="dxa"/>
          </w:tcPr>
          <w:p w14:paraId="4B7C4B97" w14:textId="6D09BE11" w:rsidR="388915C1" w:rsidRDefault="388915C1" w:rsidP="388915C1">
            <w:pPr>
              <w:spacing w:line="259" w:lineRule="auto"/>
              <w:rPr>
                <w:rFonts w:ascii="Calibri Light" w:eastAsia="Calibri Light" w:hAnsi="Calibri Light" w:cs="Calibri Light"/>
              </w:rPr>
            </w:pPr>
          </w:p>
        </w:tc>
        <w:tc>
          <w:tcPr>
            <w:tcW w:w="889" w:type="dxa"/>
          </w:tcPr>
          <w:p w14:paraId="46D1BB25" w14:textId="0524A45D" w:rsidR="388915C1" w:rsidRDefault="2C141D59" w:rsidP="388915C1">
            <w:pPr>
              <w:spacing w:line="259" w:lineRule="auto"/>
              <w:rPr>
                <w:rFonts w:ascii="Calibri Light" w:eastAsia="Calibri Light" w:hAnsi="Calibri Light" w:cs="Calibri Light"/>
              </w:rPr>
            </w:pPr>
            <w:proofErr w:type="spellStart"/>
            <w:r w:rsidRPr="2C141D59">
              <w:rPr>
                <w:rFonts w:ascii="Calibri Light" w:eastAsia="Calibri Light" w:hAnsi="Calibri Light" w:cs="Calibri Light"/>
              </w:rPr>
              <w:t>onv</w:t>
            </w:r>
            <w:proofErr w:type="spellEnd"/>
          </w:p>
        </w:tc>
        <w:tc>
          <w:tcPr>
            <w:tcW w:w="810" w:type="dxa"/>
          </w:tcPr>
          <w:p w14:paraId="3C10CF64" w14:textId="6844A98B" w:rsidR="388915C1" w:rsidRDefault="2C141D59" w:rsidP="388915C1">
            <w:pPr>
              <w:spacing w:line="259" w:lineRule="auto"/>
              <w:rPr>
                <w:rFonts w:ascii="Calibri Light" w:eastAsia="Calibri Light" w:hAnsi="Calibri Light" w:cs="Calibri Light"/>
              </w:rPr>
            </w:pPr>
            <w:proofErr w:type="spellStart"/>
            <w:r w:rsidRPr="2C141D59">
              <w:rPr>
                <w:rFonts w:ascii="Calibri Light" w:eastAsia="Calibri Light" w:hAnsi="Calibri Light" w:cs="Calibri Light"/>
              </w:rPr>
              <w:t>onv</w:t>
            </w:r>
            <w:proofErr w:type="spellEnd"/>
          </w:p>
        </w:tc>
        <w:tc>
          <w:tcPr>
            <w:tcW w:w="1019" w:type="dxa"/>
          </w:tcPr>
          <w:p w14:paraId="34703741" w14:textId="64C8E746" w:rsidR="388915C1" w:rsidRDefault="388915C1" w:rsidP="388915C1">
            <w:pPr>
              <w:spacing w:line="259" w:lineRule="auto"/>
            </w:pPr>
            <w:proofErr w:type="spellStart"/>
            <w:r w:rsidRPr="388915C1">
              <w:rPr>
                <w:rFonts w:ascii="Calibri Light" w:eastAsia="Calibri Light" w:hAnsi="Calibri Light" w:cs="Calibri Light"/>
                <w:color w:val="FF0000"/>
              </w:rPr>
              <w:t>onv</w:t>
            </w:r>
            <w:proofErr w:type="spellEnd"/>
          </w:p>
        </w:tc>
        <w:tc>
          <w:tcPr>
            <w:tcW w:w="840" w:type="dxa"/>
          </w:tcPr>
          <w:p w14:paraId="03C42244" w14:textId="2C8B4F84" w:rsidR="388915C1" w:rsidRDefault="388915C1" w:rsidP="388915C1">
            <w:pPr>
              <w:spacing w:line="259" w:lineRule="auto"/>
              <w:rPr>
                <w:rFonts w:ascii="Calibri Light" w:eastAsia="Calibri Light" w:hAnsi="Calibri Light" w:cs="Calibri Light"/>
                <w:color w:val="FF0000"/>
              </w:rPr>
            </w:pPr>
            <w:proofErr w:type="spellStart"/>
            <w:r w:rsidRPr="388915C1">
              <w:rPr>
                <w:rFonts w:ascii="Calibri Light" w:eastAsia="Calibri Light" w:hAnsi="Calibri Light" w:cs="Calibri Light"/>
                <w:color w:val="FF0000"/>
              </w:rPr>
              <w:t>onv</w:t>
            </w:r>
            <w:proofErr w:type="spellEnd"/>
          </w:p>
        </w:tc>
        <w:tc>
          <w:tcPr>
            <w:tcW w:w="554" w:type="dxa"/>
          </w:tcPr>
          <w:p w14:paraId="49A3A822" w14:textId="42AD59D1" w:rsidR="388915C1" w:rsidRDefault="388915C1" w:rsidP="388915C1">
            <w:pPr>
              <w:spacing w:line="259" w:lineRule="auto"/>
              <w:rPr>
                <w:rFonts w:ascii="Calibri Light" w:eastAsia="Calibri Light" w:hAnsi="Calibri Light" w:cs="Calibri Light"/>
              </w:rPr>
            </w:pPr>
          </w:p>
        </w:tc>
        <w:tc>
          <w:tcPr>
            <w:tcW w:w="554" w:type="dxa"/>
          </w:tcPr>
          <w:p w14:paraId="0AAAFDE7" w14:textId="14D4B34B" w:rsidR="388915C1" w:rsidRDefault="388915C1" w:rsidP="388915C1">
            <w:pPr>
              <w:spacing w:line="259" w:lineRule="auto"/>
              <w:rPr>
                <w:rFonts w:ascii="Calibri Light" w:eastAsia="Calibri Light" w:hAnsi="Calibri Light" w:cs="Calibri Light"/>
              </w:rPr>
            </w:pPr>
          </w:p>
        </w:tc>
        <w:tc>
          <w:tcPr>
            <w:tcW w:w="965" w:type="dxa"/>
          </w:tcPr>
          <w:p w14:paraId="0FF504D9" w14:textId="4554F47C" w:rsidR="388915C1" w:rsidRDefault="388915C1" w:rsidP="388915C1">
            <w:pPr>
              <w:spacing w:line="259" w:lineRule="auto"/>
              <w:rPr>
                <w:rFonts w:ascii="Calibri Light" w:eastAsia="Calibri Light" w:hAnsi="Calibri Light" w:cs="Calibri Light"/>
              </w:rPr>
            </w:pPr>
          </w:p>
        </w:tc>
      </w:tr>
    </w:tbl>
    <w:p w14:paraId="6B2E76FB" w14:textId="79B5F8A2" w:rsidR="388915C1" w:rsidRDefault="388915C1" w:rsidP="388915C1">
      <w:pPr>
        <w:rPr>
          <w:rFonts w:asciiTheme="majorHAnsi" w:eastAsiaTheme="majorEastAsia" w:hAnsiTheme="majorHAnsi" w:cstheme="majorBidi"/>
          <w:i/>
          <w:iCs/>
          <w:color w:val="000000" w:themeColor="text1"/>
        </w:rPr>
      </w:pPr>
      <w:r w:rsidRPr="388915C1">
        <w:rPr>
          <w:rFonts w:asciiTheme="majorHAnsi" w:eastAsiaTheme="majorEastAsia" w:hAnsiTheme="majorHAnsi" w:cstheme="majorBidi"/>
          <w:i/>
          <w:iCs/>
          <w:color w:val="000000" w:themeColor="text1"/>
        </w:rPr>
        <w:t>Leerling 4 laat cognitief voldoende groei zien om naar groep 3 te gaan. Ook betrokkenheid, zelfvertrouwen en taakgerichtheid zijn goed. Leerling 3 is langer in groep 1 gebleven en laat nu een flinke groei zijn. Wordt nog besproken met ouders.</w:t>
      </w:r>
    </w:p>
    <w:p w14:paraId="5967172E" w14:textId="2BA12857" w:rsidR="388915C1" w:rsidRDefault="388915C1" w:rsidP="388915C1">
      <w:pPr>
        <w:rPr>
          <w:rFonts w:asciiTheme="majorHAnsi" w:eastAsiaTheme="majorEastAsia" w:hAnsiTheme="majorHAnsi" w:cstheme="majorBidi"/>
          <w:i/>
          <w:iCs/>
          <w:color w:val="000000" w:themeColor="text1"/>
        </w:rPr>
      </w:pPr>
    </w:p>
    <w:p w14:paraId="32F45878" w14:textId="24BDD05E" w:rsidR="388915C1" w:rsidRDefault="388915C1" w:rsidP="388915C1">
      <w:pPr>
        <w:rPr>
          <w:rFonts w:asciiTheme="majorHAnsi" w:eastAsiaTheme="majorEastAsia" w:hAnsiTheme="majorHAnsi" w:cstheme="majorBidi"/>
          <w:i/>
          <w:iCs/>
          <w:color w:val="000000" w:themeColor="text1"/>
        </w:rPr>
      </w:pPr>
      <w:proofErr w:type="spellStart"/>
      <w:r w:rsidRPr="388915C1">
        <w:rPr>
          <w:rFonts w:asciiTheme="majorHAnsi" w:eastAsiaTheme="majorEastAsia" w:hAnsiTheme="majorHAnsi" w:cstheme="majorBidi"/>
          <w:i/>
          <w:iCs/>
          <w:color w:val="000000" w:themeColor="text1"/>
        </w:rPr>
        <w:t>Najaarsleerlingen</w:t>
      </w:r>
      <w:proofErr w:type="spellEnd"/>
      <w:r w:rsidRPr="388915C1">
        <w:rPr>
          <w:rFonts w:asciiTheme="majorHAnsi" w:eastAsiaTheme="majorEastAsia" w:hAnsiTheme="majorHAnsi" w:cstheme="majorBidi"/>
          <w:i/>
          <w:iCs/>
          <w:color w:val="000000" w:themeColor="text1"/>
        </w:rPr>
        <w:t xml:space="preserve"> geboren tussen 1-10-17 en 31-12-17. Leerling 2,6,7 blijven in aug 2022 nog in 1. De andere </w:t>
      </w:r>
      <w:proofErr w:type="spellStart"/>
      <w:r w:rsidRPr="388915C1">
        <w:rPr>
          <w:rFonts w:asciiTheme="majorHAnsi" w:eastAsiaTheme="majorEastAsia" w:hAnsiTheme="majorHAnsi" w:cstheme="majorBidi"/>
          <w:i/>
          <w:iCs/>
          <w:color w:val="000000" w:themeColor="text1"/>
        </w:rPr>
        <w:t>najaarsleerlingen</w:t>
      </w:r>
      <w:proofErr w:type="spellEnd"/>
      <w:r w:rsidRPr="388915C1">
        <w:rPr>
          <w:rFonts w:asciiTheme="majorHAnsi" w:eastAsiaTheme="majorEastAsia" w:hAnsiTheme="majorHAnsi" w:cstheme="majorBidi"/>
          <w:i/>
          <w:iCs/>
          <w:color w:val="000000" w:themeColor="text1"/>
        </w:rPr>
        <w:t xml:space="preserve"> gaan door naar groep 2. Met ouders wordt besproken dat de kinderen goed gevolgd worden en dat het niet betekent dat ze dan automatisch in aug ‘23 doorgaan naar groep 3. </w:t>
      </w:r>
    </w:p>
    <w:tbl>
      <w:tblPr>
        <w:tblStyle w:val="Tabelraster"/>
        <w:tblW w:w="0" w:type="auto"/>
        <w:tblLook w:val="06A0" w:firstRow="1" w:lastRow="0" w:firstColumn="1" w:lastColumn="0" w:noHBand="1" w:noVBand="1"/>
      </w:tblPr>
      <w:tblGrid>
        <w:gridCol w:w="401"/>
        <w:gridCol w:w="726"/>
        <w:gridCol w:w="874"/>
        <w:gridCol w:w="618"/>
        <w:gridCol w:w="1022"/>
        <w:gridCol w:w="923"/>
        <w:gridCol w:w="691"/>
        <w:gridCol w:w="1208"/>
        <w:gridCol w:w="777"/>
        <w:gridCol w:w="571"/>
        <w:gridCol w:w="571"/>
        <w:gridCol w:w="678"/>
      </w:tblGrid>
      <w:tr w:rsidR="388915C1" w14:paraId="1B64B1CA" w14:textId="77777777" w:rsidTr="0C4D22FA">
        <w:tc>
          <w:tcPr>
            <w:tcW w:w="306" w:type="dxa"/>
          </w:tcPr>
          <w:p w14:paraId="0F95AD23" w14:textId="76B1EF91" w:rsidR="388915C1" w:rsidRDefault="388915C1" w:rsidP="388915C1">
            <w:pPr>
              <w:spacing w:line="259" w:lineRule="auto"/>
              <w:rPr>
                <w:rFonts w:ascii="Calibri Light" w:eastAsia="Calibri Light" w:hAnsi="Calibri Light" w:cs="Calibri Light"/>
                <w:sz w:val="20"/>
                <w:szCs w:val="20"/>
              </w:rPr>
            </w:pPr>
          </w:p>
        </w:tc>
        <w:tc>
          <w:tcPr>
            <w:tcW w:w="810" w:type="dxa"/>
          </w:tcPr>
          <w:p w14:paraId="72FE43BC" w14:textId="0341B69F" w:rsidR="4CB106CC" w:rsidRDefault="4CB106CC" w:rsidP="388915C1">
            <w:pPr>
              <w:spacing w:line="259" w:lineRule="auto"/>
              <w:rPr>
                <w:rFonts w:ascii="Calibri Light" w:eastAsia="Calibri Light" w:hAnsi="Calibri Light" w:cs="Calibri Light"/>
                <w:sz w:val="20"/>
                <w:szCs w:val="20"/>
              </w:rPr>
            </w:pPr>
            <w:proofErr w:type="spellStart"/>
            <w:r w:rsidRPr="388915C1">
              <w:rPr>
                <w:rFonts w:ascii="Calibri Light" w:eastAsia="Calibri Light" w:hAnsi="Calibri Light" w:cs="Calibri Light"/>
                <w:sz w:val="20"/>
                <w:szCs w:val="20"/>
              </w:rPr>
              <w:t>Lln</w:t>
            </w:r>
            <w:proofErr w:type="spellEnd"/>
            <w:r w:rsidRPr="388915C1">
              <w:rPr>
                <w:rFonts w:ascii="Calibri Light" w:eastAsia="Calibri Light" w:hAnsi="Calibri Light" w:cs="Calibri Light"/>
                <w:sz w:val="20"/>
                <w:szCs w:val="20"/>
              </w:rPr>
              <w:t xml:space="preserve"> geboren tussen</w:t>
            </w:r>
          </w:p>
          <w:p w14:paraId="470BAB07" w14:textId="68F987F9"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1-10 en 31-12 2017</w:t>
            </w:r>
          </w:p>
        </w:tc>
        <w:tc>
          <w:tcPr>
            <w:tcW w:w="810" w:type="dxa"/>
          </w:tcPr>
          <w:p w14:paraId="61F64082" w14:textId="67E9F477" w:rsidR="388915C1" w:rsidRDefault="388915C1"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2B2A8704" w14:textId="5C90BF1A" w:rsidR="388915C1" w:rsidRDefault="388915C1" w:rsidP="388915C1">
            <w:pPr>
              <w:spacing w:line="259" w:lineRule="auto"/>
              <w:rPr>
                <w:rFonts w:ascii="Calibri Light" w:eastAsia="Calibri Light" w:hAnsi="Calibri Light" w:cs="Calibri Light"/>
                <w:sz w:val="20"/>
                <w:szCs w:val="20"/>
              </w:rPr>
            </w:pPr>
          </w:p>
          <w:p w14:paraId="0818DED0" w14:textId="507D4B01" w:rsidR="388915C1" w:rsidRDefault="388915C1" w:rsidP="388915C1">
            <w:pPr>
              <w:spacing w:line="259" w:lineRule="auto"/>
              <w:rPr>
                <w:rFonts w:ascii="Calibri Light" w:eastAsia="Calibri Light" w:hAnsi="Calibri Light" w:cs="Calibri Light"/>
                <w:sz w:val="20"/>
                <w:szCs w:val="20"/>
              </w:rPr>
            </w:pPr>
          </w:p>
          <w:p w14:paraId="4C0FE70A" w14:textId="5C552173"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Fonemisch Bewustzijn </w:t>
            </w:r>
          </w:p>
          <w:p w14:paraId="53BC7A1A" w14:textId="4D2691A0"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gr 2 </w:t>
            </w:r>
          </w:p>
          <w:p w14:paraId="38EA3B80" w14:textId="53DA7A88"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aantal </w:t>
            </w:r>
            <w:proofErr w:type="spellStart"/>
            <w:r w:rsidRPr="388915C1">
              <w:rPr>
                <w:rFonts w:ascii="Calibri Light" w:eastAsia="Calibri Light" w:hAnsi="Calibri Light" w:cs="Calibri Light"/>
                <w:sz w:val="20"/>
                <w:szCs w:val="20"/>
              </w:rPr>
              <w:t>pnt</w:t>
            </w:r>
            <w:proofErr w:type="spellEnd"/>
          </w:p>
          <w:p w14:paraId="7DD94AE7" w14:textId="0D48323F" w:rsidR="24422C11" w:rsidRDefault="24422C11" w:rsidP="388915C1">
            <w:pPr>
              <w:spacing w:line="259" w:lineRule="auto"/>
              <w:rPr>
                <w:rFonts w:ascii="Calibri" w:eastAsia="Calibri" w:hAnsi="Calibri" w:cs="Calibri"/>
                <w:b/>
                <w:bCs/>
                <w:sz w:val="20"/>
                <w:szCs w:val="20"/>
              </w:rPr>
            </w:pPr>
            <w:r w:rsidRPr="1EC5678F">
              <w:rPr>
                <w:rFonts w:ascii="Calibri" w:eastAsia="Calibri" w:hAnsi="Calibri" w:cs="Calibri"/>
                <w:b/>
                <w:bCs/>
                <w:sz w:val="20"/>
                <w:szCs w:val="20"/>
              </w:rPr>
              <w:t>Totaal 16/23</w:t>
            </w:r>
          </w:p>
        </w:tc>
        <w:tc>
          <w:tcPr>
            <w:tcW w:w="795" w:type="dxa"/>
          </w:tcPr>
          <w:p w14:paraId="0280E7B1" w14:textId="526B8AAA" w:rsidR="27607739" w:rsidRDefault="27607739"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3B91B0DC" w14:textId="23B5528B"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Letter</w:t>
            </w:r>
          </w:p>
          <w:p w14:paraId="5BB9B11F" w14:textId="4D49D3AC"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Kennis</w:t>
            </w:r>
          </w:p>
          <w:p w14:paraId="3B657B8B" w14:textId="4DCDA13D"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Aantal</w:t>
            </w:r>
          </w:p>
          <w:p w14:paraId="165B97B1" w14:textId="7B403CB1" w:rsidR="388915C1" w:rsidRDefault="388915C1" w:rsidP="388915C1">
            <w:pPr>
              <w:spacing w:line="259" w:lineRule="auto"/>
              <w:rPr>
                <w:rFonts w:ascii="Calibri" w:eastAsia="Calibri" w:hAnsi="Calibri" w:cs="Calibri"/>
                <w:sz w:val="20"/>
                <w:szCs w:val="20"/>
              </w:rPr>
            </w:pPr>
          </w:p>
        </w:tc>
        <w:tc>
          <w:tcPr>
            <w:tcW w:w="840" w:type="dxa"/>
          </w:tcPr>
          <w:p w14:paraId="2CA92629" w14:textId="7052BAAB" w:rsidR="7B70C4C7" w:rsidRDefault="7B70C4C7"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1BED3925" w14:textId="7655183B" w:rsidR="4CB106CC" w:rsidRDefault="4CB106CC" w:rsidP="388915C1">
            <w:pPr>
              <w:spacing w:line="259" w:lineRule="auto"/>
              <w:rPr>
                <w:rFonts w:ascii="Calibri Light" w:eastAsia="Calibri Light" w:hAnsi="Calibri Light" w:cs="Calibri Light"/>
                <w:sz w:val="20"/>
                <w:szCs w:val="20"/>
              </w:rPr>
            </w:pPr>
            <w:proofErr w:type="spellStart"/>
            <w:r w:rsidRPr="388915C1">
              <w:rPr>
                <w:rFonts w:ascii="Calibri Light" w:eastAsia="Calibri Light" w:hAnsi="Calibri Light" w:cs="Calibri Light"/>
                <w:sz w:val="20"/>
                <w:szCs w:val="20"/>
              </w:rPr>
              <w:t>KleurenToets</w:t>
            </w:r>
            <w:proofErr w:type="spellEnd"/>
          </w:p>
          <w:p w14:paraId="78DC706C" w14:textId="7892D948"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Aantal sec.</w:t>
            </w:r>
          </w:p>
          <w:p w14:paraId="518171FB" w14:textId="6947C55D"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20-25 sec is </w:t>
            </w:r>
            <w:proofErr w:type="spellStart"/>
            <w:r w:rsidRPr="388915C1">
              <w:rPr>
                <w:rFonts w:ascii="Calibri Light" w:eastAsia="Calibri Light" w:hAnsi="Calibri Light" w:cs="Calibri Light"/>
                <w:sz w:val="20"/>
                <w:szCs w:val="20"/>
              </w:rPr>
              <w:t>vold</w:t>
            </w:r>
            <w:proofErr w:type="spellEnd"/>
          </w:p>
        </w:tc>
        <w:tc>
          <w:tcPr>
            <w:tcW w:w="780" w:type="dxa"/>
          </w:tcPr>
          <w:p w14:paraId="4326C18F" w14:textId="19D9B206" w:rsidR="1C2A20AE" w:rsidRDefault="1C2A20AE"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2021 -</w:t>
            </w:r>
          </w:p>
          <w:p w14:paraId="3C61E81F" w14:textId="2D2830CD" w:rsidR="1C2A20AE" w:rsidRDefault="1C2A20AE"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2022</w:t>
            </w:r>
          </w:p>
          <w:p w14:paraId="5AD184AA" w14:textId="37E5DCC1" w:rsidR="388915C1" w:rsidRDefault="388915C1" w:rsidP="388915C1">
            <w:pPr>
              <w:spacing w:line="259" w:lineRule="auto"/>
              <w:rPr>
                <w:rFonts w:ascii="Calibri Light" w:eastAsia="Calibri Light" w:hAnsi="Calibri Light" w:cs="Calibri Light"/>
                <w:sz w:val="20"/>
                <w:szCs w:val="20"/>
              </w:rPr>
            </w:pPr>
          </w:p>
          <w:p w14:paraId="698B3323" w14:textId="398B3C14" w:rsidR="4CB106CC" w:rsidRDefault="4CB106CC" w:rsidP="388915C1">
            <w:pPr>
              <w:spacing w:line="259" w:lineRule="auto"/>
              <w:rPr>
                <w:rFonts w:ascii="Calibri Light" w:eastAsia="Calibri Light" w:hAnsi="Calibri Light" w:cs="Calibri Light"/>
                <w:sz w:val="20"/>
                <w:szCs w:val="20"/>
              </w:rPr>
            </w:pPr>
            <w:proofErr w:type="spellStart"/>
            <w:r w:rsidRPr="388915C1">
              <w:rPr>
                <w:rFonts w:ascii="Calibri Light" w:eastAsia="Calibri Light" w:hAnsi="Calibri Light" w:cs="Calibri Light"/>
                <w:sz w:val="20"/>
                <w:szCs w:val="20"/>
              </w:rPr>
              <w:t>SchrijfProef</w:t>
            </w:r>
            <w:proofErr w:type="spellEnd"/>
          </w:p>
          <w:p w14:paraId="03436046" w14:textId="3637E7EF" w:rsidR="388915C1" w:rsidRDefault="388915C1" w:rsidP="388915C1">
            <w:pPr>
              <w:spacing w:line="259" w:lineRule="auto"/>
              <w:rPr>
                <w:rFonts w:ascii="Calibri Light" w:eastAsia="Calibri Light" w:hAnsi="Calibri Light" w:cs="Calibri Light"/>
                <w:sz w:val="20"/>
                <w:szCs w:val="20"/>
              </w:rPr>
            </w:pPr>
          </w:p>
          <w:p w14:paraId="123B28B5" w14:textId="61470FA2"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E. </w:t>
            </w:r>
          </w:p>
          <w:p w14:paraId="6A8AF034" w14:textId="4291AA6E" w:rsidR="4CB106CC" w:rsidRDefault="4CB106CC" w:rsidP="388915C1">
            <w:pPr>
              <w:spacing w:line="259" w:lineRule="auto"/>
              <w:rPr>
                <w:rFonts w:ascii="Calibri Light" w:eastAsia="Calibri Light" w:hAnsi="Calibri Light" w:cs="Calibri Light"/>
                <w:sz w:val="20"/>
                <w:szCs w:val="20"/>
              </w:rPr>
            </w:pPr>
            <w:proofErr w:type="spellStart"/>
            <w:r w:rsidRPr="388915C1">
              <w:rPr>
                <w:rFonts w:ascii="Calibri Light" w:eastAsia="Calibri Light" w:hAnsi="Calibri Light" w:cs="Calibri Light"/>
                <w:sz w:val="20"/>
                <w:szCs w:val="20"/>
              </w:rPr>
              <w:t>Vervaet</w:t>
            </w:r>
            <w:proofErr w:type="spellEnd"/>
          </w:p>
          <w:p w14:paraId="0E3A313F" w14:textId="5437B1D2" w:rsidR="388915C1" w:rsidRDefault="388915C1" w:rsidP="388915C1">
            <w:pPr>
              <w:spacing w:line="259" w:lineRule="auto"/>
              <w:rPr>
                <w:rFonts w:ascii="Calibri" w:eastAsia="Calibri" w:hAnsi="Calibri" w:cs="Calibri"/>
                <w:sz w:val="20"/>
                <w:szCs w:val="20"/>
              </w:rPr>
            </w:pPr>
          </w:p>
        </w:tc>
        <w:tc>
          <w:tcPr>
            <w:tcW w:w="671" w:type="dxa"/>
          </w:tcPr>
          <w:p w14:paraId="7F481DD6" w14:textId="6F4DF853" w:rsidR="7E0B2968" w:rsidRDefault="7E0B2968"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70E21AE2" w14:textId="5A726F98"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Lees</w:t>
            </w:r>
          </w:p>
          <w:p w14:paraId="0FB3E887" w14:textId="5980CB3A"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Proef</w:t>
            </w:r>
          </w:p>
          <w:p w14:paraId="5AB3DE29" w14:textId="3A285BB6"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E. </w:t>
            </w:r>
          </w:p>
          <w:p w14:paraId="758539E5" w14:textId="319F5C35" w:rsidR="4CB106CC" w:rsidRDefault="4CB106CC" w:rsidP="388915C1">
            <w:pPr>
              <w:spacing w:line="259" w:lineRule="auto"/>
              <w:rPr>
                <w:rFonts w:ascii="Calibri Light" w:eastAsia="Calibri Light" w:hAnsi="Calibri Light" w:cs="Calibri Light"/>
                <w:sz w:val="20"/>
                <w:szCs w:val="20"/>
              </w:rPr>
            </w:pPr>
            <w:proofErr w:type="spellStart"/>
            <w:r w:rsidRPr="388915C1">
              <w:rPr>
                <w:rFonts w:ascii="Calibri Light" w:eastAsia="Calibri Light" w:hAnsi="Calibri Light" w:cs="Calibri Light"/>
                <w:sz w:val="20"/>
                <w:szCs w:val="20"/>
              </w:rPr>
              <w:t>Vervaet</w:t>
            </w:r>
            <w:proofErr w:type="spellEnd"/>
          </w:p>
          <w:p w14:paraId="4F5F6B82" w14:textId="08FA8B75" w:rsidR="388915C1" w:rsidRDefault="388915C1" w:rsidP="388915C1">
            <w:pPr>
              <w:spacing w:line="259" w:lineRule="auto"/>
              <w:rPr>
                <w:rFonts w:ascii="Calibri" w:eastAsia="Calibri" w:hAnsi="Calibri" w:cs="Calibri"/>
                <w:sz w:val="20"/>
                <w:szCs w:val="20"/>
              </w:rPr>
            </w:pPr>
          </w:p>
        </w:tc>
        <w:tc>
          <w:tcPr>
            <w:tcW w:w="1167" w:type="dxa"/>
          </w:tcPr>
          <w:p w14:paraId="1855C6A8" w14:textId="0E36F5D8" w:rsidR="2F1225FB" w:rsidRDefault="2F1225FB"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2021-2022</w:t>
            </w:r>
          </w:p>
          <w:p w14:paraId="673D9477" w14:textId="7FEB374E"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Wel</w:t>
            </w:r>
          </w:p>
          <w:p w14:paraId="5DFF7433" w14:textId="3F7C46A6"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Bevinden/</w:t>
            </w:r>
          </w:p>
          <w:p w14:paraId="0D843045" w14:textId="1C67E4D7"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Zelfvertrouwen/</w:t>
            </w:r>
          </w:p>
          <w:p w14:paraId="7B018E79" w14:textId="43AC09E8"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 xml:space="preserve"> </w:t>
            </w:r>
            <w:proofErr w:type="spellStart"/>
            <w:r w:rsidRPr="388915C1">
              <w:rPr>
                <w:rFonts w:ascii="Calibri Light" w:eastAsia="Calibri Light" w:hAnsi="Calibri Light" w:cs="Calibri Light"/>
                <w:sz w:val="20"/>
                <w:szCs w:val="20"/>
              </w:rPr>
              <w:t>Soc</w:t>
            </w:r>
            <w:proofErr w:type="spellEnd"/>
            <w:r w:rsidRPr="388915C1">
              <w:rPr>
                <w:rFonts w:ascii="Calibri Light" w:eastAsia="Calibri Light" w:hAnsi="Calibri Light" w:cs="Calibri Light"/>
                <w:sz w:val="20"/>
                <w:szCs w:val="20"/>
              </w:rPr>
              <w:t xml:space="preserve"> - </w:t>
            </w:r>
            <w:proofErr w:type="spellStart"/>
            <w:r w:rsidRPr="388915C1">
              <w:rPr>
                <w:rFonts w:ascii="Calibri Light" w:eastAsia="Calibri Light" w:hAnsi="Calibri Light" w:cs="Calibri Light"/>
                <w:sz w:val="20"/>
                <w:szCs w:val="20"/>
              </w:rPr>
              <w:t>emo</w:t>
            </w:r>
            <w:proofErr w:type="spellEnd"/>
            <w:r w:rsidRPr="388915C1">
              <w:rPr>
                <w:rFonts w:ascii="Calibri Light" w:eastAsia="Calibri Light" w:hAnsi="Calibri Light" w:cs="Calibri Light"/>
                <w:sz w:val="20"/>
                <w:szCs w:val="20"/>
              </w:rPr>
              <w:t xml:space="preserve"> </w:t>
            </w:r>
            <w:proofErr w:type="spellStart"/>
            <w:r w:rsidRPr="388915C1">
              <w:rPr>
                <w:rFonts w:ascii="Calibri Light" w:eastAsia="Calibri Light" w:hAnsi="Calibri Light" w:cs="Calibri Light"/>
                <w:sz w:val="20"/>
                <w:szCs w:val="20"/>
              </w:rPr>
              <w:t>ontw</w:t>
            </w:r>
            <w:proofErr w:type="spellEnd"/>
          </w:p>
        </w:tc>
        <w:tc>
          <w:tcPr>
            <w:tcW w:w="845" w:type="dxa"/>
          </w:tcPr>
          <w:p w14:paraId="5BA529BB" w14:textId="580F5545" w:rsidR="1E6A3A6C" w:rsidRDefault="1E6A3A6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2021</w:t>
            </w:r>
          </w:p>
          <w:p w14:paraId="42400610" w14:textId="6AC1B35C" w:rsidR="1E6A3A6C" w:rsidRDefault="1E6A3A6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w:t>
            </w:r>
          </w:p>
          <w:p w14:paraId="43E17F2F" w14:textId="6D5DBEA6" w:rsidR="1E6A3A6C" w:rsidRDefault="1E6A3A6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2022</w:t>
            </w:r>
          </w:p>
          <w:p w14:paraId="6DB80F9A" w14:textId="13CE034F" w:rsidR="388915C1" w:rsidRDefault="388915C1" w:rsidP="388915C1">
            <w:pPr>
              <w:spacing w:line="259" w:lineRule="auto"/>
              <w:rPr>
                <w:rFonts w:ascii="Calibri Light" w:eastAsia="Calibri Light" w:hAnsi="Calibri Light" w:cs="Calibri Light"/>
                <w:sz w:val="20"/>
                <w:szCs w:val="20"/>
              </w:rPr>
            </w:pPr>
          </w:p>
          <w:p w14:paraId="58BA5C54" w14:textId="7A3B741C" w:rsidR="4CB106CC" w:rsidRDefault="075BE10F" w:rsidP="388915C1">
            <w:pPr>
              <w:spacing w:line="259" w:lineRule="auto"/>
              <w:rPr>
                <w:rFonts w:ascii="Calibri Light" w:eastAsia="Calibri Light" w:hAnsi="Calibri Light" w:cs="Calibri Light"/>
                <w:sz w:val="20"/>
                <w:szCs w:val="20"/>
              </w:rPr>
            </w:pPr>
            <w:proofErr w:type="spellStart"/>
            <w:r w:rsidRPr="2C141D59">
              <w:rPr>
                <w:rFonts w:ascii="Calibri Light" w:eastAsia="Calibri Light" w:hAnsi="Calibri Light" w:cs="Calibri Light"/>
                <w:sz w:val="20"/>
                <w:szCs w:val="20"/>
              </w:rPr>
              <w:t>Execu-tieve</w:t>
            </w:r>
            <w:proofErr w:type="spellEnd"/>
            <w:r w:rsidRPr="2C141D59">
              <w:rPr>
                <w:rFonts w:ascii="Calibri Light" w:eastAsia="Calibri Light" w:hAnsi="Calibri Light" w:cs="Calibri Light"/>
                <w:sz w:val="20"/>
                <w:szCs w:val="20"/>
              </w:rPr>
              <w:t xml:space="preserve"> </w:t>
            </w:r>
            <w:proofErr w:type="spellStart"/>
            <w:r w:rsidRPr="2C141D59">
              <w:rPr>
                <w:rFonts w:ascii="Calibri Light" w:eastAsia="Calibri Light" w:hAnsi="Calibri Light" w:cs="Calibri Light"/>
                <w:sz w:val="20"/>
                <w:szCs w:val="20"/>
              </w:rPr>
              <w:t>vaardigh</w:t>
            </w:r>
            <w:proofErr w:type="spellEnd"/>
            <w:r w:rsidRPr="2C141D59">
              <w:rPr>
                <w:rFonts w:ascii="Calibri Light" w:eastAsia="Calibri Light" w:hAnsi="Calibri Light" w:cs="Calibri Light"/>
                <w:sz w:val="20"/>
                <w:szCs w:val="20"/>
              </w:rPr>
              <w:t>.</w:t>
            </w:r>
          </w:p>
        </w:tc>
        <w:tc>
          <w:tcPr>
            <w:tcW w:w="555" w:type="dxa"/>
          </w:tcPr>
          <w:p w14:paraId="4A5FFCF8" w14:textId="234C6D32" w:rsidR="388915C1" w:rsidRDefault="388915C1"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2023-2024</w:t>
            </w:r>
          </w:p>
          <w:p w14:paraId="06CC8B5C" w14:textId="01EF967B"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DMT gr3</w:t>
            </w:r>
          </w:p>
          <w:p w14:paraId="1BB9C61E" w14:textId="4339B01B"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M3</w:t>
            </w:r>
          </w:p>
        </w:tc>
        <w:tc>
          <w:tcPr>
            <w:tcW w:w="511" w:type="dxa"/>
          </w:tcPr>
          <w:p w14:paraId="1D59F903" w14:textId="529EE948" w:rsidR="388915C1" w:rsidRDefault="388915C1"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b/>
                <w:bCs/>
                <w:sz w:val="20"/>
                <w:szCs w:val="20"/>
              </w:rPr>
              <w:t>2023-2024</w:t>
            </w:r>
          </w:p>
          <w:p w14:paraId="16C03720" w14:textId="3A8DD30C"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DMT</w:t>
            </w:r>
          </w:p>
          <w:p w14:paraId="294FE272" w14:textId="01384B77"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Gr3</w:t>
            </w:r>
          </w:p>
          <w:p w14:paraId="4336FDAD" w14:textId="2219DBAC"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E3</w:t>
            </w:r>
          </w:p>
        </w:tc>
        <w:tc>
          <w:tcPr>
            <w:tcW w:w="970" w:type="dxa"/>
          </w:tcPr>
          <w:p w14:paraId="3203AFCC" w14:textId="6FCE50A6" w:rsidR="1614FE3C" w:rsidRDefault="1614FE3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2023</w:t>
            </w:r>
          </w:p>
          <w:p w14:paraId="2E93664A" w14:textId="503BD47D" w:rsidR="1614FE3C" w:rsidRDefault="1614FE3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w:t>
            </w:r>
          </w:p>
          <w:p w14:paraId="42964C2C" w14:textId="71BBA944" w:rsidR="1614FE3C" w:rsidRDefault="1614FE3C" w:rsidP="388915C1">
            <w:pPr>
              <w:spacing w:line="259" w:lineRule="auto"/>
              <w:rPr>
                <w:rFonts w:ascii="Calibri Light" w:eastAsia="Calibri Light" w:hAnsi="Calibri Light" w:cs="Calibri Light"/>
                <w:b/>
                <w:bCs/>
                <w:sz w:val="20"/>
                <w:szCs w:val="20"/>
              </w:rPr>
            </w:pPr>
            <w:r w:rsidRPr="388915C1">
              <w:rPr>
                <w:rFonts w:ascii="Calibri Light" w:eastAsia="Calibri Light" w:hAnsi="Calibri Light" w:cs="Calibri Light"/>
                <w:b/>
                <w:bCs/>
                <w:sz w:val="20"/>
                <w:szCs w:val="20"/>
              </w:rPr>
              <w:t>2024</w:t>
            </w:r>
          </w:p>
          <w:p w14:paraId="38B9E71D" w14:textId="29039B62" w:rsidR="388915C1" w:rsidRDefault="388915C1" w:rsidP="388915C1">
            <w:pPr>
              <w:spacing w:line="259" w:lineRule="auto"/>
              <w:rPr>
                <w:rFonts w:ascii="Calibri Light" w:eastAsia="Calibri Light" w:hAnsi="Calibri Light" w:cs="Calibri Light"/>
                <w:sz w:val="20"/>
                <w:szCs w:val="20"/>
              </w:rPr>
            </w:pPr>
          </w:p>
          <w:p w14:paraId="299B4467" w14:textId="7CCEF90D" w:rsidR="4CB106CC" w:rsidRDefault="075BE10F" w:rsidP="2C141D59">
            <w:pPr>
              <w:spacing w:line="259" w:lineRule="auto"/>
              <w:rPr>
                <w:rFonts w:ascii="Calibri Light" w:eastAsia="Calibri Light" w:hAnsi="Calibri Light" w:cs="Calibri Light"/>
                <w:sz w:val="20"/>
                <w:szCs w:val="20"/>
              </w:rPr>
            </w:pPr>
            <w:r w:rsidRPr="2C141D59">
              <w:rPr>
                <w:rFonts w:ascii="Calibri Light" w:eastAsia="Calibri Light" w:hAnsi="Calibri Light" w:cs="Calibri Light"/>
                <w:sz w:val="20"/>
                <w:szCs w:val="20"/>
              </w:rPr>
              <w:t>Vaardig</w:t>
            </w:r>
          </w:p>
          <w:p w14:paraId="53CC7192" w14:textId="532BF2B1" w:rsidR="4CB106CC" w:rsidRDefault="075BE10F" w:rsidP="388915C1">
            <w:pPr>
              <w:spacing w:line="259" w:lineRule="auto"/>
              <w:rPr>
                <w:rFonts w:ascii="Calibri Light" w:eastAsia="Calibri Light" w:hAnsi="Calibri Light" w:cs="Calibri Light"/>
                <w:sz w:val="20"/>
                <w:szCs w:val="20"/>
              </w:rPr>
            </w:pPr>
            <w:proofErr w:type="spellStart"/>
            <w:r w:rsidRPr="2C141D59">
              <w:rPr>
                <w:rFonts w:ascii="Calibri Light" w:eastAsia="Calibri Light" w:hAnsi="Calibri Light" w:cs="Calibri Light"/>
                <w:sz w:val="20"/>
                <w:szCs w:val="20"/>
              </w:rPr>
              <w:t>heids</w:t>
            </w:r>
            <w:proofErr w:type="spellEnd"/>
          </w:p>
          <w:p w14:paraId="39819509" w14:textId="1AD2D465"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Groei</w:t>
            </w:r>
          </w:p>
          <w:p w14:paraId="79000077" w14:textId="66773C21"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M3-E3</w:t>
            </w:r>
            <w:r>
              <w:br/>
            </w:r>
            <w:r w:rsidRPr="388915C1">
              <w:rPr>
                <w:rFonts w:ascii="Calibri Light" w:eastAsia="Calibri Light" w:hAnsi="Calibri Light" w:cs="Calibri Light"/>
                <w:sz w:val="20"/>
                <w:szCs w:val="20"/>
              </w:rPr>
              <w:t>DMT</w:t>
            </w:r>
          </w:p>
          <w:p w14:paraId="54F7E2A2" w14:textId="71F30CBD" w:rsidR="388915C1" w:rsidRDefault="388915C1" w:rsidP="388915C1">
            <w:pPr>
              <w:spacing w:line="259" w:lineRule="auto"/>
              <w:rPr>
                <w:rFonts w:ascii="Calibri" w:eastAsia="Calibri" w:hAnsi="Calibri" w:cs="Calibri"/>
                <w:sz w:val="20"/>
                <w:szCs w:val="20"/>
              </w:rPr>
            </w:pPr>
          </w:p>
        </w:tc>
      </w:tr>
      <w:tr w:rsidR="388915C1" w14:paraId="102351AD" w14:textId="77777777" w:rsidTr="0C4D22FA">
        <w:tc>
          <w:tcPr>
            <w:tcW w:w="306" w:type="dxa"/>
          </w:tcPr>
          <w:p w14:paraId="7DA8597E" w14:textId="7E3CAC64" w:rsidR="4CB106CC" w:rsidRDefault="4CB106CC" w:rsidP="388915C1">
            <w:pPr>
              <w:spacing w:line="259" w:lineRule="auto"/>
              <w:rPr>
                <w:rFonts w:ascii="Calibri Light" w:eastAsia="Calibri Light" w:hAnsi="Calibri Light" w:cs="Calibri Light"/>
                <w:sz w:val="20"/>
                <w:szCs w:val="20"/>
              </w:rPr>
            </w:pPr>
            <w:r w:rsidRPr="388915C1">
              <w:rPr>
                <w:rFonts w:ascii="Calibri Light" w:eastAsia="Calibri Light" w:hAnsi="Calibri Light" w:cs="Calibri Light"/>
                <w:sz w:val="20"/>
                <w:szCs w:val="20"/>
              </w:rPr>
              <w:t>1</w:t>
            </w:r>
          </w:p>
        </w:tc>
        <w:tc>
          <w:tcPr>
            <w:tcW w:w="810" w:type="dxa"/>
          </w:tcPr>
          <w:p w14:paraId="50B1A124" w14:textId="5A2C1D9D"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51BA7644" w14:textId="30AAA15D" w:rsidR="388915C1" w:rsidRDefault="388915C1" w:rsidP="388915C1">
            <w:pPr>
              <w:spacing w:line="259" w:lineRule="auto"/>
              <w:rPr>
                <w:rFonts w:ascii="Calibri Light" w:eastAsia="Calibri Light" w:hAnsi="Calibri Light" w:cs="Calibri Light"/>
                <w:color w:val="FF0000"/>
                <w:sz w:val="20"/>
                <w:szCs w:val="20"/>
              </w:rPr>
            </w:pPr>
          </w:p>
        </w:tc>
        <w:tc>
          <w:tcPr>
            <w:tcW w:w="795" w:type="dxa"/>
          </w:tcPr>
          <w:p w14:paraId="37BD5CB5" w14:textId="7A1BD7A0" w:rsidR="388915C1" w:rsidRDefault="388915C1" w:rsidP="388915C1">
            <w:pPr>
              <w:spacing w:line="259" w:lineRule="auto"/>
              <w:rPr>
                <w:rFonts w:ascii="Calibri Light" w:eastAsia="Calibri Light" w:hAnsi="Calibri Light" w:cs="Calibri Light"/>
                <w:color w:val="FF0000"/>
                <w:sz w:val="20"/>
                <w:szCs w:val="20"/>
              </w:rPr>
            </w:pPr>
          </w:p>
        </w:tc>
        <w:tc>
          <w:tcPr>
            <w:tcW w:w="840" w:type="dxa"/>
          </w:tcPr>
          <w:p w14:paraId="30516CFE" w14:textId="5BFFE231" w:rsidR="388915C1" w:rsidRDefault="388915C1" w:rsidP="388915C1">
            <w:pPr>
              <w:spacing w:line="259" w:lineRule="auto"/>
              <w:rPr>
                <w:rFonts w:ascii="Calibri Light" w:eastAsia="Calibri Light" w:hAnsi="Calibri Light" w:cs="Calibri Light"/>
                <w:sz w:val="20"/>
                <w:szCs w:val="20"/>
              </w:rPr>
            </w:pPr>
          </w:p>
        </w:tc>
        <w:tc>
          <w:tcPr>
            <w:tcW w:w="780" w:type="dxa"/>
          </w:tcPr>
          <w:p w14:paraId="326E9C40" w14:textId="3059D08C" w:rsidR="388915C1" w:rsidRDefault="388915C1" w:rsidP="388915C1">
            <w:pPr>
              <w:spacing w:line="259" w:lineRule="auto"/>
              <w:rPr>
                <w:rFonts w:ascii="Calibri Light" w:eastAsia="Calibri Light" w:hAnsi="Calibri Light" w:cs="Calibri Light"/>
                <w:color w:val="FF0000"/>
                <w:sz w:val="20"/>
                <w:szCs w:val="20"/>
              </w:rPr>
            </w:pPr>
          </w:p>
        </w:tc>
        <w:tc>
          <w:tcPr>
            <w:tcW w:w="671" w:type="dxa"/>
          </w:tcPr>
          <w:p w14:paraId="63E3496A" w14:textId="4BA42FF7" w:rsidR="388915C1" w:rsidRDefault="388915C1" w:rsidP="388915C1">
            <w:pPr>
              <w:spacing w:line="259" w:lineRule="auto"/>
              <w:rPr>
                <w:rFonts w:ascii="Calibri Light" w:eastAsia="Calibri Light" w:hAnsi="Calibri Light" w:cs="Calibri Light"/>
                <w:color w:val="FF0000"/>
                <w:sz w:val="20"/>
                <w:szCs w:val="20"/>
              </w:rPr>
            </w:pPr>
          </w:p>
        </w:tc>
        <w:tc>
          <w:tcPr>
            <w:tcW w:w="1167" w:type="dxa"/>
          </w:tcPr>
          <w:p w14:paraId="58C232F0" w14:textId="0ADC0645" w:rsidR="388915C1" w:rsidRDefault="388915C1" w:rsidP="388915C1">
            <w:pPr>
              <w:spacing w:line="259" w:lineRule="auto"/>
              <w:rPr>
                <w:rFonts w:ascii="Calibri Light" w:eastAsia="Calibri Light" w:hAnsi="Calibri Light" w:cs="Calibri Light"/>
                <w:color w:val="FF0000"/>
                <w:sz w:val="20"/>
                <w:szCs w:val="20"/>
              </w:rPr>
            </w:pPr>
            <w:r w:rsidRPr="6031010D">
              <w:rPr>
                <w:rFonts w:ascii="Calibri Light" w:eastAsia="Calibri Light" w:hAnsi="Calibri Light" w:cs="Calibri Light"/>
                <w:color w:val="FF0000"/>
                <w:sz w:val="20"/>
                <w:szCs w:val="20"/>
              </w:rPr>
              <w:t xml:space="preserve">Naar groep 2, aug </w:t>
            </w:r>
            <w:r w:rsidRPr="2289DDD9">
              <w:rPr>
                <w:rFonts w:ascii="Calibri Light" w:eastAsia="Calibri Light" w:hAnsi="Calibri Light" w:cs="Calibri Light"/>
                <w:color w:val="FF0000"/>
                <w:sz w:val="20"/>
                <w:szCs w:val="20"/>
              </w:rPr>
              <w:t>‘</w:t>
            </w:r>
            <w:r w:rsidRPr="6031010D">
              <w:rPr>
                <w:rFonts w:ascii="Calibri Light" w:eastAsia="Calibri Light" w:hAnsi="Calibri Light" w:cs="Calibri Light"/>
                <w:color w:val="FF0000"/>
                <w:sz w:val="20"/>
                <w:szCs w:val="20"/>
              </w:rPr>
              <w:t>22</w:t>
            </w:r>
          </w:p>
        </w:tc>
        <w:tc>
          <w:tcPr>
            <w:tcW w:w="845" w:type="dxa"/>
          </w:tcPr>
          <w:p w14:paraId="4E2B3040" w14:textId="03BD9045" w:rsidR="388915C1" w:rsidRDefault="388915C1" w:rsidP="388915C1">
            <w:pPr>
              <w:spacing w:line="259" w:lineRule="auto"/>
              <w:rPr>
                <w:rFonts w:ascii="Calibri Light" w:eastAsia="Calibri Light" w:hAnsi="Calibri Light" w:cs="Calibri Light"/>
                <w:color w:val="FF0000"/>
                <w:sz w:val="20"/>
                <w:szCs w:val="20"/>
              </w:rPr>
            </w:pPr>
          </w:p>
        </w:tc>
        <w:tc>
          <w:tcPr>
            <w:tcW w:w="555" w:type="dxa"/>
          </w:tcPr>
          <w:p w14:paraId="1703A547" w14:textId="316B199F" w:rsidR="388915C1" w:rsidRDefault="388915C1" w:rsidP="388915C1">
            <w:pPr>
              <w:spacing w:line="259" w:lineRule="auto"/>
              <w:rPr>
                <w:rFonts w:ascii="Calibri Light" w:eastAsia="Calibri Light" w:hAnsi="Calibri Light" w:cs="Calibri Light"/>
                <w:sz w:val="20"/>
                <w:szCs w:val="20"/>
              </w:rPr>
            </w:pPr>
          </w:p>
        </w:tc>
        <w:tc>
          <w:tcPr>
            <w:tcW w:w="511" w:type="dxa"/>
          </w:tcPr>
          <w:p w14:paraId="77FFD682" w14:textId="5DE9F2C0" w:rsidR="388915C1" w:rsidRDefault="388915C1" w:rsidP="388915C1">
            <w:pPr>
              <w:spacing w:line="259" w:lineRule="auto"/>
              <w:rPr>
                <w:rFonts w:ascii="Calibri Light" w:eastAsia="Calibri Light" w:hAnsi="Calibri Light" w:cs="Calibri Light"/>
                <w:sz w:val="20"/>
                <w:szCs w:val="20"/>
              </w:rPr>
            </w:pPr>
          </w:p>
        </w:tc>
        <w:tc>
          <w:tcPr>
            <w:tcW w:w="970" w:type="dxa"/>
          </w:tcPr>
          <w:p w14:paraId="57DDB045" w14:textId="28D4184E" w:rsidR="388915C1" w:rsidRDefault="388915C1" w:rsidP="388915C1">
            <w:pPr>
              <w:spacing w:line="259" w:lineRule="auto"/>
              <w:rPr>
                <w:rFonts w:ascii="Calibri Light" w:eastAsia="Calibri Light" w:hAnsi="Calibri Light" w:cs="Calibri Light"/>
                <w:sz w:val="20"/>
                <w:szCs w:val="20"/>
              </w:rPr>
            </w:pPr>
          </w:p>
        </w:tc>
      </w:tr>
      <w:tr w:rsidR="388915C1" w14:paraId="799E6B81" w14:textId="77777777" w:rsidTr="0C4D22FA">
        <w:tc>
          <w:tcPr>
            <w:tcW w:w="306" w:type="dxa"/>
          </w:tcPr>
          <w:p w14:paraId="0AB70969" w14:textId="1BD4E180" w:rsidR="37B8AB8A" w:rsidRDefault="37B8AB8A" w:rsidP="388915C1">
            <w:pPr>
              <w:spacing w:line="259" w:lineRule="auto"/>
              <w:rPr>
                <w:rFonts w:ascii="Calibri Light" w:eastAsia="Calibri Light" w:hAnsi="Calibri Light" w:cs="Calibri Light"/>
              </w:rPr>
            </w:pPr>
            <w:r w:rsidRPr="388915C1">
              <w:rPr>
                <w:rFonts w:ascii="Calibri Light" w:eastAsia="Calibri Light" w:hAnsi="Calibri Light" w:cs="Calibri Light"/>
              </w:rPr>
              <w:t>2</w:t>
            </w:r>
          </w:p>
        </w:tc>
        <w:tc>
          <w:tcPr>
            <w:tcW w:w="810" w:type="dxa"/>
          </w:tcPr>
          <w:p w14:paraId="62E9C600" w14:textId="265872BC"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5BCCFF7D" w14:textId="65A12C48" w:rsidR="388915C1" w:rsidRDefault="1FD5BC6D" w:rsidP="1FD5BC6D">
            <w:pPr>
              <w:spacing w:line="259" w:lineRule="auto"/>
              <w:rPr>
                <w:rFonts w:ascii="Calibri Light" w:eastAsia="Calibri Light" w:hAnsi="Calibri Light" w:cs="Calibri Light"/>
                <w:color w:val="8064A2" w:themeColor="accent4"/>
              </w:rPr>
            </w:pPr>
            <w:r w:rsidRPr="1FD5BC6D">
              <w:rPr>
                <w:rFonts w:ascii="Calibri Light" w:eastAsia="Calibri Light" w:hAnsi="Calibri Light" w:cs="Calibri Light"/>
                <w:color w:val="7F64A2"/>
              </w:rPr>
              <w:t>-</w:t>
            </w:r>
          </w:p>
        </w:tc>
        <w:tc>
          <w:tcPr>
            <w:tcW w:w="795" w:type="dxa"/>
          </w:tcPr>
          <w:p w14:paraId="51BEF498" w14:textId="795A4E74" w:rsidR="388915C1" w:rsidRDefault="1FD5BC6D" w:rsidP="1FD5BC6D">
            <w:pPr>
              <w:spacing w:line="259" w:lineRule="auto"/>
              <w:rPr>
                <w:rFonts w:ascii="Calibri Light" w:eastAsia="Calibri Light" w:hAnsi="Calibri Light" w:cs="Calibri Light"/>
                <w:color w:val="8064A2" w:themeColor="accent4"/>
              </w:rPr>
            </w:pPr>
            <w:r w:rsidRPr="1FD5BC6D">
              <w:rPr>
                <w:rFonts w:ascii="Calibri Light" w:eastAsia="Calibri Light" w:hAnsi="Calibri Light" w:cs="Calibri Light"/>
                <w:color w:val="7F64A2"/>
              </w:rPr>
              <w:t>-</w:t>
            </w:r>
          </w:p>
        </w:tc>
        <w:tc>
          <w:tcPr>
            <w:tcW w:w="840" w:type="dxa"/>
          </w:tcPr>
          <w:p w14:paraId="4677DF58" w14:textId="7476CF14" w:rsidR="388915C1" w:rsidRDefault="1FD5BC6D" w:rsidP="1FD5BC6D">
            <w:pPr>
              <w:spacing w:line="259" w:lineRule="auto"/>
              <w:rPr>
                <w:rFonts w:ascii="Calibri Light" w:eastAsia="Calibri Light" w:hAnsi="Calibri Light" w:cs="Calibri Light"/>
                <w:color w:val="8064A2" w:themeColor="accent4"/>
              </w:rPr>
            </w:pPr>
            <w:r w:rsidRPr="1FD5BC6D">
              <w:rPr>
                <w:rFonts w:ascii="Calibri Light" w:eastAsia="Calibri Light" w:hAnsi="Calibri Light" w:cs="Calibri Light"/>
                <w:color w:val="7F64A2"/>
              </w:rPr>
              <w:t>-</w:t>
            </w:r>
          </w:p>
        </w:tc>
        <w:tc>
          <w:tcPr>
            <w:tcW w:w="780" w:type="dxa"/>
          </w:tcPr>
          <w:p w14:paraId="5C6DB7D3" w14:textId="17A7911C" w:rsidR="388915C1" w:rsidRDefault="1FD5BC6D" w:rsidP="388915C1">
            <w:pPr>
              <w:spacing w:line="259" w:lineRule="auto"/>
              <w:rPr>
                <w:rFonts w:ascii="Calibri Light" w:eastAsia="Calibri Light" w:hAnsi="Calibri Light" w:cs="Calibri Light"/>
              </w:rPr>
            </w:pPr>
            <w:r w:rsidRPr="1FD5BC6D">
              <w:rPr>
                <w:rFonts w:ascii="Calibri Light" w:eastAsia="Calibri Light" w:hAnsi="Calibri Light" w:cs="Calibri Light"/>
              </w:rPr>
              <w:t>-</w:t>
            </w:r>
          </w:p>
        </w:tc>
        <w:tc>
          <w:tcPr>
            <w:tcW w:w="671" w:type="dxa"/>
          </w:tcPr>
          <w:p w14:paraId="2D3C7C47" w14:textId="269E850F" w:rsidR="388915C1" w:rsidRDefault="1FD5BC6D" w:rsidP="388915C1">
            <w:pPr>
              <w:spacing w:line="259" w:lineRule="auto"/>
              <w:rPr>
                <w:rFonts w:ascii="Calibri Light" w:eastAsia="Calibri Light" w:hAnsi="Calibri Light" w:cs="Calibri Light"/>
              </w:rPr>
            </w:pPr>
            <w:r w:rsidRPr="1FD5BC6D">
              <w:rPr>
                <w:rFonts w:ascii="Calibri Light" w:eastAsia="Calibri Light" w:hAnsi="Calibri Light" w:cs="Calibri Light"/>
              </w:rPr>
              <w:t>-</w:t>
            </w:r>
          </w:p>
        </w:tc>
        <w:tc>
          <w:tcPr>
            <w:tcW w:w="1167" w:type="dxa"/>
          </w:tcPr>
          <w:p w14:paraId="5B58467F" w14:textId="75215173" w:rsidR="388915C1" w:rsidRDefault="388915C1" w:rsidP="388915C1">
            <w:pPr>
              <w:spacing w:line="259" w:lineRule="auto"/>
              <w:rPr>
                <w:rFonts w:ascii="Calibri Light" w:eastAsia="Calibri Light" w:hAnsi="Calibri Light" w:cs="Calibri Light"/>
                <w:color w:val="FF0000"/>
                <w:sz w:val="20"/>
                <w:szCs w:val="20"/>
              </w:rPr>
            </w:pPr>
            <w:r w:rsidRPr="388915C1">
              <w:rPr>
                <w:rFonts w:ascii="Calibri Light" w:eastAsia="Calibri Light" w:hAnsi="Calibri Light" w:cs="Calibri Light"/>
                <w:color w:val="FF0000"/>
                <w:sz w:val="20"/>
                <w:szCs w:val="20"/>
              </w:rPr>
              <w:t>Blijft in 1</w:t>
            </w:r>
            <w:r w:rsidRPr="2289DDD9">
              <w:rPr>
                <w:rFonts w:ascii="Calibri Light" w:eastAsia="Calibri Light" w:hAnsi="Calibri Light" w:cs="Calibri Light"/>
                <w:color w:val="FF0000"/>
                <w:sz w:val="20"/>
                <w:szCs w:val="20"/>
              </w:rPr>
              <w:t>, aug '22</w:t>
            </w:r>
          </w:p>
        </w:tc>
        <w:tc>
          <w:tcPr>
            <w:tcW w:w="845" w:type="dxa"/>
          </w:tcPr>
          <w:p w14:paraId="500EF8F1" w14:textId="759379D8" w:rsidR="388915C1" w:rsidRDefault="1FD5BC6D" w:rsidP="388915C1">
            <w:pPr>
              <w:spacing w:line="259" w:lineRule="auto"/>
              <w:rPr>
                <w:rFonts w:ascii="Calibri Light" w:eastAsia="Calibri Light" w:hAnsi="Calibri Light" w:cs="Calibri Light"/>
                <w:color w:val="FF0000"/>
              </w:rPr>
            </w:pPr>
            <w:proofErr w:type="spellStart"/>
            <w:r w:rsidRPr="1FD5BC6D">
              <w:rPr>
                <w:rFonts w:ascii="Calibri Light" w:eastAsia="Calibri Light" w:hAnsi="Calibri Light" w:cs="Calibri Light"/>
                <w:color w:val="FF0000"/>
              </w:rPr>
              <w:t>onv</w:t>
            </w:r>
            <w:proofErr w:type="spellEnd"/>
          </w:p>
        </w:tc>
        <w:tc>
          <w:tcPr>
            <w:tcW w:w="555" w:type="dxa"/>
          </w:tcPr>
          <w:p w14:paraId="51C60CFF" w14:textId="6CC2F12A" w:rsidR="388915C1" w:rsidRDefault="388915C1" w:rsidP="388915C1">
            <w:pPr>
              <w:spacing w:line="259" w:lineRule="auto"/>
              <w:rPr>
                <w:rFonts w:ascii="Calibri Light" w:eastAsia="Calibri Light" w:hAnsi="Calibri Light" w:cs="Calibri Light"/>
              </w:rPr>
            </w:pPr>
          </w:p>
        </w:tc>
        <w:tc>
          <w:tcPr>
            <w:tcW w:w="511" w:type="dxa"/>
          </w:tcPr>
          <w:p w14:paraId="04DFABCC" w14:textId="1B5CB83F" w:rsidR="388915C1" w:rsidRDefault="388915C1" w:rsidP="388915C1">
            <w:pPr>
              <w:spacing w:line="259" w:lineRule="auto"/>
              <w:rPr>
                <w:rFonts w:ascii="Calibri Light" w:eastAsia="Calibri Light" w:hAnsi="Calibri Light" w:cs="Calibri Light"/>
              </w:rPr>
            </w:pPr>
          </w:p>
        </w:tc>
        <w:tc>
          <w:tcPr>
            <w:tcW w:w="970" w:type="dxa"/>
          </w:tcPr>
          <w:p w14:paraId="3DF1A37C" w14:textId="7C94206D" w:rsidR="388915C1" w:rsidRDefault="388915C1" w:rsidP="388915C1">
            <w:pPr>
              <w:spacing w:line="259" w:lineRule="auto"/>
              <w:rPr>
                <w:rFonts w:ascii="Calibri Light" w:eastAsia="Calibri Light" w:hAnsi="Calibri Light" w:cs="Calibri Light"/>
              </w:rPr>
            </w:pPr>
          </w:p>
        </w:tc>
      </w:tr>
      <w:tr w:rsidR="388915C1" w14:paraId="2E60C52F" w14:textId="77777777" w:rsidTr="0C4D22FA">
        <w:tc>
          <w:tcPr>
            <w:tcW w:w="306" w:type="dxa"/>
          </w:tcPr>
          <w:p w14:paraId="23401363" w14:textId="54B12ED2" w:rsidR="70FD9255" w:rsidRDefault="70FD9255" w:rsidP="388915C1">
            <w:pPr>
              <w:spacing w:line="259" w:lineRule="auto"/>
              <w:rPr>
                <w:rFonts w:ascii="Calibri Light" w:eastAsia="Calibri Light" w:hAnsi="Calibri Light" w:cs="Calibri Light"/>
              </w:rPr>
            </w:pPr>
            <w:r w:rsidRPr="388915C1">
              <w:rPr>
                <w:rFonts w:ascii="Calibri Light" w:eastAsia="Calibri Light" w:hAnsi="Calibri Light" w:cs="Calibri Light"/>
              </w:rPr>
              <w:t>3</w:t>
            </w:r>
          </w:p>
        </w:tc>
        <w:tc>
          <w:tcPr>
            <w:tcW w:w="810" w:type="dxa"/>
          </w:tcPr>
          <w:p w14:paraId="44C96890" w14:textId="4278A02F"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66C5878A" w14:textId="57B4CCEA" w:rsidR="388915C1" w:rsidRDefault="388915C1" w:rsidP="388915C1">
            <w:pPr>
              <w:spacing w:line="259" w:lineRule="auto"/>
              <w:rPr>
                <w:rFonts w:ascii="Calibri Light" w:eastAsia="Calibri Light" w:hAnsi="Calibri Light" w:cs="Calibri Light"/>
                <w:color w:val="5F497A" w:themeColor="accent4" w:themeShade="BF"/>
              </w:rPr>
            </w:pPr>
          </w:p>
        </w:tc>
        <w:tc>
          <w:tcPr>
            <w:tcW w:w="795" w:type="dxa"/>
          </w:tcPr>
          <w:p w14:paraId="79446EC8" w14:textId="6F724252" w:rsidR="388915C1" w:rsidRDefault="388915C1" w:rsidP="388915C1">
            <w:pPr>
              <w:spacing w:line="259" w:lineRule="auto"/>
              <w:rPr>
                <w:rFonts w:ascii="Calibri Light" w:eastAsia="Calibri Light" w:hAnsi="Calibri Light" w:cs="Calibri Light"/>
                <w:color w:val="FF0000"/>
              </w:rPr>
            </w:pPr>
          </w:p>
        </w:tc>
        <w:tc>
          <w:tcPr>
            <w:tcW w:w="840" w:type="dxa"/>
          </w:tcPr>
          <w:p w14:paraId="7C73595E" w14:textId="107D42A6" w:rsidR="388915C1" w:rsidRDefault="388915C1" w:rsidP="388915C1">
            <w:pPr>
              <w:spacing w:line="259" w:lineRule="auto"/>
              <w:rPr>
                <w:rFonts w:ascii="Calibri Light" w:eastAsia="Calibri Light" w:hAnsi="Calibri Light" w:cs="Calibri Light"/>
              </w:rPr>
            </w:pPr>
          </w:p>
        </w:tc>
        <w:tc>
          <w:tcPr>
            <w:tcW w:w="780" w:type="dxa"/>
          </w:tcPr>
          <w:p w14:paraId="1BF6C4FA" w14:textId="4B5296D6" w:rsidR="388915C1" w:rsidRDefault="388915C1" w:rsidP="388915C1">
            <w:pPr>
              <w:spacing w:line="259" w:lineRule="auto"/>
              <w:rPr>
                <w:rFonts w:ascii="Calibri Light" w:eastAsia="Calibri Light" w:hAnsi="Calibri Light" w:cs="Calibri Light"/>
              </w:rPr>
            </w:pPr>
          </w:p>
        </w:tc>
        <w:tc>
          <w:tcPr>
            <w:tcW w:w="671" w:type="dxa"/>
          </w:tcPr>
          <w:p w14:paraId="00715EBE" w14:textId="40432EF8" w:rsidR="388915C1" w:rsidRDefault="388915C1" w:rsidP="388915C1">
            <w:pPr>
              <w:spacing w:line="259" w:lineRule="auto"/>
              <w:rPr>
                <w:rFonts w:ascii="Calibri Light" w:eastAsia="Calibri Light" w:hAnsi="Calibri Light" w:cs="Calibri Light"/>
              </w:rPr>
            </w:pPr>
          </w:p>
        </w:tc>
        <w:tc>
          <w:tcPr>
            <w:tcW w:w="1167" w:type="dxa"/>
          </w:tcPr>
          <w:p w14:paraId="17C0A090" w14:textId="6B68D0E6" w:rsidR="388915C1" w:rsidRDefault="388915C1" w:rsidP="388915C1">
            <w:pPr>
              <w:spacing w:line="259" w:lineRule="auto"/>
              <w:rPr>
                <w:rFonts w:ascii="Calibri Light" w:eastAsia="Calibri Light" w:hAnsi="Calibri Light" w:cs="Calibri Light"/>
                <w:color w:val="FF0000"/>
                <w:sz w:val="20"/>
                <w:szCs w:val="20"/>
              </w:rPr>
            </w:pPr>
            <w:r w:rsidRPr="6031010D">
              <w:rPr>
                <w:rFonts w:ascii="Calibri Light" w:eastAsia="Calibri Light" w:hAnsi="Calibri Light" w:cs="Calibri Light"/>
                <w:color w:val="FF0000"/>
                <w:sz w:val="20"/>
                <w:szCs w:val="20"/>
              </w:rPr>
              <w:t xml:space="preserve">naar groep 2, aug </w:t>
            </w:r>
            <w:r w:rsidRPr="2289DDD9">
              <w:rPr>
                <w:rFonts w:ascii="Calibri Light" w:eastAsia="Calibri Light" w:hAnsi="Calibri Light" w:cs="Calibri Light"/>
                <w:color w:val="FF0000"/>
                <w:sz w:val="20"/>
                <w:szCs w:val="20"/>
              </w:rPr>
              <w:t>‘</w:t>
            </w:r>
            <w:r w:rsidRPr="6031010D">
              <w:rPr>
                <w:rFonts w:ascii="Calibri Light" w:eastAsia="Calibri Light" w:hAnsi="Calibri Light" w:cs="Calibri Light"/>
                <w:color w:val="FF0000"/>
                <w:sz w:val="20"/>
                <w:szCs w:val="20"/>
              </w:rPr>
              <w:t>22</w:t>
            </w:r>
          </w:p>
        </w:tc>
        <w:tc>
          <w:tcPr>
            <w:tcW w:w="845" w:type="dxa"/>
          </w:tcPr>
          <w:p w14:paraId="0C48DA7A" w14:textId="25B8526E" w:rsidR="388915C1" w:rsidRDefault="388915C1" w:rsidP="388915C1">
            <w:pPr>
              <w:spacing w:line="259" w:lineRule="auto"/>
              <w:rPr>
                <w:rFonts w:ascii="Calibri Light" w:eastAsia="Calibri Light" w:hAnsi="Calibri Light" w:cs="Calibri Light"/>
                <w:color w:val="FF0000"/>
              </w:rPr>
            </w:pPr>
          </w:p>
        </w:tc>
        <w:tc>
          <w:tcPr>
            <w:tcW w:w="555" w:type="dxa"/>
          </w:tcPr>
          <w:p w14:paraId="5A70F709" w14:textId="73C0277F" w:rsidR="388915C1" w:rsidRDefault="388915C1" w:rsidP="388915C1">
            <w:pPr>
              <w:spacing w:line="259" w:lineRule="auto"/>
              <w:rPr>
                <w:rFonts w:ascii="Calibri Light" w:eastAsia="Calibri Light" w:hAnsi="Calibri Light" w:cs="Calibri Light"/>
              </w:rPr>
            </w:pPr>
          </w:p>
        </w:tc>
        <w:tc>
          <w:tcPr>
            <w:tcW w:w="511" w:type="dxa"/>
          </w:tcPr>
          <w:p w14:paraId="34A9F5C3" w14:textId="37425153" w:rsidR="388915C1" w:rsidRDefault="388915C1" w:rsidP="388915C1">
            <w:pPr>
              <w:spacing w:line="259" w:lineRule="auto"/>
              <w:rPr>
                <w:rFonts w:ascii="Calibri Light" w:eastAsia="Calibri Light" w:hAnsi="Calibri Light" w:cs="Calibri Light"/>
              </w:rPr>
            </w:pPr>
          </w:p>
        </w:tc>
        <w:tc>
          <w:tcPr>
            <w:tcW w:w="970" w:type="dxa"/>
          </w:tcPr>
          <w:p w14:paraId="4E8AE44C" w14:textId="423D9C73" w:rsidR="388915C1" w:rsidRDefault="388915C1" w:rsidP="388915C1">
            <w:pPr>
              <w:spacing w:line="259" w:lineRule="auto"/>
              <w:rPr>
                <w:rFonts w:ascii="Calibri Light" w:eastAsia="Calibri Light" w:hAnsi="Calibri Light" w:cs="Calibri Light"/>
              </w:rPr>
            </w:pPr>
          </w:p>
        </w:tc>
      </w:tr>
      <w:tr w:rsidR="388915C1" w14:paraId="11FBAD31" w14:textId="77777777" w:rsidTr="0C4D22FA">
        <w:tc>
          <w:tcPr>
            <w:tcW w:w="306" w:type="dxa"/>
          </w:tcPr>
          <w:p w14:paraId="4D6C47EA" w14:textId="149FE4D3" w:rsidR="3B3211F8" w:rsidRDefault="3B3211F8" w:rsidP="388915C1">
            <w:pPr>
              <w:spacing w:line="259" w:lineRule="auto"/>
              <w:rPr>
                <w:rFonts w:ascii="Calibri Light" w:eastAsia="Calibri Light" w:hAnsi="Calibri Light" w:cs="Calibri Light"/>
              </w:rPr>
            </w:pPr>
            <w:r w:rsidRPr="388915C1">
              <w:rPr>
                <w:rFonts w:ascii="Calibri Light" w:eastAsia="Calibri Light" w:hAnsi="Calibri Light" w:cs="Calibri Light"/>
              </w:rPr>
              <w:lastRenderedPageBreak/>
              <w:t xml:space="preserve">4 </w:t>
            </w:r>
          </w:p>
        </w:tc>
        <w:tc>
          <w:tcPr>
            <w:tcW w:w="810" w:type="dxa"/>
          </w:tcPr>
          <w:p w14:paraId="02771F38" w14:textId="2DA6701F"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603342CE" w14:textId="2AA67F4B" w:rsidR="388915C1" w:rsidRDefault="388915C1" w:rsidP="388915C1">
            <w:pPr>
              <w:spacing w:line="259" w:lineRule="auto"/>
              <w:rPr>
                <w:rFonts w:ascii="Calibri Light" w:eastAsia="Calibri Light" w:hAnsi="Calibri Light" w:cs="Calibri Light"/>
              </w:rPr>
            </w:pPr>
          </w:p>
        </w:tc>
        <w:tc>
          <w:tcPr>
            <w:tcW w:w="795" w:type="dxa"/>
          </w:tcPr>
          <w:p w14:paraId="47EEE689" w14:textId="2187DB6F" w:rsidR="388915C1" w:rsidRDefault="388915C1" w:rsidP="388915C1">
            <w:pPr>
              <w:spacing w:line="259" w:lineRule="auto"/>
              <w:rPr>
                <w:rFonts w:ascii="Calibri Light" w:eastAsia="Calibri Light" w:hAnsi="Calibri Light" w:cs="Calibri Light"/>
              </w:rPr>
            </w:pPr>
          </w:p>
        </w:tc>
        <w:tc>
          <w:tcPr>
            <w:tcW w:w="840" w:type="dxa"/>
          </w:tcPr>
          <w:p w14:paraId="4EA0805F" w14:textId="428D495A" w:rsidR="388915C1" w:rsidRDefault="388915C1" w:rsidP="388915C1">
            <w:pPr>
              <w:spacing w:line="259" w:lineRule="auto"/>
              <w:rPr>
                <w:rFonts w:ascii="Calibri Light" w:eastAsia="Calibri Light" w:hAnsi="Calibri Light" w:cs="Calibri Light"/>
              </w:rPr>
            </w:pPr>
          </w:p>
        </w:tc>
        <w:tc>
          <w:tcPr>
            <w:tcW w:w="780" w:type="dxa"/>
          </w:tcPr>
          <w:p w14:paraId="09B33878" w14:textId="4DC99DAF" w:rsidR="388915C1" w:rsidRDefault="388915C1" w:rsidP="388915C1">
            <w:pPr>
              <w:spacing w:line="259" w:lineRule="auto"/>
              <w:rPr>
                <w:rFonts w:ascii="Calibri Light" w:eastAsia="Calibri Light" w:hAnsi="Calibri Light" w:cs="Calibri Light"/>
              </w:rPr>
            </w:pPr>
          </w:p>
        </w:tc>
        <w:tc>
          <w:tcPr>
            <w:tcW w:w="671" w:type="dxa"/>
          </w:tcPr>
          <w:p w14:paraId="59F7EA83" w14:textId="57525AE0" w:rsidR="388915C1" w:rsidRDefault="388915C1" w:rsidP="388915C1">
            <w:pPr>
              <w:spacing w:line="259" w:lineRule="auto"/>
              <w:rPr>
                <w:rFonts w:ascii="Calibri Light" w:eastAsia="Calibri Light" w:hAnsi="Calibri Light" w:cs="Calibri Light"/>
              </w:rPr>
            </w:pPr>
          </w:p>
        </w:tc>
        <w:tc>
          <w:tcPr>
            <w:tcW w:w="1167" w:type="dxa"/>
          </w:tcPr>
          <w:p w14:paraId="26E706CA" w14:textId="3CB3DAAD" w:rsidR="388915C1" w:rsidRDefault="388915C1" w:rsidP="388915C1">
            <w:pPr>
              <w:spacing w:line="259" w:lineRule="auto"/>
              <w:rPr>
                <w:rFonts w:ascii="Calibri Light" w:eastAsia="Calibri Light" w:hAnsi="Calibri Light" w:cs="Calibri Light"/>
                <w:color w:val="FF0000"/>
                <w:sz w:val="20"/>
                <w:szCs w:val="20"/>
              </w:rPr>
            </w:pPr>
            <w:r w:rsidRPr="6031010D">
              <w:rPr>
                <w:rFonts w:ascii="Calibri Light" w:eastAsia="Calibri Light" w:hAnsi="Calibri Light" w:cs="Calibri Light"/>
                <w:color w:val="FF0000"/>
                <w:sz w:val="20"/>
                <w:szCs w:val="20"/>
              </w:rPr>
              <w:t xml:space="preserve">naar groep 2, aug </w:t>
            </w:r>
            <w:r w:rsidRPr="2289DDD9">
              <w:rPr>
                <w:rFonts w:ascii="Calibri Light" w:eastAsia="Calibri Light" w:hAnsi="Calibri Light" w:cs="Calibri Light"/>
                <w:color w:val="FF0000"/>
                <w:sz w:val="20"/>
                <w:szCs w:val="20"/>
              </w:rPr>
              <w:t>‘</w:t>
            </w:r>
            <w:r w:rsidRPr="6031010D">
              <w:rPr>
                <w:rFonts w:ascii="Calibri Light" w:eastAsia="Calibri Light" w:hAnsi="Calibri Light" w:cs="Calibri Light"/>
                <w:color w:val="FF0000"/>
                <w:sz w:val="20"/>
                <w:szCs w:val="20"/>
              </w:rPr>
              <w:t>22</w:t>
            </w:r>
          </w:p>
        </w:tc>
        <w:tc>
          <w:tcPr>
            <w:tcW w:w="845" w:type="dxa"/>
          </w:tcPr>
          <w:p w14:paraId="455407F1" w14:textId="2D810652" w:rsidR="388915C1" w:rsidRDefault="388915C1" w:rsidP="388915C1">
            <w:pPr>
              <w:spacing w:line="259" w:lineRule="auto"/>
              <w:rPr>
                <w:rFonts w:ascii="Calibri Light" w:eastAsia="Calibri Light" w:hAnsi="Calibri Light" w:cs="Calibri Light"/>
              </w:rPr>
            </w:pPr>
          </w:p>
        </w:tc>
        <w:tc>
          <w:tcPr>
            <w:tcW w:w="555" w:type="dxa"/>
          </w:tcPr>
          <w:p w14:paraId="08E76D93" w14:textId="4B7BDE43" w:rsidR="388915C1" w:rsidRDefault="388915C1" w:rsidP="388915C1">
            <w:pPr>
              <w:spacing w:line="259" w:lineRule="auto"/>
              <w:rPr>
                <w:rFonts w:ascii="Calibri Light" w:eastAsia="Calibri Light" w:hAnsi="Calibri Light" w:cs="Calibri Light"/>
              </w:rPr>
            </w:pPr>
          </w:p>
        </w:tc>
        <w:tc>
          <w:tcPr>
            <w:tcW w:w="511" w:type="dxa"/>
          </w:tcPr>
          <w:p w14:paraId="5A33DB8C" w14:textId="61D59DA2" w:rsidR="388915C1" w:rsidRDefault="388915C1" w:rsidP="388915C1">
            <w:pPr>
              <w:spacing w:line="259" w:lineRule="auto"/>
              <w:rPr>
                <w:rFonts w:ascii="Calibri Light" w:eastAsia="Calibri Light" w:hAnsi="Calibri Light" w:cs="Calibri Light"/>
              </w:rPr>
            </w:pPr>
          </w:p>
        </w:tc>
        <w:tc>
          <w:tcPr>
            <w:tcW w:w="970" w:type="dxa"/>
          </w:tcPr>
          <w:p w14:paraId="5536F28F" w14:textId="347B6E6D" w:rsidR="388915C1" w:rsidRDefault="388915C1" w:rsidP="388915C1">
            <w:pPr>
              <w:spacing w:line="259" w:lineRule="auto"/>
              <w:rPr>
                <w:rFonts w:ascii="Calibri Light" w:eastAsia="Calibri Light" w:hAnsi="Calibri Light" w:cs="Calibri Light"/>
              </w:rPr>
            </w:pPr>
          </w:p>
        </w:tc>
      </w:tr>
      <w:tr w:rsidR="388915C1" w14:paraId="2E80D908" w14:textId="77777777" w:rsidTr="0C4D22FA">
        <w:tc>
          <w:tcPr>
            <w:tcW w:w="306" w:type="dxa"/>
          </w:tcPr>
          <w:p w14:paraId="4A156898" w14:textId="7565D6F7" w:rsidR="388915C1" w:rsidRDefault="388915C1" w:rsidP="388915C1">
            <w:pPr>
              <w:spacing w:line="259" w:lineRule="auto"/>
              <w:rPr>
                <w:rFonts w:ascii="Calibri Light" w:eastAsia="Calibri Light" w:hAnsi="Calibri Light" w:cs="Calibri Light"/>
              </w:rPr>
            </w:pPr>
            <w:r w:rsidRPr="388915C1">
              <w:rPr>
                <w:rFonts w:ascii="Calibri Light" w:eastAsia="Calibri Light" w:hAnsi="Calibri Light" w:cs="Calibri Light"/>
              </w:rPr>
              <w:t>5</w:t>
            </w:r>
          </w:p>
        </w:tc>
        <w:tc>
          <w:tcPr>
            <w:tcW w:w="810" w:type="dxa"/>
          </w:tcPr>
          <w:p w14:paraId="57C3D603" w14:textId="3949F701"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262C80FC" w14:textId="309D63DA" w:rsidR="388915C1" w:rsidRDefault="388915C1" w:rsidP="388915C1">
            <w:pPr>
              <w:spacing w:line="259" w:lineRule="auto"/>
              <w:rPr>
                <w:rFonts w:ascii="Calibri Light" w:eastAsia="Calibri Light" w:hAnsi="Calibri Light" w:cs="Calibri Light"/>
              </w:rPr>
            </w:pPr>
          </w:p>
        </w:tc>
        <w:tc>
          <w:tcPr>
            <w:tcW w:w="795" w:type="dxa"/>
          </w:tcPr>
          <w:p w14:paraId="38D3CF64" w14:textId="2EEEE806" w:rsidR="388915C1" w:rsidRDefault="388915C1" w:rsidP="388915C1">
            <w:pPr>
              <w:spacing w:line="259" w:lineRule="auto"/>
              <w:rPr>
                <w:rFonts w:ascii="Calibri Light" w:eastAsia="Calibri Light" w:hAnsi="Calibri Light" w:cs="Calibri Light"/>
              </w:rPr>
            </w:pPr>
          </w:p>
        </w:tc>
        <w:tc>
          <w:tcPr>
            <w:tcW w:w="840" w:type="dxa"/>
          </w:tcPr>
          <w:p w14:paraId="4F98BFA2" w14:textId="6D09BE11" w:rsidR="388915C1" w:rsidRDefault="388915C1" w:rsidP="388915C1">
            <w:pPr>
              <w:spacing w:line="259" w:lineRule="auto"/>
              <w:rPr>
                <w:rFonts w:ascii="Calibri Light" w:eastAsia="Calibri Light" w:hAnsi="Calibri Light" w:cs="Calibri Light"/>
              </w:rPr>
            </w:pPr>
          </w:p>
        </w:tc>
        <w:tc>
          <w:tcPr>
            <w:tcW w:w="780" w:type="dxa"/>
          </w:tcPr>
          <w:p w14:paraId="57450F8A" w14:textId="24FDEBB7" w:rsidR="388915C1" w:rsidRDefault="388915C1" w:rsidP="388915C1">
            <w:pPr>
              <w:spacing w:line="259" w:lineRule="auto"/>
              <w:rPr>
                <w:rFonts w:ascii="Calibri Light" w:eastAsia="Calibri Light" w:hAnsi="Calibri Light" w:cs="Calibri Light"/>
              </w:rPr>
            </w:pPr>
          </w:p>
        </w:tc>
        <w:tc>
          <w:tcPr>
            <w:tcW w:w="671" w:type="dxa"/>
          </w:tcPr>
          <w:p w14:paraId="7D7AAF7D" w14:textId="17CA5C41" w:rsidR="388915C1" w:rsidRDefault="388915C1" w:rsidP="388915C1">
            <w:pPr>
              <w:spacing w:line="259" w:lineRule="auto"/>
              <w:rPr>
                <w:rFonts w:ascii="Calibri Light" w:eastAsia="Calibri Light" w:hAnsi="Calibri Light" w:cs="Calibri Light"/>
              </w:rPr>
            </w:pPr>
          </w:p>
        </w:tc>
        <w:tc>
          <w:tcPr>
            <w:tcW w:w="1167" w:type="dxa"/>
          </w:tcPr>
          <w:p w14:paraId="3BB03A14" w14:textId="0C594436" w:rsidR="388915C1" w:rsidRDefault="388915C1" w:rsidP="388915C1">
            <w:pPr>
              <w:spacing w:line="259" w:lineRule="auto"/>
              <w:rPr>
                <w:rFonts w:ascii="Calibri Light" w:eastAsia="Calibri Light" w:hAnsi="Calibri Light" w:cs="Calibri Light"/>
                <w:color w:val="FF0000"/>
                <w:sz w:val="20"/>
                <w:szCs w:val="20"/>
              </w:rPr>
            </w:pPr>
            <w:r w:rsidRPr="2289DDD9">
              <w:rPr>
                <w:rFonts w:ascii="Calibri Light" w:eastAsia="Calibri Light" w:hAnsi="Calibri Light" w:cs="Calibri Light"/>
                <w:color w:val="FF0000"/>
                <w:sz w:val="20"/>
                <w:szCs w:val="20"/>
              </w:rPr>
              <w:t>Naar 2, aug '22</w:t>
            </w:r>
          </w:p>
        </w:tc>
        <w:tc>
          <w:tcPr>
            <w:tcW w:w="845" w:type="dxa"/>
          </w:tcPr>
          <w:p w14:paraId="3A18F710" w14:textId="7F90A171" w:rsidR="388915C1" w:rsidRDefault="388915C1" w:rsidP="388915C1">
            <w:pPr>
              <w:spacing w:line="259" w:lineRule="auto"/>
              <w:rPr>
                <w:rFonts w:ascii="Calibri Light" w:eastAsia="Calibri Light" w:hAnsi="Calibri Light" w:cs="Calibri Light"/>
                <w:color w:val="FF0000"/>
              </w:rPr>
            </w:pPr>
          </w:p>
        </w:tc>
        <w:tc>
          <w:tcPr>
            <w:tcW w:w="555" w:type="dxa"/>
          </w:tcPr>
          <w:p w14:paraId="27DF8CE3" w14:textId="42AD59D1" w:rsidR="388915C1" w:rsidRDefault="388915C1" w:rsidP="388915C1">
            <w:pPr>
              <w:spacing w:line="259" w:lineRule="auto"/>
              <w:rPr>
                <w:rFonts w:ascii="Calibri Light" w:eastAsia="Calibri Light" w:hAnsi="Calibri Light" w:cs="Calibri Light"/>
              </w:rPr>
            </w:pPr>
          </w:p>
        </w:tc>
        <w:tc>
          <w:tcPr>
            <w:tcW w:w="511" w:type="dxa"/>
          </w:tcPr>
          <w:p w14:paraId="17331628" w14:textId="14D4B34B" w:rsidR="388915C1" w:rsidRDefault="388915C1" w:rsidP="388915C1">
            <w:pPr>
              <w:spacing w:line="259" w:lineRule="auto"/>
              <w:rPr>
                <w:rFonts w:ascii="Calibri Light" w:eastAsia="Calibri Light" w:hAnsi="Calibri Light" w:cs="Calibri Light"/>
              </w:rPr>
            </w:pPr>
          </w:p>
        </w:tc>
        <w:tc>
          <w:tcPr>
            <w:tcW w:w="970" w:type="dxa"/>
          </w:tcPr>
          <w:p w14:paraId="7B410632" w14:textId="4554F47C" w:rsidR="388915C1" w:rsidRDefault="388915C1" w:rsidP="388915C1">
            <w:pPr>
              <w:spacing w:line="259" w:lineRule="auto"/>
              <w:rPr>
                <w:rFonts w:ascii="Calibri Light" w:eastAsia="Calibri Light" w:hAnsi="Calibri Light" w:cs="Calibri Light"/>
              </w:rPr>
            </w:pPr>
          </w:p>
        </w:tc>
      </w:tr>
      <w:tr w:rsidR="388915C1" w14:paraId="1262F6C7" w14:textId="77777777" w:rsidTr="0C4D22FA">
        <w:tc>
          <w:tcPr>
            <w:tcW w:w="306" w:type="dxa"/>
          </w:tcPr>
          <w:p w14:paraId="670B1F87" w14:textId="5D7DC46A" w:rsidR="388915C1" w:rsidRDefault="388915C1" w:rsidP="388915C1">
            <w:pPr>
              <w:spacing w:line="259" w:lineRule="auto"/>
              <w:rPr>
                <w:rFonts w:ascii="Calibri Light" w:eastAsia="Calibri Light" w:hAnsi="Calibri Light" w:cs="Calibri Light"/>
              </w:rPr>
            </w:pPr>
            <w:r w:rsidRPr="388915C1">
              <w:rPr>
                <w:rFonts w:ascii="Calibri Light" w:eastAsia="Calibri Light" w:hAnsi="Calibri Light" w:cs="Calibri Light"/>
              </w:rPr>
              <w:t>6</w:t>
            </w:r>
          </w:p>
        </w:tc>
        <w:tc>
          <w:tcPr>
            <w:tcW w:w="810" w:type="dxa"/>
          </w:tcPr>
          <w:p w14:paraId="74379B28" w14:textId="623811C1"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242EB18D" w14:textId="7C4E02E3" w:rsidR="388915C1" w:rsidRDefault="1EC5678F" w:rsidP="388915C1">
            <w:pPr>
              <w:spacing w:line="259" w:lineRule="auto"/>
              <w:rPr>
                <w:rFonts w:ascii="Calibri Light" w:eastAsia="Calibri Light" w:hAnsi="Calibri Light" w:cs="Calibri Light"/>
              </w:rPr>
            </w:pPr>
            <w:r w:rsidRPr="1EC5678F">
              <w:rPr>
                <w:rFonts w:ascii="Calibri Light" w:eastAsia="Calibri Light" w:hAnsi="Calibri Light" w:cs="Calibri Light"/>
              </w:rPr>
              <w:t>-</w:t>
            </w:r>
          </w:p>
        </w:tc>
        <w:tc>
          <w:tcPr>
            <w:tcW w:w="795" w:type="dxa"/>
          </w:tcPr>
          <w:p w14:paraId="6E26E57A" w14:textId="45A0A8B9" w:rsidR="388915C1" w:rsidRDefault="388915C1" w:rsidP="388915C1">
            <w:pPr>
              <w:spacing w:line="259" w:lineRule="auto"/>
              <w:rPr>
                <w:rFonts w:ascii="Calibri Light" w:eastAsia="Calibri Light" w:hAnsi="Calibri Light" w:cs="Calibri Light"/>
              </w:rPr>
            </w:pPr>
          </w:p>
        </w:tc>
        <w:tc>
          <w:tcPr>
            <w:tcW w:w="840" w:type="dxa"/>
          </w:tcPr>
          <w:p w14:paraId="73C1A3F0" w14:textId="4B323EED" w:rsidR="388915C1" w:rsidRDefault="388915C1" w:rsidP="388915C1">
            <w:pPr>
              <w:spacing w:line="259" w:lineRule="auto"/>
              <w:rPr>
                <w:rFonts w:ascii="Calibri Light" w:eastAsia="Calibri Light" w:hAnsi="Calibri Light" w:cs="Calibri Light"/>
              </w:rPr>
            </w:pPr>
          </w:p>
        </w:tc>
        <w:tc>
          <w:tcPr>
            <w:tcW w:w="780" w:type="dxa"/>
          </w:tcPr>
          <w:p w14:paraId="07C881A3" w14:textId="0CEA452E" w:rsidR="388915C1" w:rsidRDefault="388915C1" w:rsidP="388915C1">
            <w:pPr>
              <w:spacing w:line="259" w:lineRule="auto"/>
              <w:rPr>
                <w:rFonts w:ascii="Calibri Light" w:eastAsia="Calibri Light" w:hAnsi="Calibri Light" w:cs="Calibri Light"/>
              </w:rPr>
            </w:pPr>
          </w:p>
        </w:tc>
        <w:tc>
          <w:tcPr>
            <w:tcW w:w="671" w:type="dxa"/>
          </w:tcPr>
          <w:p w14:paraId="418EF4F5" w14:textId="582B665D" w:rsidR="388915C1" w:rsidRDefault="388915C1" w:rsidP="388915C1">
            <w:pPr>
              <w:spacing w:line="259" w:lineRule="auto"/>
              <w:rPr>
                <w:rFonts w:ascii="Calibri Light" w:eastAsia="Calibri Light" w:hAnsi="Calibri Light" w:cs="Calibri Light"/>
              </w:rPr>
            </w:pPr>
          </w:p>
        </w:tc>
        <w:tc>
          <w:tcPr>
            <w:tcW w:w="1167" w:type="dxa"/>
          </w:tcPr>
          <w:p w14:paraId="04A864A4" w14:textId="5B36646F" w:rsidR="388915C1" w:rsidRDefault="388915C1" w:rsidP="6031010D">
            <w:pPr>
              <w:spacing w:line="259" w:lineRule="auto"/>
              <w:rPr>
                <w:rFonts w:ascii="Calibri Light" w:eastAsia="Calibri Light" w:hAnsi="Calibri Light" w:cs="Calibri Light"/>
                <w:b/>
                <w:bCs/>
                <w:color w:val="FF0000"/>
                <w:sz w:val="20"/>
                <w:szCs w:val="20"/>
              </w:rPr>
            </w:pPr>
            <w:r w:rsidRPr="6031010D">
              <w:rPr>
                <w:rFonts w:ascii="Calibri Light" w:eastAsia="Calibri Light" w:hAnsi="Calibri Light" w:cs="Calibri Light"/>
                <w:b/>
                <w:bCs/>
                <w:color w:val="FF0000"/>
                <w:sz w:val="20"/>
                <w:szCs w:val="20"/>
              </w:rPr>
              <w:t xml:space="preserve">naar SO </w:t>
            </w:r>
            <w:proofErr w:type="spellStart"/>
            <w:r w:rsidRPr="6031010D">
              <w:rPr>
                <w:rFonts w:ascii="Calibri Light" w:eastAsia="Calibri Light" w:hAnsi="Calibri Light" w:cs="Calibri Light"/>
                <w:b/>
                <w:bCs/>
                <w:color w:val="FF0000"/>
                <w:sz w:val="20"/>
                <w:szCs w:val="20"/>
              </w:rPr>
              <w:t>OpMaat</w:t>
            </w:r>
            <w:proofErr w:type="spellEnd"/>
          </w:p>
        </w:tc>
        <w:tc>
          <w:tcPr>
            <w:tcW w:w="845" w:type="dxa"/>
          </w:tcPr>
          <w:p w14:paraId="4F128D1E" w14:textId="286661FD" w:rsidR="388915C1" w:rsidRDefault="388915C1" w:rsidP="388915C1">
            <w:pPr>
              <w:spacing w:line="259" w:lineRule="auto"/>
              <w:rPr>
                <w:rFonts w:ascii="Calibri Light" w:eastAsia="Calibri Light" w:hAnsi="Calibri Light" w:cs="Calibri Light"/>
                <w:color w:val="FF0000"/>
              </w:rPr>
            </w:pPr>
          </w:p>
        </w:tc>
        <w:tc>
          <w:tcPr>
            <w:tcW w:w="555" w:type="dxa"/>
          </w:tcPr>
          <w:p w14:paraId="0DF28406" w14:textId="18EB9067" w:rsidR="388915C1" w:rsidRDefault="388915C1" w:rsidP="388915C1">
            <w:pPr>
              <w:spacing w:line="259" w:lineRule="auto"/>
              <w:rPr>
                <w:rFonts w:ascii="Calibri Light" w:eastAsia="Calibri Light" w:hAnsi="Calibri Light" w:cs="Calibri Light"/>
              </w:rPr>
            </w:pPr>
          </w:p>
        </w:tc>
        <w:tc>
          <w:tcPr>
            <w:tcW w:w="511" w:type="dxa"/>
          </w:tcPr>
          <w:p w14:paraId="44C319C4" w14:textId="5FD1CA4A" w:rsidR="388915C1" w:rsidRDefault="388915C1" w:rsidP="388915C1">
            <w:pPr>
              <w:spacing w:line="259" w:lineRule="auto"/>
              <w:rPr>
                <w:rFonts w:ascii="Calibri Light" w:eastAsia="Calibri Light" w:hAnsi="Calibri Light" w:cs="Calibri Light"/>
              </w:rPr>
            </w:pPr>
          </w:p>
        </w:tc>
        <w:tc>
          <w:tcPr>
            <w:tcW w:w="970" w:type="dxa"/>
          </w:tcPr>
          <w:p w14:paraId="4D0D7356" w14:textId="3D953A93" w:rsidR="388915C1" w:rsidRDefault="388915C1" w:rsidP="388915C1">
            <w:pPr>
              <w:spacing w:line="259" w:lineRule="auto"/>
              <w:rPr>
                <w:rFonts w:ascii="Calibri Light" w:eastAsia="Calibri Light" w:hAnsi="Calibri Light" w:cs="Calibri Light"/>
              </w:rPr>
            </w:pPr>
          </w:p>
        </w:tc>
      </w:tr>
      <w:tr w:rsidR="388915C1" w14:paraId="53449559" w14:textId="77777777" w:rsidTr="0C4D22FA">
        <w:tc>
          <w:tcPr>
            <w:tcW w:w="306" w:type="dxa"/>
          </w:tcPr>
          <w:p w14:paraId="15CF0F10" w14:textId="2956F0E0" w:rsidR="388915C1" w:rsidRDefault="388915C1" w:rsidP="388915C1">
            <w:pPr>
              <w:spacing w:line="259" w:lineRule="auto"/>
              <w:rPr>
                <w:rFonts w:ascii="Calibri Light" w:eastAsia="Calibri Light" w:hAnsi="Calibri Light" w:cs="Calibri Light"/>
              </w:rPr>
            </w:pPr>
            <w:r w:rsidRPr="388915C1">
              <w:rPr>
                <w:rFonts w:ascii="Calibri Light" w:eastAsia="Calibri Light" w:hAnsi="Calibri Light" w:cs="Calibri Light"/>
              </w:rPr>
              <w:t xml:space="preserve">7 </w:t>
            </w:r>
          </w:p>
        </w:tc>
        <w:tc>
          <w:tcPr>
            <w:tcW w:w="810" w:type="dxa"/>
          </w:tcPr>
          <w:p w14:paraId="4B8A1B8B" w14:textId="3977209F"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28ADC2FF" w14:textId="43A32690" w:rsidR="388915C1" w:rsidRDefault="388915C1" w:rsidP="1EC5678F">
            <w:pPr>
              <w:spacing w:line="259" w:lineRule="auto"/>
              <w:rPr>
                <w:rFonts w:ascii="Calibri Light" w:eastAsia="Calibri Light" w:hAnsi="Calibri Light" w:cs="Calibri Light"/>
              </w:rPr>
            </w:pPr>
          </w:p>
          <w:p w14:paraId="6FA97360" w14:textId="4DCB9550" w:rsidR="388915C1" w:rsidRDefault="1EC5678F" w:rsidP="388915C1">
            <w:pPr>
              <w:spacing w:line="259" w:lineRule="auto"/>
              <w:rPr>
                <w:rFonts w:ascii="Calibri Light" w:eastAsia="Calibri Light" w:hAnsi="Calibri Light" w:cs="Calibri Light"/>
              </w:rPr>
            </w:pPr>
            <w:r w:rsidRPr="1EC5678F">
              <w:rPr>
                <w:rFonts w:ascii="Calibri Light" w:eastAsia="Calibri Light" w:hAnsi="Calibri Light" w:cs="Calibri Light"/>
              </w:rPr>
              <w:t>4(16)</w:t>
            </w:r>
          </w:p>
        </w:tc>
        <w:tc>
          <w:tcPr>
            <w:tcW w:w="795" w:type="dxa"/>
          </w:tcPr>
          <w:p w14:paraId="1EE9BC08" w14:textId="04AD37F0" w:rsidR="388915C1" w:rsidRDefault="388915C1" w:rsidP="388915C1">
            <w:pPr>
              <w:spacing w:line="259" w:lineRule="auto"/>
              <w:rPr>
                <w:rFonts w:ascii="Calibri Light" w:eastAsia="Calibri Light" w:hAnsi="Calibri Light" w:cs="Calibri Light"/>
              </w:rPr>
            </w:pPr>
          </w:p>
        </w:tc>
        <w:tc>
          <w:tcPr>
            <w:tcW w:w="840" w:type="dxa"/>
          </w:tcPr>
          <w:p w14:paraId="3E21496B" w14:textId="6982D7B1" w:rsidR="388915C1" w:rsidRDefault="388915C1" w:rsidP="388915C1">
            <w:pPr>
              <w:spacing w:line="259" w:lineRule="auto"/>
              <w:rPr>
                <w:rFonts w:ascii="Calibri Light" w:eastAsia="Calibri Light" w:hAnsi="Calibri Light" w:cs="Calibri Light"/>
              </w:rPr>
            </w:pPr>
          </w:p>
        </w:tc>
        <w:tc>
          <w:tcPr>
            <w:tcW w:w="780" w:type="dxa"/>
          </w:tcPr>
          <w:p w14:paraId="302B2A96" w14:textId="1DB7287F" w:rsidR="388915C1" w:rsidRDefault="388915C1" w:rsidP="388915C1">
            <w:pPr>
              <w:spacing w:line="259" w:lineRule="auto"/>
              <w:rPr>
                <w:rFonts w:ascii="Calibri Light" w:eastAsia="Calibri Light" w:hAnsi="Calibri Light" w:cs="Calibri Light"/>
              </w:rPr>
            </w:pPr>
          </w:p>
        </w:tc>
        <w:tc>
          <w:tcPr>
            <w:tcW w:w="671" w:type="dxa"/>
          </w:tcPr>
          <w:p w14:paraId="5C93AEA7" w14:textId="6AA8FC49" w:rsidR="388915C1" w:rsidRDefault="388915C1" w:rsidP="388915C1">
            <w:pPr>
              <w:spacing w:line="259" w:lineRule="auto"/>
              <w:rPr>
                <w:rFonts w:ascii="Calibri Light" w:eastAsia="Calibri Light" w:hAnsi="Calibri Light" w:cs="Calibri Light"/>
              </w:rPr>
            </w:pPr>
          </w:p>
        </w:tc>
        <w:tc>
          <w:tcPr>
            <w:tcW w:w="1167" w:type="dxa"/>
          </w:tcPr>
          <w:p w14:paraId="1CEEA690" w14:textId="2EC8685F" w:rsidR="388915C1" w:rsidRDefault="388915C1" w:rsidP="388915C1">
            <w:pPr>
              <w:spacing w:line="259" w:lineRule="auto"/>
              <w:rPr>
                <w:rFonts w:ascii="Calibri Light" w:eastAsia="Calibri Light" w:hAnsi="Calibri Light" w:cs="Calibri Light"/>
                <w:color w:val="FF0000"/>
                <w:sz w:val="20"/>
                <w:szCs w:val="20"/>
              </w:rPr>
            </w:pPr>
            <w:r w:rsidRPr="388915C1">
              <w:rPr>
                <w:rFonts w:ascii="Calibri Light" w:eastAsia="Calibri Light" w:hAnsi="Calibri Light" w:cs="Calibri Light"/>
                <w:color w:val="FF0000"/>
                <w:sz w:val="20"/>
                <w:szCs w:val="20"/>
              </w:rPr>
              <w:t>Blijft in 1</w:t>
            </w:r>
          </w:p>
          <w:p w14:paraId="2AB8EA76" w14:textId="34871351" w:rsidR="388915C1" w:rsidRDefault="388915C1" w:rsidP="388915C1">
            <w:pPr>
              <w:spacing w:line="259" w:lineRule="auto"/>
              <w:rPr>
                <w:rFonts w:ascii="Calibri Light" w:eastAsia="Calibri Light" w:hAnsi="Calibri Light" w:cs="Calibri Light"/>
                <w:color w:val="FF0000"/>
                <w:sz w:val="20"/>
                <w:szCs w:val="20"/>
              </w:rPr>
            </w:pPr>
            <w:r w:rsidRPr="6031010D">
              <w:rPr>
                <w:rFonts w:ascii="Calibri Light" w:eastAsia="Calibri Light" w:hAnsi="Calibri Light" w:cs="Calibri Light"/>
                <w:color w:val="FF0000"/>
                <w:sz w:val="20"/>
                <w:szCs w:val="20"/>
              </w:rPr>
              <w:t>(NT2) aug 22</w:t>
            </w:r>
          </w:p>
        </w:tc>
        <w:tc>
          <w:tcPr>
            <w:tcW w:w="845" w:type="dxa"/>
          </w:tcPr>
          <w:p w14:paraId="4AE767F9" w14:textId="7004669A" w:rsidR="388915C1" w:rsidRDefault="388915C1" w:rsidP="388915C1">
            <w:pPr>
              <w:spacing w:line="259" w:lineRule="auto"/>
              <w:rPr>
                <w:rFonts w:ascii="Calibri Light" w:eastAsia="Calibri Light" w:hAnsi="Calibri Light" w:cs="Calibri Light"/>
                <w:color w:val="FF0000"/>
              </w:rPr>
            </w:pPr>
          </w:p>
        </w:tc>
        <w:tc>
          <w:tcPr>
            <w:tcW w:w="555" w:type="dxa"/>
          </w:tcPr>
          <w:p w14:paraId="6254492B" w14:textId="2F23F295" w:rsidR="388915C1" w:rsidRDefault="388915C1" w:rsidP="388915C1">
            <w:pPr>
              <w:spacing w:line="259" w:lineRule="auto"/>
              <w:rPr>
                <w:rFonts w:ascii="Calibri Light" w:eastAsia="Calibri Light" w:hAnsi="Calibri Light" w:cs="Calibri Light"/>
              </w:rPr>
            </w:pPr>
          </w:p>
        </w:tc>
        <w:tc>
          <w:tcPr>
            <w:tcW w:w="511" w:type="dxa"/>
          </w:tcPr>
          <w:p w14:paraId="796CF3C6" w14:textId="465AEA15" w:rsidR="388915C1" w:rsidRDefault="388915C1" w:rsidP="388915C1">
            <w:pPr>
              <w:spacing w:line="259" w:lineRule="auto"/>
              <w:rPr>
                <w:rFonts w:ascii="Calibri Light" w:eastAsia="Calibri Light" w:hAnsi="Calibri Light" w:cs="Calibri Light"/>
              </w:rPr>
            </w:pPr>
          </w:p>
        </w:tc>
        <w:tc>
          <w:tcPr>
            <w:tcW w:w="970" w:type="dxa"/>
          </w:tcPr>
          <w:p w14:paraId="1AC65371" w14:textId="63FD9C3A" w:rsidR="388915C1" w:rsidRDefault="388915C1" w:rsidP="388915C1">
            <w:pPr>
              <w:spacing w:line="259" w:lineRule="auto"/>
              <w:rPr>
                <w:rFonts w:ascii="Calibri Light" w:eastAsia="Calibri Light" w:hAnsi="Calibri Light" w:cs="Calibri Light"/>
              </w:rPr>
            </w:pPr>
          </w:p>
        </w:tc>
      </w:tr>
      <w:tr w:rsidR="388915C1" w14:paraId="08455EFE" w14:textId="77777777" w:rsidTr="0C4D22FA">
        <w:tc>
          <w:tcPr>
            <w:tcW w:w="306" w:type="dxa"/>
          </w:tcPr>
          <w:p w14:paraId="494FFCA3" w14:textId="78D74555" w:rsidR="388915C1" w:rsidRDefault="388915C1" w:rsidP="388915C1">
            <w:pPr>
              <w:spacing w:line="259" w:lineRule="auto"/>
              <w:rPr>
                <w:rFonts w:ascii="Calibri Light" w:eastAsia="Calibri Light" w:hAnsi="Calibri Light" w:cs="Calibri Light"/>
              </w:rPr>
            </w:pPr>
            <w:r w:rsidRPr="388915C1">
              <w:rPr>
                <w:rFonts w:ascii="Calibri Light" w:eastAsia="Calibri Light" w:hAnsi="Calibri Light" w:cs="Calibri Light"/>
              </w:rPr>
              <w:t>8</w:t>
            </w:r>
          </w:p>
        </w:tc>
        <w:tc>
          <w:tcPr>
            <w:tcW w:w="810" w:type="dxa"/>
          </w:tcPr>
          <w:p w14:paraId="66368429" w14:textId="4B6A6CB9"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359062C0" w14:textId="08F3047A" w:rsidR="388915C1" w:rsidRDefault="388915C1" w:rsidP="5A8D823B">
            <w:pPr>
              <w:spacing w:line="259" w:lineRule="auto"/>
              <w:rPr>
                <w:rFonts w:ascii="Calibri Light" w:eastAsia="Calibri Light" w:hAnsi="Calibri Light" w:cs="Calibri Light"/>
              </w:rPr>
            </w:pPr>
          </w:p>
          <w:p w14:paraId="4F41982B" w14:textId="4B78AC85" w:rsidR="388915C1" w:rsidRDefault="5A8D823B" w:rsidP="388915C1">
            <w:pPr>
              <w:spacing w:line="259" w:lineRule="auto"/>
              <w:rPr>
                <w:rFonts w:ascii="Calibri Light" w:eastAsia="Calibri Light" w:hAnsi="Calibri Light" w:cs="Calibri Light"/>
              </w:rPr>
            </w:pPr>
            <w:r w:rsidRPr="1EC5678F">
              <w:rPr>
                <w:rFonts w:ascii="Calibri Light" w:eastAsia="Calibri Light" w:hAnsi="Calibri Light" w:cs="Calibri Light"/>
              </w:rPr>
              <w:t>20(23)</w:t>
            </w:r>
          </w:p>
        </w:tc>
        <w:tc>
          <w:tcPr>
            <w:tcW w:w="795" w:type="dxa"/>
          </w:tcPr>
          <w:p w14:paraId="47B2A110" w14:textId="17601DAB" w:rsidR="388915C1" w:rsidRDefault="388915C1" w:rsidP="5A8D823B">
            <w:pPr>
              <w:spacing w:line="259" w:lineRule="auto"/>
              <w:rPr>
                <w:rFonts w:ascii="Calibri Light" w:eastAsia="Calibri Light" w:hAnsi="Calibri Light" w:cs="Calibri Light"/>
              </w:rPr>
            </w:pPr>
          </w:p>
          <w:p w14:paraId="259BAE5E" w14:textId="60EADB79" w:rsidR="388915C1" w:rsidRDefault="5A8D823B" w:rsidP="388915C1">
            <w:pPr>
              <w:spacing w:line="259" w:lineRule="auto"/>
              <w:rPr>
                <w:rFonts w:ascii="Calibri Light" w:eastAsia="Calibri Light" w:hAnsi="Calibri Light" w:cs="Calibri Light"/>
              </w:rPr>
            </w:pPr>
            <w:r w:rsidRPr="5A8D823B">
              <w:rPr>
                <w:rFonts w:ascii="Calibri Light" w:eastAsia="Calibri Light" w:hAnsi="Calibri Light" w:cs="Calibri Light"/>
              </w:rPr>
              <w:t>26</w:t>
            </w:r>
          </w:p>
        </w:tc>
        <w:tc>
          <w:tcPr>
            <w:tcW w:w="840" w:type="dxa"/>
          </w:tcPr>
          <w:p w14:paraId="0D270DA6" w14:textId="0DFA349B" w:rsidR="388915C1" w:rsidRDefault="388915C1" w:rsidP="5A8D823B">
            <w:pPr>
              <w:spacing w:line="259" w:lineRule="auto"/>
              <w:rPr>
                <w:rFonts w:ascii="Calibri Light" w:eastAsia="Calibri Light" w:hAnsi="Calibri Light" w:cs="Calibri Light"/>
              </w:rPr>
            </w:pPr>
          </w:p>
          <w:p w14:paraId="0E99FF0F" w14:textId="0089BEFD" w:rsidR="388915C1" w:rsidRDefault="5A8D823B" w:rsidP="388915C1">
            <w:pPr>
              <w:spacing w:line="259" w:lineRule="auto"/>
              <w:rPr>
                <w:rFonts w:ascii="Calibri Light" w:eastAsia="Calibri Light" w:hAnsi="Calibri Light" w:cs="Calibri Light"/>
              </w:rPr>
            </w:pPr>
            <w:r w:rsidRPr="5A8D823B">
              <w:rPr>
                <w:rFonts w:ascii="Calibri Light" w:eastAsia="Calibri Light" w:hAnsi="Calibri Light" w:cs="Calibri Light"/>
              </w:rPr>
              <w:t>20</w:t>
            </w:r>
          </w:p>
        </w:tc>
        <w:tc>
          <w:tcPr>
            <w:tcW w:w="780" w:type="dxa"/>
          </w:tcPr>
          <w:p w14:paraId="2E3E4A90" w14:textId="55DADAA4" w:rsidR="388915C1" w:rsidRDefault="388915C1" w:rsidP="388915C1">
            <w:pPr>
              <w:spacing w:line="259" w:lineRule="auto"/>
              <w:rPr>
                <w:rFonts w:ascii="Calibri Light" w:eastAsia="Calibri Light" w:hAnsi="Calibri Light" w:cs="Calibri Light"/>
              </w:rPr>
            </w:pPr>
          </w:p>
        </w:tc>
        <w:tc>
          <w:tcPr>
            <w:tcW w:w="671" w:type="dxa"/>
          </w:tcPr>
          <w:p w14:paraId="3FCF83C5" w14:textId="3BAD481A" w:rsidR="388915C1" w:rsidRDefault="388915C1" w:rsidP="388915C1">
            <w:pPr>
              <w:spacing w:line="259" w:lineRule="auto"/>
              <w:rPr>
                <w:rFonts w:ascii="Calibri Light" w:eastAsia="Calibri Light" w:hAnsi="Calibri Light" w:cs="Calibri Light"/>
              </w:rPr>
            </w:pPr>
          </w:p>
        </w:tc>
        <w:tc>
          <w:tcPr>
            <w:tcW w:w="1167" w:type="dxa"/>
          </w:tcPr>
          <w:p w14:paraId="3A0E2DD3" w14:textId="0AFCF076" w:rsidR="388915C1" w:rsidRDefault="388915C1" w:rsidP="2289DDD9">
            <w:pPr>
              <w:spacing w:line="259" w:lineRule="auto"/>
              <w:rPr>
                <w:rFonts w:ascii="Calibri Light" w:eastAsia="Calibri Light" w:hAnsi="Calibri Light" w:cs="Calibri Light"/>
                <w:b/>
                <w:bCs/>
                <w:color w:val="FF0000"/>
                <w:sz w:val="20"/>
                <w:szCs w:val="20"/>
              </w:rPr>
            </w:pPr>
            <w:r w:rsidRPr="6031010D">
              <w:rPr>
                <w:rFonts w:ascii="Calibri Light" w:eastAsia="Calibri Light" w:hAnsi="Calibri Light" w:cs="Calibri Light"/>
                <w:b/>
                <w:bCs/>
                <w:color w:val="FF0000"/>
                <w:sz w:val="20"/>
                <w:szCs w:val="20"/>
              </w:rPr>
              <w:t>naar groep 3</w:t>
            </w:r>
          </w:p>
          <w:p w14:paraId="644BB532" w14:textId="0A308572" w:rsidR="388915C1" w:rsidRDefault="388915C1" w:rsidP="5A8D823B">
            <w:pPr>
              <w:spacing w:line="259" w:lineRule="auto"/>
              <w:rPr>
                <w:rFonts w:ascii="Calibri Light" w:eastAsia="Calibri Light" w:hAnsi="Calibri Light" w:cs="Calibri Light"/>
                <w:b/>
                <w:bCs/>
                <w:color w:val="FF0000"/>
                <w:sz w:val="20"/>
                <w:szCs w:val="20"/>
              </w:rPr>
            </w:pPr>
            <w:r w:rsidRPr="6031010D">
              <w:rPr>
                <w:rFonts w:ascii="Calibri Light" w:eastAsia="Calibri Light" w:hAnsi="Calibri Light" w:cs="Calibri Light"/>
                <w:b/>
                <w:bCs/>
                <w:color w:val="FF0000"/>
                <w:sz w:val="20"/>
                <w:szCs w:val="20"/>
              </w:rPr>
              <w:t>Aug 22</w:t>
            </w:r>
          </w:p>
        </w:tc>
        <w:tc>
          <w:tcPr>
            <w:tcW w:w="845" w:type="dxa"/>
          </w:tcPr>
          <w:p w14:paraId="1B84D9A1" w14:textId="1BB1E2EE" w:rsidR="388915C1" w:rsidRDefault="388915C1" w:rsidP="388915C1">
            <w:pPr>
              <w:spacing w:line="259" w:lineRule="auto"/>
              <w:rPr>
                <w:rFonts w:ascii="Calibri Light" w:eastAsia="Calibri Light" w:hAnsi="Calibri Light" w:cs="Calibri Light"/>
                <w:color w:val="FF0000"/>
              </w:rPr>
            </w:pPr>
          </w:p>
        </w:tc>
        <w:tc>
          <w:tcPr>
            <w:tcW w:w="555" w:type="dxa"/>
          </w:tcPr>
          <w:p w14:paraId="7153E816" w14:textId="264A876D" w:rsidR="388915C1" w:rsidRDefault="388915C1" w:rsidP="388915C1">
            <w:pPr>
              <w:spacing w:line="259" w:lineRule="auto"/>
              <w:rPr>
                <w:rFonts w:ascii="Calibri Light" w:eastAsia="Calibri Light" w:hAnsi="Calibri Light" w:cs="Calibri Light"/>
              </w:rPr>
            </w:pPr>
          </w:p>
        </w:tc>
        <w:tc>
          <w:tcPr>
            <w:tcW w:w="511" w:type="dxa"/>
          </w:tcPr>
          <w:p w14:paraId="7461E65D" w14:textId="708B3FF0" w:rsidR="388915C1" w:rsidRDefault="388915C1" w:rsidP="388915C1">
            <w:pPr>
              <w:spacing w:line="259" w:lineRule="auto"/>
              <w:rPr>
                <w:rFonts w:ascii="Calibri Light" w:eastAsia="Calibri Light" w:hAnsi="Calibri Light" w:cs="Calibri Light"/>
              </w:rPr>
            </w:pPr>
          </w:p>
        </w:tc>
        <w:tc>
          <w:tcPr>
            <w:tcW w:w="970" w:type="dxa"/>
          </w:tcPr>
          <w:p w14:paraId="54FC4BC2" w14:textId="46FC24AF" w:rsidR="388915C1" w:rsidRDefault="388915C1" w:rsidP="388915C1">
            <w:pPr>
              <w:spacing w:line="259" w:lineRule="auto"/>
              <w:rPr>
                <w:rFonts w:ascii="Calibri Light" w:eastAsia="Calibri Light" w:hAnsi="Calibri Light" w:cs="Calibri Light"/>
              </w:rPr>
            </w:pPr>
          </w:p>
        </w:tc>
      </w:tr>
      <w:tr w:rsidR="388915C1" w14:paraId="0FC71432" w14:textId="77777777" w:rsidTr="0C4D22FA">
        <w:tc>
          <w:tcPr>
            <w:tcW w:w="306" w:type="dxa"/>
          </w:tcPr>
          <w:p w14:paraId="674C1FBE" w14:textId="27E951F7" w:rsidR="388915C1" w:rsidRDefault="388915C1" w:rsidP="388915C1">
            <w:pPr>
              <w:spacing w:line="259" w:lineRule="auto"/>
              <w:rPr>
                <w:rFonts w:ascii="Calibri Light" w:eastAsia="Calibri Light" w:hAnsi="Calibri Light" w:cs="Calibri Light"/>
              </w:rPr>
            </w:pPr>
            <w:r w:rsidRPr="388915C1">
              <w:rPr>
                <w:rFonts w:ascii="Calibri Light" w:eastAsia="Calibri Light" w:hAnsi="Calibri Light" w:cs="Calibri Light"/>
              </w:rPr>
              <w:t xml:space="preserve">9 </w:t>
            </w:r>
          </w:p>
        </w:tc>
        <w:tc>
          <w:tcPr>
            <w:tcW w:w="810" w:type="dxa"/>
          </w:tcPr>
          <w:p w14:paraId="671A3E16" w14:textId="3020696C"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2C247AB1" w14:textId="77165C7E" w:rsidR="388915C1" w:rsidRDefault="1EC5678F" w:rsidP="388915C1">
            <w:pPr>
              <w:spacing w:line="259" w:lineRule="auto"/>
              <w:rPr>
                <w:rFonts w:ascii="Calibri Light" w:eastAsia="Calibri Light" w:hAnsi="Calibri Light" w:cs="Calibri Light"/>
              </w:rPr>
            </w:pPr>
            <w:r w:rsidRPr="1EC5678F">
              <w:rPr>
                <w:rFonts w:ascii="Calibri Light" w:eastAsia="Calibri Light" w:hAnsi="Calibri Light" w:cs="Calibri Light"/>
              </w:rPr>
              <w:t>0(16)</w:t>
            </w:r>
          </w:p>
        </w:tc>
        <w:tc>
          <w:tcPr>
            <w:tcW w:w="795" w:type="dxa"/>
          </w:tcPr>
          <w:p w14:paraId="7B6EF0D2" w14:textId="1033C32C" w:rsidR="388915C1" w:rsidRDefault="388915C1" w:rsidP="388915C1">
            <w:pPr>
              <w:spacing w:line="259" w:lineRule="auto"/>
              <w:rPr>
                <w:rFonts w:ascii="Calibri Light" w:eastAsia="Calibri Light" w:hAnsi="Calibri Light" w:cs="Calibri Light"/>
              </w:rPr>
            </w:pPr>
          </w:p>
        </w:tc>
        <w:tc>
          <w:tcPr>
            <w:tcW w:w="840" w:type="dxa"/>
          </w:tcPr>
          <w:p w14:paraId="73C50A80" w14:textId="6431CC98" w:rsidR="388915C1" w:rsidRDefault="388915C1" w:rsidP="388915C1">
            <w:pPr>
              <w:spacing w:line="259" w:lineRule="auto"/>
              <w:rPr>
                <w:rFonts w:ascii="Calibri Light" w:eastAsia="Calibri Light" w:hAnsi="Calibri Light" w:cs="Calibri Light"/>
              </w:rPr>
            </w:pPr>
          </w:p>
        </w:tc>
        <w:tc>
          <w:tcPr>
            <w:tcW w:w="780" w:type="dxa"/>
          </w:tcPr>
          <w:p w14:paraId="1D2586D3" w14:textId="6A85C4CE" w:rsidR="388915C1" w:rsidRDefault="388915C1" w:rsidP="388915C1">
            <w:pPr>
              <w:spacing w:line="259" w:lineRule="auto"/>
              <w:rPr>
                <w:rFonts w:ascii="Calibri Light" w:eastAsia="Calibri Light" w:hAnsi="Calibri Light" w:cs="Calibri Light"/>
              </w:rPr>
            </w:pPr>
          </w:p>
        </w:tc>
        <w:tc>
          <w:tcPr>
            <w:tcW w:w="671" w:type="dxa"/>
          </w:tcPr>
          <w:p w14:paraId="00C35159" w14:textId="1DDB39B7" w:rsidR="388915C1" w:rsidRDefault="388915C1" w:rsidP="388915C1">
            <w:pPr>
              <w:spacing w:line="259" w:lineRule="auto"/>
              <w:rPr>
                <w:rFonts w:ascii="Calibri Light" w:eastAsia="Calibri Light" w:hAnsi="Calibri Light" w:cs="Calibri Light"/>
              </w:rPr>
            </w:pPr>
          </w:p>
        </w:tc>
        <w:tc>
          <w:tcPr>
            <w:tcW w:w="1167" w:type="dxa"/>
          </w:tcPr>
          <w:p w14:paraId="1B515C51" w14:textId="322587CA" w:rsidR="388915C1" w:rsidRDefault="388915C1" w:rsidP="388915C1">
            <w:pPr>
              <w:spacing w:line="259" w:lineRule="auto"/>
              <w:rPr>
                <w:rFonts w:ascii="Calibri Light" w:eastAsia="Calibri Light" w:hAnsi="Calibri Light" w:cs="Calibri Light"/>
                <w:color w:val="FF0000"/>
                <w:sz w:val="20"/>
                <w:szCs w:val="20"/>
              </w:rPr>
            </w:pPr>
            <w:r w:rsidRPr="6031010D">
              <w:rPr>
                <w:rFonts w:ascii="Calibri Light" w:eastAsia="Calibri Light" w:hAnsi="Calibri Light" w:cs="Calibri Light"/>
                <w:color w:val="FF0000"/>
                <w:sz w:val="20"/>
                <w:szCs w:val="20"/>
              </w:rPr>
              <w:t>naar groep 2, aug 22</w:t>
            </w:r>
          </w:p>
        </w:tc>
        <w:tc>
          <w:tcPr>
            <w:tcW w:w="845" w:type="dxa"/>
          </w:tcPr>
          <w:p w14:paraId="7BD33A4D" w14:textId="6C417BD6" w:rsidR="388915C1" w:rsidRDefault="388915C1" w:rsidP="388915C1">
            <w:pPr>
              <w:spacing w:line="259" w:lineRule="auto"/>
              <w:rPr>
                <w:rFonts w:ascii="Calibri Light" w:eastAsia="Calibri Light" w:hAnsi="Calibri Light" w:cs="Calibri Light"/>
                <w:color w:val="FF0000"/>
              </w:rPr>
            </w:pPr>
          </w:p>
        </w:tc>
        <w:tc>
          <w:tcPr>
            <w:tcW w:w="555" w:type="dxa"/>
          </w:tcPr>
          <w:p w14:paraId="338247EC" w14:textId="19CAA628" w:rsidR="388915C1" w:rsidRDefault="388915C1" w:rsidP="388915C1">
            <w:pPr>
              <w:spacing w:line="259" w:lineRule="auto"/>
              <w:rPr>
                <w:rFonts w:ascii="Calibri Light" w:eastAsia="Calibri Light" w:hAnsi="Calibri Light" w:cs="Calibri Light"/>
              </w:rPr>
            </w:pPr>
          </w:p>
        </w:tc>
        <w:tc>
          <w:tcPr>
            <w:tcW w:w="511" w:type="dxa"/>
          </w:tcPr>
          <w:p w14:paraId="6F967218" w14:textId="1A8EE41E" w:rsidR="388915C1" w:rsidRDefault="388915C1" w:rsidP="388915C1">
            <w:pPr>
              <w:spacing w:line="259" w:lineRule="auto"/>
              <w:rPr>
                <w:rFonts w:ascii="Calibri Light" w:eastAsia="Calibri Light" w:hAnsi="Calibri Light" w:cs="Calibri Light"/>
              </w:rPr>
            </w:pPr>
          </w:p>
        </w:tc>
        <w:tc>
          <w:tcPr>
            <w:tcW w:w="970" w:type="dxa"/>
          </w:tcPr>
          <w:p w14:paraId="6AA2DA7C" w14:textId="636D1430" w:rsidR="388915C1" w:rsidRDefault="388915C1" w:rsidP="388915C1">
            <w:pPr>
              <w:spacing w:line="259" w:lineRule="auto"/>
              <w:rPr>
                <w:rFonts w:ascii="Calibri Light" w:eastAsia="Calibri Light" w:hAnsi="Calibri Light" w:cs="Calibri Light"/>
              </w:rPr>
            </w:pPr>
          </w:p>
          <w:p w14:paraId="48476E4D" w14:textId="11E2A90A" w:rsidR="388915C1" w:rsidRDefault="388915C1" w:rsidP="388915C1">
            <w:pPr>
              <w:spacing w:line="259" w:lineRule="auto"/>
              <w:rPr>
                <w:rFonts w:ascii="Calibri Light" w:eastAsia="Calibri Light" w:hAnsi="Calibri Light" w:cs="Calibri Light"/>
              </w:rPr>
            </w:pPr>
          </w:p>
        </w:tc>
      </w:tr>
      <w:tr w:rsidR="388915C1" w14:paraId="59678D2C" w14:textId="77777777" w:rsidTr="0C4D22FA">
        <w:tc>
          <w:tcPr>
            <w:tcW w:w="306" w:type="dxa"/>
          </w:tcPr>
          <w:p w14:paraId="01C396BE" w14:textId="4E1030ED" w:rsidR="388915C1" w:rsidRDefault="388915C1" w:rsidP="388915C1">
            <w:pPr>
              <w:spacing w:line="259" w:lineRule="auto"/>
              <w:rPr>
                <w:rFonts w:ascii="Calibri Light" w:eastAsia="Calibri Light" w:hAnsi="Calibri Light" w:cs="Calibri Light"/>
              </w:rPr>
            </w:pPr>
            <w:r w:rsidRPr="388915C1">
              <w:rPr>
                <w:rFonts w:ascii="Calibri Light" w:eastAsia="Calibri Light" w:hAnsi="Calibri Light" w:cs="Calibri Light"/>
              </w:rPr>
              <w:t>10</w:t>
            </w:r>
          </w:p>
        </w:tc>
        <w:tc>
          <w:tcPr>
            <w:tcW w:w="810" w:type="dxa"/>
          </w:tcPr>
          <w:p w14:paraId="3EEBBB79" w14:textId="4EEB5BA7" w:rsidR="388915C1" w:rsidRDefault="388915C1" w:rsidP="0C4D22FA">
            <w:pPr>
              <w:spacing w:line="259" w:lineRule="auto"/>
              <w:rPr>
                <w:rFonts w:asciiTheme="majorHAnsi" w:eastAsiaTheme="majorEastAsia" w:hAnsiTheme="majorHAnsi" w:cstheme="majorBidi"/>
                <w:sz w:val="20"/>
                <w:szCs w:val="20"/>
              </w:rPr>
            </w:pPr>
          </w:p>
        </w:tc>
        <w:tc>
          <w:tcPr>
            <w:tcW w:w="810" w:type="dxa"/>
          </w:tcPr>
          <w:p w14:paraId="770A8287" w14:textId="000B1E2C" w:rsidR="388915C1" w:rsidRDefault="1EC5678F" w:rsidP="388915C1">
            <w:pPr>
              <w:spacing w:line="259" w:lineRule="auto"/>
              <w:rPr>
                <w:rFonts w:ascii="Calibri Light" w:eastAsia="Calibri Light" w:hAnsi="Calibri Light" w:cs="Calibri Light"/>
              </w:rPr>
            </w:pPr>
            <w:r w:rsidRPr="1EC5678F">
              <w:rPr>
                <w:rFonts w:ascii="Calibri Light" w:eastAsia="Calibri Light" w:hAnsi="Calibri Light" w:cs="Calibri Light"/>
              </w:rPr>
              <w:t>13(16)</w:t>
            </w:r>
          </w:p>
        </w:tc>
        <w:tc>
          <w:tcPr>
            <w:tcW w:w="795" w:type="dxa"/>
          </w:tcPr>
          <w:p w14:paraId="6950DF49" w14:textId="3EB26348" w:rsidR="388915C1" w:rsidRDefault="388915C1" w:rsidP="388915C1">
            <w:pPr>
              <w:spacing w:line="259" w:lineRule="auto"/>
              <w:rPr>
                <w:rFonts w:ascii="Calibri Light" w:eastAsia="Calibri Light" w:hAnsi="Calibri Light" w:cs="Calibri Light"/>
              </w:rPr>
            </w:pPr>
          </w:p>
        </w:tc>
        <w:tc>
          <w:tcPr>
            <w:tcW w:w="840" w:type="dxa"/>
          </w:tcPr>
          <w:p w14:paraId="73CEA1CB" w14:textId="5A0DCF02" w:rsidR="388915C1" w:rsidRDefault="388915C1" w:rsidP="388915C1">
            <w:pPr>
              <w:spacing w:line="259" w:lineRule="auto"/>
              <w:rPr>
                <w:rFonts w:ascii="Calibri Light" w:eastAsia="Calibri Light" w:hAnsi="Calibri Light" w:cs="Calibri Light"/>
              </w:rPr>
            </w:pPr>
          </w:p>
        </w:tc>
        <w:tc>
          <w:tcPr>
            <w:tcW w:w="780" w:type="dxa"/>
          </w:tcPr>
          <w:p w14:paraId="2974D517" w14:textId="3B16DBD4" w:rsidR="388915C1" w:rsidRDefault="388915C1" w:rsidP="388915C1">
            <w:pPr>
              <w:spacing w:line="259" w:lineRule="auto"/>
              <w:rPr>
                <w:rFonts w:ascii="Calibri Light" w:eastAsia="Calibri Light" w:hAnsi="Calibri Light" w:cs="Calibri Light"/>
              </w:rPr>
            </w:pPr>
          </w:p>
        </w:tc>
        <w:tc>
          <w:tcPr>
            <w:tcW w:w="671" w:type="dxa"/>
          </w:tcPr>
          <w:p w14:paraId="5C31276F" w14:textId="40086C99" w:rsidR="388915C1" w:rsidRDefault="388915C1" w:rsidP="388915C1">
            <w:pPr>
              <w:spacing w:line="259" w:lineRule="auto"/>
              <w:rPr>
                <w:rFonts w:ascii="Calibri Light" w:eastAsia="Calibri Light" w:hAnsi="Calibri Light" w:cs="Calibri Light"/>
              </w:rPr>
            </w:pPr>
          </w:p>
        </w:tc>
        <w:tc>
          <w:tcPr>
            <w:tcW w:w="1167" w:type="dxa"/>
          </w:tcPr>
          <w:p w14:paraId="5263D8C7" w14:textId="1719A395" w:rsidR="388915C1" w:rsidRDefault="388915C1" w:rsidP="388915C1">
            <w:pPr>
              <w:spacing w:line="259" w:lineRule="auto"/>
              <w:rPr>
                <w:rFonts w:ascii="Calibri Light" w:eastAsia="Calibri Light" w:hAnsi="Calibri Light" w:cs="Calibri Light"/>
                <w:color w:val="FF0000"/>
                <w:sz w:val="20"/>
                <w:szCs w:val="20"/>
              </w:rPr>
            </w:pPr>
            <w:r w:rsidRPr="6031010D">
              <w:rPr>
                <w:rFonts w:ascii="Calibri Light" w:eastAsia="Calibri Light" w:hAnsi="Calibri Light" w:cs="Calibri Light"/>
                <w:color w:val="FF0000"/>
                <w:sz w:val="20"/>
                <w:szCs w:val="20"/>
              </w:rPr>
              <w:t>naar groep 2, aug 22</w:t>
            </w:r>
          </w:p>
        </w:tc>
        <w:tc>
          <w:tcPr>
            <w:tcW w:w="845" w:type="dxa"/>
          </w:tcPr>
          <w:p w14:paraId="3AC995F1" w14:textId="652277EA" w:rsidR="388915C1" w:rsidRDefault="388915C1" w:rsidP="388915C1">
            <w:pPr>
              <w:spacing w:line="259" w:lineRule="auto"/>
              <w:rPr>
                <w:rFonts w:ascii="Calibri Light" w:eastAsia="Calibri Light" w:hAnsi="Calibri Light" w:cs="Calibri Light"/>
                <w:color w:val="FF0000"/>
              </w:rPr>
            </w:pPr>
          </w:p>
        </w:tc>
        <w:tc>
          <w:tcPr>
            <w:tcW w:w="555" w:type="dxa"/>
          </w:tcPr>
          <w:p w14:paraId="54473DEC" w14:textId="4C8992BF" w:rsidR="388915C1" w:rsidRDefault="388915C1" w:rsidP="388915C1">
            <w:pPr>
              <w:spacing w:line="259" w:lineRule="auto"/>
              <w:rPr>
                <w:rFonts w:ascii="Calibri Light" w:eastAsia="Calibri Light" w:hAnsi="Calibri Light" w:cs="Calibri Light"/>
              </w:rPr>
            </w:pPr>
          </w:p>
        </w:tc>
        <w:tc>
          <w:tcPr>
            <w:tcW w:w="511" w:type="dxa"/>
          </w:tcPr>
          <w:p w14:paraId="211F25B0" w14:textId="1D97EB13" w:rsidR="388915C1" w:rsidRDefault="388915C1" w:rsidP="388915C1">
            <w:pPr>
              <w:spacing w:line="259" w:lineRule="auto"/>
              <w:rPr>
                <w:rFonts w:ascii="Calibri Light" w:eastAsia="Calibri Light" w:hAnsi="Calibri Light" w:cs="Calibri Light"/>
              </w:rPr>
            </w:pPr>
          </w:p>
        </w:tc>
        <w:tc>
          <w:tcPr>
            <w:tcW w:w="970" w:type="dxa"/>
          </w:tcPr>
          <w:p w14:paraId="7ECC2513" w14:textId="5B5F319E" w:rsidR="388915C1" w:rsidRDefault="388915C1" w:rsidP="388915C1">
            <w:pPr>
              <w:spacing w:line="259" w:lineRule="auto"/>
              <w:rPr>
                <w:rFonts w:ascii="Calibri Light" w:eastAsia="Calibri Light" w:hAnsi="Calibri Light" w:cs="Calibri Light"/>
              </w:rPr>
            </w:pPr>
          </w:p>
        </w:tc>
      </w:tr>
    </w:tbl>
    <w:p w14:paraId="3E87BF86" w14:textId="2221D769" w:rsidR="388915C1" w:rsidRDefault="388915C1" w:rsidP="388915C1">
      <w:pPr>
        <w:rPr>
          <w:rFonts w:asciiTheme="majorHAnsi" w:eastAsiaTheme="majorEastAsia" w:hAnsiTheme="majorHAnsi" w:cstheme="majorBidi"/>
          <w:i/>
          <w:iCs/>
          <w:color w:val="000000" w:themeColor="text1"/>
        </w:rPr>
      </w:pPr>
    </w:p>
    <w:p w14:paraId="160C38FA" w14:textId="351E1D88" w:rsidR="12131E0E" w:rsidRDefault="12131E0E" w:rsidP="2C141D59">
      <w:pPr>
        <w:ind w:left="360" w:hanging="360"/>
        <w:rPr>
          <w:rFonts w:ascii="Calibri" w:eastAsia="Calibri" w:hAnsi="Calibri" w:cs="Calibri"/>
          <w:i/>
          <w:iCs/>
          <w:color w:val="212121"/>
        </w:rPr>
      </w:pPr>
    </w:p>
    <w:p w14:paraId="472FA2A9" w14:textId="5CCE111B" w:rsidR="45AB8E70" w:rsidRDefault="45AB8E70" w:rsidP="2C141D59">
      <w:pPr>
        <w:rPr>
          <w:rFonts w:asciiTheme="majorHAnsi" w:eastAsiaTheme="majorEastAsia" w:hAnsiTheme="majorHAnsi" w:cstheme="majorBidi"/>
          <w:i/>
          <w:iCs/>
        </w:rPr>
      </w:pPr>
      <w:r w:rsidRPr="2C141D59">
        <w:rPr>
          <w:rFonts w:asciiTheme="majorHAnsi" w:eastAsiaTheme="majorEastAsia" w:hAnsiTheme="majorHAnsi" w:cstheme="majorBidi"/>
          <w:i/>
          <w:iCs/>
        </w:rPr>
        <w:t>Zittenblijvers in 2019-2020</w:t>
      </w:r>
    </w:p>
    <w:tbl>
      <w:tblPr>
        <w:tblStyle w:val="Tabelraster"/>
        <w:tblW w:w="0" w:type="auto"/>
        <w:tblLook w:val="04A0" w:firstRow="1" w:lastRow="0" w:firstColumn="1" w:lastColumn="0" w:noHBand="0" w:noVBand="1"/>
      </w:tblPr>
      <w:tblGrid>
        <w:gridCol w:w="1509"/>
        <w:gridCol w:w="1509"/>
        <w:gridCol w:w="1510"/>
        <w:gridCol w:w="1510"/>
        <w:gridCol w:w="1511"/>
        <w:gridCol w:w="1511"/>
      </w:tblGrid>
      <w:tr w:rsidR="314DB3FC" w14:paraId="7E211837" w14:textId="77777777" w:rsidTr="2C141D59">
        <w:tc>
          <w:tcPr>
            <w:tcW w:w="1512" w:type="dxa"/>
          </w:tcPr>
          <w:p w14:paraId="6AD4A597" w14:textId="7BF7C8B8" w:rsidR="314DB3FC" w:rsidRDefault="27FE8B45" w:rsidP="2C141D59">
            <w:pPr>
              <w:rPr>
                <w:rFonts w:ascii="Calibri Light" w:eastAsia="Calibri Light" w:hAnsi="Calibri Light" w:cs="Calibri Light"/>
              </w:rPr>
            </w:pPr>
            <w:r w:rsidRPr="2C141D59">
              <w:rPr>
                <w:rFonts w:ascii="Calibri Light" w:eastAsia="Calibri Light" w:hAnsi="Calibri Light" w:cs="Calibri Light"/>
              </w:rPr>
              <w:t>Leerling</w:t>
            </w:r>
          </w:p>
          <w:p w14:paraId="32243532" w14:textId="4D3C4809" w:rsidR="314DB3FC" w:rsidRDefault="314DB3FC" w:rsidP="2C141D59">
            <w:pPr>
              <w:rPr>
                <w:rFonts w:ascii="Calibri Light" w:eastAsia="Calibri Light" w:hAnsi="Calibri Light" w:cs="Calibri Light"/>
              </w:rPr>
            </w:pPr>
          </w:p>
        </w:tc>
        <w:tc>
          <w:tcPr>
            <w:tcW w:w="1512" w:type="dxa"/>
          </w:tcPr>
          <w:p w14:paraId="17E571C0" w14:textId="2363FE00" w:rsidR="314DB3FC" w:rsidRDefault="2346E078" w:rsidP="0B9AFBAA">
            <w:pPr>
              <w:rPr>
                <w:rFonts w:ascii="Calibri Light" w:eastAsia="Calibri Light" w:hAnsi="Calibri Light" w:cs="Calibri Light"/>
              </w:rPr>
            </w:pPr>
            <w:r w:rsidRPr="0B9AFBAA">
              <w:rPr>
                <w:rFonts w:ascii="Calibri Light" w:eastAsia="Calibri Light" w:hAnsi="Calibri Light" w:cs="Calibri Light"/>
              </w:rPr>
              <w:t xml:space="preserve">DMT eind </w:t>
            </w:r>
          </w:p>
          <w:p w14:paraId="73CBE8CA" w14:textId="3317836E" w:rsidR="314DB3FC" w:rsidRDefault="314DB3FC" w:rsidP="0B9AFBAA">
            <w:pPr>
              <w:spacing w:line="259" w:lineRule="auto"/>
              <w:rPr>
                <w:rFonts w:ascii="Calibri Light" w:eastAsia="Calibri Light" w:hAnsi="Calibri Light" w:cs="Calibri Light"/>
              </w:rPr>
            </w:pPr>
          </w:p>
          <w:p w14:paraId="7F5ADA4F" w14:textId="655B5D7E" w:rsidR="314DB3FC" w:rsidRDefault="58C3C733" w:rsidP="0B9AFBAA">
            <w:pPr>
              <w:spacing w:line="259" w:lineRule="auto"/>
              <w:rPr>
                <w:rFonts w:ascii="Calibri Light" w:eastAsia="Calibri Light" w:hAnsi="Calibri Light" w:cs="Calibri Light"/>
              </w:rPr>
            </w:pPr>
            <w:r w:rsidRPr="0B9AFBAA">
              <w:rPr>
                <w:rFonts w:ascii="Calibri Light" w:eastAsia="Calibri Light" w:hAnsi="Calibri Light" w:cs="Calibri Light"/>
              </w:rPr>
              <w:t>2019-2020</w:t>
            </w:r>
          </w:p>
          <w:p w14:paraId="282B447B" w14:textId="40F95A9E" w:rsidR="314DB3FC" w:rsidRDefault="1A8DAAAC" w:rsidP="0B9AFBAA">
            <w:pPr>
              <w:spacing w:line="259" w:lineRule="auto"/>
              <w:rPr>
                <w:rFonts w:ascii="Calibri Light" w:eastAsia="Calibri Light" w:hAnsi="Calibri Light" w:cs="Calibri Light"/>
              </w:rPr>
            </w:pPr>
            <w:r w:rsidRPr="0B9AFBAA">
              <w:rPr>
                <w:rFonts w:ascii="Calibri Light" w:eastAsia="Calibri Light" w:hAnsi="Calibri Light" w:cs="Calibri Light"/>
              </w:rPr>
              <w:t>2020-2021</w:t>
            </w:r>
          </w:p>
          <w:p w14:paraId="312FA3AF" w14:textId="02E081F9" w:rsidR="314DB3FC" w:rsidRDefault="4953A917" w:rsidP="2C141D59">
            <w:pPr>
              <w:spacing w:line="259" w:lineRule="auto"/>
              <w:rPr>
                <w:rFonts w:ascii="Calibri Light" w:eastAsia="Calibri Light" w:hAnsi="Calibri Light" w:cs="Calibri Light"/>
              </w:rPr>
            </w:pPr>
            <w:r w:rsidRPr="2C141D59">
              <w:rPr>
                <w:rFonts w:ascii="Calibri Light" w:eastAsia="Calibri Light" w:hAnsi="Calibri Light" w:cs="Calibri Light"/>
              </w:rPr>
              <w:t>2021-2022</w:t>
            </w:r>
          </w:p>
        </w:tc>
        <w:tc>
          <w:tcPr>
            <w:tcW w:w="1512" w:type="dxa"/>
          </w:tcPr>
          <w:p w14:paraId="1A201D8B" w14:textId="288CC474" w:rsidR="314DB3FC" w:rsidRDefault="2346E078" w:rsidP="0B9AFBAA">
            <w:pPr>
              <w:rPr>
                <w:rFonts w:ascii="Calibri Light" w:eastAsia="Calibri Light" w:hAnsi="Calibri Light" w:cs="Calibri Light"/>
              </w:rPr>
            </w:pPr>
            <w:r w:rsidRPr="0B9AFBAA">
              <w:rPr>
                <w:rFonts w:ascii="Calibri Light" w:eastAsia="Calibri Light" w:hAnsi="Calibri Light" w:cs="Calibri Light"/>
              </w:rPr>
              <w:t xml:space="preserve">Spelling eind </w:t>
            </w:r>
          </w:p>
          <w:p w14:paraId="452C1118" w14:textId="73F09CEC" w:rsidR="314DB3FC" w:rsidRDefault="27B316C4" w:rsidP="0B9AFBAA">
            <w:pPr>
              <w:rPr>
                <w:rFonts w:ascii="Calibri Light" w:eastAsia="Calibri Light" w:hAnsi="Calibri Light" w:cs="Calibri Light"/>
              </w:rPr>
            </w:pPr>
            <w:r w:rsidRPr="0B9AFBAA">
              <w:rPr>
                <w:rFonts w:ascii="Calibri Light" w:eastAsia="Calibri Light" w:hAnsi="Calibri Light" w:cs="Calibri Light"/>
              </w:rPr>
              <w:t>2019-2020</w:t>
            </w:r>
          </w:p>
          <w:p w14:paraId="0E259EAF" w14:textId="7A675C00" w:rsidR="314DB3FC" w:rsidRDefault="6F383C44" w:rsidP="0B9AFBAA">
            <w:pPr>
              <w:rPr>
                <w:rFonts w:ascii="Calibri Light" w:eastAsia="Calibri Light" w:hAnsi="Calibri Light" w:cs="Calibri Light"/>
              </w:rPr>
            </w:pPr>
            <w:r w:rsidRPr="0B9AFBAA">
              <w:rPr>
                <w:rFonts w:ascii="Calibri Light" w:eastAsia="Calibri Light" w:hAnsi="Calibri Light" w:cs="Calibri Light"/>
              </w:rPr>
              <w:t>2020-2021</w:t>
            </w:r>
          </w:p>
          <w:p w14:paraId="7C22C2CB" w14:textId="0207A220" w:rsidR="314DB3FC" w:rsidRDefault="5E19202A" w:rsidP="0B9AFBAA">
            <w:pPr>
              <w:rPr>
                <w:rFonts w:ascii="Calibri Light" w:eastAsia="Calibri Light" w:hAnsi="Calibri Light" w:cs="Calibri Light"/>
              </w:rPr>
            </w:pPr>
            <w:r w:rsidRPr="0B9AFBAA">
              <w:rPr>
                <w:rFonts w:ascii="Calibri Light" w:eastAsia="Calibri Light" w:hAnsi="Calibri Light" w:cs="Calibri Light"/>
              </w:rPr>
              <w:t>2021-2022</w:t>
            </w:r>
          </w:p>
        </w:tc>
        <w:tc>
          <w:tcPr>
            <w:tcW w:w="1512" w:type="dxa"/>
          </w:tcPr>
          <w:p w14:paraId="177A296B" w14:textId="08F1F4A9" w:rsidR="314DB3FC" w:rsidRDefault="2346E078" w:rsidP="0B9AFBAA">
            <w:pPr>
              <w:rPr>
                <w:rFonts w:ascii="Calibri Light" w:eastAsia="Calibri Light" w:hAnsi="Calibri Light" w:cs="Calibri Light"/>
              </w:rPr>
            </w:pPr>
            <w:r w:rsidRPr="0B9AFBAA">
              <w:rPr>
                <w:rFonts w:ascii="Calibri Light" w:eastAsia="Calibri Light" w:hAnsi="Calibri Light" w:cs="Calibri Light"/>
              </w:rPr>
              <w:t xml:space="preserve">Rekenen </w:t>
            </w:r>
            <w:r w:rsidR="29ED6A7F" w:rsidRPr="0B9AFBAA">
              <w:rPr>
                <w:rFonts w:ascii="Calibri Light" w:eastAsia="Calibri Light" w:hAnsi="Calibri Light" w:cs="Calibri Light"/>
              </w:rPr>
              <w:t>eind</w:t>
            </w:r>
          </w:p>
          <w:p w14:paraId="359F7B83" w14:textId="145D0FB5" w:rsidR="314DB3FC" w:rsidRDefault="319D909A" w:rsidP="0B9AFBAA">
            <w:pPr>
              <w:rPr>
                <w:rFonts w:ascii="Calibri Light" w:eastAsia="Calibri Light" w:hAnsi="Calibri Light" w:cs="Calibri Light"/>
              </w:rPr>
            </w:pPr>
            <w:r w:rsidRPr="0B9AFBAA">
              <w:rPr>
                <w:rFonts w:ascii="Calibri Light" w:eastAsia="Calibri Light" w:hAnsi="Calibri Light" w:cs="Calibri Light"/>
              </w:rPr>
              <w:t>2019-2020</w:t>
            </w:r>
          </w:p>
          <w:p w14:paraId="6ED66970" w14:textId="3F1468D3" w:rsidR="314DB3FC" w:rsidRDefault="350B09F0" w:rsidP="0B9AFBAA">
            <w:pPr>
              <w:rPr>
                <w:rFonts w:ascii="Calibri Light" w:eastAsia="Calibri Light" w:hAnsi="Calibri Light" w:cs="Calibri Light"/>
              </w:rPr>
            </w:pPr>
            <w:r w:rsidRPr="0B9AFBAA">
              <w:rPr>
                <w:rFonts w:ascii="Calibri Light" w:eastAsia="Calibri Light" w:hAnsi="Calibri Light" w:cs="Calibri Light"/>
              </w:rPr>
              <w:t>2020-2021</w:t>
            </w:r>
          </w:p>
          <w:p w14:paraId="2F0EA8AB" w14:textId="3E0F633B" w:rsidR="314DB3FC" w:rsidRDefault="5A1E5A4B" w:rsidP="0B9AFBAA">
            <w:pPr>
              <w:rPr>
                <w:rFonts w:ascii="Calibri Light" w:eastAsia="Calibri Light" w:hAnsi="Calibri Light" w:cs="Calibri Light"/>
              </w:rPr>
            </w:pPr>
            <w:r w:rsidRPr="0B9AFBAA">
              <w:rPr>
                <w:rFonts w:ascii="Calibri Light" w:eastAsia="Calibri Light" w:hAnsi="Calibri Light" w:cs="Calibri Light"/>
              </w:rPr>
              <w:t>2021-2022</w:t>
            </w:r>
          </w:p>
        </w:tc>
        <w:tc>
          <w:tcPr>
            <w:tcW w:w="1512" w:type="dxa"/>
          </w:tcPr>
          <w:p w14:paraId="7C2B3AED" w14:textId="3F8DC29D" w:rsidR="314DB3FC" w:rsidRDefault="255338D9" w:rsidP="0B9AFBAA">
            <w:pPr>
              <w:rPr>
                <w:rFonts w:ascii="Calibri Light" w:eastAsia="Calibri Light" w:hAnsi="Calibri Light" w:cs="Calibri Light"/>
              </w:rPr>
            </w:pPr>
            <w:r w:rsidRPr="2C141D59">
              <w:rPr>
                <w:rFonts w:ascii="Calibri Light" w:eastAsia="Calibri Light" w:hAnsi="Calibri Light" w:cs="Calibri Light"/>
              </w:rPr>
              <w:t xml:space="preserve">Begrijpend lezen </w:t>
            </w:r>
            <w:r w:rsidR="7C854734" w:rsidRPr="2C141D59">
              <w:rPr>
                <w:rFonts w:ascii="Calibri Light" w:eastAsia="Calibri Light" w:hAnsi="Calibri Light" w:cs="Calibri Light"/>
              </w:rPr>
              <w:t>eind</w:t>
            </w:r>
          </w:p>
          <w:p w14:paraId="7E418EA8" w14:textId="336D4C70" w:rsidR="314DB3FC" w:rsidRDefault="41769395" w:rsidP="0B9AFBAA">
            <w:pPr>
              <w:rPr>
                <w:rFonts w:ascii="Calibri Light" w:eastAsia="Calibri Light" w:hAnsi="Calibri Light" w:cs="Calibri Light"/>
              </w:rPr>
            </w:pPr>
            <w:r w:rsidRPr="0B9AFBAA">
              <w:rPr>
                <w:rFonts w:ascii="Calibri Light" w:eastAsia="Calibri Light" w:hAnsi="Calibri Light" w:cs="Calibri Light"/>
              </w:rPr>
              <w:t>2019-2020</w:t>
            </w:r>
          </w:p>
          <w:p w14:paraId="27C863ED" w14:textId="1B1D2C21" w:rsidR="314DB3FC" w:rsidRDefault="4F052CF0" w:rsidP="0B9AFBAA">
            <w:pPr>
              <w:rPr>
                <w:rFonts w:ascii="Calibri Light" w:eastAsia="Calibri Light" w:hAnsi="Calibri Light" w:cs="Calibri Light"/>
              </w:rPr>
            </w:pPr>
            <w:r w:rsidRPr="0B9AFBAA">
              <w:rPr>
                <w:rFonts w:ascii="Calibri Light" w:eastAsia="Calibri Light" w:hAnsi="Calibri Light" w:cs="Calibri Light"/>
              </w:rPr>
              <w:t>2020-2021</w:t>
            </w:r>
          </w:p>
          <w:p w14:paraId="4FBC4DAF" w14:textId="7E4055DF" w:rsidR="314DB3FC" w:rsidRDefault="721FDDEA" w:rsidP="0B9AFBAA">
            <w:pPr>
              <w:rPr>
                <w:rFonts w:ascii="Calibri Light" w:eastAsia="Calibri Light" w:hAnsi="Calibri Light" w:cs="Calibri Light"/>
              </w:rPr>
            </w:pPr>
            <w:r w:rsidRPr="2C141D59">
              <w:rPr>
                <w:rFonts w:ascii="Calibri Light" w:eastAsia="Calibri Light" w:hAnsi="Calibri Light" w:cs="Calibri Light"/>
              </w:rPr>
              <w:t>2021-2022</w:t>
            </w:r>
          </w:p>
        </w:tc>
        <w:tc>
          <w:tcPr>
            <w:tcW w:w="1512" w:type="dxa"/>
          </w:tcPr>
          <w:p w14:paraId="6A8FAD8E" w14:textId="433ABF9A" w:rsidR="314DB3FC" w:rsidRDefault="314DB3FC" w:rsidP="0B9AFBAA">
            <w:pPr>
              <w:rPr>
                <w:rFonts w:ascii="Calibri Light" w:eastAsia="Calibri Light" w:hAnsi="Calibri Light" w:cs="Calibri Light"/>
              </w:rPr>
            </w:pPr>
            <w:r w:rsidRPr="0B9AFBAA">
              <w:rPr>
                <w:rFonts w:ascii="Calibri Light" w:eastAsia="Calibri Light" w:hAnsi="Calibri Light" w:cs="Calibri Light"/>
              </w:rPr>
              <w:t>Aanvullend onderzoek</w:t>
            </w:r>
          </w:p>
        </w:tc>
      </w:tr>
      <w:tr w:rsidR="35B77C1A" w14:paraId="2F79AA05" w14:textId="77777777" w:rsidTr="2C141D59">
        <w:tc>
          <w:tcPr>
            <w:tcW w:w="1509" w:type="dxa"/>
          </w:tcPr>
          <w:p w14:paraId="26BB97DF" w14:textId="703BC4B1" w:rsidR="72334DD3" w:rsidRDefault="72334DD3" w:rsidP="0B9AFBAA">
            <w:pPr>
              <w:rPr>
                <w:rFonts w:ascii="Calibri Light" w:eastAsia="Calibri Light" w:hAnsi="Calibri Light" w:cs="Calibri Light"/>
              </w:rPr>
            </w:pPr>
          </w:p>
        </w:tc>
        <w:tc>
          <w:tcPr>
            <w:tcW w:w="1509" w:type="dxa"/>
          </w:tcPr>
          <w:p w14:paraId="4E3E2A14" w14:textId="4A5F49CF" w:rsidR="4A07E74F" w:rsidRDefault="28864AEF" w:rsidP="0B9248B3">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12 - </w:t>
            </w:r>
            <w:r w:rsidR="78CD69F7" w:rsidRPr="31EA7316">
              <w:rPr>
                <w:rFonts w:ascii="Calibri Light" w:eastAsia="Calibri Light" w:hAnsi="Calibri Light" w:cs="Calibri Light"/>
                <w:color w:val="FF0000"/>
              </w:rPr>
              <w:t>IV</w:t>
            </w:r>
          </w:p>
          <w:p w14:paraId="75C55307" w14:textId="4898A993" w:rsidR="4A07E74F" w:rsidRDefault="34C86224" w:rsidP="31EA7316">
            <w:pPr>
              <w:rPr>
                <w:rFonts w:ascii="Calibri Light" w:eastAsia="Calibri Light" w:hAnsi="Calibri Light" w:cs="Calibri Light"/>
              </w:rPr>
            </w:pPr>
            <w:r w:rsidRPr="2C141D59">
              <w:rPr>
                <w:rFonts w:ascii="Calibri Light" w:eastAsia="Calibri Light" w:hAnsi="Calibri Light" w:cs="Calibri Light"/>
              </w:rPr>
              <w:t xml:space="preserve">32- </w:t>
            </w:r>
            <w:r w:rsidR="06C01D84" w:rsidRPr="2C141D59">
              <w:rPr>
                <w:rFonts w:ascii="Calibri Light" w:eastAsia="Calibri Light" w:hAnsi="Calibri Light" w:cs="Calibri Light"/>
              </w:rPr>
              <w:t>II</w:t>
            </w:r>
          </w:p>
          <w:p w14:paraId="5BB0ED86" w14:textId="60D12ECF" w:rsidR="4A07E74F"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36-IV</w:t>
            </w:r>
          </w:p>
        </w:tc>
        <w:tc>
          <w:tcPr>
            <w:tcW w:w="1510" w:type="dxa"/>
          </w:tcPr>
          <w:p w14:paraId="1B536E6D" w14:textId="7CC96AE9" w:rsidR="05796D7E" w:rsidRDefault="0DC7B9C3" w:rsidP="0B9248B3">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89 - </w:t>
            </w:r>
            <w:r w:rsidR="2D69EF22" w:rsidRPr="31EA7316">
              <w:rPr>
                <w:rFonts w:ascii="Calibri Light" w:eastAsia="Calibri Light" w:hAnsi="Calibri Light" w:cs="Calibri Light"/>
                <w:color w:val="FF0000"/>
              </w:rPr>
              <w:t>V-</w:t>
            </w:r>
          </w:p>
          <w:p w14:paraId="114D4005" w14:textId="5C852F07" w:rsidR="05796D7E" w:rsidRDefault="239A7B4B" w:rsidP="2C141D59">
            <w:pPr>
              <w:rPr>
                <w:rFonts w:ascii="Calibri Light" w:eastAsia="Calibri Light" w:hAnsi="Calibri Light" w:cs="Calibri Light"/>
              </w:rPr>
            </w:pPr>
            <w:r w:rsidRPr="2C141D59">
              <w:rPr>
                <w:rFonts w:ascii="Calibri Light" w:eastAsia="Calibri Light" w:hAnsi="Calibri Light" w:cs="Calibri Light"/>
              </w:rPr>
              <w:t>178 - IV</w:t>
            </w:r>
          </w:p>
          <w:p w14:paraId="7BFAFAFA" w14:textId="5AD8306C" w:rsidR="05796D7E"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218- V</w:t>
            </w:r>
          </w:p>
        </w:tc>
        <w:tc>
          <w:tcPr>
            <w:tcW w:w="1510" w:type="dxa"/>
          </w:tcPr>
          <w:p w14:paraId="62E359A2" w14:textId="12135BE4" w:rsidR="6D6BAA53" w:rsidRDefault="0AB71587" w:rsidP="31EA7316">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100 - </w:t>
            </w:r>
            <w:r w:rsidR="44C5F5AC" w:rsidRPr="31EA7316">
              <w:rPr>
                <w:rFonts w:ascii="Calibri Light" w:eastAsia="Calibri Light" w:hAnsi="Calibri Light" w:cs="Calibri Light"/>
                <w:color w:val="FF0000"/>
              </w:rPr>
              <w:t>V-</w:t>
            </w:r>
          </w:p>
          <w:p w14:paraId="677D5188" w14:textId="0BCB7427" w:rsidR="6D6BAA53" w:rsidRDefault="141AD4BD" w:rsidP="2C141D59">
            <w:pPr>
              <w:rPr>
                <w:rFonts w:ascii="Calibri Light" w:eastAsia="Calibri Light" w:hAnsi="Calibri Light" w:cs="Calibri Light"/>
              </w:rPr>
            </w:pPr>
            <w:r w:rsidRPr="2C141D59">
              <w:rPr>
                <w:rFonts w:ascii="Calibri Light" w:eastAsia="Calibri Light" w:hAnsi="Calibri Light" w:cs="Calibri Light"/>
              </w:rPr>
              <w:t>146 - III</w:t>
            </w:r>
          </w:p>
          <w:p w14:paraId="44D57941" w14:textId="65CF858F" w:rsidR="6D6BAA53" w:rsidRDefault="2C141D59" w:rsidP="2C141D59">
            <w:pPr>
              <w:rPr>
                <w:rFonts w:ascii="Calibri Light" w:eastAsia="Calibri Light" w:hAnsi="Calibri Light" w:cs="Calibri Light"/>
              </w:rPr>
            </w:pPr>
            <w:r w:rsidRPr="2C141D59">
              <w:rPr>
                <w:rFonts w:ascii="Calibri Light" w:eastAsia="Calibri Light" w:hAnsi="Calibri Light" w:cs="Calibri Light"/>
              </w:rPr>
              <w:t>203- II</w:t>
            </w:r>
          </w:p>
        </w:tc>
        <w:tc>
          <w:tcPr>
            <w:tcW w:w="1511" w:type="dxa"/>
          </w:tcPr>
          <w:p w14:paraId="1A59D860" w14:textId="77AAB8A6" w:rsidR="334E964C" w:rsidRDefault="2988350E" w:rsidP="0B9248B3">
            <w:pPr>
              <w:rPr>
                <w:rFonts w:ascii="Calibri Light" w:eastAsia="Calibri Light" w:hAnsi="Calibri Light" w:cs="Calibri Light"/>
              </w:rPr>
            </w:pPr>
            <w:r w:rsidRPr="0B9248B3">
              <w:rPr>
                <w:rFonts w:ascii="Calibri Light" w:eastAsia="Calibri Light" w:hAnsi="Calibri Light" w:cs="Calibri Light"/>
              </w:rPr>
              <w:t>X</w:t>
            </w:r>
          </w:p>
          <w:p w14:paraId="61AAD124" w14:textId="48716D8D" w:rsidR="334E964C" w:rsidRDefault="2DB926A0" w:rsidP="2C141D59">
            <w:pPr>
              <w:rPr>
                <w:rFonts w:ascii="Calibri Light" w:eastAsia="Calibri Light" w:hAnsi="Calibri Light" w:cs="Calibri Light"/>
              </w:rPr>
            </w:pPr>
            <w:r w:rsidRPr="2C141D59">
              <w:rPr>
                <w:rFonts w:ascii="Calibri Light" w:eastAsia="Calibri Light" w:hAnsi="Calibri Light" w:cs="Calibri Light"/>
              </w:rPr>
              <w:t>x</w:t>
            </w:r>
          </w:p>
          <w:p w14:paraId="44C4CB9B" w14:textId="7820F3D2" w:rsidR="334E964C" w:rsidRDefault="2C141D59" w:rsidP="2C141D59">
            <w:pPr>
              <w:rPr>
                <w:rFonts w:ascii="Calibri Light" w:eastAsia="Calibri Light" w:hAnsi="Calibri Light" w:cs="Calibri Light"/>
              </w:rPr>
            </w:pPr>
            <w:r w:rsidRPr="2C141D59">
              <w:rPr>
                <w:rFonts w:ascii="Calibri Light" w:eastAsia="Calibri Light" w:hAnsi="Calibri Light" w:cs="Calibri Light"/>
              </w:rPr>
              <w:t>140- III</w:t>
            </w:r>
          </w:p>
        </w:tc>
        <w:tc>
          <w:tcPr>
            <w:tcW w:w="1511" w:type="dxa"/>
          </w:tcPr>
          <w:p w14:paraId="126E94A9" w14:textId="2B2C7EE3" w:rsidR="35B77C1A" w:rsidRDefault="35B77C1A" w:rsidP="0B9AFBAA">
            <w:pPr>
              <w:rPr>
                <w:rFonts w:ascii="Calibri Light" w:eastAsia="Calibri Light" w:hAnsi="Calibri Light" w:cs="Calibri Light"/>
              </w:rPr>
            </w:pPr>
          </w:p>
        </w:tc>
      </w:tr>
      <w:tr w:rsidR="35B77C1A" w14:paraId="46024483" w14:textId="77777777" w:rsidTr="2C141D59">
        <w:tc>
          <w:tcPr>
            <w:tcW w:w="1509" w:type="dxa"/>
          </w:tcPr>
          <w:p w14:paraId="5CBFFE6F" w14:textId="27497C7F" w:rsidR="72334DD3" w:rsidRDefault="72334DD3" w:rsidP="0B9AFBAA">
            <w:pPr>
              <w:rPr>
                <w:rFonts w:ascii="Calibri Light" w:eastAsia="Calibri Light" w:hAnsi="Calibri Light" w:cs="Calibri Light"/>
              </w:rPr>
            </w:pPr>
          </w:p>
        </w:tc>
        <w:tc>
          <w:tcPr>
            <w:tcW w:w="1509" w:type="dxa"/>
          </w:tcPr>
          <w:p w14:paraId="6F3D738B" w14:textId="32EBB59F" w:rsidR="7A38D71B" w:rsidRDefault="672B3020" w:rsidP="0B9248B3">
            <w:pPr>
              <w:rPr>
                <w:rFonts w:ascii="Calibri Light" w:eastAsia="Calibri Light" w:hAnsi="Calibri Light" w:cs="Calibri Light"/>
              </w:rPr>
            </w:pPr>
            <w:r w:rsidRPr="31EA7316">
              <w:rPr>
                <w:rFonts w:ascii="Calibri Light" w:eastAsia="Calibri Light" w:hAnsi="Calibri Light" w:cs="Calibri Light"/>
              </w:rPr>
              <w:t xml:space="preserve">24 - </w:t>
            </w:r>
            <w:r w:rsidR="7DD32BE6" w:rsidRPr="31EA7316">
              <w:rPr>
                <w:rFonts w:ascii="Calibri Light" w:eastAsia="Calibri Light" w:hAnsi="Calibri Light" w:cs="Calibri Light"/>
              </w:rPr>
              <w:t>III</w:t>
            </w:r>
          </w:p>
          <w:p w14:paraId="6EF68F4F" w14:textId="2509A3EE" w:rsidR="7A38D71B" w:rsidRDefault="0E38707B" w:rsidP="31EA7316">
            <w:pPr>
              <w:rPr>
                <w:rFonts w:ascii="Calibri Light" w:eastAsia="Calibri Light" w:hAnsi="Calibri Light" w:cs="Calibri Light"/>
              </w:rPr>
            </w:pPr>
            <w:r w:rsidRPr="2C141D59">
              <w:rPr>
                <w:rFonts w:ascii="Calibri Light" w:eastAsia="Calibri Light" w:hAnsi="Calibri Light" w:cs="Calibri Light"/>
              </w:rPr>
              <w:t xml:space="preserve">68 - </w:t>
            </w:r>
            <w:r w:rsidR="1EA943BB" w:rsidRPr="2C141D59">
              <w:rPr>
                <w:rFonts w:ascii="Calibri Light" w:eastAsia="Calibri Light" w:hAnsi="Calibri Light" w:cs="Calibri Light"/>
              </w:rPr>
              <w:t>I</w:t>
            </w:r>
          </w:p>
          <w:p w14:paraId="2396BCA2" w14:textId="39AFFBE8" w:rsidR="7A38D71B" w:rsidRDefault="2C141D59" w:rsidP="2C141D59">
            <w:pPr>
              <w:rPr>
                <w:rFonts w:ascii="Calibri Light" w:eastAsia="Calibri Light" w:hAnsi="Calibri Light" w:cs="Calibri Light"/>
              </w:rPr>
            </w:pPr>
            <w:r w:rsidRPr="2C141D59">
              <w:rPr>
                <w:rFonts w:ascii="Calibri Light" w:eastAsia="Calibri Light" w:hAnsi="Calibri Light" w:cs="Calibri Light"/>
              </w:rPr>
              <w:t>59-II</w:t>
            </w:r>
          </w:p>
        </w:tc>
        <w:tc>
          <w:tcPr>
            <w:tcW w:w="1510" w:type="dxa"/>
          </w:tcPr>
          <w:p w14:paraId="37FBAA46" w14:textId="01B7F202" w:rsidR="28369DA2" w:rsidRDefault="010FF673" w:rsidP="0B9248B3">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160 - </w:t>
            </w:r>
            <w:r w:rsidR="0B496FF6" w:rsidRPr="31EA7316">
              <w:rPr>
                <w:rFonts w:ascii="Calibri Light" w:eastAsia="Calibri Light" w:hAnsi="Calibri Light" w:cs="Calibri Light"/>
                <w:color w:val="FF0000"/>
              </w:rPr>
              <w:t>V</w:t>
            </w:r>
          </w:p>
          <w:p w14:paraId="2112DA2F" w14:textId="3CA0D1F4" w:rsidR="28369DA2" w:rsidRDefault="5723D4F7" w:rsidP="2C141D59">
            <w:pPr>
              <w:rPr>
                <w:rFonts w:ascii="Calibri Light" w:eastAsia="Calibri Light" w:hAnsi="Calibri Light" w:cs="Calibri Light"/>
              </w:rPr>
            </w:pPr>
            <w:r w:rsidRPr="2C141D59">
              <w:rPr>
                <w:rFonts w:ascii="Calibri Light" w:eastAsia="Calibri Light" w:hAnsi="Calibri Light" w:cs="Calibri Light"/>
              </w:rPr>
              <w:t xml:space="preserve">220 - </w:t>
            </w:r>
            <w:r w:rsidR="7F8F6B74" w:rsidRPr="2C141D59">
              <w:rPr>
                <w:rFonts w:ascii="Calibri Light" w:eastAsia="Calibri Light" w:hAnsi="Calibri Light" w:cs="Calibri Light"/>
              </w:rPr>
              <w:t>II</w:t>
            </w:r>
          </w:p>
          <w:p w14:paraId="6C5213CA" w14:textId="03504A96" w:rsidR="28369DA2"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240-IV</w:t>
            </w:r>
          </w:p>
        </w:tc>
        <w:tc>
          <w:tcPr>
            <w:tcW w:w="1510" w:type="dxa"/>
          </w:tcPr>
          <w:p w14:paraId="2B4ABF7C" w14:textId="07FF30E9" w:rsidR="7D6D9076" w:rsidRDefault="698555FD" w:rsidP="0B9248B3">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85 - </w:t>
            </w:r>
            <w:r w:rsidR="39923543" w:rsidRPr="31EA7316">
              <w:rPr>
                <w:rFonts w:ascii="Calibri Light" w:eastAsia="Calibri Light" w:hAnsi="Calibri Light" w:cs="Calibri Light"/>
                <w:color w:val="FF0000"/>
              </w:rPr>
              <w:t>V-</w:t>
            </w:r>
          </w:p>
          <w:p w14:paraId="78BF4B07" w14:textId="131DAA95" w:rsidR="7D6D9076" w:rsidRDefault="2321355E"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 xml:space="preserve">116 - </w:t>
            </w:r>
            <w:r w:rsidR="06F2ED55" w:rsidRPr="2C141D59">
              <w:rPr>
                <w:rFonts w:ascii="Calibri Light" w:eastAsia="Calibri Light" w:hAnsi="Calibri Light" w:cs="Calibri Light"/>
                <w:color w:val="FF0000"/>
              </w:rPr>
              <w:t>V</w:t>
            </w:r>
          </w:p>
          <w:p w14:paraId="6C47B8BD" w14:textId="0D9664CA" w:rsidR="7D6D9076"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152-V</w:t>
            </w:r>
          </w:p>
        </w:tc>
        <w:tc>
          <w:tcPr>
            <w:tcW w:w="1511" w:type="dxa"/>
          </w:tcPr>
          <w:p w14:paraId="498D778D" w14:textId="3E4061E8" w:rsidR="334E964C" w:rsidRDefault="71F5BBC1" w:rsidP="0B9248B3">
            <w:pPr>
              <w:rPr>
                <w:rFonts w:ascii="Calibri Light" w:eastAsia="Calibri Light" w:hAnsi="Calibri Light" w:cs="Calibri Light"/>
              </w:rPr>
            </w:pPr>
            <w:r w:rsidRPr="0B9248B3">
              <w:rPr>
                <w:rFonts w:ascii="Calibri Light" w:eastAsia="Calibri Light" w:hAnsi="Calibri Light" w:cs="Calibri Light"/>
              </w:rPr>
              <w:t>X</w:t>
            </w:r>
          </w:p>
          <w:p w14:paraId="36D13AE6" w14:textId="6AEE49C4" w:rsidR="334E964C" w:rsidRDefault="2ACC9A03" w:rsidP="2C141D59">
            <w:pPr>
              <w:rPr>
                <w:rFonts w:ascii="Calibri Light" w:eastAsia="Calibri Light" w:hAnsi="Calibri Light" w:cs="Calibri Light"/>
              </w:rPr>
            </w:pPr>
            <w:r w:rsidRPr="2C141D59">
              <w:rPr>
                <w:rFonts w:ascii="Calibri Light" w:eastAsia="Calibri Light" w:hAnsi="Calibri Light" w:cs="Calibri Light"/>
              </w:rPr>
              <w:t>x</w:t>
            </w:r>
          </w:p>
          <w:p w14:paraId="4639A9FB" w14:textId="663CA4F8" w:rsidR="334E964C" w:rsidRDefault="2C141D59" w:rsidP="2C141D59">
            <w:pPr>
              <w:rPr>
                <w:rFonts w:ascii="Calibri Light" w:eastAsia="Calibri Light" w:hAnsi="Calibri Light" w:cs="Calibri Light"/>
              </w:rPr>
            </w:pPr>
            <w:r w:rsidRPr="2C141D59">
              <w:rPr>
                <w:rFonts w:ascii="Calibri Light" w:eastAsia="Calibri Light" w:hAnsi="Calibri Light" w:cs="Calibri Light"/>
              </w:rPr>
              <w:t>128 IV</w:t>
            </w:r>
          </w:p>
        </w:tc>
        <w:tc>
          <w:tcPr>
            <w:tcW w:w="1511" w:type="dxa"/>
          </w:tcPr>
          <w:p w14:paraId="167F5FF1" w14:textId="5D1A5AAF" w:rsidR="35B77C1A" w:rsidRDefault="35B77C1A" w:rsidP="0B9AFBAA">
            <w:pPr>
              <w:rPr>
                <w:rFonts w:ascii="Calibri Light" w:eastAsia="Calibri Light" w:hAnsi="Calibri Light" w:cs="Calibri Light"/>
              </w:rPr>
            </w:pPr>
          </w:p>
        </w:tc>
      </w:tr>
      <w:tr w:rsidR="35B77C1A" w14:paraId="10EEEEEB" w14:textId="77777777" w:rsidTr="2C141D59">
        <w:tc>
          <w:tcPr>
            <w:tcW w:w="1509" w:type="dxa"/>
          </w:tcPr>
          <w:p w14:paraId="5F223426" w14:textId="03AE63D1" w:rsidR="72334DD3" w:rsidRDefault="72334DD3" w:rsidP="0B9AFBAA">
            <w:pPr>
              <w:rPr>
                <w:rFonts w:ascii="Calibri Light" w:eastAsia="Calibri Light" w:hAnsi="Calibri Light" w:cs="Calibri Light"/>
              </w:rPr>
            </w:pPr>
          </w:p>
        </w:tc>
        <w:tc>
          <w:tcPr>
            <w:tcW w:w="1509" w:type="dxa"/>
          </w:tcPr>
          <w:p w14:paraId="108CC061" w14:textId="3F0316F8" w:rsidR="1572C8EB" w:rsidRDefault="78509FB5" w:rsidP="0B9248B3">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5 - </w:t>
            </w:r>
            <w:r w:rsidR="7DB3AC6F" w:rsidRPr="31EA7316">
              <w:rPr>
                <w:rFonts w:ascii="Calibri Light" w:eastAsia="Calibri Light" w:hAnsi="Calibri Light" w:cs="Calibri Light"/>
                <w:color w:val="FF0000"/>
              </w:rPr>
              <w:t>V-</w:t>
            </w:r>
          </w:p>
          <w:p w14:paraId="5D24B5BD" w14:textId="0B0DDF35" w:rsidR="1572C8EB" w:rsidRDefault="7E457B3B" w:rsidP="2C141D59">
            <w:pPr>
              <w:rPr>
                <w:rFonts w:ascii="Calibri Light" w:eastAsia="Calibri Light" w:hAnsi="Calibri Light" w:cs="Calibri Light"/>
              </w:rPr>
            </w:pPr>
            <w:r w:rsidRPr="2C141D59">
              <w:rPr>
                <w:rFonts w:ascii="Calibri Light" w:eastAsia="Calibri Light" w:hAnsi="Calibri Light" w:cs="Calibri Light"/>
              </w:rPr>
              <w:t xml:space="preserve">16 - </w:t>
            </w:r>
            <w:r w:rsidR="46D32DFF" w:rsidRPr="2C141D59">
              <w:rPr>
                <w:rFonts w:ascii="Calibri Light" w:eastAsia="Calibri Light" w:hAnsi="Calibri Light" w:cs="Calibri Light"/>
              </w:rPr>
              <w:t>IV</w:t>
            </w:r>
          </w:p>
          <w:p w14:paraId="1C9927A4" w14:textId="2653892A" w:rsidR="1572C8EB" w:rsidRDefault="2C141D59" w:rsidP="2C141D59">
            <w:pPr>
              <w:rPr>
                <w:rFonts w:ascii="Calibri Light" w:eastAsia="Calibri Light" w:hAnsi="Calibri Light" w:cs="Calibri Light"/>
              </w:rPr>
            </w:pPr>
            <w:r w:rsidRPr="2C141D59">
              <w:rPr>
                <w:rFonts w:ascii="Calibri Light" w:eastAsia="Calibri Light" w:hAnsi="Calibri Light" w:cs="Calibri Light"/>
              </w:rPr>
              <w:t>44- III</w:t>
            </w:r>
          </w:p>
        </w:tc>
        <w:tc>
          <w:tcPr>
            <w:tcW w:w="1510" w:type="dxa"/>
          </w:tcPr>
          <w:p w14:paraId="5828FBF2" w14:textId="36DD50C1" w:rsidR="42D68CA2" w:rsidRDefault="46090F35" w:rsidP="31EA7316">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92 - </w:t>
            </w:r>
            <w:r w:rsidR="767F0428" w:rsidRPr="31EA7316">
              <w:rPr>
                <w:rFonts w:ascii="Calibri Light" w:eastAsia="Calibri Light" w:hAnsi="Calibri Light" w:cs="Calibri Light"/>
                <w:color w:val="FF0000"/>
              </w:rPr>
              <w:t>V-</w:t>
            </w:r>
          </w:p>
          <w:p w14:paraId="434C17EC" w14:textId="3AE68DE1" w:rsidR="42D68CA2" w:rsidRDefault="1C40CB7D"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213 - II</w:t>
            </w:r>
          </w:p>
          <w:p w14:paraId="46A01B75" w14:textId="6EAE5122" w:rsidR="42D68CA2"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241 IV</w:t>
            </w:r>
          </w:p>
        </w:tc>
        <w:tc>
          <w:tcPr>
            <w:tcW w:w="1510" w:type="dxa"/>
          </w:tcPr>
          <w:p w14:paraId="4963524A" w14:textId="60A626D1" w:rsidR="235C4274" w:rsidRDefault="76946DA0" w:rsidP="31EA7316">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105 </w:t>
            </w:r>
            <w:r w:rsidR="6DE42E1F" w:rsidRPr="31EA7316">
              <w:rPr>
                <w:rFonts w:ascii="Calibri Light" w:eastAsia="Calibri Light" w:hAnsi="Calibri Light" w:cs="Calibri Light"/>
                <w:color w:val="FF0000"/>
              </w:rPr>
              <w:t xml:space="preserve">- </w:t>
            </w:r>
            <w:r w:rsidR="5AD649AF" w:rsidRPr="31EA7316">
              <w:rPr>
                <w:rFonts w:ascii="Calibri Light" w:eastAsia="Calibri Light" w:hAnsi="Calibri Light" w:cs="Calibri Light"/>
                <w:color w:val="FF0000"/>
              </w:rPr>
              <w:t>V-</w:t>
            </w:r>
          </w:p>
          <w:p w14:paraId="4FECEAE0" w14:textId="018B5AF3" w:rsidR="235C4274" w:rsidRDefault="43ABB873"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 xml:space="preserve">94 - </w:t>
            </w:r>
            <w:r w:rsidR="0EDDF403" w:rsidRPr="2C141D59">
              <w:rPr>
                <w:rFonts w:ascii="Calibri Light" w:eastAsia="Calibri Light" w:hAnsi="Calibri Light" w:cs="Calibri Light"/>
                <w:color w:val="FF0000"/>
              </w:rPr>
              <w:t>V-</w:t>
            </w:r>
          </w:p>
          <w:p w14:paraId="557245B8" w14:textId="66393BEE" w:rsidR="235C4274"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163-IV</w:t>
            </w:r>
          </w:p>
        </w:tc>
        <w:tc>
          <w:tcPr>
            <w:tcW w:w="1511" w:type="dxa"/>
          </w:tcPr>
          <w:p w14:paraId="0517A3BE" w14:textId="5F9F9E4F" w:rsidR="235C4274" w:rsidRDefault="46B3A9D5" w:rsidP="0B9248B3">
            <w:pPr>
              <w:rPr>
                <w:rFonts w:ascii="Calibri Light" w:eastAsia="Calibri Light" w:hAnsi="Calibri Light" w:cs="Calibri Light"/>
              </w:rPr>
            </w:pPr>
            <w:r w:rsidRPr="0B9248B3">
              <w:rPr>
                <w:rFonts w:ascii="Calibri Light" w:eastAsia="Calibri Light" w:hAnsi="Calibri Light" w:cs="Calibri Light"/>
              </w:rPr>
              <w:t>X</w:t>
            </w:r>
          </w:p>
          <w:p w14:paraId="1B31FA56" w14:textId="7B666EE2" w:rsidR="235C4274" w:rsidRDefault="4165067D" w:rsidP="2C141D59">
            <w:pPr>
              <w:rPr>
                <w:rFonts w:ascii="Calibri Light" w:eastAsia="Calibri Light" w:hAnsi="Calibri Light" w:cs="Calibri Light"/>
              </w:rPr>
            </w:pPr>
            <w:r w:rsidRPr="2C141D59">
              <w:rPr>
                <w:rFonts w:ascii="Calibri Light" w:eastAsia="Calibri Light" w:hAnsi="Calibri Light" w:cs="Calibri Light"/>
              </w:rPr>
              <w:t>x</w:t>
            </w:r>
          </w:p>
          <w:p w14:paraId="7F250311" w14:textId="17B62801" w:rsidR="235C4274" w:rsidRDefault="2C141D59" w:rsidP="2C141D59">
            <w:pPr>
              <w:rPr>
                <w:rFonts w:ascii="Calibri Light" w:eastAsia="Calibri Light" w:hAnsi="Calibri Light" w:cs="Calibri Light"/>
              </w:rPr>
            </w:pPr>
            <w:r w:rsidRPr="2C141D59">
              <w:rPr>
                <w:rFonts w:ascii="Calibri Light" w:eastAsia="Calibri Light" w:hAnsi="Calibri Light" w:cs="Calibri Light"/>
              </w:rPr>
              <w:t>x</w:t>
            </w:r>
          </w:p>
        </w:tc>
        <w:tc>
          <w:tcPr>
            <w:tcW w:w="1511" w:type="dxa"/>
          </w:tcPr>
          <w:p w14:paraId="1B5A6A10" w14:textId="04E49FAE" w:rsidR="35B77C1A" w:rsidRDefault="35B77C1A" w:rsidP="0B9AFBAA">
            <w:pPr>
              <w:rPr>
                <w:rFonts w:ascii="Calibri Light" w:eastAsia="Calibri Light" w:hAnsi="Calibri Light" w:cs="Calibri Light"/>
              </w:rPr>
            </w:pPr>
          </w:p>
        </w:tc>
      </w:tr>
      <w:tr w:rsidR="35B77C1A" w14:paraId="2FF27568" w14:textId="77777777" w:rsidTr="2C141D59">
        <w:tc>
          <w:tcPr>
            <w:tcW w:w="1509" w:type="dxa"/>
          </w:tcPr>
          <w:p w14:paraId="40E99C28" w14:textId="2B5E2D8B" w:rsidR="72334DD3" w:rsidRDefault="72334DD3" w:rsidP="0B9AFBAA">
            <w:pPr>
              <w:rPr>
                <w:rFonts w:ascii="Calibri Light" w:eastAsia="Calibri Light" w:hAnsi="Calibri Light" w:cs="Calibri Light"/>
              </w:rPr>
            </w:pPr>
          </w:p>
        </w:tc>
        <w:tc>
          <w:tcPr>
            <w:tcW w:w="1509" w:type="dxa"/>
          </w:tcPr>
          <w:p w14:paraId="568A767C" w14:textId="746BB655" w:rsidR="32D39633" w:rsidRDefault="1E0920FC" w:rsidP="0B9248B3">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2 - </w:t>
            </w:r>
            <w:r w:rsidR="178A4285" w:rsidRPr="31EA7316">
              <w:rPr>
                <w:rFonts w:ascii="Calibri Light" w:eastAsia="Calibri Light" w:hAnsi="Calibri Light" w:cs="Calibri Light"/>
                <w:color w:val="FF0000"/>
              </w:rPr>
              <w:t>V-</w:t>
            </w:r>
          </w:p>
          <w:p w14:paraId="5824B282" w14:textId="6B32D49C" w:rsidR="32D39633" w:rsidRDefault="39B3F125"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 xml:space="preserve">7 - </w:t>
            </w:r>
            <w:r w:rsidR="0AD23912" w:rsidRPr="2C141D59">
              <w:rPr>
                <w:rFonts w:ascii="Calibri Light" w:eastAsia="Calibri Light" w:hAnsi="Calibri Light" w:cs="Calibri Light"/>
                <w:color w:val="FF0000"/>
              </w:rPr>
              <w:t>V</w:t>
            </w:r>
          </w:p>
          <w:p w14:paraId="29251E06" w14:textId="1B5A2520" w:rsidR="32D39633"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6-V-</w:t>
            </w:r>
          </w:p>
        </w:tc>
        <w:tc>
          <w:tcPr>
            <w:tcW w:w="1510" w:type="dxa"/>
          </w:tcPr>
          <w:p w14:paraId="43959BC3" w14:textId="724F16CD" w:rsidR="7BAF731B" w:rsidRDefault="113ECC64" w:rsidP="31EA7316">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24 </w:t>
            </w:r>
            <w:r w:rsidR="11AD950E" w:rsidRPr="31EA7316">
              <w:rPr>
                <w:rFonts w:ascii="Calibri Light" w:eastAsia="Calibri Light" w:hAnsi="Calibri Light" w:cs="Calibri Light"/>
                <w:color w:val="FF0000"/>
              </w:rPr>
              <w:t xml:space="preserve">- </w:t>
            </w:r>
            <w:r w:rsidR="05AEA4D9" w:rsidRPr="31EA7316">
              <w:rPr>
                <w:rFonts w:ascii="Calibri Light" w:eastAsia="Calibri Light" w:hAnsi="Calibri Light" w:cs="Calibri Light"/>
                <w:color w:val="FF0000"/>
              </w:rPr>
              <w:t>V-</w:t>
            </w:r>
          </w:p>
          <w:p w14:paraId="266BCB36" w14:textId="243EDF8F" w:rsidR="7BAF731B" w:rsidRDefault="23E019D7"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127 – V-</w:t>
            </w:r>
          </w:p>
          <w:p w14:paraId="27BF3922" w14:textId="3317F029" w:rsidR="7BAF731B"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173 V-</w:t>
            </w:r>
          </w:p>
        </w:tc>
        <w:tc>
          <w:tcPr>
            <w:tcW w:w="1510" w:type="dxa"/>
          </w:tcPr>
          <w:p w14:paraId="2CAC5D02" w14:textId="6F4B86B1" w:rsidR="2788BE5B" w:rsidRDefault="6E78AB0D" w:rsidP="31EA7316">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43 - </w:t>
            </w:r>
            <w:r w:rsidR="134D76B2" w:rsidRPr="31EA7316">
              <w:rPr>
                <w:rFonts w:ascii="Calibri Light" w:eastAsia="Calibri Light" w:hAnsi="Calibri Light" w:cs="Calibri Light"/>
                <w:color w:val="FF0000"/>
              </w:rPr>
              <w:t>V-</w:t>
            </w:r>
          </w:p>
          <w:p w14:paraId="0435D815" w14:textId="6824145C" w:rsidR="2788BE5B" w:rsidRDefault="3129C9C2"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126 IV</w:t>
            </w:r>
          </w:p>
          <w:p w14:paraId="4B08B2A4" w14:textId="657B9177" w:rsidR="2788BE5B"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151-V</w:t>
            </w:r>
          </w:p>
        </w:tc>
        <w:tc>
          <w:tcPr>
            <w:tcW w:w="1511" w:type="dxa"/>
          </w:tcPr>
          <w:p w14:paraId="37916ADA" w14:textId="3CFAB271" w:rsidR="2788BE5B" w:rsidRDefault="3624442B" w:rsidP="0B9248B3">
            <w:pPr>
              <w:rPr>
                <w:rFonts w:ascii="Calibri Light" w:eastAsia="Calibri Light" w:hAnsi="Calibri Light" w:cs="Calibri Light"/>
              </w:rPr>
            </w:pPr>
            <w:r w:rsidRPr="0B9248B3">
              <w:rPr>
                <w:rFonts w:ascii="Calibri Light" w:eastAsia="Calibri Light" w:hAnsi="Calibri Light" w:cs="Calibri Light"/>
              </w:rPr>
              <w:t>X</w:t>
            </w:r>
          </w:p>
          <w:p w14:paraId="0F756B42" w14:textId="71EEAE53" w:rsidR="2788BE5B" w:rsidRDefault="33D18CE3" w:rsidP="2C141D59">
            <w:pPr>
              <w:rPr>
                <w:rFonts w:ascii="Calibri Light" w:eastAsia="Calibri Light" w:hAnsi="Calibri Light" w:cs="Calibri Light"/>
              </w:rPr>
            </w:pPr>
            <w:r w:rsidRPr="2C141D59">
              <w:rPr>
                <w:rFonts w:ascii="Calibri Light" w:eastAsia="Calibri Light" w:hAnsi="Calibri Light" w:cs="Calibri Light"/>
              </w:rPr>
              <w:t>x</w:t>
            </w:r>
          </w:p>
          <w:p w14:paraId="0F95546B" w14:textId="05DEEA7B" w:rsidR="2788BE5B" w:rsidRDefault="2C141D59" w:rsidP="2C141D59">
            <w:pPr>
              <w:rPr>
                <w:rFonts w:ascii="Calibri Light" w:eastAsia="Calibri Light" w:hAnsi="Calibri Light" w:cs="Calibri Light"/>
              </w:rPr>
            </w:pPr>
            <w:r w:rsidRPr="2C141D59">
              <w:rPr>
                <w:rFonts w:ascii="Calibri Light" w:eastAsia="Calibri Light" w:hAnsi="Calibri Light" w:cs="Calibri Light"/>
              </w:rPr>
              <w:t>x</w:t>
            </w:r>
          </w:p>
        </w:tc>
        <w:tc>
          <w:tcPr>
            <w:tcW w:w="1511" w:type="dxa"/>
          </w:tcPr>
          <w:p w14:paraId="75071BF0" w14:textId="3080DB10" w:rsidR="35B77C1A" w:rsidRDefault="35B77C1A" w:rsidP="0B9248B3">
            <w:pPr>
              <w:rPr>
                <w:rFonts w:ascii="Calibri Light" w:eastAsia="Calibri Light" w:hAnsi="Calibri Light" w:cs="Calibri Light"/>
                <w:sz w:val="20"/>
                <w:szCs w:val="20"/>
              </w:rPr>
            </w:pPr>
          </w:p>
        </w:tc>
      </w:tr>
      <w:tr w:rsidR="35B77C1A" w14:paraId="651A8750" w14:textId="77777777" w:rsidTr="2C141D59">
        <w:tc>
          <w:tcPr>
            <w:tcW w:w="1509" w:type="dxa"/>
          </w:tcPr>
          <w:p w14:paraId="019E84C6" w14:textId="48DC351E" w:rsidR="72334DD3" w:rsidRDefault="72334DD3" w:rsidP="0B9AFBAA">
            <w:pPr>
              <w:rPr>
                <w:rFonts w:ascii="Calibri Light" w:eastAsia="Calibri Light" w:hAnsi="Calibri Light" w:cs="Calibri Light"/>
              </w:rPr>
            </w:pPr>
          </w:p>
        </w:tc>
        <w:tc>
          <w:tcPr>
            <w:tcW w:w="1509" w:type="dxa"/>
          </w:tcPr>
          <w:p w14:paraId="08F147D5" w14:textId="220C6B14" w:rsidR="2463C014" w:rsidRDefault="6B1D4153" w:rsidP="0B9248B3">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8 - </w:t>
            </w:r>
            <w:r w:rsidR="59EE8FDA" w:rsidRPr="31EA7316">
              <w:rPr>
                <w:rFonts w:ascii="Calibri Light" w:eastAsia="Calibri Light" w:hAnsi="Calibri Light" w:cs="Calibri Light"/>
                <w:color w:val="FF0000"/>
              </w:rPr>
              <w:t>V-</w:t>
            </w:r>
          </w:p>
          <w:p w14:paraId="51D9064A" w14:textId="7DECECB6" w:rsidR="2463C014" w:rsidRDefault="60387E57"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 xml:space="preserve">14 - </w:t>
            </w:r>
            <w:r w:rsidR="7B9B7969" w:rsidRPr="2C141D59">
              <w:rPr>
                <w:rFonts w:ascii="Calibri Light" w:eastAsia="Calibri Light" w:hAnsi="Calibri Light" w:cs="Calibri Light"/>
                <w:color w:val="FF0000"/>
              </w:rPr>
              <w:t>IV</w:t>
            </w:r>
          </w:p>
          <w:p w14:paraId="3B60A98C" w14:textId="12639765" w:rsidR="2463C014"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11-V-</w:t>
            </w:r>
          </w:p>
        </w:tc>
        <w:tc>
          <w:tcPr>
            <w:tcW w:w="1510" w:type="dxa"/>
          </w:tcPr>
          <w:p w14:paraId="256CD087" w14:textId="6299A5E4" w:rsidR="6B354ED3" w:rsidRDefault="1D4B1C28" w:rsidP="0B9248B3">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57 - </w:t>
            </w:r>
            <w:r w:rsidR="7956253C" w:rsidRPr="31EA7316">
              <w:rPr>
                <w:rFonts w:ascii="Calibri Light" w:eastAsia="Calibri Light" w:hAnsi="Calibri Light" w:cs="Calibri Light"/>
                <w:color w:val="FF0000"/>
              </w:rPr>
              <w:t>V-</w:t>
            </w:r>
          </w:p>
          <w:p w14:paraId="7D43C0B6" w14:textId="03EADBDA" w:rsidR="3EDEBEF3" w:rsidRDefault="4C033B4B" w:rsidP="31EA7316">
            <w:pPr>
              <w:rPr>
                <w:rFonts w:ascii="Calibri Light" w:eastAsia="Calibri Light" w:hAnsi="Calibri Light" w:cs="Calibri Light"/>
                <w:color w:val="FF0000"/>
              </w:rPr>
            </w:pPr>
            <w:r w:rsidRPr="2C141D59">
              <w:rPr>
                <w:rFonts w:ascii="Calibri Light" w:eastAsia="Calibri Light" w:hAnsi="Calibri Light" w:cs="Calibri Light"/>
                <w:color w:val="FF0000"/>
              </w:rPr>
              <w:t>160 – V-</w:t>
            </w:r>
          </w:p>
          <w:p w14:paraId="2415BB30" w14:textId="70BAEC71" w:rsidR="6B354ED3"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207- V-</w:t>
            </w:r>
          </w:p>
        </w:tc>
        <w:tc>
          <w:tcPr>
            <w:tcW w:w="1510" w:type="dxa"/>
          </w:tcPr>
          <w:p w14:paraId="7921E71B" w14:textId="3289F062" w:rsidR="7F2BADDD" w:rsidRDefault="43E12EC2" w:rsidP="0B9248B3">
            <w:pPr>
              <w:rPr>
                <w:rFonts w:ascii="Calibri Light" w:eastAsia="Calibri Light" w:hAnsi="Calibri Light" w:cs="Calibri Light"/>
                <w:color w:val="FF0000"/>
              </w:rPr>
            </w:pPr>
            <w:r w:rsidRPr="31EA7316">
              <w:rPr>
                <w:rFonts w:ascii="Calibri Light" w:eastAsia="Calibri Light" w:hAnsi="Calibri Light" w:cs="Calibri Light"/>
                <w:color w:val="FF0000"/>
              </w:rPr>
              <w:t xml:space="preserve">109 </w:t>
            </w:r>
            <w:r w:rsidR="2C428A37" w:rsidRPr="31EA7316">
              <w:rPr>
                <w:rFonts w:ascii="Calibri Light" w:eastAsia="Calibri Light" w:hAnsi="Calibri Light" w:cs="Calibri Light"/>
                <w:color w:val="FF0000"/>
              </w:rPr>
              <w:t xml:space="preserve">- </w:t>
            </w:r>
            <w:r w:rsidR="17D79114" w:rsidRPr="31EA7316">
              <w:rPr>
                <w:rFonts w:ascii="Calibri Light" w:eastAsia="Calibri Light" w:hAnsi="Calibri Light" w:cs="Calibri Light"/>
                <w:color w:val="FF0000"/>
              </w:rPr>
              <w:t>V</w:t>
            </w:r>
          </w:p>
          <w:p w14:paraId="1B8013B4" w14:textId="396FEECD" w:rsidR="7F2BADDD" w:rsidRDefault="3A382347" w:rsidP="31EA7316">
            <w:pPr>
              <w:rPr>
                <w:rFonts w:ascii="Calibri Light" w:eastAsia="Calibri Light" w:hAnsi="Calibri Light" w:cs="Calibri Light"/>
              </w:rPr>
            </w:pPr>
            <w:r w:rsidRPr="2C141D59">
              <w:rPr>
                <w:rFonts w:ascii="Calibri Light" w:eastAsia="Calibri Light" w:hAnsi="Calibri Light" w:cs="Calibri Light"/>
              </w:rPr>
              <w:t xml:space="preserve">145 - </w:t>
            </w:r>
            <w:r w:rsidR="0B345B54" w:rsidRPr="2C141D59">
              <w:rPr>
                <w:rFonts w:ascii="Calibri Light" w:eastAsia="Calibri Light" w:hAnsi="Calibri Light" w:cs="Calibri Light"/>
              </w:rPr>
              <w:t>III</w:t>
            </w:r>
          </w:p>
          <w:p w14:paraId="4DDB392B" w14:textId="4A7CCC89" w:rsidR="7F2BADDD"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152-V</w:t>
            </w:r>
          </w:p>
        </w:tc>
        <w:tc>
          <w:tcPr>
            <w:tcW w:w="1511" w:type="dxa"/>
          </w:tcPr>
          <w:p w14:paraId="5B077072" w14:textId="6A2A3CFC" w:rsidR="434D6BF9" w:rsidRDefault="75305624" w:rsidP="0B9248B3">
            <w:pPr>
              <w:rPr>
                <w:rFonts w:ascii="Calibri Light" w:eastAsia="Calibri Light" w:hAnsi="Calibri Light" w:cs="Calibri Light"/>
              </w:rPr>
            </w:pPr>
            <w:r w:rsidRPr="0B9248B3">
              <w:rPr>
                <w:rFonts w:ascii="Calibri Light" w:eastAsia="Calibri Light" w:hAnsi="Calibri Light" w:cs="Calibri Light"/>
              </w:rPr>
              <w:t>X</w:t>
            </w:r>
          </w:p>
          <w:p w14:paraId="157307C5" w14:textId="73972BDD" w:rsidR="434D6BF9" w:rsidRDefault="2247E250" w:rsidP="2C141D59">
            <w:pPr>
              <w:rPr>
                <w:rFonts w:ascii="Calibri Light" w:eastAsia="Calibri Light" w:hAnsi="Calibri Light" w:cs="Calibri Light"/>
              </w:rPr>
            </w:pPr>
            <w:r w:rsidRPr="2C141D59">
              <w:rPr>
                <w:rFonts w:ascii="Calibri Light" w:eastAsia="Calibri Light" w:hAnsi="Calibri Light" w:cs="Calibri Light"/>
              </w:rPr>
              <w:t>x</w:t>
            </w:r>
          </w:p>
          <w:p w14:paraId="322E13ED" w14:textId="3042E0D5" w:rsidR="434D6BF9" w:rsidRDefault="2C141D59" w:rsidP="2C141D59">
            <w:pPr>
              <w:rPr>
                <w:rFonts w:ascii="Calibri Light" w:eastAsia="Calibri Light" w:hAnsi="Calibri Light" w:cs="Calibri Light"/>
              </w:rPr>
            </w:pPr>
            <w:r w:rsidRPr="2C141D59">
              <w:rPr>
                <w:rFonts w:ascii="Calibri Light" w:eastAsia="Calibri Light" w:hAnsi="Calibri Light" w:cs="Calibri Light"/>
              </w:rPr>
              <w:t>x</w:t>
            </w:r>
          </w:p>
        </w:tc>
        <w:tc>
          <w:tcPr>
            <w:tcW w:w="1511" w:type="dxa"/>
          </w:tcPr>
          <w:p w14:paraId="618C8410" w14:textId="1DEFEB26" w:rsidR="35B77C1A" w:rsidRDefault="6031010D" w:rsidP="0B9AFBAA">
            <w:pPr>
              <w:rPr>
                <w:rFonts w:ascii="Calibri Light" w:eastAsia="Calibri Light" w:hAnsi="Calibri Light" w:cs="Calibri Light"/>
              </w:rPr>
            </w:pPr>
            <w:r w:rsidRPr="6031010D">
              <w:rPr>
                <w:rFonts w:ascii="Calibri Light" w:eastAsia="Calibri Light" w:hAnsi="Calibri Light" w:cs="Calibri Light"/>
              </w:rPr>
              <w:t>ADHD</w:t>
            </w:r>
          </w:p>
        </w:tc>
      </w:tr>
      <w:tr w:rsidR="35B77C1A" w14:paraId="2EA72751" w14:textId="77777777" w:rsidTr="2C141D59">
        <w:tc>
          <w:tcPr>
            <w:tcW w:w="1509" w:type="dxa"/>
          </w:tcPr>
          <w:p w14:paraId="3382DC1B" w14:textId="00CE0D7F" w:rsidR="72334DD3" w:rsidRDefault="72334DD3" w:rsidP="0B9AFBAA">
            <w:pPr>
              <w:rPr>
                <w:rFonts w:ascii="Calibri Light" w:eastAsia="Calibri Light" w:hAnsi="Calibri Light" w:cs="Calibri Light"/>
              </w:rPr>
            </w:pPr>
          </w:p>
        </w:tc>
        <w:tc>
          <w:tcPr>
            <w:tcW w:w="1509" w:type="dxa"/>
          </w:tcPr>
          <w:p w14:paraId="5A381254" w14:textId="52CAA01A" w:rsidR="3348755B" w:rsidRDefault="604B132C"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 xml:space="preserve">15 - </w:t>
            </w:r>
            <w:r w:rsidR="650EEDD5" w:rsidRPr="2C141D59">
              <w:rPr>
                <w:rFonts w:ascii="Calibri Light" w:eastAsia="Calibri Light" w:hAnsi="Calibri Light" w:cs="Calibri Light"/>
                <w:color w:val="FF0000"/>
              </w:rPr>
              <w:t>V-</w:t>
            </w:r>
          </w:p>
          <w:p w14:paraId="70CE4BFE" w14:textId="2F2E4FDB" w:rsidR="3348755B" w:rsidRDefault="665B805F"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 xml:space="preserve">30 - </w:t>
            </w:r>
            <w:r w:rsidR="4F97FE32" w:rsidRPr="2C141D59">
              <w:rPr>
                <w:rFonts w:ascii="Calibri Light" w:eastAsia="Calibri Light" w:hAnsi="Calibri Light" w:cs="Calibri Light"/>
                <w:color w:val="FF0000"/>
              </w:rPr>
              <w:t>IV</w:t>
            </w:r>
          </w:p>
          <w:p w14:paraId="6937F8EF" w14:textId="5BA83AD9" w:rsidR="3348755B"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51- IV</w:t>
            </w:r>
          </w:p>
        </w:tc>
        <w:tc>
          <w:tcPr>
            <w:tcW w:w="1510" w:type="dxa"/>
          </w:tcPr>
          <w:p w14:paraId="5E2F3F5B" w14:textId="23BD07CE" w:rsidR="63EE4EC2" w:rsidRDefault="3A162765" w:rsidP="0B9248B3">
            <w:pPr>
              <w:rPr>
                <w:rFonts w:ascii="Calibri Light" w:eastAsia="Calibri Light" w:hAnsi="Calibri Light" w:cs="Calibri Light"/>
                <w:color w:val="FF0000"/>
              </w:rPr>
            </w:pPr>
            <w:r w:rsidRPr="0B9248B3">
              <w:rPr>
                <w:rFonts w:ascii="Calibri Light" w:eastAsia="Calibri Light" w:hAnsi="Calibri Light" w:cs="Calibri Light"/>
                <w:color w:val="FF0000"/>
              </w:rPr>
              <w:t>E4</w:t>
            </w:r>
            <w:r w:rsidR="44CF0842" w:rsidRPr="0B9248B3">
              <w:rPr>
                <w:rFonts w:ascii="Calibri Light" w:eastAsia="Calibri Light" w:hAnsi="Calibri Light" w:cs="Calibri Light"/>
                <w:color w:val="FF0000"/>
              </w:rPr>
              <w:t xml:space="preserve"> </w:t>
            </w:r>
            <w:r w:rsidRPr="0B9248B3">
              <w:rPr>
                <w:rFonts w:ascii="Calibri Light" w:eastAsia="Calibri Light" w:hAnsi="Calibri Light" w:cs="Calibri Light"/>
                <w:color w:val="FF0000"/>
              </w:rPr>
              <w:t xml:space="preserve">183 - </w:t>
            </w:r>
            <w:r w:rsidR="52ED5D75" w:rsidRPr="0B9248B3">
              <w:rPr>
                <w:rFonts w:ascii="Calibri Light" w:eastAsia="Calibri Light" w:hAnsi="Calibri Light" w:cs="Calibri Light"/>
                <w:color w:val="FF0000"/>
              </w:rPr>
              <w:t>V-</w:t>
            </w:r>
          </w:p>
          <w:p w14:paraId="20FF6AB8" w14:textId="1828571D" w:rsidR="63EE4EC2" w:rsidRDefault="3C01C3DC" w:rsidP="0B9248B3">
            <w:pPr>
              <w:rPr>
                <w:rFonts w:ascii="Calibri Light" w:eastAsia="Calibri Light" w:hAnsi="Calibri Light" w:cs="Calibri Light"/>
                <w:color w:val="FF0000"/>
              </w:rPr>
            </w:pPr>
            <w:r w:rsidRPr="2C141D59">
              <w:rPr>
                <w:rFonts w:ascii="Calibri Light" w:eastAsia="Calibri Light" w:hAnsi="Calibri Light" w:cs="Calibri Light"/>
                <w:color w:val="FF0000"/>
              </w:rPr>
              <w:t xml:space="preserve">E3 </w:t>
            </w:r>
            <w:r w:rsidR="55577FE0" w:rsidRPr="2C141D59">
              <w:rPr>
                <w:rFonts w:ascii="Calibri Light" w:eastAsia="Calibri Light" w:hAnsi="Calibri Light" w:cs="Calibri Light"/>
                <w:color w:val="FF0000"/>
              </w:rPr>
              <w:t>16</w:t>
            </w:r>
            <w:r w:rsidR="21E19396" w:rsidRPr="2C141D59">
              <w:rPr>
                <w:rFonts w:ascii="Calibri Light" w:eastAsia="Calibri Light" w:hAnsi="Calibri Light" w:cs="Calibri Light"/>
                <w:color w:val="FF0000"/>
              </w:rPr>
              <w:t>6 - V</w:t>
            </w:r>
          </w:p>
          <w:p w14:paraId="10CC8C50" w14:textId="2478AADE" w:rsidR="63EE4EC2"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237- V-</w:t>
            </w:r>
          </w:p>
        </w:tc>
        <w:tc>
          <w:tcPr>
            <w:tcW w:w="1510" w:type="dxa"/>
          </w:tcPr>
          <w:p w14:paraId="31D07788" w14:textId="5CE7DE78" w:rsidR="63EE4EC2" w:rsidRDefault="69C2E50F" w:rsidP="0B9248B3">
            <w:pPr>
              <w:rPr>
                <w:rFonts w:ascii="Calibri Light" w:eastAsia="Calibri Light" w:hAnsi="Calibri Light" w:cs="Calibri Light"/>
                <w:color w:val="FF0000"/>
              </w:rPr>
            </w:pPr>
            <w:r w:rsidRPr="0B9248B3">
              <w:rPr>
                <w:rFonts w:ascii="Calibri Light" w:eastAsia="Calibri Light" w:hAnsi="Calibri Light" w:cs="Calibri Light"/>
                <w:color w:val="FF0000"/>
              </w:rPr>
              <w:t xml:space="preserve">139 - </w:t>
            </w:r>
            <w:r w:rsidR="52ED5D75" w:rsidRPr="0B9248B3">
              <w:rPr>
                <w:rFonts w:ascii="Calibri Light" w:eastAsia="Calibri Light" w:hAnsi="Calibri Light" w:cs="Calibri Light"/>
                <w:color w:val="FF0000"/>
              </w:rPr>
              <w:t>V</w:t>
            </w:r>
            <w:r w:rsidR="1D334CD6" w:rsidRPr="0B9248B3">
              <w:rPr>
                <w:rFonts w:ascii="Calibri Light" w:eastAsia="Calibri Light" w:hAnsi="Calibri Light" w:cs="Calibri Light"/>
                <w:color w:val="FF0000"/>
              </w:rPr>
              <w:t>-</w:t>
            </w:r>
          </w:p>
          <w:p w14:paraId="4729972B" w14:textId="0F226AA0" w:rsidR="63EE4EC2" w:rsidRDefault="5CD27EB4" w:rsidP="2C141D59">
            <w:pPr>
              <w:rPr>
                <w:rFonts w:ascii="Calibri Light" w:eastAsia="Calibri Light" w:hAnsi="Calibri Light" w:cs="Calibri Light"/>
              </w:rPr>
            </w:pPr>
            <w:r w:rsidRPr="2C141D59">
              <w:rPr>
                <w:rFonts w:ascii="Calibri Light" w:eastAsia="Calibri Light" w:hAnsi="Calibri Light" w:cs="Calibri Light"/>
              </w:rPr>
              <w:t>188 - III</w:t>
            </w:r>
          </w:p>
          <w:p w14:paraId="1123B4C1" w14:textId="20824832" w:rsidR="63EE4EC2" w:rsidRDefault="2C141D59" w:rsidP="2C141D59">
            <w:pPr>
              <w:rPr>
                <w:rFonts w:ascii="Calibri Light" w:eastAsia="Calibri Light" w:hAnsi="Calibri Light" w:cs="Calibri Light"/>
              </w:rPr>
            </w:pPr>
            <w:r w:rsidRPr="2C141D59">
              <w:rPr>
                <w:rFonts w:ascii="Calibri Light" w:eastAsia="Calibri Light" w:hAnsi="Calibri Light" w:cs="Calibri Light"/>
                <w:color w:val="FF0000"/>
              </w:rPr>
              <w:t>202-IV</w:t>
            </w:r>
          </w:p>
        </w:tc>
        <w:tc>
          <w:tcPr>
            <w:tcW w:w="1511" w:type="dxa"/>
          </w:tcPr>
          <w:p w14:paraId="39ECD4A2" w14:textId="4E70E18B" w:rsidR="7D90DAF5" w:rsidRDefault="051AD428" w:rsidP="0B9248B3">
            <w:pPr>
              <w:rPr>
                <w:rFonts w:ascii="Calibri Light" w:eastAsia="Calibri Light" w:hAnsi="Calibri Light" w:cs="Calibri Light"/>
              </w:rPr>
            </w:pPr>
            <w:r w:rsidRPr="0B9248B3">
              <w:rPr>
                <w:rFonts w:ascii="Calibri Light" w:eastAsia="Calibri Light" w:hAnsi="Calibri Light" w:cs="Calibri Light"/>
              </w:rPr>
              <w:t>X</w:t>
            </w:r>
          </w:p>
          <w:p w14:paraId="2868FAD9" w14:textId="0F5010CE" w:rsidR="7D90DAF5" w:rsidRDefault="7E5C00E3"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112 - V</w:t>
            </w:r>
          </w:p>
          <w:p w14:paraId="4374BBA2" w14:textId="64DB0330" w:rsidR="7D90DAF5" w:rsidRDefault="2C141D59" w:rsidP="2C141D59">
            <w:pPr>
              <w:rPr>
                <w:rFonts w:ascii="Calibri Light" w:eastAsia="Calibri Light" w:hAnsi="Calibri Light" w:cs="Calibri Light"/>
                <w:color w:val="FF0000"/>
              </w:rPr>
            </w:pPr>
            <w:r w:rsidRPr="2C141D59">
              <w:rPr>
                <w:rFonts w:ascii="Calibri Light" w:eastAsia="Calibri Light" w:hAnsi="Calibri Light" w:cs="Calibri Light"/>
                <w:color w:val="FF0000"/>
              </w:rPr>
              <w:t>149-IV</w:t>
            </w:r>
          </w:p>
        </w:tc>
        <w:tc>
          <w:tcPr>
            <w:tcW w:w="1511" w:type="dxa"/>
          </w:tcPr>
          <w:p w14:paraId="6D53F86D" w14:textId="6DD31807" w:rsidR="35B77C1A" w:rsidRDefault="35B77C1A" w:rsidP="0B9AFBAA">
            <w:pPr>
              <w:rPr>
                <w:rFonts w:ascii="Calibri Light" w:eastAsia="Calibri Light" w:hAnsi="Calibri Light" w:cs="Calibri Light"/>
              </w:rPr>
            </w:pPr>
          </w:p>
        </w:tc>
      </w:tr>
    </w:tbl>
    <w:p w14:paraId="353F024F" w14:textId="4315ACDC" w:rsidR="0361840A" w:rsidRDefault="0361840A" w:rsidP="0B9AFBAA">
      <w:pPr>
        <w:rPr>
          <w:rFonts w:cs="Calibri"/>
          <w:i/>
          <w:iCs/>
          <w:color w:val="ED5C57"/>
        </w:rPr>
      </w:pPr>
    </w:p>
    <w:p w14:paraId="764A4F7E" w14:textId="07DE878E" w:rsidR="314DB3FC" w:rsidRDefault="256C45CD" w:rsidP="0B9AFBAA">
      <w:pPr>
        <w:rPr>
          <w:rFonts w:asciiTheme="majorHAnsi" w:eastAsiaTheme="majorEastAsia" w:hAnsiTheme="majorHAnsi" w:cstheme="majorBidi"/>
          <w:i/>
          <w:iCs/>
        </w:rPr>
      </w:pPr>
      <w:r w:rsidRPr="0B9AFBAA">
        <w:rPr>
          <w:rFonts w:asciiTheme="majorHAnsi" w:eastAsiaTheme="majorEastAsia" w:hAnsiTheme="majorHAnsi" w:cstheme="majorBidi"/>
          <w:i/>
          <w:iCs/>
        </w:rPr>
        <w:t>Zittenblijvers in 2020-2021</w:t>
      </w:r>
    </w:p>
    <w:tbl>
      <w:tblPr>
        <w:tblStyle w:val="Tabelraster"/>
        <w:tblW w:w="0" w:type="auto"/>
        <w:tblLook w:val="04A0" w:firstRow="1" w:lastRow="0" w:firstColumn="1" w:lastColumn="0" w:noHBand="0" w:noVBand="1"/>
      </w:tblPr>
      <w:tblGrid>
        <w:gridCol w:w="1509"/>
        <w:gridCol w:w="1509"/>
        <w:gridCol w:w="1510"/>
        <w:gridCol w:w="1510"/>
        <w:gridCol w:w="1511"/>
        <w:gridCol w:w="1511"/>
      </w:tblGrid>
      <w:tr w:rsidR="35B77C1A" w14:paraId="6E9DDC35" w14:textId="77777777" w:rsidTr="2C141D59">
        <w:tc>
          <w:tcPr>
            <w:tcW w:w="1509" w:type="dxa"/>
          </w:tcPr>
          <w:p w14:paraId="0CDF181C" w14:textId="35D306C9" w:rsidR="35B77C1A" w:rsidRDefault="35B77C1A" w:rsidP="0B9AFBAA">
            <w:pPr>
              <w:rPr>
                <w:rFonts w:ascii="Calibri Light" w:eastAsia="Calibri Light" w:hAnsi="Calibri Light" w:cs="Calibri Light"/>
              </w:rPr>
            </w:pPr>
            <w:r w:rsidRPr="0B9AFBAA">
              <w:rPr>
                <w:rFonts w:ascii="Calibri Light" w:eastAsia="Calibri Light" w:hAnsi="Calibri Light" w:cs="Calibri Light"/>
              </w:rPr>
              <w:t>Leerling</w:t>
            </w:r>
          </w:p>
        </w:tc>
        <w:tc>
          <w:tcPr>
            <w:tcW w:w="1509" w:type="dxa"/>
          </w:tcPr>
          <w:p w14:paraId="1BEEB795" w14:textId="2363FE00" w:rsidR="35B77C1A" w:rsidRDefault="35B77C1A" w:rsidP="0B9AFBAA">
            <w:pPr>
              <w:rPr>
                <w:rFonts w:ascii="Calibri Light" w:eastAsia="Calibri Light" w:hAnsi="Calibri Light" w:cs="Calibri Light"/>
              </w:rPr>
            </w:pPr>
            <w:r w:rsidRPr="0B9AFBAA">
              <w:rPr>
                <w:rFonts w:ascii="Calibri Light" w:eastAsia="Calibri Light" w:hAnsi="Calibri Light" w:cs="Calibri Light"/>
              </w:rPr>
              <w:t xml:space="preserve">DMT eind </w:t>
            </w:r>
          </w:p>
          <w:p w14:paraId="4E78CA14" w14:textId="255F5131" w:rsidR="35B77C1A" w:rsidRDefault="35B77C1A" w:rsidP="0B9AFBAA">
            <w:pPr>
              <w:rPr>
                <w:rFonts w:ascii="Calibri Light" w:eastAsia="Calibri Light" w:hAnsi="Calibri Light" w:cs="Calibri Light"/>
              </w:rPr>
            </w:pPr>
          </w:p>
          <w:p w14:paraId="5F94B8B2" w14:textId="68261102" w:rsidR="0D81E7D5" w:rsidRDefault="0D81E7D5" w:rsidP="0B9AFBAA">
            <w:pPr>
              <w:rPr>
                <w:rFonts w:ascii="Calibri Light" w:eastAsia="Calibri Light" w:hAnsi="Calibri Light" w:cs="Calibri Light"/>
              </w:rPr>
            </w:pPr>
            <w:r w:rsidRPr="0B9AFBAA">
              <w:rPr>
                <w:rFonts w:ascii="Calibri Light" w:eastAsia="Calibri Light" w:hAnsi="Calibri Light" w:cs="Calibri Light"/>
              </w:rPr>
              <w:t>2020-2021</w:t>
            </w:r>
          </w:p>
          <w:p w14:paraId="7DBD4AAD" w14:textId="075D3CF5" w:rsidR="0D81E7D5" w:rsidRDefault="0D81E7D5" w:rsidP="0B9AFBAA">
            <w:pPr>
              <w:rPr>
                <w:rFonts w:ascii="Calibri Light" w:eastAsia="Calibri Light" w:hAnsi="Calibri Light" w:cs="Calibri Light"/>
              </w:rPr>
            </w:pPr>
            <w:r w:rsidRPr="0B9AFBAA">
              <w:rPr>
                <w:rFonts w:ascii="Calibri Light" w:eastAsia="Calibri Light" w:hAnsi="Calibri Light" w:cs="Calibri Light"/>
              </w:rPr>
              <w:lastRenderedPageBreak/>
              <w:t>2021-2022</w:t>
            </w:r>
          </w:p>
          <w:p w14:paraId="65738927" w14:textId="10912498" w:rsidR="35B77C1A" w:rsidRDefault="335EE151" w:rsidP="0B9AFBAA">
            <w:pPr>
              <w:rPr>
                <w:rFonts w:ascii="Calibri Light" w:eastAsia="Calibri Light" w:hAnsi="Calibri Light" w:cs="Calibri Light"/>
              </w:rPr>
            </w:pPr>
            <w:r w:rsidRPr="2C141D59">
              <w:rPr>
                <w:rFonts w:ascii="Calibri Light" w:eastAsia="Calibri Light" w:hAnsi="Calibri Light" w:cs="Calibri Light"/>
              </w:rPr>
              <w:t>2022-2023</w:t>
            </w:r>
          </w:p>
        </w:tc>
        <w:tc>
          <w:tcPr>
            <w:tcW w:w="1510" w:type="dxa"/>
          </w:tcPr>
          <w:p w14:paraId="1FE4FEFA" w14:textId="698EEB21" w:rsidR="35B77C1A" w:rsidRDefault="35B77C1A" w:rsidP="0B9AFBAA">
            <w:pPr>
              <w:rPr>
                <w:rFonts w:ascii="Calibri Light" w:eastAsia="Calibri Light" w:hAnsi="Calibri Light" w:cs="Calibri Light"/>
              </w:rPr>
            </w:pPr>
            <w:r w:rsidRPr="0B9AFBAA">
              <w:rPr>
                <w:rFonts w:ascii="Calibri Light" w:eastAsia="Calibri Light" w:hAnsi="Calibri Light" w:cs="Calibri Light"/>
              </w:rPr>
              <w:lastRenderedPageBreak/>
              <w:t xml:space="preserve">Spelling eind </w:t>
            </w:r>
          </w:p>
          <w:p w14:paraId="41010640" w14:textId="68261102" w:rsidR="023750D5" w:rsidRDefault="023750D5" w:rsidP="0B9AFBAA">
            <w:pPr>
              <w:rPr>
                <w:rFonts w:ascii="Calibri Light" w:eastAsia="Calibri Light" w:hAnsi="Calibri Light" w:cs="Calibri Light"/>
              </w:rPr>
            </w:pPr>
            <w:r w:rsidRPr="0B9AFBAA">
              <w:rPr>
                <w:rFonts w:ascii="Calibri Light" w:eastAsia="Calibri Light" w:hAnsi="Calibri Light" w:cs="Calibri Light"/>
              </w:rPr>
              <w:t>2020-2021</w:t>
            </w:r>
          </w:p>
          <w:p w14:paraId="37FA99F1" w14:textId="075D3CF5" w:rsidR="023750D5" w:rsidRDefault="023750D5" w:rsidP="0B9AFBAA">
            <w:pPr>
              <w:rPr>
                <w:rFonts w:ascii="Calibri Light" w:eastAsia="Calibri Light" w:hAnsi="Calibri Light" w:cs="Calibri Light"/>
              </w:rPr>
            </w:pPr>
            <w:r w:rsidRPr="0B9AFBAA">
              <w:rPr>
                <w:rFonts w:ascii="Calibri Light" w:eastAsia="Calibri Light" w:hAnsi="Calibri Light" w:cs="Calibri Light"/>
              </w:rPr>
              <w:t>2021-2022</w:t>
            </w:r>
          </w:p>
          <w:p w14:paraId="2827856D" w14:textId="0FDF5CC0" w:rsidR="35B77C1A" w:rsidRDefault="69919092" w:rsidP="0B9AFBAA">
            <w:pPr>
              <w:rPr>
                <w:rFonts w:ascii="Calibri Light" w:eastAsia="Calibri Light" w:hAnsi="Calibri Light" w:cs="Calibri Light"/>
              </w:rPr>
            </w:pPr>
            <w:r w:rsidRPr="2C141D59">
              <w:rPr>
                <w:rFonts w:ascii="Calibri Light" w:eastAsia="Calibri Light" w:hAnsi="Calibri Light" w:cs="Calibri Light"/>
              </w:rPr>
              <w:lastRenderedPageBreak/>
              <w:t>2022-2023</w:t>
            </w:r>
          </w:p>
        </w:tc>
        <w:tc>
          <w:tcPr>
            <w:tcW w:w="1510" w:type="dxa"/>
          </w:tcPr>
          <w:p w14:paraId="1838CCBB" w14:textId="7A313BB1" w:rsidR="35B77C1A" w:rsidRDefault="35B77C1A" w:rsidP="0B9AFBAA">
            <w:pPr>
              <w:rPr>
                <w:rFonts w:ascii="Calibri Light" w:eastAsia="Calibri Light" w:hAnsi="Calibri Light" w:cs="Calibri Light"/>
              </w:rPr>
            </w:pPr>
            <w:r w:rsidRPr="0B9AFBAA">
              <w:rPr>
                <w:rFonts w:ascii="Calibri Light" w:eastAsia="Calibri Light" w:hAnsi="Calibri Light" w:cs="Calibri Light"/>
              </w:rPr>
              <w:lastRenderedPageBreak/>
              <w:t xml:space="preserve">Rekenen </w:t>
            </w:r>
            <w:r w:rsidR="7EAAD466" w:rsidRPr="0B9AFBAA">
              <w:rPr>
                <w:rFonts w:ascii="Calibri Light" w:eastAsia="Calibri Light" w:hAnsi="Calibri Light" w:cs="Calibri Light"/>
              </w:rPr>
              <w:t xml:space="preserve"> eind</w:t>
            </w:r>
          </w:p>
          <w:p w14:paraId="3774D49A" w14:textId="68261102" w:rsidR="568B14D2" w:rsidRDefault="568B14D2" w:rsidP="0B9AFBAA">
            <w:pPr>
              <w:rPr>
                <w:rFonts w:ascii="Calibri Light" w:eastAsia="Calibri Light" w:hAnsi="Calibri Light" w:cs="Calibri Light"/>
              </w:rPr>
            </w:pPr>
            <w:r w:rsidRPr="0B9AFBAA">
              <w:rPr>
                <w:rFonts w:ascii="Calibri Light" w:eastAsia="Calibri Light" w:hAnsi="Calibri Light" w:cs="Calibri Light"/>
              </w:rPr>
              <w:t>2020-2021</w:t>
            </w:r>
          </w:p>
          <w:p w14:paraId="60B4E516" w14:textId="075D3CF5" w:rsidR="568B14D2" w:rsidRDefault="568B14D2" w:rsidP="0B9AFBAA">
            <w:pPr>
              <w:rPr>
                <w:rFonts w:ascii="Calibri Light" w:eastAsia="Calibri Light" w:hAnsi="Calibri Light" w:cs="Calibri Light"/>
              </w:rPr>
            </w:pPr>
            <w:r w:rsidRPr="0B9AFBAA">
              <w:rPr>
                <w:rFonts w:ascii="Calibri Light" w:eastAsia="Calibri Light" w:hAnsi="Calibri Light" w:cs="Calibri Light"/>
              </w:rPr>
              <w:lastRenderedPageBreak/>
              <w:t>2021-2022</w:t>
            </w:r>
          </w:p>
          <w:p w14:paraId="12CA1023" w14:textId="48DA4388" w:rsidR="35B77C1A" w:rsidRDefault="07B34F36" w:rsidP="0B9AFBAA">
            <w:pPr>
              <w:rPr>
                <w:rFonts w:ascii="Calibri Light" w:eastAsia="Calibri Light" w:hAnsi="Calibri Light" w:cs="Calibri Light"/>
              </w:rPr>
            </w:pPr>
            <w:r w:rsidRPr="2C141D59">
              <w:rPr>
                <w:rFonts w:ascii="Calibri Light" w:eastAsia="Calibri Light" w:hAnsi="Calibri Light" w:cs="Calibri Light"/>
              </w:rPr>
              <w:t>2022-2023</w:t>
            </w:r>
          </w:p>
        </w:tc>
        <w:tc>
          <w:tcPr>
            <w:tcW w:w="1511" w:type="dxa"/>
          </w:tcPr>
          <w:p w14:paraId="0AC8098C" w14:textId="3D3EBB37" w:rsidR="35B77C1A" w:rsidRDefault="35B77C1A" w:rsidP="0B9AFBAA">
            <w:pPr>
              <w:rPr>
                <w:rFonts w:ascii="Calibri Light" w:eastAsia="Calibri Light" w:hAnsi="Calibri Light" w:cs="Calibri Light"/>
              </w:rPr>
            </w:pPr>
            <w:r w:rsidRPr="0B9AFBAA">
              <w:rPr>
                <w:rFonts w:ascii="Calibri Light" w:eastAsia="Calibri Light" w:hAnsi="Calibri Light" w:cs="Calibri Light"/>
              </w:rPr>
              <w:lastRenderedPageBreak/>
              <w:t xml:space="preserve">Begrijpend lezen </w:t>
            </w:r>
            <w:r w:rsidR="5F18F4D9" w:rsidRPr="0B9AFBAA">
              <w:rPr>
                <w:rFonts w:ascii="Calibri Light" w:eastAsia="Calibri Light" w:hAnsi="Calibri Light" w:cs="Calibri Light"/>
              </w:rPr>
              <w:t xml:space="preserve"> eind</w:t>
            </w:r>
          </w:p>
          <w:p w14:paraId="05441F8D" w14:textId="68261102" w:rsidR="73006085" w:rsidRDefault="73006085" w:rsidP="0B9AFBAA">
            <w:pPr>
              <w:rPr>
                <w:rFonts w:ascii="Calibri Light" w:eastAsia="Calibri Light" w:hAnsi="Calibri Light" w:cs="Calibri Light"/>
              </w:rPr>
            </w:pPr>
            <w:r w:rsidRPr="0B9AFBAA">
              <w:rPr>
                <w:rFonts w:ascii="Calibri Light" w:eastAsia="Calibri Light" w:hAnsi="Calibri Light" w:cs="Calibri Light"/>
              </w:rPr>
              <w:t>2020-2021</w:t>
            </w:r>
          </w:p>
          <w:p w14:paraId="68DED402" w14:textId="075D3CF5" w:rsidR="73006085" w:rsidRDefault="73006085" w:rsidP="0B9AFBAA">
            <w:pPr>
              <w:rPr>
                <w:rFonts w:ascii="Calibri Light" w:eastAsia="Calibri Light" w:hAnsi="Calibri Light" w:cs="Calibri Light"/>
              </w:rPr>
            </w:pPr>
            <w:r w:rsidRPr="0B9AFBAA">
              <w:rPr>
                <w:rFonts w:ascii="Calibri Light" w:eastAsia="Calibri Light" w:hAnsi="Calibri Light" w:cs="Calibri Light"/>
              </w:rPr>
              <w:lastRenderedPageBreak/>
              <w:t>2021-2022</w:t>
            </w:r>
          </w:p>
          <w:p w14:paraId="7DB108DF" w14:textId="2689DD94" w:rsidR="35B77C1A" w:rsidRDefault="7501CD89" w:rsidP="0B9AFBAA">
            <w:pPr>
              <w:rPr>
                <w:rFonts w:ascii="Calibri Light" w:eastAsia="Calibri Light" w:hAnsi="Calibri Light" w:cs="Calibri Light"/>
              </w:rPr>
            </w:pPr>
            <w:r w:rsidRPr="2C141D59">
              <w:rPr>
                <w:rFonts w:ascii="Calibri Light" w:eastAsia="Calibri Light" w:hAnsi="Calibri Light" w:cs="Calibri Light"/>
              </w:rPr>
              <w:t>2022-2023</w:t>
            </w:r>
          </w:p>
        </w:tc>
        <w:tc>
          <w:tcPr>
            <w:tcW w:w="1511" w:type="dxa"/>
          </w:tcPr>
          <w:p w14:paraId="19F5117F" w14:textId="433ABF9A" w:rsidR="35B77C1A" w:rsidRDefault="35B77C1A" w:rsidP="0B9AFBAA">
            <w:pPr>
              <w:rPr>
                <w:rFonts w:ascii="Calibri Light" w:eastAsia="Calibri Light" w:hAnsi="Calibri Light" w:cs="Calibri Light"/>
              </w:rPr>
            </w:pPr>
            <w:r w:rsidRPr="0B9AFBAA">
              <w:rPr>
                <w:rFonts w:ascii="Calibri Light" w:eastAsia="Calibri Light" w:hAnsi="Calibri Light" w:cs="Calibri Light"/>
              </w:rPr>
              <w:lastRenderedPageBreak/>
              <w:t>Aanvullend onderzoek</w:t>
            </w:r>
          </w:p>
        </w:tc>
      </w:tr>
      <w:tr w:rsidR="35B77C1A" w14:paraId="1052F1F6" w14:textId="77777777" w:rsidTr="2C141D59">
        <w:tc>
          <w:tcPr>
            <w:tcW w:w="1509" w:type="dxa"/>
          </w:tcPr>
          <w:p w14:paraId="2A008304" w14:textId="781204C1" w:rsidR="35B77C1A" w:rsidRDefault="002D2BEE" w:rsidP="0B9AFBAA">
            <w:pPr>
              <w:rPr>
                <w:rFonts w:ascii="Calibri Light" w:eastAsia="Calibri Light" w:hAnsi="Calibri Light" w:cs="Calibri Light"/>
                <w:i/>
                <w:iCs/>
              </w:rPr>
            </w:pPr>
            <w:r w:rsidRPr="27AF9E59">
              <w:rPr>
                <w:rFonts w:ascii="Calibri Light" w:eastAsia="Calibri Light" w:hAnsi="Calibri Light" w:cs="Calibri Light"/>
                <w:i/>
                <w:iCs/>
              </w:rPr>
              <w:t>geen</w:t>
            </w:r>
            <w:r>
              <w:br/>
            </w:r>
          </w:p>
        </w:tc>
        <w:tc>
          <w:tcPr>
            <w:tcW w:w="1509" w:type="dxa"/>
          </w:tcPr>
          <w:p w14:paraId="7C41176F" w14:textId="7F354A87" w:rsidR="35B77C1A" w:rsidRDefault="35B77C1A" w:rsidP="0B9AFBAA">
            <w:pPr>
              <w:rPr>
                <w:rFonts w:ascii="Calibri Light" w:eastAsia="Calibri Light" w:hAnsi="Calibri Light" w:cs="Calibri Light"/>
                <w:i/>
                <w:iCs/>
              </w:rPr>
            </w:pPr>
          </w:p>
        </w:tc>
        <w:tc>
          <w:tcPr>
            <w:tcW w:w="1510" w:type="dxa"/>
          </w:tcPr>
          <w:p w14:paraId="5091146C" w14:textId="0DBDF68A" w:rsidR="35B77C1A" w:rsidRDefault="35B77C1A" w:rsidP="0B9AFBAA">
            <w:pPr>
              <w:rPr>
                <w:rFonts w:ascii="Calibri Light" w:eastAsia="Calibri Light" w:hAnsi="Calibri Light" w:cs="Calibri Light"/>
                <w:i/>
                <w:iCs/>
              </w:rPr>
            </w:pPr>
          </w:p>
        </w:tc>
        <w:tc>
          <w:tcPr>
            <w:tcW w:w="1510" w:type="dxa"/>
          </w:tcPr>
          <w:p w14:paraId="18931EFA" w14:textId="0505FBE9" w:rsidR="35B77C1A" w:rsidRDefault="35B77C1A" w:rsidP="0B9AFBAA">
            <w:pPr>
              <w:rPr>
                <w:rFonts w:ascii="Calibri Light" w:eastAsia="Calibri Light" w:hAnsi="Calibri Light" w:cs="Calibri Light"/>
                <w:i/>
                <w:iCs/>
              </w:rPr>
            </w:pPr>
          </w:p>
        </w:tc>
        <w:tc>
          <w:tcPr>
            <w:tcW w:w="1511" w:type="dxa"/>
          </w:tcPr>
          <w:p w14:paraId="0CCE8EB6" w14:textId="0D909EA5" w:rsidR="35B77C1A" w:rsidRDefault="35B77C1A" w:rsidP="0B9AFBAA">
            <w:pPr>
              <w:rPr>
                <w:rFonts w:ascii="Calibri Light" w:eastAsia="Calibri Light" w:hAnsi="Calibri Light" w:cs="Calibri Light"/>
                <w:i/>
                <w:iCs/>
              </w:rPr>
            </w:pPr>
          </w:p>
        </w:tc>
        <w:tc>
          <w:tcPr>
            <w:tcW w:w="1511" w:type="dxa"/>
          </w:tcPr>
          <w:p w14:paraId="3DBF82E4" w14:textId="74BB6116" w:rsidR="35B77C1A" w:rsidRDefault="35B77C1A" w:rsidP="0B9AFBAA">
            <w:pPr>
              <w:rPr>
                <w:rFonts w:ascii="Calibri Light" w:eastAsia="Calibri Light" w:hAnsi="Calibri Light" w:cs="Calibri Light"/>
                <w:i/>
                <w:iCs/>
              </w:rPr>
            </w:pPr>
          </w:p>
        </w:tc>
      </w:tr>
    </w:tbl>
    <w:p w14:paraId="6EEF538F" w14:textId="6874C3F5" w:rsidR="314DB3FC" w:rsidRDefault="314DB3FC" w:rsidP="35B77C1A"/>
    <w:p w14:paraId="36FDD525" w14:textId="16F737F0" w:rsidR="314DB3FC" w:rsidRDefault="256C45CD" w:rsidP="310E7477">
      <w:pPr>
        <w:rPr>
          <w:rFonts w:asciiTheme="majorHAnsi" w:eastAsiaTheme="majorEastAsia" w:hAnsiTheme="majorHAnsi" w:cstheme="majorBidi"/>
          <w:i/>
          <w:iCs/>
        </w:rPr>
      </w:pPr>
      <w:r w:rsidRPr="310E7477">
        <w:rPr>
          <w:rFonts w:asciiTheme="majorHAnsi" w:eastAsiaTheme="majorEastAsia" w:hAnsiTheme="majorHAnsi" w:cstheme="majorBidi"/>
          <w:i/>
          <w:iCs/>
        </w:rPr>
        <w:t>Zittenblijvers in 2022-2023</w:t>
      </w:r>
    </w:p>
    <w:tbl>
      <w:tblPr>
        <w:tblStyle w:val="Tabelraster"/>
        <w:tblW w:w="0" w:type="auto"/>
        <w:tblLook w:val="04A0" w:firstRow="1" w:lastRow="0" w:firstColumn="1" w:lastColumn="0" w:noHBand="0" w:noVBand="1"/>
      </w:tblPr>
      <w:tblGrid>
        <w:gridCol w:w="1509"/>
        <w:gridCol w:w="1509"/>
        <w:gridCol w:w="1510"/>
        <w:gridCol w:w="1510"/>
        <w:gridCol w:w="1511"/>
        <w:gridCol w:w="1511"/>
      </w:tblGrid>
      <w:tr w:rsidR="310E7477" w14:paraId="5DADC7FF" w14:textId="77777777" w:rsidTr="0C4D22FA">
        <w:tc>
          <w:tcPr>
            <w:tcW w:w="1509" w:type="dxa"/>
          </w:tcPr>
          <w:p w14:paraId="6FE1C2F1" w14:textId="35D306C9" w:rsidR="370DBC0C" w:rsidRDefault="370DBC0C" w:rsidP="310E7477">
            <w:pPr>
              <w:rPr>
                <w:rFonts w:ascii="Calibri Light" w:eastAsia="Calibri Light" w:hAnsi="Calibri Light" w:cs="Calibri Light"/>
              </w:rPr>
            </w:pPr>
            <w:r w:rsidRPr="310E7477">
              <w:rPr>
                <w:rFonts w:ascii="Calibri Light" w:eastAsia="Calibri Light" w:hAnsi="Calibri Light" w:cs="Calibri Light"/>
              </w:rPr>
              <w:t>Leerling</w:t>
            </w:r>
          </w:p>
        </w:tc>
        <w:tc>
          <w:tcPr>
            <w:tcW w:w="1509" w:type="dxa"/>
          </w:tcPr>
          <w:p w14:paraId="5CE90090" w14:textId="2363FE00" w:rsidR="370DBC0C" w:rsidRDefault="370DBC0C" w:rsidP="310E7477">
            <w:pPr>
              <w:rPr>
                <w:rFonts w:ascii="Calibri Light" w:eastAsia="Calibri Light" w:hAnsi="Calibri Light" w:cs="Calibri Light"/>
              </w:rPr>
            </w:pPr>
            <w:r w:rsidRPr="310E7477">
              <w:rPr>
                <w:rFonts w:ascii="Calibri Light" w:eastAsia="Calibri Light" w:hAnsi="Calibri Light" w:cs="Calibri Light"/>
              </w:rPr>
              <w:t xml:space="preserve">DMT eind </w:t>
            </w:r>
          </w:p>
          <w:p w14:paraId="4362CE3B" w14:textId="0075D095" w:rsidR="310E7477" w:rsidRDefault="310E7477" w:rsidP="310E7477">
            <w:pPr>
              <w:rPr>
                <w:rFonts w:ascii="Calibri Light" w:eastAsia="Calibri Light" w:hAnsi="Calibri Light" w:cs="Calibri Light"/>
              </w:rPr>
            </w:pPr>
          </w:p>
          <w:p w14:paraId="630B0C43" w14:textId="298D82EF" w:rsidR="051A2ACA" w:rsidRDefault="3D2CE923" w:rsidP="310E7477">
            <w:pPr>
              <w:rPr>
                <w:rFonts w:ascii="Calibri Light" w:eastAsia="Calibri Light" w:hAnsi="Calibri Light" w:cs="Calibri Light"/>
              </w:rPr>
            </w:pPr>
            <w:r w:rsidRPr="2C141D59">
              <w:rPr>
                <w:rFonts w:ascii="Calibri Light" w:eastAsia="Calibri Light" w:hAnsi="Calibri Light" w:cs="Calibri Light"/>
              </w:rPr>
              <w:t>2022-2023</w:t>
            </w:r>
          </w:p>
          <w:p w14:paraId="17AF2A69" w14:textId="092AE9D4" w:rsidR="310E7477" w:rsidRDefault="2C141D59" w:rsidP="2C141D59">
            <w:pPr>
              <w:rPr>
                <w:rFonts w:ascii="Calibri Light" w:eastAsia="Calibri Light" w:hAnsi="Calibri Light" w:cs="Calibri Light"/>
              </w:rPr>
            </w:pPr>
            <w:r w:rsidRPr="2C141D59">
              <w:rPr>
                <w:rFonts w:ascii="Calibri Light" w:eastAsia="Calibri Light" w:hAnsi="Calibri Light" w:cs="Calibri Light"/>
              </w:rPr>
              <w:t>2023-2024</w:t>
            </w:r>
          </w:p>
          <w:p w14:paraId="133B8CCA" w14:textId="4946AB4E" w:rsidR="310E7477" w:rsidRDefault="2C141D59" w:rsidP="2C141D59">
            <w:pPr>
              <w:rPr>
                <w:rFonts w:ascii="Calibri Light" w:eastAsia="Calibri Light" w:hAnsi="Calibri Light" w:cs="Calibri Light"/>
              </w:rPr>
            </w:pPr>
            <w:r w:rsidRPr="2C141D59">
              <w:rPr>
                <w:rFonts w:ascii="Calibri Light" w:eastAsia="Calibri Light" w:hAnsi="Calibri Light" w:cs="Calibri Light"/>
              </w:rPr>
              <w:t>2024-2025</w:t>
            </w:r>
          </w:p>
        </w:tc>
        <w:tc>
          <w:tcPr>
            <w:tcW w:w="1510" w:type="dxa"/>
          </w:tcPr>
          <w:p w14:paraId="066E232E" w14:textId="698EEB21" w:rsidR="370DBC0C" w:rsidRDefault="2B359D1B" w:rsidP="310E7477">
            <w:pPr>
              <w:rPr>
                <w:rFonts w:ascii="Calibri Light" w:eastAsia="Calibri Light" w:hAnsi="Calibri Light" w:cs="Calibri Light"/>
              </w:rPr>
            </w:pPr>
            <w:r w:rsidRPr="2C141D59">
              <w:rPr>
                <w:rFonts w:ascii="Calibri Light" w:eastAsia="Calibri Light" w:hAnsi="Calibri Light" w:cs="Calibri Light"/>
              </w:rPr>
              <w:t xml:space="preserve">Spelling eind </w:t>
            </w:r>
          </w:p>
          <w:p w14:paraId="257733AF" w14:textId="298D82EF" w:rsidR="01F838EA" w:rsidRDefault="01F838EA" w:rsidP="310E7477">
            <w:pPr>
              <w:rPr>
                <w:rFonts w:ascii="Calibri Light" w:eastAsia="Calibri Light" w:hAnsi="Calibri Light" w:cs="Calibri Light"/>
              </w:rPr>
            </w:pPr>
            <w:r w:rsidRPr="310E7477">
              <w:rPr>
                <w:rFonts w:ascii="Calibri Light" w:eastAsia="Calibri Light" w:hAnsi="Calibri Light" w:cs="Calibri Light"/>
              </w:rPr>
              <w:t>2022-2023</w:t>
            </w:r>
          </w:p>
          <w:p w14:paraId="66FD65B1" w14:textId="055F8C54" w:rsidR="310E7477" w:rsidRDefault="2C141D59" w:rsidP="2C141D59">
            <w:pPr>
              <w:rPr>
                <w:rFonts w:ascii="Calibri Light" w:eastAsia="Calibri Light" w:hAnsi="Calibri Light" w:cs="Calibri Light"/>
              </w:rPr>
            </w:pPr>
            <w:r w:rsidRPr="2C141D59">
              <w:rPr>
                <w:rFonts w:ascii="Calibri Light" w:eastAsia="Calibri Light" w:hAnsi="Calibri Light" w:cs="Calibri Light"/>
              </w:rPr>
              <w:t>2023-2024</w:t>
            </w:r>
          </w:p>
          <w:p w14:paraId="27F53D1D" w14:textId="708962E3" w:rsidR="310E7477" w:rsidRDefault="2C141D59" w:rsidP="2C141D59">
            <w:pPr>
              <w:rPr>
                <w:rFonts w:ascii="Calibri Light" w:eastAsia="Calibri Light" w:hAnsi="Calibri Light" w:cs="Calibri Light"/>
              </w:rPr>
            </w:pPr>
            <w:r w:rsidRPr="2C141D59">
              <w:rPr>
                <w:rFonts w:ascii="Calibri Light" w:eastAsia="Calibri Light" w:hAnsi="Calibri Light" w:cs="Calibri Light"/>
              </w:rPr>
              <w:t>2024-2025</w:t>
            </w:r>
          </w:p>
        </w:tc>
        <w:tc>
          <w:tcPr>
            <w:tcW w:w="1510" w:type="dxa"/>
          </w:tcPr>
          <w:p w14:paraId="153B4A56" w14:textId="7A313BB1" w:rsidR="370DBC0C" w:rsidRDefault="2B359D1B" w:rsidP="310E7477">
            <w:pPr>
              <w:rPr>
                <w:rFonts w:ascii="Calibri Light" w:eastAsia="Calibri Light" w:hAnsi="Calibri Light" w:cs="Calibri Light"/>
              </w:rPr>
            </w:pPr>
            <w:r w:rsidRPr="2C141D59">
              <w:rPr>
                <w:rFonts w:ascii="Calibri Light" w:eastAsia="Calibri Light" w:hAnsi="Calibri Light" w:cs="Calibri Light"/>
              </w:rPr>
              <w:t xml:space="preserve">Rekenen </w:t>
            </w:r>
            <w:r w:rsidR="271F01E9" w:rsidRPr="2C141D59">
              <w:rPr>
                <w:rFonts w:ascii="Calibri Light" w:eastAsia="Calibri Light" w:hAnsi="Calibri Light" w:cs="Calibri Light"/>
              </w:rPr>
              <w:t xml:space="preserve"> eind</w:t>
            </w:r>
          </w:p>
          <w:p w14:paraId="32AE3475" w14:textId="298D82EF" w:rsidR="1639054D" w:rsidRDefault="1639054D" w:rsidP="310E7477">
            <w:pPr>
              <w:rPr>
                <w:rFonts w:ascii="Calibri Light" w:eastAsia="Calibri Light" w:hAnsi="Calibri Light" w:cs="Calibri Light"/>
              </w:rPr>
            </w:pPr>
            <w:r w:rsidRPr="310E7477">
              <w:rPr>
                <w:rFonts w:ascii="Calibri Light" w:eastAsia="Calibri Light" w:hAnsi="Calibri Light" w:cs="Calibri Light"/>
              </w:rPr>
              <w:t>2022-2023</w:t>
            </w:r>
          </w:p>
          <w:p w14:paraId="69F3D54B" w14:textId="0110401F" w:rsidR="310E7477" w:rsidRDefault="2C141D59" w:rsidP="2C141D59">
            <w:pPr>
              <w:rPr>
                <w:rFonts w:ascii="Calibri Light" w:eastAsia="Calibri Light" w:hAnsi="Calibri Light" w:cs="Calibri Light"/>
              </w:rPr>
            </w:pPr>
            <w:r w:rsidRPr="2C141D59">
              <w:rPr>
                <w:rFonts w:ascii="Calibri Light" w:eastAsia="Calibri Light" w:hAnsi="Calibri Light" w:cs="Calibri Light"/>
              </w:rPr>
              <w:t>2023-2024</w:t>
            </w:r>
          </w:p>
          <w:p w14:paraId="4C29A93E" w14:textId="088225B4" w:rsidR="310E7477" w:rsidRDefault="2C141D59" w:rsidP="2C141D59">
            <w:pPr>
              <w:rPr>
                <w:rFonts w:ascii="Calibri Light" w:eastAsia="Calibri Light" w:hAnsi="Calibri Light" w:cs="Calibri Light"/>
              </w:rPr>
            </w:pPr>
            <w:r w:rsidRPr="2C141D59">
              <w:rPr>
                <w:rFonts w:ascii="Calibri Light" w:eastAsia="Calibri Light" w:hAnsi="Calibri Light" w:cs="Calibri Light"/>
              </w:rPr>
              <w:t>2024-2025</w:t>
            </w:r>
          </w:p>
        </w:tc>
        <w:tc>
          <w:tcPr>
            <w:tcW w:w="1511" w:type="dxa"/>
          </w:tcPr>
          <w:p w14:paraId="4216F165" w14:textId="3D3EBB37" w:rsidR="370DBC0C" w:rsidRDefault="2B359D1B" w:rsidP="310E7477">
            <w:pPr>
              <w:rPr>
                <w:rFonts w:ascii="Calibri Light" w:eastAsia="Calibri Light" w:hAnsi="Calibri Light" w:cs="Calibri Light"/>
              </w:rPr>
            </w:pPr>
            <w:r w:rsidRPr="2C141D59">
              <w:rPr>
                <w:rFonts w:ascii="Calibri Light" w:eastAsia="Calibri Light" w:hAnsi="Calibri Light" w:cs="Calibri Light"/>
              </w:rPr>
              <w:t xml:space="preserve">Begrijpend lezen </w:t>
            </w:r>
            <w:r w:rsidR="65718990" w:rsidRPr="2C141D59">
              <w:rPr>
                <w:rFonts w:ascii="Calibri Light" w:eastAsia="Calibri Light" w:hAnsi="Calibri Light" w:cs="Calibri Light"/>
              </w:rPr>
              <w:t xml:space="preserve"> eind</w:t>
            </w:r>
          </w:p>
          <w:p w14:paraId="1E16A3EE" w14:textId="298D82EF" w:rsidR="0F0EDC40" w:rsidRDefault="0F0EDC40" w:rsidP="310E7477">
            <w:pPr>
              <w:rPr>
                <w:rFonts w:ascii="Calibri Light" w:eastAsia="Calibri Light" w:hAnsi="Calibri Light" w:cs="Calibri Light"/>
              </w:rPr>
            </w:pPr>
            <w:r w:rsidRPr="310E7477">
              <w:rPr>
                <w:rFonts w:ascii="Calibri Light" w:eastAsia="Calibri Light" w:hAnsi="Calibri Light" w:cs="Calibri Light"/>
              </w:rPr>
              <w:t>2022-2023</w:t>
            </w:r>
          </w:p>
          <w:p w14:paraId="4D125067" w14:textId="07F165F1" w:rsidR="310E7477" w:rsidRDefault="2C141D59" w:rsidP="2C141D59">
            <w:pPr>
              <w:rPr>
                <w:rFonts w:ascii="Calibri Light" w:eastAsia="Calibri Light" w:hAnsi="Calibri Light" w:cs="Calibri Light"/>
              </w:rPr>
            </w:pPr>
            <w:r w:rsidRPr="2C141D59">
              <w:rPr>
                <w:rFonts w:ascii="Calibri Light" w:eastAsia="Calibri Light" w:hAnsi="Calibri Light" w:cs="Calibri Light"/>
              </w:rPr>
              <w:t>2023-2024</w:t>
            </w:r>
          </w:p>
          <w:p w14:paraId="3FED8569" w14:textId="0EFBF4E1" w:rsidR="310E7477" w:rsidRDefault="2C141D59" w:rsidP="2C141D59">
            <w:pPr>
              <w:rPr>
                <w:rFonts w:ascii="Calibri Light" w:eastAsia="Calibri Light" w:hAnsi="Calibri Light" w:cs="Calibri Light"/>
              </w:rPr>
            </w:pPr>
            <w:r w:rsidRPr="2C141D59">
              <w:rPr>
                <w:rFonts w:ascii="Calibri Light" w:eastAsia="Calibri Light" w:hAnsi="Calibri Light" w:cs="Calibri Light"/>
              </w:rPr>
              <w:t>2024-2025</w:t>
            </w:r>
          </w:p>
        </w:tc>
        <w:tc>
          <w:tcPr>
            <w:tcW w:w="1511" w:type="dxa"/>
          </w:tcPr>
          <w:p w14:paraId="655D63BD" w14:textId="433ABF9A" w:rsidR="370DBC0C" w:rsidRDefault="370DBC0C" w:rsidP="310E7477">
            <w:pPr>
              <w:rPr>
                <w:rFonts w:ascii="Calibri Light" w:eastAsia="Calibri Light" w:hAnsi="Calibri Light" w:cs="Calibri Light"/>
              </w:rPr>
            </w:pPr>
            <w:r w:rsidRPr="310E7477">
              <w:rPr>
                <w:rFonts w:ascii="Calibri Light" w:eastAsia="Calibri Light" w:hAnsi="Calibri Light" w:cs="Calibri Light"/>
              </w:rPr>
              <w:t>Aanvullend onderzoek</w:t>
            </w:r>
          </w:p>
        </w:tc>
      </w:tr>
      <w:tr w:rsidR="310E7477" w14:paraId="7A082C38" w14:textId="77777777" w:rsidTr="0C4D22FA">
        <w:tc>
          <w:tcPr>
            <w:tcW w:w="1509" w:type="dxa"/>
          </w:tcPr>
          <w:p w14:paraId="72E7A29C" w14:textId="676DD248" w:rsidR="781C9570" w:rsidRDefault="781C9570" w:rsidP="310E7477">
            <w:pPr>
              <w:rPr>
                <w:rFonts w:ascii="Calibri Light" w:eastAsia="Calibri Light" w:hAnsi="Calibri Light" w:cs="Calibri Light"/>
              </w:rPr>
            </w:pPr>
          </w:p>
        </w:tc>
        <w:tc>
          <w:tcPr>
            <w:tcW w:w="1509" w:type="dxa"/>
          </w:tcPr>
          <w:p w14:paraId="4AE68477" w14:textId="0C805B04"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V-</w:t>
            </w:r>
          </w:p>
        </w:tc>
        <w:tc>
          <w:tcPr>
            <w:tcW w:w="1510" w:type="dxa"/>
          </w:tcPr>
          <w:p w14:paraId="27FD18EF" w14:textId="42E62336"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V-</w:t>
            </w:r>
          </w:p>
        </w:tc>
        <w:tc>
          <w:tcPr>
            <w:tcW w:w="1510" w:type="dxa"/>
          </w:tcPr>
          <w:p w14:paraId="72EEFFED" w14:textId="571631C9"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V-</w:t>
            </w:r>
          </w:p>
        </w:tc>
        <w:tc>
          <w:tcPr>
            <w:tcW w:w="1511" w:type="dxa"/>
          </w:tcPr>
          <w:p w14:paraId="0FF8BD9A" w14:textId="0A4875D7"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x</w:t>
            </w:r>
          </w:p>
        </w:tc>
        <w:tc>
          <w:tcPr>
            <w:tcW w:w="1511" w:type="dxa"/>
          </w:tcPr>
          <w:p w14:paraId="00BE9C4C" w14:textId="74BB6116" w:rsidR="310E7477" w:rsidRDefault="310E7477" w:rsidP="310E7477">
            <w:pPr>
              <w:jc w:val="center"/>
              <w:rPr>
                <w:rFonts w:ascii="Calibri Light" w:eastAsia="Calibri Light" w:hAnsi="Calibri Light" w:cs="Calibri Light"/>
              </w:rPr>
            </w:pPr>
          </w:p>
        </w:tc>
      </w:tr>
      <w:tr w:rsidR="310E7477" w14:paraId="5B3A63B7" w14:textId="77777777" w:rsidTr="0C4D22FA">
        <w:tc>
          <w:tcPr>
            <w:tcW w:w="1509" w:type="dxa"/>
          </w:tcPr>
          <w:p w14:paraId="580F291E" w14:textId="4C2F22F1" w:rsidR="310E7477" w:rsidRDefault="310E7477" w:rsidP="2C141D59">
            <w:pPr>
              <w:rPr>
                <w:rFonts w:asciiTheme="majorHAnsi" w:eastAsiaTheme="majorEastAsia" w:hAnsiTheme="majorHAnsi" w:cstheme="majorBidi"/>
              </w:rPr>
            </w:pPr>
          </w:p>
        </w:tc>
        <w:tc>
          <w:tcPr>
            <w:tcW w:w="1509" w:type="dxa"/>
          </w:tcPr>
          <w:p w14:paraId="76404284" w14:textId="3CE724B7"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V-</w:t>
            </w:r>
          </w:p>
        </w:tc>
        <w:tc>
          <w:tcPr>
            <w:tcW w:w="1510" w:type="dxa"/>
          </w:tcPr>
          <w:p w14:paraId="4FF48178" w14:textId="018BC8A3"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V-</w:t>
            </w:r>
          </w:p>
        </w:tc>
        <w:tc>
          <w:tcPr>
            <w:tcW w:w="1510" w:type="dxa"/>
          </w:tcPr>
          <w:p w14:paraId="6E88A689" w14:textId="5C5E4761"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V-</w:t>
            </w:r>
          </w:p>
        </w:tc>
        <w:tc>
          <w:tcPr>
            <w:tcW w:w="1511" w:type="dxa"/>
          </w:tcPr>
          <w:p w14:paraId="54398895" w14:textId="73376DBD"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x</w:t>
            </w:r>
          </w:p>
        </w:tc>
        <w:tc>
          <w:tcPr>
            <w:tcW w:w="1511" w:type="dxa"/>
          </w:tcPr>
          <w:p w14:paraId="239ECA09" w14:textId="1B8D80E8" w:rsidR="310E7477" w:rsidRDefault="310E7477" w:rsidP="310E7477">
            <w:pPr>
              <w:jc w:val="center"/>
              <w:rPr>
                <w:rFonts w:ascii="Calibri Light" w:eastAsia="Calibri Light" w:hAnsi="Calibri Light" w:cs="Calibri Light"/>
              </w:rPr>
            </w:pPr>
          </w:p>
        </w:tc>
      </w:tr>
      <w:tr w:rsidR="310E7477" w14:paraId="2168824D" w14:textId="77777777" w:rsidTr="0C4D22FA">
        <w:tc>
          <w:tcPr>
            <w:tcW w:w="1509" w:type="dxa"/>
          </w:tcPr>
          <w:p w14:paraId="69937677" w14:textId="7926E75E" w:rsidR="310E7477" w:rsidRDefault="310E7477" w:rsidP="2C141D59">
            <w:pPr>
              <w:rPr>
                <w:rFonts w:asciiTheme="majorHAnsi" w:eastAsiaTheme="majorEastAsia" w:hAnsiTheme="majorHAnsi" w:cstheme="majorBidi"/>
              </w:rPr>
            </w:pPr>
          </w:p>
        </w:tc>
        <w:tc>
          <w:tcPr>
            <w:tcW w:w="1509" w:type="dxa"/>
          </w:tcPr>
          <w:p w14:paraId="66480ECD" w14:textId="3F0B7B42"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V-</w:t>
            </w:r>
          </w:p>
        </w:tc>
        <w:tc>
          <w:tcPr>
            <w:tcW w:w="1510" w:type="dxa"/>
          </w:tcPr>
          <w:p w14:paraId="58098771" w14:textId="4D19BA4B"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V-</w:t>
            </w:r>
          </w:p>
        </w:tc>
        <w:tc>
          <w:tcPr>
            <w:tcW w:w="1510" w:type="dxa"/>
          </w:tcPr>
          <w:p w14:paraId="2819593D" w14:textId="7189FEB2"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V-</w:t>
            </w:r>
          </w:p>
        </w:tc>
        <w:tc>
          <w:tcPr>
            <w:tcW w:w="1511" w:type="dxa"/>
          </w:tcPr>
          <w:p w14:paraId="12010356" w14:textId="797B9CC3" w:rsidR="310E7477" w:rsidRDefault="310E7477" w:rsidP="310E7477">
            <w:pPr>
              <w:jc w:val="center"/>
              <w:rPr>
                <w:rFonts w:ascii="Calibri Light" w:eastAsia="Calibri Light" w:hAnsi="Calibri Light" w:cs="Calibri Light"/>
              </w:rPr>
            </w:pPr>
            <w:r w:rsidRPr="310E7477">
              <w:rPr>
                <w:rFonts w:ascii="Calibri Light" w:eastAsia="Calibri Light" w:hAnsi="Calibri Light" w:cs="Calibri Light"/>
              </w:rPr>
              <w:t>x</w:t>
            </w:r>
          </w:p>
        </w:tc>
        <w:tc>
          <w:tcPr>
            <w:tcW w:w="1511" w:type="dxa"/>
          </w:tcPr>
          <w:p w14:paraId="2DBC50EE" w14:textId="3959F084" w:rsidR="310E7477" w:rsidRDefault="310E7477" w:rsidP="310E7477">
            <w:pPr>
              <w:jc w:val="center"/>
              <w:rPr>
                <w:rFonts w:ascii="Calibri Light" w:eastAsia="Calibri Light" w:hAnsi="Calibri Light" w:cs="Calibri Light"/>
              </w:rPr>
            </w:pPr>
          </w:p>
        </w:tc>
      </w:tr>
      <w:tr w:rsidR="310E7477" w14:paraId="736A3600" w14:textId="77777777" w:rsidTr="0C4D22FA">
        <w:tc>
          <w:tcPr>
            <w:tcW w:w="1509" w:type="dxa"/>
          </w:tcPr>
          <w:p w14:paraId="230B37B6" w14:textId="52A7D962" w:rsidR="310E7477" w:rsidRDefault="310E7477" w:rsidP="310E7477"/>
        </w:tc>
        <w:tc>
          <w:tcPr>
            <w:tcW w:w="1509" w:type="dxa"/>
          </w:tcPr>
          <w:p w14:paraId="5F58885E" w14:textId="676B5E35" w:rsidR="310E7477" w:rsidRDefault="310E7477" w:rsidP="310E7477">
            <w:pPr>
              <w:rPr>
                <w:rFonts w:ascii="Calibri Light" w:eastAsia="Calibri Light" w:hAnsi="Calibri Light" w:cs="Calibri Light"/>
              </w:rPr>
            </w:pPr>
          </w:p>
        </w:tc>
        <w:tc>
          <w:tcPr>
            <w:tcW w:w="1510" w:type="dxa"/>
          </w:tcPr>
          <w:p w14:paraId="6F2DB193" w14:textId="509EFAFD" w:rsidR="310E7477" w:rsidRDefault="310E7477" w:rsidP="310E7477">
            <w:pPr>
              <w:rPr>
                <w:rFonts w:ascii="Calibri Light" w:eastAsia="Calibri Light" w:hAnsi="Calibri Light" w:cs="Calibri Light"/>
              </w:rPr>
            </w:pPr>
          </w:p>
        </w:tc>
        <w:tc>
          <w:tcPr>
            <w:tcW w:w="1510" w:type="dxa"/>
          </w:tcPr>
          <w:p w14:paraId="22BE841F" w14:textId="57DBBF10" w:rsidR="310E7477" w:rsidRDefault="310E7477" w:rsidP="310E7477">
            <w:pPr>
              <w:rPr>
                <w:rFonts w:ascii="Calibri Light" w:eastAsia="Calibri Light" w:hAnsi="Calibri Light" w:cs="Calibri Light"/>
              </w:rPr>
            </w:pPr>
          </w:p>
        </w:tc>
        <w:tc>
          <w:tcPr>
            <w:tcW w:w="1511" w:type="dxa"/>
          </w:tcPr>
          <w:p w14:paraId="32AB0500" w14:textId="74F3A0B9" w:rsidR="310E7477" w:rsidRDefault="310E7477" w:rsidP="310E7477">
            <w:pPr>
              <w:rPr>
                <w:rFonts w:ascii="Calibri Light" w:eastAsia="Calibri Light" w:hAnsi="Calibri Light" w:cs="Calibri Light"/>
              </w:rPr>
            </w:pPr>
          </w:p>
        </w:tc>
        <w:tc>
          <w:tcPr>
            <w:tcW w:w="1511" w:type="dxa"/>
          </w:tcPr>
          <w:p w14:paraId="3D112CAF" w14:textId="21CBEC06" w:rsidR="310E7477" w:rsidRDefault="310E7477" w:rsidP="310E7477">
            <w:pPr>
              <w:rPr>
                <w:rFonts w:ascii="Calibri Light" w:eastAsia="Calibri Light" w:hAnsi="Calibri Light" w:cs="Calibri Light"/>
              </w:rPr>
            </w:pPr>
          </w:p>
        </w:tc>
      </w:tr>
    </w:tbl>
    <w:p w14:paraId="2A91F1B6" w14:textId="6D2A554B" w:rsidR="314DB3FC" w:rsidRDefault="314DB3FC" w:rsidP="35B77C1A">
      <w:pPr>
        <w:rPr>
          <w:rFonts w:cs="Calibri"/>
          <w:color w:val="ED5C57"/>
        </w:rPr>
      </w:pPr>
    </w:p>
    <w:p w14:paraId="7B0174F1" w14:textId="133609DF" w:rsidR="314DB3FC" w:rsidRDefault="314DB3FC" w:rsidP="43FAC8AF">
      <w:pPr>
        <w:rPr>
          <w:rFonts w:asciiTheme="majorHAnsi" w:eastAsiaTheme="majorEastAsia" w:hAnsiTheme="majorHAnsi" w:cstheme="majorBidi"/>
          <w:color w:val="212121"/>
        </w:rPr>
      </w:pPr>
    </w:p>
    <w:p w14:paraId="49AA9750" w14:textId="6D641F4A" w:rsidR="009704FE" w:rsidRPr="003871DB" w:rsidRDefault="009704FE" w:rsidP="2C141D59">
      <w:pPr>
        <w:rPr>
          <w:rFonts w:asciiTheme="majorHAnsi" w:eastAsiaTheme="majorEastAsia" w:hAnsiTheme="majorHAnsi" w:cstheme="majorBidi"/>
          <w:color w:val="212121"/>
          <w:u w:val="single"/>
        </w:rPr>
      </w:pPr>
      <w:r w:rsidRPr="003871DB">
        <w:rPr>
          <w:rFonts w:asciiTheme="majorHAnsi" w:eastAsiaTheme="majorEastAsia" w:hAnsiTheme="majorHAnsi" w:cstheme="majorBidi"/>
          <w:color w:val="212121"/>
          <w:u w:val="single"/>
        </w:rPr>
        <w:t>Zittenblijvers van het jaar 2019-2020</w:t>
      </w:r>
    </w:p>
    <w:p w14:paraId="12ED5D33" w14:textId="16DB9112" w:rsidR="00941262" w:rsidRDefault="00941262" w:rsidP="2C141D59">
      <w:pPr>
        <w:rPr>
          <w:rFonts w:asciiTheme="majorHAnsi" w:eastAsiaTheme="majorEastAsia" w:hAnsiTheme="majorHAnsi" w:cstheme="majorBidi"/>
          <w:color w:val="212121"/>
        </w:rPr>
      </w:pPr>
      <w:r w:rsidRPr="0C4D22FA">
        <w:rPr>
          <w:rFonts w:asciiTheme="majorHAnsi" w:eastAsiaTheme="majorEastAsia" w:hAnsiTheme="majorHAnsi" w:cstheme="majorBidi"/>
          <w:color w:val="212121"/>
        </w:rPr>
        <w:t xml:space="preserve">Na één en twee jaar zittenblijven willen we bij </w:t>
      </w:r>
      <w:r w:rsidR="003871DB">
        <w:rPr>
          <w:rFonts w:asciiTheme="majorHAnsi" w:eastAsiaTheme="majorEastAsia" w:hAnsiTheme="majorHAnsi" w:cstheme="majorBidi"/>
          <w:color w:val="212121"/>
        </w:rPr>
        <w:t xml:space="preserve">de zittenblijvers </w:t>
      </w:r>
    </w:p>
    <w:p w14:paraId="371D3383" w14:textId="77777777" w:rsidR="00941262" w:rsidRDefault="00941262" w:rsidP="2C141D59">
      <w:pPr>
        <w:rPr>
          <w:rFonts w:asciiTheme="majorHAnsi" w:eastAsiaTheme="majorEastAsia" w:hAnsiTheme="majorHAnsi" w:cstheme="majorBidi"/>
          <w:color w:val="212121"/>
        </w:rPr>
      </w:pPr>
      <w:r w:rsidRPr="2C141D59">
        <w:rPr>
          <w:rFonts w:asciiTheme="majorHAnsi" w:eastAsiaTheme="majorEastAsia" w:hAnsiTheme="majorHAnsi" w:cstheme="majorBidi"/>
          <w:color w:val="212121"/>
        </w:rPr>
        <w:t>de volgende vragen beantwoorden:</w:t>
      </w:r>
    </w:p>
    <w:p w14:paraId="764DF517" w14:textId="77777777" w:rsidR="00941262" w:rsidRDefault="00941262" w:rsidP="2C141D59">
      <w:pPr>
        <w:rPr>
          <w:rFonts w:asciiTheme="majorHAnsi" w:eastAsiaTheme="majorEastAsia" w:hAnsiTheme="majorHAnsi" w:cstheme="majorBidi"/>
          <w:color w:val="212121"/>
        </w:rPr>
      </w:pPr>
    </w:p>
    <w:p w14:paraId="27C05EA8" w14:textId="77777777" w:rsidR="00941262" w:rsidRPr="000A4B18" w:rsidRDefault="00941262" w:rsidP="2C141D59">
      <w:pPr>
        <w:pStyle w:val="Lijstalinea"/>
        <w:numPr>
          <w:ilvl w:val="0"/>
          <w:numId w:val="7"/>
        </w:numPr>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sz w:val="24"/>
          <w:szCs w:val="24"/>
        </w:rPr>
        <w:t>Leeftijd van de kinderen; passen ze nu in de groep?</w:t>
      </w:r>
    </w:p>
    <w:p w14:paraId="753373A7" w14:textId="5B056948" w:rsidR="00941262" w:rsidRPr="00E5726C" w:rsidRDefault="00941262" w:rsidP="2C141D59">
      <w:pPr>
        <w:pStyle w:val="Lijstalinea"/>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sz w:val="24"/>
          <w:szCs w:val="24"/>
        </w:rPr>
        <w:t xml:space="preserve">Situatie eind 2020-2021: </w:t>
      </w:r>
      <w:r w:rsidR="00B81E82" w:rsidRPr="2C141D59">
        <w:rPr>
          <w:rFonts w:asciiTheme="majorHAnsi" w:eastAsiaTheme="majorEastAsia" w:hAnsiTheme="majorHAnsi" w:cstheme="majorBidi"/>
          <w:color w:val="212121"/>
          <w:sz w:val="24"/>
          <w:szCs w:val="24"/>
        </w:rPr>
        <w:t>Ze komen in hun huidige groep beter uit de verf.</w:t>
      </w:r>
      <w:r>
        <w:br/>
      </w:r>
      <w:r w:rsidR="310E7477" w:rsidRPr="2C141D59">
        <w:rPr>
          <w:rFonts w:asciiTheme="majorHAnsi" w:eastAsiaTheme="majorEastAsia" w:hAnsiTheme="majorHAnsi" w:cstheme="majorBidi"/>
          <w:color w:val="212121"/>
          <w:sz w:val="24"/>
          <w:szCs w:val="24"/>
        </w:rPr>
        <w:t>Situatie eind 2021-2022: qua leeftijd passen ze goed in de groepen.</w:t>
      </w:r>
    </w:p>
    <w:p w14:paraId="51E8CCD2" w14:textId="744E51D0" w:rsidR="00941262" w:rsidRPr="00E5726C" w:rsidRDefault="00941262" w:rsidP="2C141D59">
      <w:pPr>
        <w:pStyle w:val="Lijstalinea"/>
        <w:numPr>
          <w:ilvl w:val="0"/>
          <w:numId w:val="7"/>
        </w:numPr>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sz w:val="24"/>
          <w:szCs w:val="24"/>
        </w:rPr>
        <w:t>Hoe gedragen ze zich in de groep? Sluiten ze aan, spelen ze met deze kinderen? Passen ze zich aan, aan de norm (socialisatie)?</w:t>
      </w:r>
    </w:p>
    <w:p w14:paraId="6419A3DE" w14:textId="61388F54" w:rsidR="00941262" w:rsidRDefault="00941262" w:rsidP="2C141D59">
      <w:pPr>
        <w:pStyle w:val="Lijstalinea"/>
        <w:ind w:left="708"/>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sz w:val="24"/>
          <w:szCs w:val="24"/>
        </w:rPr>
        <w:t xml:space="preserve">Situatie eind 2020-2021: </w:t>
      </w:r>
      <w:r w:rsidR="00F53E3B" w:rsidRPr="2C141D59">
        <w:rPr>
          <w:rFonts w:asciiTheme="majorHAnsi" w:eastAsiaTheme="majorEastAsia" w:hAnsiTheme="majorHAnsi" w:cstheme="majorBidi"/>
          <w:color w:val="212121"/>
          <w:sz w:val="24"/>
          <w:szCs w:val="24"/>
        </w:rPr>
        <w:t xml:space="preserve">De leerlingen passen in </w:t>
      </w:r>
      <w:r w:rsidR="00500FAC" w:rsidRPr="2C141D59">
        <w:rPr>
          <w:rFonts w:asciiTheme="majorHAnsi" w:eastAsiaTheme="majorEastAsia" w:hAnsiTheme="majorHAnsi" w:cstheme="majorBidi"/>
          <w:color w:val="212121"/>
          <w:sz w:val="24"/>
          <w:szCs w:val="24"/>
        </w:rPr>
        <w:t>goed in de groep, ze hebben aansluiting.</w:t>
      </w:r>
      <w:r>
        <w:br/>
      </w:r>
      <w:r w:rsidR="310E7477" w:rsidRPr="2C141D59">
        <w:rPr>
          <w:rFonts w:asciiTheme="majorHAnsi" w:eastAsiaTheme="majorEastAsia" w:hAnsiTheme="majorHAnsi" w:cstheme="majorBidi"/>
          <w:color w:val="212121"/>
          <w:sz w:val="24"/>
          <w:szCs w:val="24"/>
        </w:rPr>
        <w:t>Situatie eind 2021-2022: Er is betrokkenheid en aansluiting met de klasgenoten.</w:t>
      </w:r>
    </w:p>
    <w:p w14:paraId="77397DA8" w14:textId="168A3A6C" w:rsidR="00941262" w:rsidRPr="009704FE" w:rsidRDefault="00941262" w:rsidP="2C141D59">
      <w:pPr>
        <w:pStyle w:val="Lijstalinea"/>
        <w:numPr>
          <w:ilvl w:val="0"/>
          <w:numId w:val="7"/>
        </w:numPr>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sz w:val="24"/>
          <w:szCs w:val="24"/>
        </w:rPr>
        <w:t>Welke conclusie trek je met betrekking tot kwalificatie, dus kennis en vaardigheden conform de groep waarin ze nu functioneren? Ze blijven op eigen niveau groeien. De resultaten zijn wisselend, veelal conform de groep. Een leerling zit op alle gebieden op eigen leerlijn.</w:t>
      </w:r>
    </w:p>
    <w:p w14:paraId="73967D21" w14:textId="75E10812" w:rsidR="00941262" w:rsidRPr="006E100C" w:rsidRDefault="00941262" w:rsidP="2C141D59">
      <w:pPr>
        <w:pStyle w:val="Lijstalinea"/>
        <w:numPr>
          <w:ilvl w:val="0"/>
          <w:numId w:val="7"/>
        </w:numPr>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sz w:val="24"/>
          <w:szCs w:val="24"/>
        </w:rPr>
        <w:t xml:space="preserve">Situatie eind 2020-2021: </w:t>
      </w:r>
      <w:r w:rsidR="00E11840" w:rsidRPr="2C141D59">
        <w:rPr>
          <w:rFonts w:asciiTheme="majorHAnsi" w:eastAsiaTheme="majorEastAsia" w:hAnsiTheme="majorHAnsi" w:cstheme="majorBidi"/>
          <w:color w:val="212121"/>
          <w:sz w:val="24"/>
          <w:szCs w:val="24"/>
        </w:rPr>
        <w:t xml:space="preserve">De scores zijn nog wisselend, </w:t>
      </w:r>
      <w:r w:rsidR="00B81E82" w:rsidRPr="2C141D59">
        <w:rPr>
          <w:rFonts w:asciiTheme="majorHAnsi" w:eastAsiaTheme="majorEastAsia" w:hAnsiTheme="majorHAnsi" w:cstheme="majorBidi"/>
          <w:color w:val="212121"/>
          <w:sz w:val="24"/>
          <w:szCs w:val="24"/>
        </w:rPr>
        <w:t>wel komen ze beter met de groep mee.</w:t>
      </w:r>
      <w:r>
        <w:br/>
      </w:r>
      <w:r w:rsidR="310E7477" w:rsidRPr="2C141D59">
        <w:rPr>
          <w:rFonts w:asciiTheme="majorHAnsi" w:eastAsiaTheme="majorEastAsia" w:hAnsiTheme="majorHAnsi" w:cstheme="majorBidi"/>
          <w:color w:val="212121"/>
          <w:sz w:val="24"/>
          <w:szCs w:val="24"/>
        </w:rPr>
        <w:t>Situatie 2021-2022: Dit is nog steeds zo.</w:t>
      </w:r>
    </w:p>
    <w:p w14:paraId="6F4B58CA" w14:textId="630DEB61" w:rsidR="00941262" w:rsidRPr="00E5726C" w:rsidRDefault="00941262" w:rsidP="2C141D59">
      <w:pPr>
        <w:pStyle w:val="Lijstalinea"/>
        <w:numPr>
          <w:ilvl w:val="0"/>
          <w:numId w:val="7"/>
        </w:numPr>
        <w:rPr>
          <w:rFonts w:asciiTheme="majorHAnsi" w:eastAsiaTheme="majorEastAsia" w:hAnsiTheme="majorHAnsi" w:cstheme="majorBidi"/>
          <w:color w:val="212121"/>
        </w:rPr>
      </w:pPr>
      <w:r w:rsidRPr="2C141D59">
        <w:rPr>
          <w:rFonts w:asciiTheme="majorHAnsi" w:eastAsiaTheme="majorEastAsia" w:hAnsiTheme="majorHAnsi" w:cstheme="majorBidi"/>
          <w:color w:val="212121"/>
          <w:sz w:val="24"/>
          <w:szCs w:val="24"/>
        </w:rPr>
        <w:t xml:space="preserve">Hoe gaat het met hun welbevinden? </w:t>
      </w:r>
    </w:p>
    <w:p w14:paraId="1016F6CB" w14:textId="2A143528" w:rsidR="00941262" w:rsidRPr="006E100C" w:rsidRDefault="00941262" w:rsidP="2C141D59">
      <w:pPr>
        <w:pStyle w:val="Lijstalinea"/>
        <w:numPr>
          <w:ilvl w:val="0"/>
          <w:numId w:val="7"/>
        </w:numPr>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rPr>
        <w:t xml:space="preserve">Situatie eind 2020-2021: </w:t>
      </w:r>
      <w:r w:rsidR="00FC2566" w:rsidRPr="2C141D59">
        <w:rPr>
          <w:rFonts w:asciiTheme="majorHAnsi" w:eastAsiaTheme="majorEastAsia" w:hAnsiTheme="majorHAnsi" w:cstheme="majorBidi"/>
          <w:color w:val="212121"/>
        </w:rPr>
        <w:t>Het welbevinden van</w:t>
      </w:r>
      <w:r w:rsidR="000C7255" w:rsidRPr="2C141D59">
        <w:rPr>
          <w:rFonts w:asciiTheme="majorHAnsi" w:eastAsiaTheme="majorEastAsia" w:hAnsiTheme="majorHAnsi" w:cstheme="majorBidi"/>
          <w:color w:val="212121"/>
        </w:rPr>
        <w:t xml:space="preserve"> deze groep is voldoende</w:t>
      </w:r>
      <w:r w:rsidR="008136FC" w:rsidRPr="2C141D59">
        <w:rPr>
          <w:rFonts w:asciiTheme="majorHAnsi" w:eastAsiaTheme="majorEastAsia" w:hAnsiTheme="majorHAnsi" w:cstheme="majorBidi"/>
          <w:color w:val="212121"/>
        </w:rPr>
        <w:t>, ze passen goed in de groep.</w:t>
      </w:r>
      <w:r>
        <w:br/>
      </w:r>
      <w:r w:rsidR="310E7477" w:rsidRPr="2C141D59">
        <w:rPr>
          <w:rFonts w:asciiTheme="majorHAnsi" w:eastAsiaTheme="majorEastAsia" w:hAnsiTheme="majorHAnsi" w:cstheme="majorBidi"/>
          <w:color w:val="212121"/>
          <w:sz w:val="24"/>
          <w:szCs w:val="24"/>
        </w:rPr>
        <w:t>Situatie 2021-2022: idem</w:t>
      </w:r>
    </w:p>
    <w:p w14:paraId="5C068ED4" w14:textId="22434712" w:rsidR="00941262" w:rsidRPr="00E5726C" w:rsidRDefault="00941262" w:rsidP="2C141D59">
      <w:pPr>
        <w:pStyle w:val="Lijstalinea"/>
        <w:numPr>
          <w:ilvl w:val="0"/>
          <w:numId w:val="7"/>
        </w:numPr>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sz w:val="24"/>
          <w:szCs w:val="24"/>
        </w:rPr>
        <w:t xml:space="preserve">Kun je tot nu toe zeggen of het zittenblijven zinvol is geweest? </w:t>
      </w:r>
    </w:p>
    <w:p w14:paraId="5FB14942" w14:textId="779509B8" w:rsidR="00941262" w:rsidRDefault="00941262" w:rsidP="2C141D59">
      <w:pPr>
        <w:pStyle w:val="Lijstalinea"/>
        <w:numPr>
          <w:ilvl w:val="0"/>
          <w:numId w:val="7"/>
        </w:numPr>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rPr>
        <w:t xml:space="preserve">Situatie eind 2020-2021: </w:t>
      </w:r>
      <w:r w:rsidR="008136FC" w:rsidRPr="2C141D59">
        <w:rPr>
          <w:rFonts w:asciiTheme="majorHAnsi" w:eastAsiaTheme="majorEastAsia" w:hAnsiTheme="majorHAnsi" w:cstheme="majorBidi"/>
          <w:color w:val="212121"/>
        </w:rPr>
        <w:t>Ja, de leerlingen passen beter in de groep dan vorig jaar.</w:t>
      </w:r>
      <w:r w:rsidR="00AC6105" w:rsidRPr="2C141D59">
        <w:rPr>
          <w:rFonts w:asciiTheme="majorHAnsi" w:eastAsiaTheme="majorEastAsia" w:hAnsiTheme="majorHAnsi" w:cstheme="majorBidi"/>
          <w:color w:val="212121"/>
        </w:rPr>
        <w:t xml:space="preserve"> Bij alle leerlingen zien we dat het zelfvertrouwen een stuk gegroeid is. Het cognitieve niveau is niet bij allemaal op groepsniveau, maar ze staan zeker sterker in hun schoenen.</w:t>
      </w:r>
      <w:r>
        <w:br/>
      </w:r>
      <w:r w:rsidR="310E7477" w:rsidRPr="2C141D59">
        <w:rPr>
          <w:rFonts w:asciiTheme="majorHAnsi" w:eastAsiaTheme="majorEastAsia" w:hAnsiTheme="majorHAnsi" w:cstheme="majorBidi"/>
          <w:color w:val="212121"/>
          <w:sz w:val="24"/>
          <w:szCs w:val="24"/>
        </w:rPr>
        <w:lastRenderedPageBreak/>
        <w:t>Situatie 2021-2022: De leerlingen voelen zich thuis in de groep, doen mee met de instructie van de groep. Groeien op hun eigen niveau.</w:t>
      </w:r>
    </w:p>
    <w:p w14:paraId="629B9B6E" w14:textId="14C31E85" w:rsidR="00941262" w:rsidRDefault="00941262" w:rsidP="2C141D59">
      <w:pPr>
        <w:pStyle w:val="Lijstalinea"/>
        <w:rPr>
          <w:rFonts w:asciiTheme="majorHAnsi" w:eastAsiaTheme="majorEastAsia" w:hAnsiTheme="majorHAnsi" w:cstheme="majorBidi"/>
          <w:color w:val="212121"/>
        </w:rPr>
      </w:pPr>
    </w:p>
    <w:p w14:paraId="1CDD98C8" w14:textId="088D181A" w:rsidR="00941262" w:rsidRPr="00941262" w:rsidRDefault="009704FE" w:rsidP="310E7477">
      <w:pPr>
        <w:rPr>
          <w:rFonts w:asciiTheme="majorHAnsi" w:eastAsiaTheme="majorEastAsia" w:hAnsiTheme="majorHAnsi" w:cstheme="majorBidi"/>
          <w:color w:val="212121"/>
          <w:u w:val="single"/>
        </w:rPr>
      </w:pPr>
      <w:r w:rsidRPr="310E7477">
        <w:rPr>
          <w:rFonts w:asciiTheme="majorHAnsi" w:eastAsiaTheme="majorEastAsia" w:hAnsiTheme="majorHAnsi" w:cstheme="majorBidi"/>
          <w:color w:val="212121"/>
          <w:u w:val="single"/>
        </w:rPr>
        <w:t>Zittenblijvers van het jaar 2021-2022</w:t>
      </w:r>
    </w:p>
    <w:p w14:paraId="28F5B6E1" w14:textId="5306B9A1" w:rsidR="00941262" w:rsidRPr="00941262" w:rsidRDefault="00941262" w:rsidP="0C4D22FA">
      <w:pPr>
        <w:rPr>
          <w:rFonts w:asciiTheme="majorHAnsi" w:eastAsiaTheme="majorEastAsia" w:hAnsiTheme="majorHAnsi" w:cstheme="majorBidi"/>
          <w:color w:val="212121"/>
        </w:rPr>
      </w:pPr>
      <w:r w:rsidRPr="0C4D22FA">
        <w:rPr>
          <w:rFonts w:asciiTheme="majorHAnsi" w:eastAsiaTheme="majorEastAsia" w:hAnsiTheme="majorHAnsi" w:cstheme="majorBidi"/>
          <w:color w:val="212121"/>
        </w:rPr>
        <w:t>Na één en twee jaar zittenblijven willen we bi (zittenblijvers gr 3) de volgende vragen beantwoorden als de kinderen voor de tweede keer gr 3 gedaan hebben en aan het einde van gr 4 nogmaals.</w:t>
      </w:r>
    </w:p>
    <w:p w14:paraId="70A7641C" w14:textId="77777777" w:rsidR="00941262" w:rsidRPr="00941262" w:rsidRDefault="00941262" w:rsidP="310E7477">
      <w:pPr>
        <w:rPr>
          <w:rFonts w:asciiTheme="majorHAnsi" w:eastAsiaTheme="majorEastAsia" w:hAnsiTheme="majorHAnsi" w:cstheme="majorBidi"/>
          <w:color w:val="212121"/>
        </w:rPr>
      </w:pPr>
    </w:p>
    <w:p w14:paraId="55A97725" w14:textId="35EDB656" w:rsidR="00941262" w:rsidRPr="00941262" w:rsidRDefault="00941262" w:rsidP="2C141D59">
      <w:pPr>
        <w:pStyle w:val="Lijstalinea"/>
        <w:numPr>
          <w:ilvl w:val="0"/>
          <w:numId w:val="7"/>
        </w:numPr>
        <w:rPr>
          <w:rFonts w:asciiTheme="majorHAnsi" w:eastAsiaTheme="majorEastAsia" w:hAnsiTheme="majorHAnsi" w:cstheme="majorBidi"/>
          <w:color w:val="212121"/>
        </w:rPr>
      </w:pPr>
      <w:r w:rsidRPr="2C141D59">
        <w:rPr>
          <w:rFonts w:asciiTheme="majorHAnsi" w:eastAsiaTheme="majorEastAsia" w:hAnsiTheme="majorHAnsi" w:cstheme="majorBidi"/>
          <w:color w:val="212121"/>
          <w:sz w:val="24"/>
          <w:szCs w:val="24"/>
        </w:rPr>
        <w:t>Leeftijd van de kinderen; passen ze nu in de groep?</w:t>
      </w:r>
      <w:r>
        <w:br/>
      </w:r>
      <w:r w:rsidRPr="2C141D59">
        <w:rPr>
          <w:rFonts w:asciiTheme="majorHAnsi" w:eastAsiaTheme="majorEastAsia" w:hAnsiTheme="majorHAnsi" w:cstheme="majorBidi"/>
          <w:color w:val="212121"/>
        </w:rPr>
        <w:t xml:space="preserve">Situatie eind 2022-2023 (eind groep 3, tweede keer): </w:t>
      </w:r>
      <w:r>
        <w:br/>
      </w:r>
      <w:r w:rsidR="310E7477" w:rsidRPr="2C141D59">
        <w:rPr>
          <w:rFonts w:asciiTheme="majorHAnsi" w:eastAsiaTheme="majorEastAsia" w:hAnsiTheme="majorHAnsi" w:cstheme="majorBidi"/>
          <w:color w:val="212121"/>
        </w:rPr>
        <w:t>Situatie eind 2023-2024 (eind groep 4):</w:t>
      </w:r>
    </w:p>
    <w:p w14:paraId="5F5E0B84" w14:textId="6FBF7604" w:rsidR="00941262" w:rsidRPr="00941262" w:rsidRDefault="00941262" w:rsidP="2C141D59">
      <w:pPr>
        <w:pStyle w:val="Lijstalinea"/>
        <w:numPr>
          <w:ilvl w:val="0"/>
          <w:numId w:val="7"/>
        </w:numPr>
        <w:rPr>
          <w:rFonts w:asciiTheme="majorHAnsi" w:eastAsiaTheme="majorEastAsia" w:hAnsiTheme="majorHAnsi" w:cstheme="majorBidi"/>
          <w:color w:val="212121"/>
          <w:sz w:val="24"/>
          <w:szCs w:val="24"/>
        </w:rPr>
      </w:pPr>
      <w:r w:rsidRPr="2C141D59">
        <w:rPr>
          <w:rFonts w:asciiTheme="majorHAnsi" w:eastAsiaTheme="majorEastAsia" w:hAnsiTheme="majorHAnsi" w:cstheme="majorBidi"/>
          <w:color w:val="212121"/>
          <w:sz w:val="24"/>
          <w:szCs w:val="24"/>
        </w:rPr>
        <w:t>Hoe gedragen ze zich in de groep? Sluiten ze aan, spelen ze met deze kinderen? Passen ze zich aan, aan de norm (socialisatie)?</w:t>
      </w:r>
      <w:r>
        <w:br/>
      </w:r>
      <w:r w:rsidRPr="2C141D59">
        <w:rPr>
          <w:rFonts w:asciiTheme="majorHAnsi" w:eastAsiaTheme="majorEastAsia" w:hAnsiTheme="majorHAnsi" w:cstheme="majorBidi"/>
          <w:color w:val="212121"/>
        </w:rPr>
        <w:t xml:space="preserve">Situatie eind 2022-2023: </w:t>
      </w:r>
      <w:r>
        <w:br/>
      </w:r>
      <w:r w:rsidR="310E7477" w:rsidRPr="2C141D59">
        <w:rPr>
          <w:rFonts w:asciiTheme="majorHAnsi" w:eastAsiaTheme="majorEastAsia" w:hAnsiTheme="majorHAnsi" w:cstheme="majorBidi"/>
          <w:color w:val="212121"/>
        </w:rPr>
        <w:t>Situatie eind 2023-2024 (eind groep 4):</w:t>
      </w:r>
    </w:p>
    <w:p w14:paraId="58662872" w14:textId="2FE5C4CA" w:rsidR="00941262" w:rsidRPr="00941262" w:rsidRDefault="00941262" w:rsidP="310E7477">
      <w:pPr>
        <w:pStyle w:val="Lijstalinea"/>
        <w:numPr>
          <w:ilvl w:val="0"/>
          <w:numId w:val="7"/>
        </w:numPr>
        <w:rPr>
          <w:rFonts w:asciiTheme="majorHAnsi" w:eastAsiaTheme="majorEastAsia" w:hAnsiTheme="majorHAnsi" w:cstheme="majorBidi"/>
          <w:color w:val="212121"/>
          <w:sz w:val="24"/>
          <w:szCs w:val="24"/>
        </w:rPr>
      </w:pPr>
      <w:r w:rsidRPr="310E7477">
        <w:rPr>
          <w:rFonts w:asciiTheme="majorHAnsi" w:eastAsiaTheme="majorEastAsia" w:hAnsiTheme="majorHAnsi" w:cstheme="majorBidi"/>
          <w:color w:val="212121"/>
          <w:sz w:val="24"/>
          <w:szCs w:val="24"/>
        </w:rPr>
        <w:t>Hoe is het met hun betrokkenheid tijdens de basisvaardigheden/ Hoe is dat ten opzichte van hun betrokkenheid bij andere vakken? Zijn er verschillen?</w:t>
      </w:r>
      <w:r>
        <w:br/>
      </w:r>
      <w:r w:rsidRPr="310E7477">
        <w:rPr>
          <w:rFonts w:asciiTheme="majorHAnsi" w:eastAsiaTheme="majorEastAsia" w:hAnsiTheme="majorHAnsi" w:cstheme="majorBidi"/>
          <w:color w:val="212121"/>
        </w:rPr>
        <w:t>Situatie eind 2022-2023:</w:t>
      </w:r>
      <w:r>
        <w:br/>
      </w:r>
      <w:r w:rsidR="310E7477" w:rsidRPr="310E7477">
        <w:rPr>
          <w:rFonts w:asciiTheme="majorHAnsi" w:eastAsiaTheme="majorEastAsia" w:hAnsiTheme="majorHAnsi" w:cstheme="majorBidi"/>
          <w:color w:val="212121"/>
        </w:rPr>
        <w:t>Situatie eind 2023-2024 (eind groep 4)</w:t>
      </w:r>
    </w:p>
    <w:p w14:paraId="297F2D42" w14:textId="248E75F9" w:rsidR="00941262" w:rsidRPr="00941262" w:rsidRDefault="00941262" w:rsidP="310E7477">
      <w:pPr>
        <w:pStyle w:val="Lijstalinea"/>
        <w:numPr>
          <w:ilvl w:val="0"/>
          <w:numId w:val="7"/>
        </w:numPr>
        <w:rPr>
          <w:rFonts w:asciiTheme="majorHAnsi" w:eastAsiaTheme="majorEastAsia" w:hAnsiTheme="majorHAnsi" w:cstheme="majorBidi"/>
          <w:color w:val="212121"/>
          <w:sz w:val="24"/>
          <w:szCs w:val="24"/>
        </w:rPr>
      </w:pPr>
      <w:r w:rsidRPr="310E7477">
        <w:rPr>
          <w:rFonts w:asciiTheme="majorHAnsi" w:eastAsiaTheme="majorEastAsia" w:hAnsiTheme="majorHAnsi" w:cstheme="majorBidi"/>
          <w:color w:val="212121"/>
          <w:sz w:val="24"/>
          <w:szCs w:val="24"/>
        </w:rPr>
        <w:t>Welke conclusie trek je met betrekking tot kwalificatie, dus kennis en vaardigheden conform de groep waarin ze nu functioneren?</w:t>
      </w:r>
      <w:r>
        <w:br/>
      </w:r>
      <w:r w:rsidRPr="310E7477">
        <w:rPr>
          <w:rFonts w:asciiTheme="majorHAnsi" w:eastAsiaTheme="majorEastAsia" w:hAnsiTheme="majorHAnsi" w:cstheme="majorBidi"/>
          <w:color w:val="212121"/>
        </w:rPr>
        <w:t xml:space="preserve">Situatie eind 2022-2023: </w:t>
      </w:r>
      <w:r>
        <w:br/>
      </w:r>
      <w:r w:rsidR="310E7477" w:rsidRPr="310E7477">
        <w:rPr>
          <w:rFonts w:asciiTheme="majorHAnsi" w:eastAsiaTheme="majorEastAsia" w:hAnsiTheme="majorHAnsi" w:cstheme="majorBidi"/>
          <w:color w:val="212121"/>
        </w:rPr>
        <w:t>Situatie eind 2023-2024 (eind groep 4)</w:t>
      </w:r>
    </w:p>
    <w:p w14:paraId="64392C4C" w14:textId="6D6D43E0" w:rsidR="00941262" w:rsidRPr="00941262" w:rsidRDefault="00941262" w:rsidP="310E7477">
      <w:pPr>
        <w:pStyle w:val="Lijstalinea"/>
        <w:numPr>
          <w:ilvl w:val="0"/>
          <w:numId w:val="7"/>
        </w:numPr>
        <w:rPr>
          <w:rFonts w:asciiTheme="majorHAnsi" w:eastAsiaTheme="majorEastAsia" w:hAnsiTheme="majorHAnsi" w:cstheme="majorBidi"/>
          <w:color w:val="212121"/>
          <w:sz w:val="24"/>
          <w:szCs w:val="24"/>
        </w:rPr>
      </w:pPr>
      <w:r w:rsidRPr="310E7477">
        <w:rPr>
          <w:rFonts w:asciiTheme="majorHAnsi" w:eastAsiaTheme="majorEastAsia" w:hAnsiTheme="majorHAnsi" w:cstheme="majorBidi"/>
          <w:color w:val="212121"/>
          <w:sz w:val="24"/>
          <w:szCs w:val="24"/>
        </w:rPr>
        <w:t>Hoe gaat het met hun welbevinden?</w:t>
      </w:r>
      <w:r>
        <w:br/>
      </w:r>
      <w:r w:rsidRPr="310E7477">
        <w:rPr>
          <w:rFonts w:asciiTheme="majorHAnsi" w:eastAsiaTheme="majorEastAsia" w:hAnsiTheme="majorHAnsi" w:cstheme="majorBidi"/>
          <w:color w:val="212121"/>
        </w:rPr>
        <w:t xml:space="preserve">Situatie eind 2022-2023: </w:t>
      </w:r>
      <w:r>
        <w:br/>
      </w:r>
      <w:r w:rsidR="310E7477" w:rsidRPr="310E7477">
        <w:rPr>
          <w:rFonts w:asciiTheme="majorHAnsi" w:eastAsiaTheme="majorEastAsia" w:hAnsiTheme="majorHAnsi" w:cstheme="majorBidi"/>
          <w:color w:val="212121"/>
        </w:rPr>
        <w:t>Situatie eind 2023-2024 (eind groep 4)</w:t>
      </w:r>
    </w:p>
    <w:p w14:paraId="62B0B835" w14:textId="33303D46" w:rsidR="00941262" w:rsidRPr="00941262" w:rsidRDefault="00941262" w:rsidP="0C4D22FA">
      <w:pPr>
        <w:pStyle w:val="Lijstalinea"/>
        <w:numPr>
          <w:ilvl w:val="0"/>
          <w:numId w:val="7"/>
        </w:numPr>
        <w:rPr>
          <w:rFonts w:asciiTheme="majorHAnsi" w:eastAsiaTheme="majorEastAsia" w:hAnsiTheme="majorHAnsi" w:cstheme="majorBidi"/>
          <w:color w:val="212121"/>
          <w:sz w:val="24"/>
          <w:szCs w:val="24"/>
        </w:rPr>
      </w:pPr>
      <w:r w:rsidRPr="0C4D22FA">
        <w:rPr>
          <w:rFonts w:asciiTheme="majorHAnsi" w:eastAsiaTheme="majorEastAsia" w:hAnsiTheme="majorHAnsi" w:cstheme="majorBidi"/>
          <w:color w:val="212121"/>
          <w:sz w:val="24"/>
          <w:szCs w:val="24"/>
        </w:rPr>
        <w:t>Kun je tot nu toe zeggen of het zittenblijven zinvol is geweest?</w:t>
      </w:r>
      <w:r>
        <w:br/>
      </w:r>
      <w:r w:rsidRPr="0C4D22FA">
        <w:rPr>
          <w:rFonts w:asciiTheme="majorHAnsi" w:eastAsiaTheme="majorEastAsia" w:hAnsiTheme="majorHAnsi" w:cstheme="majorBidi"/>
          <w:color w:val="212121"/>
        </w:rPr>
        <w:t xml:space="preserve">Situatie eind 2022-2023: </w:t>
      </w:r>
      <w:r>
        <w:br/>
      </w:r>
      <w:r w:rsidR="310E7477" w:rsidRPr="0C4D22FA">
        <w:rPr>
          <w:rFonts w:asciiTheme="majorHAnsi" w:eastAsiaTheme="majorEastAsia" w:hAnsiTheme="majorHAnsi" w:cstheme="majorBidi"/>
          <w:color w:val="212121"/>
        </w:rPr>
        <w:t>Situatie eind 2023-2024 (eind groep 4)</w:t>
      </w:r>
    </w:p>
    <w:p w14:paraId="6B2F955E" w14:textId="2944E4E1" w:rsidR="00941262" w:rsidRPr="00941262" w:rsidRDefault="00941262" w:rsidP="00941262">
      <w:pPr>
        <w:rPr>
          <w:color w:val="212121"/>
        </w:rPr>
      </w:pPr>
    </w:p>
    <w:p w14:paraId="1F426255" w14:textId="4361B54C" w:rsidR="0C1B9D8A" w:rsidRDefault="0C1B9D8A" w:rsidP="2159E9AC">
      <w:pPr>
        <w:spacing w:after="160" w:line="259" w:lineRule="auto"/>
        <w:rPr>
          <w:rFonts w:ascii="Calibri" w:eastAsia="Calibri" w:hAnsi="Calibri" w:cs="Calibri"/>
          <w:sz w:val="22"/>
          <w:szCs w:val="22"/>
        </w:rPr>
      </w:pPr>
      <w:r w:rsidRPr="2159E9AC">
        <w:rPr>
          <w:rFonts w:ascii="Calibri" w:eastAsia="Calibri" w:hAnsi="Calibri" w:cs="Calibri"/>
          <w:b/>
          <w:bCs/>
          <w:sz w:val="22"/>
          <w:szCs w:val="22"/>
        </w:rPr>
        <w:t>Geschiedenis:</w:t>
      </w:r>
    </w:p>
    <w:p w14:paraId="7FBF8013" w14:textId="2F450EE6" w:rsidR="0C1B9D8A" w:rsidRDefault="0C1B9D8A" w:rsidP="2159E9AC">
      <w:pPr>
        <w:spacing w:after="160" w:line="259" w:lineRule="auto"/>
        <w:rPr>
          <w:rFonts w:ascii="Calibri" w:eastAsia="Calibri" w:hAnsi="Calibri" w:cs="Calibri"/>
          <w:sz w:val="22"/>
          <w:szCs w:val="22"/>
        </w:rPr>
      </w:pPr>
      <w:proofErr w:type="spellStart"/>
      <w:r w:rsidRPr="2159E9AC">
        <w:rPr>
          <w:rFonts w:ascii="Calibri" w:eastAsia="Calibri" w:hAnsi="Calibri" w:cs="Calibri"/>
          <w:sz w:val="22"/>
          <w:szCs w:val="22"/>
        </w:rPr>
        <w:t>Aeresteijn</w:t>
      </w:r>
      <w:proofErr w:type="spellEnd"/>
      <w:r w:rsidRPr="2159E9AC">
        <w:rPr>
          <w:rFonts w:ascii="Calibri" w:eastAsia="Calibri" w:hAnsi="Calibri" w:cs="Calibri"/>
          <w:sz w:val="22"/>
          <w:szCs w:val="22"/>
        </w:rPr>
        <w:t xml:space="preserve"> heeft zo'n vijftien jaar geleden het fase-onderwijs ingevoerd in de onderbouw om kinderen eerder door te kunnen laten stromen van twee naar drie.</w:t>
      </w:r>
      <w:r>
        <w:br/>
      </w:r>
      <w:r w:rsidRPr="2159E9AC">
        <w:rPr>
          <w:rFonts w:ascii="Calibri" w:eastAsia="Calibri" w:hAnsi="Calibri" w:cs="Calibri"/>
          <w:sz w:val="22"/>
          <w:szCs w:val="22"/>
        </w:rPr>
        <w:t>Maar gaandeweg resulteerde dat in zijn algemeenheid eerder in een half jaartje langer houden van kinderen om ze verder te laten ontwikkelen.</w:t>
      </w:r>
      <w:r>
        <w:br/>
      </w:r>
      <w:r w:rsidRPr="2159E9AC">
        <w:rPr>
          <w:rFonts w:ascii="Calibri" w:eastAsia="Calibri" w:hAnsi="Calibri" w:cs="Calibri"/>
          <w:sz w:val="22"/>
          <w:szCs w:val="22"/>
        </w:rPr>
        <w:t>In groep vier waren ze dan in januari klaar met het programma van de onderbouw, maar moesten nog een half jaar een plusprogramma volgen vooraleer ze in september naar groep vijf konden.</w:t>
      </w:r>
      <w:r>
        <w:br/>
      </w:r>
      <w:r w:rsidRPr="2159E9AC">
        <w:rPr>
          <w:rFonts w:ascii="Calibri" w:eastAsia="Calibri" w:hAnsi="Calibri" w:cs="Calibri"/>
          <w:sz w:val="22"/>
          <w:szCs w:val="22"/>
        </w:rPr>
        <w:t>Dat resulteerde dus in een jaar ouder zijn en veel leerlingen deden langer dan acht jaar over de basisschool.</w:t>
      </w:r>
      <w:r>
        <w:br/>
      </w:r>
      <w:r w:rsidRPr="2159E9AC">
        <w:rPr>
          <w:rFonts w:ascii="Calibri" w:eastAsia="Calibri" w:hAnsi="Calibri" w:cs="Calibri"/>
          <w:sz w:val="22"/>
          <w:szCs w:val="22"/>
        </w:rPr>
        <w:t>We zijn in 2016 gaan onderzoeken wat de effecten van het fase-onderwijs waren.</w:t>
      </w:r>
      <w:r>
        <w:br/>
      </w:r>
      <w:r w:rsidRPr="2159E9AC">
        <w:rPr>
          <w:rFonts w:ascii="Calibri" w:eastAsia="Calibri" w:hAnsi="Calibri" w:cs="Calibri"/>
          <w:sz w:val="22"/>
          <w:szCs w:val="22"/>
        </w:rPr>
        <w:t xml:space="preserve">We zagen ook dat het effect van het plusaanbod in de eerste helft van groep vijf nog gunstige effecten had. De plus vier kinderen gingen met een voorsprong naar groep vijf. Dat maakte de overgang naar groep vijf met veel meer vakgebieden vloeiend en had gunstige effecten op de </w:t>
      </w:r>
      <w:r w:rsidRPr="2159E9AC">
        <w:rPr>
          <w:rFonts w:ascii="Calibri" w:eastAsia="Calibri" w:hAnsi="Calibri" w:cs="Calibri"/>
          <w:sz w:val="22"/>
          <w:szCs w:val="22"/>
        </w:rPr>
        <w:lastRenderedPageBreak/>
        <w:t>resultaten, maar die effecten zwakten af in de tweede helft van groep vijf.</w:t>
      </w:r>
      <w:r>
        <w:br/>
      </w:r>
      <w:r w:rsidRPr="2159E9AC">
        <w:rPr>
          <w:rFonts w:ascii="Calibri" w:eastAsia="Calibri" w:hAnsi="Calibri" w:cs="Calibri"/>
          <w:sz w:val="22"/>
          <w:szCs w:val="22"/>
        </w:rPr>
        <w:t>We hebben toen afscheid genomen van het fase-onderwijs en zijn overgestapt op het instructiemodel: basis-verrijkend-intensief in het leerstofjaarklassensysteem.</w:t>
      </w:r>
    </w:p>
    <w:p w14:paraId="36457D07" w14:textId="66A8FD1D" w:rsidR="0C1B9D8A" w:rsidRDefault="0C1B9D8A" w:rsidP="2159E9AC">
      <w:pPr>
        <w:spacing w:after="160" w:line="259" w:lineRule="auto"/>
        <w:rPr>
          <w:rFonts w:ascii="Calibri" w:eastAsia="Calibri" w:hAnsi="Calibri" w:cs="Calibri"/>
          <w:sz w:val="22"/>
          <w:szCs w:val="22"/>
        </w:rPr>
      </w:pPr>
      <w:r w:rsidRPr="2159E9AC">
        <w:rPr>
          <w:rFonts w:ascii="Calibri" w:eastAsia="Calibri" w:hAnsi="Calibri" w:cs="Calibri"/>
          <w:sz w:val="22"/>
          <w:szCs w:val="22"/>
        </w:rPr>
        <w:t>In het jaar 2016 toen wij bezoek van de inspectie kregen was ook het oordeel van de inspectie: er zijn te veel kinderen te oud.</w:t>
      </w:r>
      <w:r>
        <w:br/>
      </w:r>
      <w:r w:rsidRPr="2159E9AC">
        <w:rPr>
          <w:rFonts w:ascii="Calibri" w:eastAsia="Calibri" w:hAnsi="Calibri" w:cs="Calibri"/>
          <w:sz w:val="22"/>
          <w:szCs w:val="22"/>
        </w:rPr>
        <w:t>Door het afschaffen van het fase-onderwijs zien we dat het aantal kinderen dat te oud is in een groep afneemt.</w:t>
      </w:r>
    </w:p>
    <w:p w14:paraId="07D9DF8D" w14:textId="6F7C1E6F" w:rsidR="0C1B9D8A" w:rsidRDefault="0C1B9D8A" w:rsidP="2159E9AC">
      <w:pPr>
        <w:spacing w:after="160" w:line="259" w:lineRule="auto"/>
        <w:rPr>
          <w:rFonts w:ascii="Calibri" w:eastAsia="Calibri" w:hAnsi="Calibri" w:cs="Calibri"/>
          <w:sz w:val="22"/>
          <w:szCs w:val="22"/>
        </w:rPr>
      </w:pPr>
      <w:r w:rsidRPr="2E96A837">
        <w:rPr>
          <w:rFonts w:ascii="Calibri" w:eastAsia="Calibri" w:hAnsi="Calibri" w:cs="Calibri"/>
          <w:sz w:val="22"/>
          <w:szCs w:val="22"/>
        </w:rPr>
        <w:t>Wij zijn na het inspectiebezoek ook heel kritisch gaan kijken naar de overgang van twee naar drie</w:t>
      </w:r>
      <w:r w:rsidR="025340FA" w:rsidRPr="2E96A837">
        <w:rPr>
          <w:rFonts w:ascii="Calibri" w:eastAsia="Calibri" w:hAnsi="Calibri" w:cs="Calibri"/>
          <w:sz w:val="22"/>
          <w:szCs w:val="22"/>
        </w:rPr>
        <w:t>.</w:t>
      </w:r>
      <w:r w:rsidRPr="2E96A837">
        <w:rPr>
          <w:rFonts w:ascii="Calibri" w:eastAsia="Calibri" w:hAnsi="Calibri" w:cs="Calibri"/>
          <w:sz w:val="22"/>
          <w:szCs w:val="22"/>
        </w:rPr>
        <w:t xml:space="preserve"> Dat heeft geresulteerd in een protocol "overgang van twee naar drie".</w:t>
      </w:r>
    </w:p>
    <w:p w14:paraId="22CBA457" w14:textId="08F64344" w:rsidR="0C1B9D8A" w:rsidRPr="00091890" w:rsidRDefault="00091890" w:rsidP="2159E9AC">
      <w:pPr>
        <w:spacing w:after="160" w:line="259" w:lineRule="auto"/>
        <w:rPr>
          <w:rStyle w:val="Hyperlink"/>
          <w:rFonts w:ascii="Calibri" w:eastAsia="Calibri" w:hAnsi="Calibri" w:cs="Calibri"/>
          <w:sz w:val="22"/>
          <w:szCs w:val="22"/>
        </w:rPr>
      </w:pPr>
      <w:r>
        <w:rPr>
          <w:rFonts w:ascii="Calibri" w:eastAsia="Calibri" w:hAnsi="Calibri" w:cs="Calibri"/>
          <w:sz w:val="22"/>
          <w:szCs w:val="22"/>
        </w:rPr>
        <w:fldChar w:fldCharType="begin"/>
      </w:r>
      <w:r>
        <w:rPr>
          <w:rFonts w:ascii="Calibri" w:eastAsia="Calibri" w:hAnsi="Calibri" w:cs="Calibri"/>
          <w:sz w:val="22"/>
          <w:szCs w:val="22"/>
        </w:rPr>
        <w:instrText xml:space="preserve"> HYPERLINK "https://wijdevenen.sharepoint.com/:w:/t/aeresteijn/EQcV3Aw3UBZPqrZgb0wU7tEBvPDCIL-5PXKOR-2nGNDxhQ?e=0TWWt3" </w:instrText>
      </w:r>
      <w:r>
        <w:rPr>
          <w:rFonts w:ascii="Calibri" w:eastAsia="Calibri" w:hAnsi="Calibri" w:cs="Calibri"/>
          <w:sz w:val="22"/>
          <w:szCs w:val="22"/>
        </w:rPr>
      </w:r>
      <w:r>
        <w:rPr>
          <w:rFonts w:ascii="Calibri" w:eastAsia="Calibri" w:hAnsi="Calibri" w:cs="Calibri"/>
          <w:sz w:val="22"/>
          <w:szCs w:val="22"/>
        </w:rPr>
        <w:fldChar w:fldCharType="separate"/>
      </w:r>
      <w:r w:rsidR="0C1B9D8A" w:rsidRPr="00091890">
        <w:rPr>
          <w:rStyle w:val="Hyperlink"/>
          <w:rFonts w:ascii="Calibri" w:eastAsia="Calibri" w:hAnsi="Calibri" w:cs="Calibri"/>
          <w:sz w:val="22"/>
          <w:szCs w:val="22"/>
        </w:rPr>
        <w:t>protocol overgang van twee naar drie</w:t>
      </w:r>
    </w:p>
    <w:p w14:paraId="44C3B6DD" w14:textId="64BA15C5" w:rsidR="0C1B9D8A" w:rsidRDefault="00091890" w:rsidP="0062256E">
      <w:pPr>
        <w:spacing w:after="160" w:line="259" w:lineRule="auto"/>
        <w:rPr>
          <w:rFonts w:ascii="Calibri" w:eastAsia="Calibri" w:hAnsi="Calibri" w:cs="Calibri"/>
          <w:sz w:val="22"/>
          <w:szCs w:val="22"/>
        </w:rPr>
      </w:pPr>
      <w:r>
        <w:rPr>
          <w:rFonts w:ascii="Calibri" w:eastAsia="Calibri" w:hAnsi="Calibri" w:cs="Calibri"/>
          <w:sz w:val="22"/>
          <w:szCs w:val="22"/>
        </w:rPr>
        <w:fldChar w:fldCharType="end"/>
      </w:r>
      <w:r w:rsidR="0C1B9D8A" w:rsidRPr="26CF827B">
        <w:rPr>
          <w:rFonts w:ascii="Calibri" w:eastAsia="Calibri" w:hAnsi="Calibri" w:cs="Calibri"/>
          <w:sz w:val="22"/>
          <w:szCs w:val="22"/>
        </w:rPr>
        <w:t>Maar het blijft erg moeilijk om de beste voorspellen van succes te vinden om te bepalen of een kind wel (of niet) zal slagen in groep drie.</w:t>
      </w:r>
      <w:r w:rsidR="0C1B9D8A">
        <w:br/>
      </w:r>
      <w:r w:rsidR="0C1B9D8A" w:rsidRPr="26CF827B">
        <w:rPr>
          <w:rFonts w:ascii="Calibri" w:eastAsia="Calibri" w:hAnsi="Calibri" w:cs="Calibri"/>
          <w:sz w:val="22"/>
          <w:szCs w:val="22"/>
        </w:rPr>
        <w:t xml:space="preserve">Dit speelt vooral bij de </w:t>
      </w:r>
      <w:proofErr w:type="spellStart"/>
      <w:r w:rsidR="0C1B9D8A" w:rsidRPr="26CF827B">
        <w:rPr>
          <w:rFonts w:ascii="Calibri" w:eastAsia="Calibri" w:hAnsi="Calibri" w:cs="Calibri"/>
          <w:sz w:val="22"/>
          <w:szCs w:val="22"/>
        </w:rPr>
        <w:t>najaarsleerlingen</w:t>
      </w:r>
      <w:proofErr w:type="spellEnd"/>
      <w:r w:rsidR="0C1B9D8A" w:rsidRPr="26CF827B">
        <w:rPr>
          <w:rFonts w:ascii="Calibri" w:eastAsia="Calibri" w:hAnsi="Calibri" w:cs="Calibri"/>
          <w:sz w:val="22"/>
          <w:szCs w:val="22"/>
        </w:rPr>
        <w:t>, dus de leerlingen die pas in groep drie zes jaar worden tussen oktober en januari.</w:t>
      </w:r>
      <w:r w:rsidR="0C1B9D8A">
        <w:br/>
      </w:r>
      <w:r w:rsidR="0C1B9D8A" w:rsidRPr="26CF827B">
        <w:rPr>
          <w:rFonts w:ascii="Calibri" w:eastAsia="Calibri" w:hAnsi="Calibri" w:cs="Calibri"/>
          <w:sz w:val="22"/>
          <w:szCs w:val="22"/>
        </w:rPr>
        <w:t>Vooral over deze leerlingen is toch vaak twijfel of ze wel of niet door moeten/kunnen naar groep drie.</w:t>
      </w:r>
    </w:p>
    <w:p w14:paraId="388426FE" w14:textId="2381CB6A" w:rsidR="0C1B9D8A" w:rsidRDefault="0C1B9D8A" w:rsidP="0062256E">
      <w:pPr>
        <w:rPr>
          <w:rFonts w:ascii="Calibri" w:eastAsia="Calibri" w:hAnsi="Calibri" w:cs="Calibri"/>
          <w:sz w:val="22"/>
          <w:szCs w:val="22"/>
        </w:rPr>
      </w:pPr>
      <w:r w:rsidRPr="26CF827B">
        <w:rPr>
          <w:rFonts w:ascii="Calibri" w:eastAsia="Calibri" w:hAnsi="Calibri" w:cs="Calibri"/>
          <w:sz w:val="22"/>
          <w:szCs w:val="22"/>
        </w:rPr>
        <w:t>We doen onderzoek om meer grip te krijgen op deze voorspellers.</w:t>
      </w:r>
      <w:r>
        <w:br/>
      </w:r>
    </w:p>
    <w:p w14:paraId="17F054F0" w14:textId="02EB6EBC" w:rsidR="004D0AEE" w:rsidRPr="00283BE8" w:rsidRDefault="0361840A" w:rsidP="1F2268E5">
      <w:pPr>
        <w:rPr>
          <w:rFonts w:ascii="Calibri" w:eastAsia="Calibri" w:hAnsi="Calibri" w:cs="Calibri"/>
          <w:color w:val="000000" w:themeColor="text1"/>
        </w:rPr>
      </w:pPr>
      <w:r w:rsidRPr="1F2268E5">
        <w:rPr>
          <w:rFonts w:asciiTheme="majorHAnsi" w:eastAsiaTheme="majorEastAsia" w:hAnsiTheme="majorHAnsi" w:cstheme="majorBidi"/>
          <w:b/>
          <w:bCs/>
        </w:rPr>
        <w:t>Uitstroom in het jaar 20</w:t>
      </w:r>
      <w:r w:rsidR="0005BAC1" w:rsidRPr="1F2268E5">
        <w:rPr>
          <w:rFonts w:asciiTheme="majorHAnsi" w:eastAsiaTheme="majorEastAsia" w:hAnsiTheme="majorHAnsi" w:cstheme="majorBidi"/>
          <w:b/>
          <w:bCs/>
        </w:rPr>
        <w:t>21-2022</w:t>
      </w:r>
      <w:r w:rsidR="0005BAC1" w:rsidRPr="310E7477">
        <w:rPr>
          <w:rFonts w:asciiTheme="majorHAnsi" w:eastAsiaTheme="majorEastAsia" w:hAnsiTheme="majorHAnsi" w:cstheme="majorBidi"/>
          <w:b/>
          <w:bCs/>
        </w:rPr>
        <w:t>:</w:t>
      </w:r>
    </w:p>
    <w:p w14:paraId="167AA6DB" w14:textId="73DA8A34" w:rsidR="310E7477" w:rsidRDefault="310E7477" w:rsidP="310E7477">
      <w:pPr>
        <w:rPr>
          <w:rFonts w:asciiTheme="majorHAnsi" w:eastAsiaTheme="majorEastAsia" w:hAnsiTheme="majorHAnsi" w:cstheme="majorBidi"/>
        </w:rPr>
      </w:pPr>
      <w:r w:rsidRPr="310E7477">
        <w:rPr>
          <w:rFonts w:asciiTheme="majorHAnsi" w:eastAsiaTheme="majorEastAsia" w:hAnsiTheme="majorHAnsi" w:cstheme="majorBidi"/>
          <w:b/>
          <w:bCs/>
        </w:rPr>
        <w:t xml:space="preserve">- </w:t>
      </w:r>
      <w:r w:rsidRPr="310E7477">
        <w:rPr>
          <w:rFonts w:asciiTheme="majorHAnsi" w:eastAsiaTheme="majorEastAsia" w:hAnsiTheme="majorHAnsi" w:cstheme="majorBidi"/>
        </w:rPr>
        <w:t>Twee kinderen uit een gezin zijn naar een andere basisschool in een andere plaats gegaan, met een ander concept.</w:t>
      </w:r>
    </w:p>
    <w:p w14:paraId="082E83F6" w14:textId="71DB92AB" w:rsidR="310E7477" w:rsidRDefault="310E7477" w:rsidP="310E7477">
      <w:pPr>
        <w:rPr>
          <w:rFonts w:asciiTheme="majorHAnsi" w:eastAsiaTheme="majorEastAsia" w:hAnsiTheme="majorHAnsi" w:cstheme="majorBidi"/>
        </w:rPr>
      </w:pPr>
      <w:r w:rsidRPr="310E7477">
        <w:rPr>
          <w:rFonts w:asciiTheme="majorHAnsi" w:eastAsiaTheme="majorEastAsia" w:hAnsiTheme="majorHAnsi" w:cstheme="majorBidi"/>
        </w:rPr>
        <w:t>- Twee kinderen zijn naar een andere basisschool in een andere plaats gegaan.</w:t>
      </w:r>
    </w:p>
    <w:p w14:paraId="273FF8AE" w14:textId="4C78C429" w:rsidR="310E7477" w:rsidRDefault="26857AAB" w:rsidP="310E7477">
      <w:pPr>
        <w:rPr>
          <w:rFonts w:asciiTheme="majorHAnsi" w:eastAsiaTheme="majorEastAsia" w:hAnsiTheme="majorHAnsi" w:cstheme="majorBidi"/>
        </w:rPr>
      </w:pPr>
      <w:r w:rsidRPr="7F22256A">
        <w:rPr>
          <w:rFonts w:asciiTheme="majorHAnsi" w:eastAsiaTheme="majorEastAsia" w:hAnsiTheme="majorHAnsi" w:cstheme="majorBidi"/>
        </w:rPr>
        <w:t>- Twee kinderen zijn verhuisd.</w:t>
      </w:r>
      <w:r w:rsidR="310E7477">
        <w:br/>
      </w:r>
      <w:r w:rsidR="7F22256A" w:rsidRPr="7F22256A">
        <w:rPr>
          <w:rFonts w:asciiTheme="majorHAnsi" w:eastAsiaTheme="majorEastAsia" w:hAnsiTheme="majorHAnsi" w:cstheme="majorBidi"/>
        </w:rPr>
        <w:t>- Twee schoolverlaters via zorginstelling.</w:t>
      </w:r>
    </w:p>
    <w:p w14:paraId="2068820F" w14:textId="493209FC" w:rsidR="7F22256A" w:rsidRDefault="7F22256A" w:rsidP="2C141D59">
      <w:pPr>
        <w:rPr>
          <w:rFonts w:asciiTheme="majorHAnsi" w:eastAsiaTheme="majorEastAsia" w:hAnsiTheme="majorHAnsi" w:cstheme="majorBidi"/>
        </w:rPr>
      </w:pPr>
      <w:r w:rsidRPr="2C141D59">
        <w:rPr>
          <w:rFonts w:asciiTheme="majorHAnsi" w:eastAsiaTheme="majorEastAsia" w:hAnsiTheme="majorHAnsi" w:cstheme="majorBidi"/>
        </w:rPr>
        <w:t>- 37 Leerlingen naar het voortgezet onderwijs.</w:t>
      </w:r>
    </w:p>
    <w:p w14:paraId="099D55BC" w14:textId="1BCAA68A" w:rsidR="2C141D59" w:rsidRDefault="2C141D59" w:rsidP="2C141D59">
      <w:pPr>
        <w:rPr>
          <w:rFonts w:asciiTheme="majorHAnsi" w:eastAsiaTheme="majorEastAsia" w:hAnsiTheme="majorHAnsi" w:cstheme="majorBidi"/>
        </w:rPr>
      </w:pPr>
    </w:p>
    <w:p w14:paraId="29F3CE13" w14:textId="77777777" w:rsidR="003B6FAC" w:rsidRDefault="003B6FAC">
      <w:pPr>
        <w:rPr>
          <w:rFonts w:asciiTheme="majorHAnsi" w:eastAsiaTheme="majorEastAsia" w:hAnsiTheme="majorHAnsi" w:cstheme="majorBidi"/>
          <w:lang w:eastAsia="en-US"/>
        </w:rPr>
      </w:pPr>
      <w:r>
        <w:rPr>
          <w:rFonts w:asciiTheme="majorHAnsi" w:eastAsiaTheme="majorEastAsia" w:hAnsiTheme="majorHAnsi" w:cstheme="majorBidi"/>
        </w:rPr>
        <w:br w:type="page"/>
      </w:r>
    </w:p>
    <w:p w14:paraId="75C3F1F2" w14:textId="19CFC4B0" w:rsidR="008B3607" w:rsidRPr="00630411" w:rsidRDefault="008B3607" w:rsidP="4DBF71E1">
      <w:pPr>
        <w:pStyle w:val="Kop1"/>
        <w:rPr>
          <w:rFonts w:asciiTheme="majorHAnsi" w:eastAsiaTheme="majorEastAsia" w:hAnsiTheme="majorHAnsi"/>
        </w:rPr>
      </w:pPr>
      <w:bookmarkStart w:id="2" w:name="_Toc108428549"/>
      <w:r w:rsidRPr="4DBF71E1">
        <w:rPr>
          <w:rFonts w:asciiTheme="majorHAnsi" w:eastAsiaTheme="majorEastAsia" w:hAnsiTheme="majorHAnsi"/>
        </w:rPr>
        <w:lastRenderedPageBreak/>
        <w:t>Hoofdstuk 2</w:t>
      </w:r>
      <w:r w:rsidR="1E2B8A13" w:rsidRPr="4DBF71E1">
        <w:rPr>
          <w:rFonts w:asciiTheme="majorHAnsi" w:eastAsiaTheme="majorEastAsia" w:hAnsiTheme="majorHAnsi"/>
        </w:rPr>
        <w:t xml:space="preserve"> </w:t>
      </w:r>
      <w:r w:rsidR="00382DFA">
        <w:rPr>
          <w:rFonts w:asciiTheme="majorHAnsi" w:eastAsiaTheme="majorEastAsia" w:hAnsiTheme="majorHAnsi" w:cstheme="majorBidi"/>
        </w:rPr>
        <w:tab/>
      </w:r>
      <w:r w:rsidR="001A50DD" w:rsidRPr="4DBF71E1">
        <w:rPr>
          <w:rFonts w:asciiTheme="majorHAnsi" w:eastAsiaTheme="majorEastAsia" w:hAnsiTheme="majorHAnsi"/>
        </w:rPr>
        <w:t>De onderwijsbehoeften van onze</w:t>
      </w:r>
      <w:r w:rsidRPr="4DBF71E1">
        <w:rPr>
          <w:rFonts w:asciiTheme="majorHAnsi" w:eastAsiaTheme="majorEastAsia" w:hAnsiTheme="majorHAnsi"/>
        </w:rPr>
        <w:t xml:space="preserve"> leerlingenpopulatie</w:t>
      </w:r>
      <w:bookmarkEnd w:id="2"/>
      <w:r w:rsidRPr="4DBF71E1">
        <w:rPr>
          <w:rFonts w:asciiTheme="majorHAnsi" w:eastAsiaTheme="majorEastAsia" w:hAnsiTheme="majorHAnsi" w:cstheme="majorBidi"/>
        </w:rPr>
        <w:t xml:space="preserve"> </w:t>
      </w:r>
    </w:p>
    <w:p w14:paraId="7925BE9B" w14:textId="77777777" w:rsidR="008B3607" w:rsidRPr="004F5473" w:rsidRDefault="008B3607" w:rsidP="008B3607">
      <w:pPr>
        <w:rPr>
          <w:rFonts w:asciiTheme="majorHAnsi" w:hAnsiTheme="majorHAnsi" w:cstheme="majorHAnsi"/>
        </w:rPr>
      </w:pPr>
    </w:p>
    <w:p w14:paraId="380E3D84" w14:textId="54BDABDA"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Analyseer de verschillen in onderwijsbehoeften van de leerlingen. Om hoeveel leerlingen gaat het? Is de ondersteuning van de school toereikend? Ontwikkelen leerlingen met specifieke OWB naar verwachting? Dient er nader onderzoek/overleg plaats te vinden? Dient de leerling verwezen te worden naar het SBO/SO?</w:t>
      </w:r>
    </w:p>
    <w:p w14:paraId="155AB883" w14:textId="77777777"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Kortom dit zegt alles over je ondersteuningsprofiel. Hier kun je bij het maken van je analyse de koppeling naar leggen. </w:t>
      </w:r>
    </w:p>
    <w:p w14:paraId="4B2DB7F0" w14:textId="77777777" w:rsidR="00534022" w:rsidRPr="004F5473" w:rsidRDefault="00534022" w:rsidP="008B3607">
      <w:pPr>
        <w:rPr>
          <w:rFonts w:asciiTheme="majorHAnsi" w:hAnsiTheme="majorHAnsi" w:cstheme="majorHAnsi"/>
          <w:i/>
          <w:u w:val="single"/>
        </w:rPr>
      </w:pPr>
    </w:p>
    <w:tbl>
      <w:tblPr>
        <w:tblW w:w="0" w:type="auto"/>
        <w:tblCellMar>
          <w:top w:w="15" w:type="dxa"/>
          <w:left w:w="15" w:type="dxa"/>
          <w:bottom w:w="15" w:type="dxa"/>
          <w:right w:w="15" w:type="dxa"/>
        </w:tblCellMar>
        <w:tblLook w:val="04A0" w:firstRow="1" w:lastRow="0" w:firstColumn="1" w:lastColumn="0" w:noHBand="0" w:noVBand="1"/>
      </w:tblPr>
      <w:tblGrid>
        <w:gridCol w:w="3657"/>
        <w:gridCol w:w="5403"/>
      </w:tblGrid>
      <w:tr w:rsidR="00534022" w:rsidRPr="004F5473" w14:paraId="5625A062"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F65817" w14:textId="77777777" w:rsidR="00534022" w:rsidRPr="004F5473" w:rsidRDefault="42DEAEAC" w:rsidP="42DEAEAC">
            <w:pPr>
              <w:spacing w:before="100" w:beforeAutospacing="1" w:after="100" w:afterAutospacing="1"/>
              <w:rPr>
                <w:rFonts w:asciiTheme="majorHAnsi" w:eastAsiaTheme="majorEastAsia" w:hAnsiTheme="majorHAnsi" w:cstheme="majorBidi"/>
                <w:b/>
                <w:bCs/>
              </w:rPr>
            </w:pPr>
            <w:r w:rsidRPr="42DEAEAC">
              <w:rPr>
                <w:rFonts w:asciiTheme="majorHAnsi" w:eastAsiaTheme="majorEastAsia" w:hAnsiTheme="majorHAnsi" w:cstheme="majorBidi"/>
                <w:b/>
                <w:bCs/>
              </w:rPr>
              <w:t xml:space="preserve">Beslisregel ontwikkeling van leerlingen met speciale onderwijsbehoeften </w:t>
            </w:r>
          </w:p>
          <w:p w14:paraId="0C9E4566" w14:textId="77777777" w:rsidR="00534022" w:rsidRPr="004F5473" w:rsidRDefault="00534022" w:rsidP="00534022">
            <w:pPr>
              <w:spacing w:before="100" w:beforeAutospacing="1" w:after="100" w:afterAutospacing="1"/>
              <w:rPr>
                <w:rFonts w:asciiTheme="majorHAnsi" w:eastAsia="MS Mincho" w:hAnsiTheme="majorHAnsi" w:cstheme="maj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D901C5"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Leerlingen met specifieke onderwijsbehoeften ontwikkelen zich naar hun mogelijkheden. </w:t>
            </w:r>
          </w:p>
        </w:tc>
      </w:tr>
      <w:tr w:rsidR="00534022" w:rsidRPr="004F5473" w14:paraId="5855FDDF"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86A3D1"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Voldoende (‘3’):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478F6C" w14:textId="61D33013"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Twee derde of meer van de leerlingen met specifieke onderwijsbehoeften behaalt leerresultaten die naar verwachting zijn. </w:t>
            </w:r>
          </w:p>
        </w:tc>
      </w:tr>
      <w:tr w:rsidR="00534022" w:rsidRPr="004F5473" w14:paraId="339A84EA"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F93378"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Onvoldoende (‘2’):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386C2A" w14:textId="79B02C8C"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Minder dan twee derde van de leerlingen met specifieke onderwijsbehoeften behaalt leerresultaten die lager dan de verwachting zijn. </w:t>
            </w:r>
          </w:p>
        </w:tc>
      </w:tr>
      <w:tr w:rsidR="00534022" w:rsidRPr="004F5473" w14:paraId="3E6BD3E7" w14:textId="77777777" w:rsidTr="42DEAEA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E9D003"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Niet te beoordelen (‘5’):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DDD61D" w14:textId="00A6608B"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Er zijn onvoldoende gegevens beschikbaar om de leerresultaten te beoordelen en/of er zijn minder dan drie leerlingen met specifieke </w:t>
            </w:r>
          </w:p>
        </w:tc>
      </w:tr>
    </w:tbl>
    <w:p w14:paraId="5553502F" w14:textId="77777777" w:rsidR="00C5606C" w:rsidRPr="004F5473" w:rsidRDefault="00C5606C" w:rsidP="008B3607">
      <w:pPr>
        <w:rPr>
          <w:rFonts w:asciiTheme="majorHAnsi" w:hAnsiTheme="majorHAnsi" w:cstheme="majorHAnsi"/>
        </w:rPr>
      </w:pPr>
    </w:p>
    <w:tbl>
      <w:tblPr>
        <w:tblW w:w="9127" w:type="dxa"/>
        <w:tblInd w:w="53" w:type="dxa"/>
        <w:tblCellMar>
          <w:left w:w="70" w:type="dxa"/>
          <w:right w:w="70" w:type="dxa"/>
        </w:tblCellMar>
        <w:tblLook w:val="0000" w:firstRow="0" w:lastRow="0" w:firstColumn="0" w:lastColumn="0" w:noHBand="0" w:noVBand="0"/>
      </w:tblPr>
      <w:tblGrid>
        <w:gridCol w:w="4388"/>
        <w:gridCol w:w="508"/>
        <w:gridCol w:w="553"/>
        <w:gridCol w:w="523"/>
        <w:gridCol w:w="527"/>
        <w:gridCol w:w="527"/>
        <w:gridCol w:w="508"/>
        <w:gridCol w:w="510"/>
        <w:gridCol w:w="507"/>
        <w:gridCol w:w="576"/>
      </w:tblGrid>
      <w:tr w:rsidR="00D4402D" w:rsidRPr="004F5473" w14:paraId="658CDBF1"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BECE06D" w14:textId="6D71F6BB" w:rsidR="008B3607" w:rsidRPr="004F5473" w:rsidRDefault="00B56392" w:rsidP="2C141D59">
            <w:pPr>
              <w:rPr>
                <w:rFonts w:asciiTheme="majorHAnsi" w:eastAsiaTheme="majorEastAsia" w:hAnsiTheme="majorHAnsi" w:cstheme="majorBidi"/>
                <w:b/>
                <w:bCs/>
                <w:color w:val="000000" w:themeColor="text1"/>
              </w:rPr>
            </w:pPr>
            <w:r w:rsidRPr="2C141D59">
              <w:rPr>
                <w:rFonts w:asciiTheme="majorHAnsi" w:eastAsiaTheme="majorEastAsia" w:hAnsiTheme="majorHAnsi" w:cstheme="majorBidi"/>
                <w:b/>
                <w:bCs/>
                <w:color w:val="000000" w:themeColor="text1"/>
              </w:rPr>
              <w:t>Kenmerken (</w:t>
            </w:r>
            <w:r w:rsidR="414271F8" w:rsidRPr="2C141D59">
              <w:rPr>
                <w:rFonts w:asciiTheme="majorHAnsi" w:eastAsiaTheme="majorEastAsia" w:hAnsiTheme="majorHAnsi" w:cstheme="majorBidi"/>
                <w:b/>
                <w:bCs/>
                <w:color w:val="000000" w:themeColor="text1"/>
              </w:rPr>
              <w:t>202</w:t>
            </w:r>
            <w:r w:rsidR="0C425C31" w:rsidRPr="2C141D59">
              <w:rPr>
                <w:rFonts w:asciiTheme="majorHAnsi" w:eastAsiaTheme="majorEastAsia" w:hAnsiTheme="majorHAnsi" w:cstheme="majorBidi"/>
                <w:b/>
                <w:bCs/>
                <w:color w:val="000000" w:themeColor="text1"/>
              </w:rPr>
              <w:t>1</w:t>
            </w:r>
            <w:r w:rsidR="092566A4" w:rsidRPr="2C141D59">
              <w:rPr>
                <w:rFonts w:asciiTheme="majorHAnsi" w:eastAsiaTheme="majorEastAsia" w:hAnsiTheme="majorHAnsi" w:cstheme="majorBidi"/>
                <w:b/>
                <w:bCs/>
                <w:color w:val="000000" w:themeColor="text1"/>
              </w:rPr>
              <w:t>-2022</w:t>
            </w:r>
            <w:r w:rsidR="42DEAEAC" w:rsidRPr="2C141D59">
              <w:rPr>
                <w:rFonts w:asciiTheme="majorHAnsi" w:eastAsiaTheme="majorEastAsia" w:hAnsiTheme="majorHAnsi" w:cstheme="majorBidi"/>
                <w:b/>
                <w:bCs/>
                <w:color w:val="000000" w:themeColor="text1"/>
              </w:rPr>
              <w:t>)</w:t>
            </w:r>
          </w:p>
        </w:tc>
        <w:tc>
          <w:tcPr>
            <w:tcW w:w="5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96A7CDA"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G1</w:t>
            </w:r>
          </w:p>
        </w:tc>
        <w:tc>
          <w:tcPr>
            <w:tcW w:w="55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44AD6F"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G2</w:t>
            </w:r>
          </w:p>
        </w:tc>
        <w:tc>
          <w:tcPr>
            <w:tcW w:w="52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6BE46EE"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G3</w:t>
            </w:r>
          </w:p>
        </w:tc>
        <w:tc>
          <w:tcPr>
            <w:tcW w:w="5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CB3D680"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G4</w:t>
            </w:r>
          </w:p>
        </w:tc>
        <w:tc>
          <w:tcPr>
            <w:tcW w:w="5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38D5A0"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G5</w:t>
            </w:r>
          </w:p>
        </w:tc>
        <w:tc>
          <w:tcPr>
            <w:tcW w:w="5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1682EF9"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G6</w:t>
            </w:r>
          </w:p>
        </w:tc>
        <w:tc>
          <w:tcPr>
            <w:tcW w:w="5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DEC3C0"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G7</w:t>
            </w:r>
          </w:p>
        </w:tc>
        <w:tc>
          <w:tcPr>
            <w:tcW w:w="50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08668E"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G8</w:t>
            </w:r>
          </w:p>
        </w:tc>
        <w:tc>
          <w:tcPr>
            <w:tcW w:w="5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A5337B4" w14:textId="77777777" w:rsidR="008B3607" w:rsidRPr="004F5473" w:rsidRDefault="42DEAEAC"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TOT</w:t>
            </w:r>
          </w:p>
        </w:tc>
      </w:tr>
      <w:tr w:rsidR="00D4402D" w:rsidRPr="004F5473" w14:paraId="6B11C5D2"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67DE8796" w14:textId="694A4EC0" w:rsidR="008B3607" w:rsidRPr="004F5473" w:rsidRDefault="42DEAEAC" w:rsidP="4DBF71E1">
            <w:pP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Aantal leerlingen</w:t>
            </w:r>
            <w:r w:rsidR="3C16642D" w:rsidRPr="4DBF71E1">
              <w:rPr>
                <w:rFonts w:asciiTheme="majorHAnsi" w:eastAsiaTheme="majorEastAsia" w:hAnsiTheme="majorHAnsi" w:cstheme="majorBidi"/>
                <w:color w:val="000000" w:themeColor="text1"/>
              </w:rPr>
              <w:t xml:space="preserve"> per 1 okt. </w:t>
            </w:r>
            <w:r w:rsidR="4ADF83D3" w:rsidRPr="7F22256A">
              <w:rPr>
                <w:rFonts w:asciiTheme="majorHAnsi" w:eastAsiaTheme="majorEastAsia" w:hAnsiTheme="majorHAnsi" w:cstheme="majorBidi"/>
                <w:color w:val="000000" w:themeColor="text1"/>
              </w:rPr>
              <w:t>20</w:t>
            </w:r>
            <w:r w:rsidR="55278E90" w:rsidRPr="7F22256A">
              <w:rPr>
                <w:rFonts w:asciiTheme="majorHAnsi" w:eastAsiaTheme="majorEastAsia" w:hAnsiTheme="majorHAnsi" w:cstheme="majorBidi"/>
                <w:color w:val="000000" w:themeColor="text1"/>
              </w:rPr>
              <w:t>21</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5F0479EE" w14:textId="6287E696"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33</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49C683A4" w14:textId="4C09EB96"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33</w:t>
            </w: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5FB4FECC" w14:textId="37E59D11"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32</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3D9FB83E" w14:textId="68671A2D"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38</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336BFE16" w14:textId="1E69208B"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29</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50FF6A7B" w14:textId="5021C58C"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34</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1A4DE60" w14:textId="562D5008"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28</w:t>
            </w: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5CF40614" w14:textId="3532BCF8"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37</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9A1B30" w14:textId="2AFF404E" w:rsidR="008B3607" w:rsidRPr="004F5473" w:rsidRDefault="301846F6" w:rsidP="2C141D59">
            <w:pPr>
              <w:rPr>
                <w:rFonts w:asciiTheme="majorHAnsi" w:eastAsiaTheme="majorEastAsia" w:hAnsiTheme="majorHAnsi" w:cstheme="majorBidi"/>
                <w:b/>
                <w:bCs/>
                <w:color w:val="000000" w:themeColor="text1"/>
              </w:rPr>
            </w:pPr>
            <w:r w:rsidRPr="2C141D59">
              <w:rPr>
                <w:rFonts w:asciiTheme="majorHAnsi" w:eastAsiaTheme="majorEastAsia" w:hAnsiTheme="majorHAnsi" w:cstheme="majorBidi"/>
                <w:b/>
                <w:bCs/>
                <w:color w:val="000000" w:themeColor="text1"/>
              </w:rPr>
              <w:t>264</w:t>
            </w:r>
          </w:p>
        </w:tc>
      </w:tr>
      <w:tr w:rsidR="00D4402D" w:rsidRPr="004F5473" w14:paraId="5990097A"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23DEEAC6" w14:textId="5A279743"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Aantal jongens</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39E16D8B" w14:textId="4BF490D1" w:rsidR="008B3607" w:rsidRPr="004F5473" w:rsidRDefault="4D0BCE47"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18</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18344F81" w14:textId="39399573" w:rsidR="008B3607" w:rsidRPr="004F5473" w:rsidRDefault="1BA2DE88"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16</w:t>
            </w: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29DAD1D2" w14:textId="7A8E9E21" w:rsidR="008B3607" w:rsidRPr="004F5473" w:rsidRDefault="4E08C34D" w:rsidP="2C141D59">
            <w:pPr>
              <w:spacing w:line="259" w:lineRule="auto"/>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12</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4AB0237B" w14:textId="2076F4B8"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19</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624DF661" w14:textId="6294C77C" w:rsidR="008B3607" w:rsidRPr="004F5473" w:rsidRDefault="41B5CE6D" w:rsidP="2C141D59">
            <w:pPr>
              <w:spacing w:line="259" w:lineRule="auto"/>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14</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63F1D921" w14:textId="7B0DF8CF" w:rsidR="008B3607" w:rsidRPr="004F5473" w:rsidRDefault="2C141D59" w:rsidP="2C141D59">
            <w:pPr>
              <w:spacing w:line="259" w:lineRule="auto"/>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13</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023A46C" w14:textId="6A19A8FE"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16</w:t>
            </w: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0267B07C" w14:textId="065984A8"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18</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EA3214" w14:textId="4121F689" w:rsidR="008B3607" w:rsidRPr="004F5473" w:rsidRDefault="2C141D59" w:rsidP="2C141D59">
            <w:pPr>
              <w:spacing w:line="259" w:lineRule="auto"/>
              <w:rPr>
                <w:rFonts w:asciiTheme="majorHAnsi" w:eastAsiaTheme="majorEastAsia" w:hAnsiTheme="majorHAnsi" w:cstheme="majorBidi"/>
                <w:b/>
                <w:bCs/>
                <w:color w:val="000000" w:themeColor="text1"/>
              </w:rPr>
            </w:pPr>
            <w:r w:rsidRPr="2C141D59">
              <w:rPr>
                <w:rFonts w:asciiTheme="majorHAnsi" w:eastAsiaTheme="majorEastAsia" w:hAnsiTheme="majorHAnsi" w:cstheme="majorBidi"/>
                <w:b/>
                <w:bCs/>
                <w:color w:val="000000" w:themeColor="text1"/>
              </w:rPr>
              <w:t>126</w:t>
            </w:r>
          </w:p>
        </w:tc>
      </w:tr>
      <w:tr w:rsidR="00D4402D" w:rsidRPr="004F5473" w14:paraId="6AE06B9F"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05C8607F" w14:textId="6AB255D4"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Aantal meisjes</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732A8D13" w14:textId="7E5A5E4B" w:rsidR="008B3607" w:rsidRPr="004F5473" w:rsidRDefault="4D0BCE47"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15</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427300CC" w14:textId="32626D8D"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17</w:t>
            </w: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50F2655B" w14:textId="02763F9F" w:rsidR="008B3607" w:rsidRPr="004F5473" w:rsidRDefault="7FA1F44B"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20</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7E272654" w14:textId="01E9C594" w:rsidR="008B3607" w:rsidRPr="004F5473" w:rsidRDefault="2C141D59" w:rsidP="2C141D59">
            <w:pPr>
              <w:spacing w:line="259" w:lineRule="auto"/>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19</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3EF64F4A" w14:textId="55C94F6E"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15</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0A4C9D95" w14:textId="1E7B8904"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21</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38460C7C" w14:textId="0DDD38C4" w:rsidR="008B3607" w:rsidRPr="004F5473" w:rsidRDefault="2C141D59" w:rsidP="2C141D59">
            <w:pPr>
              <w:spacing w:line="259" w:lineRule="auto"/>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12</w:t>
            </w: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7259C317" w14:textId="404F58C7" w:rsidR="008B3607" w:rsidRPr="004F5473" w:rsidRDefault="2C141D59" w:rsidP="2C141D59">
            <w:pPr>
              <w:spacing w:line="259" w:lineRule="auto"/>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19</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9E4595" w14:textId="5EC87F2C" w:rsidR="008B3607" w:rsidRPr="004F5473" w:rsidRDefault="2C141D59" w:rsidP="2C141D59">
            <w:pPr>
              <w:rPr>
                <w:rFonts w:asciiTheme="majorHAnsi" w:eastAsiaTheme="majorEastAsia" w:hAnsiTheme="majorHAnsi" w:cstheme="majorBidi"/>
                <w:b/>
                <w:bCs/>
                <w:color w:val="000000" w:themeColor="text1"/>
              </w:rPr>
            </w:pPr>
            <w:r w:rsidRPr="2C141D59">
              <w:rPr>
                <w:rFonts w:asciiTheme="majorHAnsi" w:eastAsiaTheme="majorEastAsia" w:hAnsiTheme="majorHAnsi" w:cstheme="majorBidi"/>
                <w:b/>
                <w:bCs/>
                <w:color w:val="000000" w:themeColor="text1"/>
              </w:rPr>
              <w:t>138</w:t>
            </w:r>
          </w:p>
        </w:tc>
      </w:tr>
      <w:tr w:rsidR="00D4402D" w:rsidRPr="004F5473" w14:paraId="6695B994"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35CA23A7" w14:textId="212303D4" w:rsidR="008B3607"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Dyslexieverklaring</w:t>
            </w:r>
            <w:r w:rsidR="7D507BF3" w:rsidRPr="4DBF71E1">
              <w:rPr>
                <w:rFonts w:asciiTheme="majorHAnsi" w:eastAsiaTheme="majorEastAsia" w:hAnsiTheme="majorHAnsi" w:cstheme="majorBidi"/>
              </w:rPr>
              <w:t xml:space="preserve"> vanaf helft groep 4</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26C68A06" w14:textId="1FABCDFC" w:rsidR="008B3607" w:rsidRPr="004F5473" w:rsidRDefault="7D507BF3"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29A9BF2E" w14:textId="1B812A4C" w:rsidR="008B3607" w:rsidRPr="004F5473" w:rsidRDefault="7D507BF3"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7018079F" w14:textId="244BC324" w:rsidR="008B3607" w:rsidRPr="004F5473" w:rsidRDefault="7D507BF3"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64E95CA4" w14:textId="0A2BD46A" w:rsidR="008B3607" w:rsidRPr="00115EC8"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6793DF69" w14:textId="7ABA4992" w:rsidR="008B3607" w:rsidRPr="00115EC8"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5</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2EEEA533" w14:textId="4478889B" w:rsidR="008B3607" w:rsidRPr="00174A86"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2</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4445824" w14:textId="6545A553"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2</w:t>
            </w: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1CF622EA" w14:textId="5BAE750C" w:rsidR="008B3607" w:rsidRPr="004F5473" w:rsidRDefault="2C141D59" w:rsidP="2C141D59">
            <w:pP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3</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A62993" w14:textId="721BDD7B" w:rsidR="008B3607" w:rsidRPr="004F5473" w:rsidRDefault="2C141D59" w:rsidP="2C141D59">
            <w:pPr>
              <w:rPr>
                <w:rFonts w:asciiTheme="majorHAnsi" w:eastAsiaTheme="majorEastAsia" w:hAnsiTheme="majorHAnsi" w:cstheme="majorBidi"/>
                <w:b/>
                <w:bCs/>
                <w:color w:val="000000" w:themeColor="text1"/>
              </w:rPr>
            </w:pPr>
            <w:r w:rsidRPr="2C141D59">
              <w:rPr>
                <w:rFonts w:asciiTheme="majorHAnsi" w:eastAsiaTheme="majorEastAsia" w:hAnsiTheme="majorHAnsi" w:cstheme="majorBidi"/>
                <w:b/>
                <w:bCs/>
                <w:color w:val="000000" w:themeColor="text1"/>
              </w:rPr>
              <w:t>13</w:t>
            </w:r>
          </w:p>
        </w:tc>
      </w:tr>
      <w:tr w:rsidR="00D4402D" w:rsidRPr="004F5473" w14:paraId="0FDA08E9"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18FD400E" w14:textId="070D80AE" w:rsidR="008B3607"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Dyscalculie</w:t>
            </w:r>
            <w:r w:rsidR="4F16A30D" w:rsidRPr="4DBF71E1">
              <w:rPr>
                <w:rFonts w:asciiTheme="majorHAnsi" w:eastAsiaTheme="majorEastAsia" w:hAnsiTheme="majorHAnsi" w:cstheme="majorBidi"/>
              </w:rPr>
              <w:t>verklaring vanaf groep 6 ***</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468F1208" w14:textId="1AB93367"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9B3988A" w14:textId="3A9FC239"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79EFEBF4" w14:textId="2F3EE0D6"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043BD95E" w14:textId="7E7B3064"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070EAA04" w14:textId="7FC9F736"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x</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589D1E23" w14:textId="6E73DDBE"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0</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E9A17E2" w14:textId="3D0FD351"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0</w:t>
            </w: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1892F38C" w14:textId="6ABDC779" w:rsidR="008B3607" w:rsidRPr="004F5473" w:rsidRDefault="4F16A30D" w:rsidP="4DBF71E1">
            <w:pPr>
              <w:rPr>
                <w:rFonts w:asciiTheme="majorHAnsi" w:hAnsiTheme="majorHAnsi" w:cstheme="majorBidi"/>
                <w:color w:val="000000"/>
              </w:rPr>
            </w:pPr>
            <w:r w:rsidRPr="4DBF71E1">
              <w:rPr>
                <w:rFonts w:asciiTheme="majorHAnsi" w:hAnsiTheme="majorHAnsi" w:cstheme="majorBidi"/>
                <w:color w:val="000000" w:themeColor="text1"/>
              </w:rPr>
              <w:t>0</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960F69" w14:textId="1343EE9E" w:rsidR="008B3607" w:rsidRPr="004F5473" w:rsidRDefault="4F16A30D" w:rsidP="4DBF71E1">
            <w:pPr>
              <w:rPr>
                <w:rFonts w:asciiTheme="majorHAnsi" w:hAnsiTheme="majorHAnsi" w:cstheme="majorBidi"/>
                <w:b/>
                <w:bCs/>
              </w:rPr>
            </w:pPr>
            <w:r w:rsidRPr="4DBF71E1">
              <w:rPr>
                <w:rFonts w:asciiTheme="majorHAnsi" w:hAnsiTheme="majorHAnsi" w:cstheme="majorBidi"/>
                <w:b/>
                <w:bCs/>
              </w:rPr>
              <w:t>0</w:t>
            </w:r>
          </w:p>
        </w:tc>
      </w:tr>
      <w:tr w:rsidR="00D4402D" w:rsidRPr="004F5473" w14:paraId="63D7EE08" w14:textId="77777777" w:rsidTr="2C141D59">
        <w:trPr>
          <w:trHeight w:val="36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3A949D59" w14:textId="3A19B150"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Visuele handicap</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72653CD7" w14:textId="77777777" w:rsidR="008B3607" w:rsidRPr="004F5473" w:rsidRDefault="008B3607" w:rsidP="008B3607">
            <w:pPr>
              <w:rPr>
                <w:rFonts w:asciiTheme="majorHAnsi" w:hAnsiTheme="majorHAnsi" w:cstheme="majorHAnsi"/>
                <w:bCs/>
                <w:color w:val="00000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30DBF852" w14:textId="77777777" w:rsidR="008B3607" w:rsidRPr="004F5473" w:rsidRDefault="008B3607" w:rsidP="008B3607">
            <w:pPr>
              <w:rPr>
                <w:rFonts w:asciiTheme="majorHAnsi" w:hAnsiTheme="majorHAnsi" w:cstheme="majorHAnsi"/>
                <w:bCs/>
                <w:color w:val="000000"/>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01D23124" w14:textId="77777777" w:rsidR="008B3607" w:rsidRPr="004F5473" w:rsidRDefault="008B3607" w:rsidP="008B3607">
            <w:pPr>
              <w:rPr>
                <w:rFonts w:asciiTheme="majorHAnsi" w:hAnsiTheme="majorHAnsi" w:cstheme="majorHAnsi"/>
                <w:bCs/>
                <w:color w:val="00000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77B3F343" w14:textId="77777777" w:rsidR="008B3607" w:rsidRPr="004F5473" w:rsidRDefault="008B3607" w:rsidP="008B3607">
            <w:pPr>
              <w:rPr>
                <w:rFonts w:asciiTheme="majorHAnsi" w:hAnsiTheme="majorHAnsi" w:cstheme="majorHAnsi"/>
                <w:bCs/>
                <w:color w:val="00000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4D885298" w14:textId="77777777" w:rsidR="008B3607" w:rsidRPr="004F5473" w:rsidRDefault="008B3607" w:rsidP="008B3607">
            <w:pPr>
              <w:rPr>
                <w:rFonts w:asciiTheme="majorHAnsi" w:hAnsiTheme="majorHAnsi" w:cstheme="majorHAnsi"/>
                <w:bCs/>
                <w:color w:val="000000"/>
              </w:rPr>
            </w:pP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01D5685D" w14:textId="77777777" w:rsidR="008B3607" w:rsidRPr="004F5473" w:rsidRDefault="008B3607" w:rsidP="008B3607">
            <w:pPr>
              <w:rPr>
                <w:rFonts w:asciiTheme="majorHAnsi" w:hAnsiTheme="majorHAnsi" w:cstheme="majorHAnsi"/>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31174C6" w14:textId="77777777" w:rsidR="008B3607" w:rsidRPr="004F5473" w:rsidRDefault="008B3607" w:rsidP="008B3607">
            <w:pPr>
              <w:rPr>
                <w:rFonts w:asciiTheme="majorHAnsi" w:hAnsiTheme="majorHAnsi" w:cstheme="majorHAnsi"/>
                <w:bCs/>
                <w:color w:val="000000"/>
              </w:rPr>
            </w:pP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7FB9CA96" w14:textId="77777777" w:rsidR="008B3607" w:rsidRPr="004F5473" w:rsidRDefault="008B3607" w:rsidP="008B3607">
            <w:pPr>
              <w:rPr>
                <w:rFonts w:asciiTheme="majorHAnsi" w:hAnsiTheme="majorHAnsi" w:cstheme="majorHAnsi"/>
                <w:bCs/>
                <w:color w:val="000000"/>
              </w:rPr>
            </w:pP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9DDA99" w14:textId="4E4688BD" w:rsidR="008B3607" w:rsidRPr="004F5473" w:rsidRDefault="008B3607" w:rsidP="7B838DF4">
            <w:pPr>
              <w:rPr>
                <w:rFonts w:asciiTheme="majorHAnsi" w:hAnsiTheme="majorHAnsi" w:cstheme="majorHAnsi"/>
                <w:b/>
                <w:bCs/>
              </w:rPr>
            </w:pPr>
          </w:p>
        </w:tc>
      </w:tr>
      <w:tr w:rsidR="00D4402D" w:rsidRPr="004F5473" w14:paraId="62D111BC"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6DD38990" w14:textId="37E5F360" w:rsidR="008B3607" w:rsidRPr="004F5473" w:rsidRDefault="5329352B" w:rsidP="5329352B">
            <w:pPr>
              <w:rPr>
                <w:rFonts w:asciiTheme="majorHAnsi" w:eastAsiaTheme="majorEastAsia" w:hAnsiTheme="majorHAnsi" w:cstheme="majorBidi"/>
              </w:rPr>
            </w:pPr>
            <w:r w:rsidRPr="5329352B">
              <w:rPr>
                <w:rFonts w:asciiTheme="majorHAnsi" w:eastAsiaTheme="majorEastAsia" w:hAnsiTheme="majorHAnsi" w:cstheme="majorBidi"/>
              </w:rPr>
              <w:t>Auditieve handicap/TOS</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67513F4A" w14:textId="77777777" w:rsidR="008B3607" w:rsidRPr="004F5473" w:rsidRDefault="008B3607" w:rsidP="008B3607">
            <w:pPr>
              <w:rPr>
                <w:rFonts w:asciiTheme="majorHAnsi" w:hAnsiTheme="majorHAnsi" w:cstheme="majorHAnsi"/>
                <w:bCs/>
                <w:color w:val="00000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32F5DBF7" w14:textId="2F572A3C" w:rsidR="008B3607" w:rsidRPr="004F5473" w:rsidRDefault="008B3607" w:rsidP="0361840A">
            <w:pPr>
              <w:rPr>
                <w:rFonts w:asciiTheme="majorHAnsi" w:eastAsiaTheme="majorEastAsia" w:hAnsiTheme="majorHAnsi" w:cstheme="majorBidi"/>
                <w:color w:val="000000" w:themeColor="text1"/>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1D0463A8" w14:textId="607768CA" w:rsidR="008B3607" w:rsidRPr="004F5473" w:rsidRDefault="008B3607" w:rsidP="0361840A">
            <w:pPr>
              <w:rPr>
                <w:rFonts w:asciiTheme="majorHAnsi" w:hAnsiTheme="majorHAnsi" w:cstheme="majorBidi"/>
                <w:color w:val="000000" w:themeColor="text1"/>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4C6FDE1A" w14:textId="046D4C7B" w:rsidR="008B3607" w:rsidRPr="004F5473" w:rsidRDefault="008B3607" w:rsidP="2C141D59">
            <w:pPr>
              <w:rPr>
                <w:rFonts w:asciiTheme="majorHAnsi" w:eastAsiaTheme="majorEastAsia" w:hAnsiTheme="majorHAnsi" w:cstheme="majorBidi"/>
                <w:color w:val="000000" w:themeColor="text1"/>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7AA85C84" w14:textId="4EAC98B1" w:rsidR="008B3607" w:rsidRPr="004F5473" w:rsidRDefault="2C141D59" w:rsidP="2C141D59">
            <w:pPr>
              <w:rPr>
                <w:rFonts w:asciiTheme="majorHAnsi" w:hAnsiTheme="majorHAnsi" w:cstheme="majorBidi"/>
                <w:color w:val="000000" w:themeColor="text1"/>
              </w:rPr>
            </w:pPr>
            <w:r w:rsidRPr="2C141D59">
              <w:rPr>
                <w:rFonts w:asciiTheme="majorHAnsi" w:hAnsiTheme="majorHAnsi" w:cstheme="majorBidi"/>
                <w:color w:val="000000" w:themeColor="text1"/>
              </w:rPr>
              <w:t>1</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27F22253" w14:textId="329D08E4" w:rsidR="008B3607" w:rsidRPr="004F5473" w:rsidRDefault="008B3607" w:rsidP="2C141D59">
            <w:pPr>
              <w:rPr>
                <w:rFonts w:asciiTheme="majorHAnsi" w:eastAsiaTheme="majorEastAsia" w:hAnsiTheme="majorHAnsi" w:cstheme="majorBidi"/>
                <w:color w:val="000000" w:themeColor="text1"/>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0F1B9310" w14:textId="5FEC28CC" w:rsidR="008B3607" w:rsidRPr="004F5473" w:rsidRDefault="43FCF36D" w:rsidP="4DBF71E1">
            <w:pPr>
              <w:rPr>
                <w:rFonts w:asciiTheme="majorHAnsi" w:eastAsiaTheme="majorEastAsia" w:hAnsiTheme="majorHAnsi" w:cstheme="majorBidi"/>
                <w:color w:val="000000" w:themeColor="text1"/>
              </w:rPr>
            </w:pPr>
            <w:r w:rsidRPr="20FFF550">
              <w:rPr>
                <w:rFonts w:asciiTheme="majorHAnsi" w:eastAsiaTheme="majorEastAsia" w:hAnsiTheme="majorHAnsi" w:cstheme="majorBidi"/>
                <w:color w:val="000000" w:themeColor="text1"/>
              </w:rPr>
              <w:t>1</w:t>
            </w: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2FE5762D" w14:textId="14633FAB" w:rsidR="008B3607" w:rsidRPr="004F5473" w:rsidRDefault="2C141D59" w:rsidP="2C141D59">
            <w:pPr>
              <w:rPr>
                <w:rFonts w:asciiTheme="majorHAnsi" w:hAnsiTheme="majorHAnsi" w:cstheme="majorBidi"/>
                <w:color w:val="000000"/>
              </w:rPr>
            </w:pPr>
            <w:r w:rsidRPr="2C141D59">
              <w:rPr>
                <w:rFonts w:asciiTheme="majorHAnsi" w:hAnsiTheme="majorHAnsi" w:cstheme="majorBidi"/>
                <w:color w:val="000000" w:themeColor="text1"/>
              </w:rPr>
              <w:t>1</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F35A04" w14:textId="1BE5C0F2"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3</w:t>
            </w:r>
          </w:p>
        </w:tc>
      </w:tr>
      <w:tr w:rsidR="00D4402D" w:rsidRPr="004F5473" w14:paraId="5F909D05"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2AC3BFF6" w14:textId="0CF7A0C0"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Motorische handicap</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32A80A79" w14:textId="77777777" w:rsidR="008B3607" w:rsidRPr="004F5473" w:rsidRDefault="008B3607" w:rsidP="008B3607">
            <w:pPr>
              <w:rPr>
                <w:rFonts w:asciiTheme="majorHAnsi" w:hAnsiTheme="majorHAnsi" w:cstheme="majorHAnsi"/>
                <w:b/>
                <w:bCs/>
                <w:color w:val="00000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3A69015" w14:textId="08B99B38" w:rsidR="008B3607" w:rsidRPr="004F5473" w:rsidRDefault="008B3607" w:rsidP="4DBF71E1">
            <w:pPr>
              <w:rPr>
                <w:rFonts w:asciiTheme="majorHAnsi" w:eastAsiaTheme="majorEastAsia" w:hAnsiTheme="majorHAnsi" w:cstheme="majorBidi"/>
                <w:color w:val="000000" w:themeColor="text1"/>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57F26472" w14:textId="102A8BBF" w:rsidR="008B3607" w:rsidRPr="004F5473" w:rsidRDefault="008B3607" w:rsidP="4DBF71E1">
            <w:pPr>
              <w:rPr>
                <w:rFonts w:asciiTheme="majorHAnsi" w:hAnsiTheme="majorHAnsi" w:cstheme="majorBidi"/>
                <w:color w:val="00000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09045C22" w14:textId="6F3752B3" w:rsidR="008B3607" w:rsidRPr="00E52ADD" w:rsidRDefault="008B3607" w:rsidP="2C141D59">
            <w:pPr>
              <w:rPr>
                <w:rFonts w:asciiTheme="majorHAnsi" w:hAnsiTheme="majorHAnsi" w:cstheme="majorBidi"/>
                <w:color w:val="00000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074F3B5A" w14:textId="4531AD3C" w:rsidR="008B3607" w:rsidRPr="004F5473" w:rsidRDefault="2C141D59" w:rsidP="2C141D59">
            <w:pPr>
              <w:rPr>
                <w:rFonts w:asciiTheme="majorHAnsi" w:hAnsiTheme="majorHAnsi" w:cstheme="majorBidi"/>
                <w:color w:val="000000" w:themeColor="text1"/>
              </w:rPr>
            </w:pPr>
            <w:r w:rsidRPr="2C141D59">
              <w:rPr>
                <w:rFonts w:asciiTheme="majorHAnsi" w:hAnsiTheme="majorHAnsi" w:cstheme="majorBidi"/>
                <w:color w:val="000000" w:themeColor="text1"/>
              </w:rPr>
              <w:t>1</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05A4AB9D" w14:textId="387C3BA2" w:rsidR="008B3607" w:rsidRPr="004F5473" w:rsidRDefault="008B3607" w:rsidP="008B3607">
            <w:pPr>
              <w:rPr>
                <w:rFonts w:asciiTheme="majorHAnsi" w:hAnsiTheme="majorHAnsi" w:cstheme="majorHAnsi"/>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19585731" w14:textId="77777777" w:rsidR="008B3607" w:rsidRPr="004F5473" w:rsidRDefault="008B3607" w:rsidP="008B3607">
            <w:pPr>
              <w:rPr>
                <w:rFonts w:asciiTheme="majorHAnsi" w:hAnsiTheme="majorHAnsi" w:cstheme="majorHAnsi"/>
                <w:b/>
                <w:bCs/>
                <w:color w:val="000000"/>
              </w:rPr>
            </w:pP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6D15AC45" w14:textId="77777777" w:rsidR="008B3607" w:rsidRPr="004F5473" w:rsidRDefault="008B3607" w:rsidP="008B3607">
            <w:pPr>
              <w:rPr>
                <w:rFonts w:asciiTheme="majorHAnsi" w:hAnsiTheme="majorHAnsi" w:cstheme="majorHAnsi"/>
                <w:b/>
                <w:bCs/>
                <w:color w:val="000000"/>
              </w:rPr>
            </w:pP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7EB91E" w14:textId="06E941A0" w:rsidR="008B3607" w:rsidRPr="004F5473" w:rsidRDefault="5FD7FC67"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w:t>
            </w:r>
          </w:p>
        </w:tc>
      </w:tr>
      <w:tr w:rsidR="00D4402D" w:rsidRPr="004F5473" w14:paraId="7591061D"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4EFF3B17" w14:textId="242103BB" w:rsidR="003546AC"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Ernstig ziek</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308AC1F0" w14:textId="77777777" w:rsidR="003546AC" w:rsidRPr="004F5473" w:rsidRDefault="003546AC" w:rsidP="008B3607">
            <w:pPr>
              <w:rPr>
                <w:rFonts w:asciiTheme="majorHAnsi" w:hAnsiTheme="majorHAnsi" w:cstheme="majorHAnsi"/>
                <w:b/>
                <w:bCs/>
                <w:color w:val="00000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563EF332" w14:textId="77777777" w:rsidR="003546AC" w:rsidRPr="004F5473" w:rsidRDefault="003546AC" w:rsidP="008B3607">
            <w:pPr>
              <w:rPr>
                <w:rFonts w:asciiTheme="majorHAnsi" w:hAnsiTheme="majorHAnsi" w:cstheme="majorHAnsi"/>
                <w:b/>
                <w:bCs/>
                <w:color w:val="000000"/>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4804AB4B" w14:textId="77777777" w:rsidR="003546AC" w:rsidRPr="004F5473" w:rsidRDefault="003546AC" w:rsidP="008B3607">
            <w:pPr>
              <w:rPr>
                <w:rFonts w:asciiTheme="majorHAnsi" w:hAnsiTheme="majorHAnsi" w:cstheme="majorHAnsi"/>
                <w:b/>
                <w:bCs/>
                <w:color w:val="00000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762C25D3" w14:textId="77777777" w:rsidR="003546AC" w:rsidRPr="004F5473" w:rsidRDefault="003546AC" w:rsidP="008B3607">
            <w:pPr>
              <w:rPr>
                <w:rFonts w:asciiTheme="majorHAnsi" w:hAnsiTheme="majorHAnsi" w:cstheme="majorHAnsi"/>
                <w:b/>
                <w:bCs/>
                <w:color w:val="00000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16B3F7BB" w14:textId="77777777" w:rsidR="003546AC" w:rsidRPr="004F5473" w:rsidRDefault="003546AC" w:rsidP="008B3607">
            <w:pPr>
              <w:rPr>
                <w:rFonts w:asciiTheme="majorHAnsi" w:hAnsiTheme="majorHAnsi" w:cstheme="majorHAnsi"/>
                <w:b/>
                <w:bCs/>
                <w:color w:val="000000"/>
              </w:rPr>
            </w:pP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11337FF4" w14:textId="77777777" w:rsidR="003546AC" w:rsidRPr="004F5473" w:rsidRDefault="003546AC" w:rsidP="008B3607">
            <w:pPr>
              <w:rPr>
                <w:rFonts w:asciiTheme="majorHAnsi" w:hAnsiTheme="majorHAnsi" w:cstheme="majorHAnsi"/>
                <w:b/>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FC05DE6" w14:textId="77777777" w:rsidR="003546AC" w:rsidRPr="004F5473" w:rsidRDefault="003546AC" w:rsidP="008B3607">
            <w:pPr>
              <w:rPr>
                <w:rFonts w:asciiTheme="majorHAnsi" w:hAnsiTheme="majorHAnsi" w:cstheme="majorHAnsi"/>
                <w:b/>
                <w:bCs/>
                <w:color w:val="000000"/>
              </w:rPr>
            </w:pP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11DF2B7B" w14:textId="77777777" w:rsidR="003546AC" w:rsidRPr="004F5473" w:rsidRDefault="003546AC" w:rsidP="008B3607">
            <w:pPr>
              <w:rPr>
                <w:rFonts w:asciiTheme="majorHAnsi" w:hAnsiTheme="majorHAnsi" w:cstheme="majorHAnsi"/>
                <w:b/>
                <w:bCs/>
                <w:color w:val="000000"/>
              </w:rPr>
            </w:pP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3C8F4" w14:textId="3BC0F0EA" w:rsidR="003546AC" w:rsidRPr="004F5473" w:rsidRDefault="003546AC" w:rsidP="7B838DF4">
            <w:pPr>
              <w:rPr>
                <w:rFonts w:asciiTheme="majorHAnsi" w:hAnsiTheme="majorHAnsi" w:cstheme="majorHAnsi"/>
                <w:b/>
                <w:bCs/>
              </w:rPr>
            </w:pPr>
          </w:p>
        </w:tc>
      </w:tr>
      <w:tr w:rsidR="00D4402D" w:rsidRPr="004F5473" w14:paraId="66B767FC"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6209AC97" w14:textId="67EDEEDC" w:rsidR="003546AC"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Syndroom van Down</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282EF7BF" w14:textId="77777777" w:rsidR="003546AC" w:rsidRPr="004F5473" w:rsidRDefault="003546AC" w:rsidP="008B3607">
            <w:pPr>
              <w:rPr>
                <w:rFonts w:asciiTheme="majorHAnsi" w:hAnsiTheme="majorHAnsi" w:cstheme="majorHAnsi"/>
                <w:b/>
                <w:bCs/>
                <w:color w:val="000000"/>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2CE31A87" w14:textId="77777777" w:rsidR="003546AC" w:rsidRPr="004F5473" w:rsidRDefault="003546AC" w:rsidP="008B3607">
            <w:pPr>
              <w:rPr>
                <w:rFonts w:asciiTheme="majorHAnsi" w:hAnsiTheme="majorHAnsi" w:cstheme="majorHAnsi"/>
                <w:b/>
                <w:bCs/>
                <w:color w:val="000000"/>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1F7D731A" w14:textId="77777777" w:rsidR="003546AC" w:rsidRPr="004F5473" w:rsidRDefault="003546AC" w:rsidP="008B3607">
            <w:pPr>
              <w:rPr>
                <w:rFonts w:asciiTheme="majorHAnsi" w:hAnsiTheme="majorHAnsi" w:cstheme="majorHAnsi"/>
                <w:b/>
                <w:bCs/>
                <w:color w:val="00000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2AB57FEB" w14:textId="77777777" w:rsidR="003546AC" w:rsidRPr="004F5473" w:rsidRDefault="003546AC" w:rsidP="008B3607">
            <w:pPr>
              <w:rPr>
                <w:rFonts w:asciiTheme="majorHAnsi" w:hAnsiTheme="majorHAnsi" w:cstheme="majorHAnsi"/>
                <w:b/>
                <w:bCs/>
                <w:color w:val="000000"/>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0FF91B30" w14:textId="77777777" w:rsidR="003546AC" w:rsidRPr="004F5473" w:rsidRDefault="003546AC" w:rsidP="008B3607">
            <w:pPr>
              <w:rPr>
                <w:rFonts w:asciiTheme="majorHAnsi" w:hAnsiTheme="majorHAnsi" w:cstheme="majorHAnsi"/>
                <w:b/>
                <w:bCs/>
                <w:color w:val="000000"/>
              </w:rPr>
            </w:pP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6294B87B" w14:textId="77777777" w:rsidR="003546AC" w:rsidRPr="004F5473" w:rsidRDefault="003546AC" w:rsidP="008B3607">
            <w:pPr>
              <w:rPr>
                <w:rFonts w:asciiTheme="majorHAnsi" w:hAnsiTheme="majorHAnsi" w:cstheme="majorHAnsi"/>
                <w:b/>
                <w:bCs/>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E7641CA" w14:textId="77777777" w:rsidR="003546AC" w:rsidRPr="004F5473" w:rsidRDefault="003546AC" w:rsidP="008B3607">
            <w:pPr>
              <w:rPr>
                <w:rFonts w:asciiTheme="majorHAnsi" w:hAnsiTheme="majorHAnsi" w:cstheme="majorHAnsi"/>
                <w:b/>
                <w:bCs/>
                <w:color w:val="000000"/>
              </w:rPr>
            </w:pP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19C6CCEF" w14:textId="77777777" w:rsidR="003546AC" w:rsidRPr="004F5473" w:rsidRDefault="003546AC" w:rsidP="008B3607">
            <w:pPr>
              <w:rPr>
                <w:rFonts w:asciiTheme="majorHAnsi" w:hAnsiTheme="majorHAnsi" w:cstheme="majorHAnsi"/>
                <w:b/>
                <w:bCs/>
                <w:color w:val="000000"/>
              </w:rPr>
            </w:pP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B0ABB0" w14:textId="5F2FB83B" w:rsidR="003546AC" w:rsidRPr="004F5473" w:rsidRDefault="003546AC" w:rsidP="725E794E">
            <w:pPr>
              <w:rPr>
                <w:rFonts w:asciiTheme="majorHAnsi" w:hAnsiTheme="majorHAnsi" w:cstheme="majorHAnsi"/>
                <w:b/>
                <w:bCs/>
              </w:rPr>
            </w:pPr>
          </w:p>
        </w:tc>
      </w:tr>
      <w:tr w:rsidR="00D4402D" w:rsidRPr="004F5473" w14:paraId="39B8B309"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0EA6AC7A" w14:textId="7DA5C91D" w:rsidR="003546AC"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Trauma</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2B3376C0" w14:textId="23E7F34D" w:rsidR="003546AC" w:rsidRPr="004F5473" w:rsidRDefault="003546AC" w:rsidP="4DBF71E1">
            <w:pPr>
              <w:rPr>
                <w:rFonts w:asciiTheme="majorHAnsi" w:eastAsiaTheme="majorEastAsia" w:hAnsiTheme="majorHAnsi" w:cstheme="majorBidi"/>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05F6097" w14:textId="4D771672" w:rsidR="003546AC" w:rsidRPr="004F5473" w:rsidRDefault="003546AC" w:rsidP="4DBF71E1">
            <w:pPr>
              <w:rPr>
                <w:rFonts w:asciiTheme="majorHAnsi" w:hAnsiTheme="majorHAnsi" w:cstheme="majorBidi"/>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16096D94" w14:textId="65E6D4E8"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2</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02BD8FD3" w14:textId="7DE4B809"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1</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3D4348F3" w14:textId="1B09F4FE"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2</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59526E11" w14:textId="041B4B75"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3</w:t>
            </w: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A556036" w14:textId="274CD23D"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3</w:t>
            </w: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4858CFE2" w14:textId="4438F270" w:rsidR="003546AC"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1</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2BE9E5" w14:textId="028853A2" w:rsidR="003546AC" w:rsidRPr="004F5473" w:rsidRDefault="0361840A" w:rsidP="2C141D59">
            <w:pPr>
              <w:rPr>
                <w:rFonts w:asciiTheme="majorHAnsi" w:eastAsiaTheme="majorEastAsia" w:hAnsiTheme="majorHAnsi" w:cstheme="majorBidi"/>
                <w:b/>
                <w:bCs/>
              </w:rPr>
            </w:pPr>
            <w:r w:rsidRPr="2C141D59">
              <w:rPr>
                <w:rFonts w:asciiTheme="majorHAnsi" w:eastAsiaTheme="majorEastAsia" w:hAnsiTheme="majorHAnsi" w:cstheme="majorBidi"/>
                <w:b/>
                <w:bCs/>
              </w:rPr>
              <w:t>12</w:t>
            </w:r>
          </w:p>
        </w:tc>
      </w:tr>
      <w:tr w:rsidR="00D4402D" w:rsidRPr="004F5473" w14:paraId="5AD10CDA"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7096693C" w14:textId="7515C8B4" w:rsidR="003546AC"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ASS/ PDD-NOS</w:t>
            </w:r>
            <w:r w:rsidR="62ACF0A4" w:rsidRPr="4DBF71E1">
              <w:rPr>
                <w:rFonts w:asciiTheme="majorHAnsi" w:eastAsiaTheme="majorEastAsia" w:hAnsiTheme="majorHAnsi" w:cstheme="majorBidi"/>
              </w:rPr>
              <w:t xml:space="preserve"> gediagnosticeerd</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55500F97" w14:textId="77777777" w:rsidR="003546AC" w:rsidRPr="004F5473" w:rsidRDefault="003546AC" w:rsidP="008B3607">
            <w:pPr>
              <w:rPr>
                <w:rFonts w:asciiTheme="majorHAnsi" w:hAnsiTheme="majorHAnsi" w:cstheme="majorHAnsi"/>
                <w:bCs/>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B730A2A" w14:textId="7003453B" w:rsidR="003546AC" w:rsidRPr="004F5473" w:rsidRDefault="003546AC" w:rsidP="4DBF71E1">
            <w:pPr>
              <w:rPr>
                <w:rFonts w:asciiTheme="majorHAnsi" w:hAnsiTheme="majorHAnsi" w:cstheme="majorBidi"/>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0759E632" w14:textId="6EA14243" w:rsidR="003546AC" w:rsidRPr="004F5473" w:rsidRDefault="003546AC" w:rsidP="2C141D59">
            <w:pPr>
              <w:rPr>
                <w:rFonts w:asciiTheme="majorHAnsi" w:hAnsiTheme="majorHAnsi" w:cstheme="majorBidi"/>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1EE0C63C" w14:textId="7B708A94"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1</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3021BCDF" w14:textId="2BEF7A03"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2</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19577F05" w14:textId="74A998EB" w:rsidR="003546AC" w:rsidRPr="004F5473" w:rsidRDefault="003546AC" w:rsidP="4DBF71E1">
            <w:pPr>
              <w:rPr>
                <w:rFonts w:asciiTheme="majorHAnsi" w:eastAsiaTheme="majorEastAsia"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CB0ABA5" w14:textId="29284520" w:rsidR="003546AC" w:rsidRPr="004F5473" w:rsidRDefault="003546AC" w:rsidP="2C141D59">
            <w:pPr>
              <w:rPr>
                <w:rFonts w:asciiTheme="majorHAnsi" w:hAnsiTheme="majorHAnsi" w:cstheme="majorBidi"/>
              </w:rPr>
            </w:pP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30B5C810" w14:textId="1F220D14" w:rsidR="003546AC" w:rsidRPr="004F5473" w:rsidRDefault="2C141D59" w:rsidP="2C141D59">
            <w:pPr>
              <w:rPr>
                <w:rFonts w:asciiTheme="majorHAnsi" w:hAnsiTheme="majorHAnsi" w:cstheme="majorBidi"/>
              </w:rPr>
            </w:pPr>
            <w:r w:rsidRPr="2C141D59">
              <w:rPr>
                <w:rFonts w:asciiTheme="majorHAnsi" w:hAnsiTheme="majorHAnsi" w:cstheme="majorBidi"/>
              </w:rPr>
              <w:t>1</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C8CF99" w14:textId="1D274312" w:rsidR="003546AC" w:rsidRPr="004F5473" w:rsidRDefault="6AAFFBE5"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5</w:t>
            </w:r>
          </w:p>
        </w:tc>
      </w:tr>
      <w:tr w:rsidR="00D4402D" w:rsidRPr="004F5473" w14:paraId="0AF52206"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1DC39817" w14:textId="184E2308" w:rsidR="003546AC"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ADHD/ADD</w:t>
            </w:r>
            <w:r w:rsidR="13AE26DC" w:rsidRPr="4DBF71E1">
              <w:rPr>
                <w:rFonts w:asciiTheme="majorHAnsi" w:eastAsiaTheme="majorEastAsia" w:hAnsiTheme="majorHAnsi" w:cstheme="majorBidi"/>
              </w:rPr>
              <w:t xml:space="preserve"> gediagnosticeerd</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73AE7CD9" w14:textId="77777777" w:rsidR="003546AC" w:rsidRPr="004F5473" w:rsidRDefault="003546AC" w:rsidP="008B3607">
            <w:pPr>
              <w:rPr>
                <w:rFonts w:asciiTheme="majorHAnsi" w:hAnsiTheme="majorHAnsi" w:cstheme="majorHAnsi"/>
                <w:bCs/>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07F89083" w14:textId="77777777" w:rsidR="003546AC" w:rsidRPr="004F5473" w:rsidRDefault="003546AC" w:rsidP="008B3607">
            <w:pPr>
              <w:rPr>
                <w:rFonts w:asciiTheme="majorHAnsi" w:hAnsiTheme="majorHAnsi" w:cstheme="majorHAnsi"/>
                <w:bCs/>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65CCB8D8" w14:textId="51229E7F" w:rsidR="003546AC" w:rsidRPr="004F5473" w:rsidRDefault="003546AC" w:rsidP="2C141D59">
            <w:pPr>
              <w:rPr>
                <w:rFonts w:asciiTheme="majorHAnsi" w:hAnsiTheme="majorHAnsi" w:cstheme="majorBidi"/>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79DC2CB4" w14:textId="654772DE"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1</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0EABE75C" w14:textId="35883092" w:rsidR="003546AC" w:rsidRPr="004F5473" w:rsidRDefault="003546AC" w:rsidP="29AFB617">
            <w:pPr>
              <w:rPr>
                <w:rFonts w:asciiTheme="majorHAnsi" w:eastAsiaTheme="majorEastAsia" w:hAnsiTheme="majorHAnsi" w:cstheme="majorHAnsi"/>
              </w:rPr>
            </w:pP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73D77289" w14:textId="7EA40039" w:rsidR="003546AC" w:rsidRPr="004F5473" w:rsidRDefault="003546AC" w:rsidP="4DBF71E1">
            <w:pPr>
              <w:rPr>
                <w:rFonts w:asciiTheme="majorHAnsi" w:eastAsiaTheme="majorEastAsia"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2B51E1DD" w14:textId="21FE7BE9" w:rsidR="003546AC" w:rsidRPr="004F5473" w:rsidRDefault="003546AC" w:rsidP="2C141D59">
            <w:pPr>
              <w:rPr>
                <w:rFonts w:asciiTheme="majorHAnsi" w:eastAsiaTheme="majorEastAsia" w:hAnsiTheme="majorHAnsi" w:cstheme="majorBidi"/>
              </w:rPr>
            </w:pP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7F52AAEE" w14:textId="12E09D96" w:rsidR="003546AC" w:rsidRPr="004F5473" w:rsidRDefault="005956C8" w:rsidP="4DBF71E1">
            <w:pPr>
              <w:rPr>
                <w:rFonts w:asciiTheme="majorHAnsi" w:eastAsiaTheme="majorEastAsia" w:hAnsiTheme="majorHAnsi" w:cstheme="majorBidi"/>
              </w:rPr>
            </w:pPr>
            <w:r>
              <w:rPr>
                <w:rFonts w:asciiTheme="majorHAnsi" w:eastAsiaTheme="majorEastAsia" w:hAnsiTheme="majorHAnsi" w:cstheme="majorBidi"/>
              </w:rPr>
              <w:t>1</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746FE3" w14:textId="14EB0F96" w:rsidR="003546AC" w:rsidRPr="004F5473" w:rsidRDefault="191CF1F2"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6</w:t>
            </w:r>
          </w:p>
        </w:tc>
      </w:tr>
      <w:tr w:rsidR="00D4402D" w:rsidRPr="004F5473" w14:paraId="3CCD588D"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70CD9659" w14:textId="7A6D1164" w:rsidR="003546AC" w:rsidRPr="004F5473" w:rsidRDefault="0361840A" w:rsidP="0361840A">
            <w:pPr>
              <w:rPr>
                <w:rFonts w:asciiTheme="majorHAnsi" w:eastAsiaTheme="majorEastAsia" w:hAnsiTheme="majorHAnsi" w:cstheme="majorBidi"/>
              </w:rPr>
            </w:pPr>
            <w:r w:rsidRPr="0361840A">
              <w:rPr>
                <w:rFonts w:asciiTheme="majorHAnsi" w:eastAsiaTheme="majorEastAsia" w:hAnsiTheme="majorHAnsi" w:cstheme="majorBidi"/>
              </w:rPr>
              <w:t>Logopedie (extern)</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40647D7F" w14:textId="15F01C94" w:rsidR="003546AC" w:rsidRPr="004F5473" w:rsidRDefault="2C141D59" w:rsidP="2C141D59">
            <w:pPr>
              <w:rPr>
                <w:rFonts w:asciiTheme="majorHAnsi" w:hAnsiTheme="majorHAnsi" w:cstheme="majorBidi"/>
              </w:rPr>
            </w:pPr>
            <w:r w:rsidRPr="2C141D59">
              <w:rPr>
                <w:rFonts w:asciiTheme="majorHAnsi" w:hAnsiTheme="majorHAnsi" w:cstheme="majorBidi"/>
              </w:rPr>
              <w:t>1</w:t>
            </w:r>
          </w:p>
          <w:p w14:paraId="1A0DD5E3" w14:textId="68F0E4E1" w:rsidR="003546AC" w:rsidRPr="004F5473" w:rsidRDefault="003546AC" w:rsidP="2C141D59">
            <w:pPr>
              <w:rPr>
                <w:rFonts w:asciiTheme="majorHAnsi" w:hAnsiTheme="majorHAnsi" w:cstheme="majorBidi"/>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1FD31B31" w14:textId="5E7F15F0" w:rsidR="00D4402D" w:rsidRPr="004F5473" w:rsidRDefault="00D4402D" w:rsidP="2C141D59">
            <w:pPr>
              <w:rPr>
                <w:rFonts w:asciiTheme="majorHAnsi" w:eastAsiaTheme="majorEastAsia" w:hAnsiTheme="majorHAnsi" w:cstheme="majorBidi"/>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00C6E359" w14:textId="6E744AD6" w:rsidR="003546AC" w:rsidRPr="004F5473" w:rsidRDefault="003546AC" w:rsidP="4DBF71E1">
            <w:pPr>
              <w:rPr>
                <w:rFonts w:asciiTheme="majorHAnsi" w:eastAsiaTheme="majorEastAsia" w:hAnsiTheme="majorHAnsi" w:cstheme="majorBidi"/>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690C77D0" w14:textId="5ECC8249" w:rsidR="00E52ADD" w:rsidRPr="004F5473" w:rsidRDefault="00E52ADD" w:rsidP="2C141D59">
            <w:pPr>
              <w:rPr>
                <w:rFonts w:asciiTheme="majorHAnsi" w:eastAsiaTheme="majorEastAsia" w:hAnsiTheme="majorHAnsi" w:cstheme="majorBidi"/>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1E5D6665" w14:textId="626B48AE" w:rsidR="003546AC" w:rsidRPr="004F5473" w:rsidRDefault="003546AC" w:rsidP="4DBF71E1">
            <w:pPr>
              <w:rPr>
                <w:rFonts w:asciiTheme="majorHAnsi" w:hAnsiTheme="majorHAnsi" w:cstheme="majorBidi"/>
              </w:rPr>
            </w:pP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002DEAFD" w14:textId="389A1FBD" w:rsidR="003546AC" w:rsidRPr="004F5473" w:rsidRDefault="003546AC" w:rsidP="4DBF71E1">
            <w:pPr>
              <w:rPr>
                <w:rFonts w:asciiTheme="majorHAnsi"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7C9CAB85" w14:textId="24E6466D" w:rsidR="00E52ADD" w:rsidRPr="004F5473" w:rsidRDefault="00E52ADD" w:rsidP="2C141D59">
            <w:pPr>
              <w:rPr>
                <w:rFonts w:asciiTheme="majorHAnsi" w:hAnsiTheme="majorHAnsi" w:cstheme="majorBidi"/>
              </w:rPr>
            </w:pP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216D15B1" w14:textId="77777777" w:rsidR="003546AC" w:rsidRPr="004F5473" w:rsidRDefault="003546AC" w:rsidP="008B3607">
            <w:pPr>
              <w:rPr>
                <w:rFonts w:asciiTheme="majorHAnsi" w:hAnsiTheme="majorHAnsi" w:cstheme="majorHAnsi"/>
                <w:bCs/>
              </w:rPr>
            </w:pP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E5D946" w14:textId="598C6823" w:rsidR="003546AC" w:rsidRPr="004F5473" w:rsidRDefault="2C141D59" w:rsidP="2C141D59">
            <w:pPr>
              <w:spacing w:line="259" w:lineRule="auto"/>
              <w:rPr>
                <w:rFonts w:asciiTheme="majorHAnsi" w:eastAsiaTheme="majorEastAsia" w:hAnsiTheme="majorHAnsi" w:cstheme="majorBidi"/>
                <w:b/>
                <w:bCs/>
              </w:rPr>
            </w:pPr>
            <w:r w:rsidRPr="2C141D59">
              <w:rPr>
                <w:rFonts w:asciiTheme="majorHAnsi" w:eastAsiaTheme="majorEastAsia" w:hAnsiTheme="majorHAnsi" w:cstheme="majorBidi"/>
                <w:b/>
                <w:bCs/>
              </w:rPr>
              <w:t>1</w:t>
            </w:r>
          </w:p>
        </w:tc>
      </w:tr>
      <w:tr w:rsidR="00D4402D" w:rsidRPr="004F5473" w14:paraId="2250E240"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74400FD9" w14:textId="2843F5E9" w:rsidR="003546AC" w:rsidRPr="004F5473" w:rsidRDefault="0361840A" w:rsidP="0361840A">
            <w:pPr>
              <w:rPr>
                <w:rFonts w:asciiTheme="majorHAnsi" w:eastAsiaTheme="majorEastAsia" w:hAnsiTheme="majorHAnsi" w:cstheme="majorBidi"/>
              </w:rPr>
            </w:pPr>
            <w:r w:rsidRPr="0361840A">
              <w:rPr>
                <w:rFonts w:asciiTheme="majorHAnsi" w:eastAsiaTheme="majorEastAsia" w:hAnsiTheme="majorHAnsi" w:cstheme="majorBidi"/>
              </w:rPr>
              <w:lastRenderedPageBreak/>
              <w:t>Ontwikkelingsperspectief**</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58ACFDBA" w14:textId="77777777" w:rsidR="003546AC" w:rsidRPr="004F5473" w:rsidRDefault="003546AC" w:rsidP="008B3607">
            <w:pPr>
              <w:rPr>
                <w:rFonts w:asciiTheme="majorHAnsi" w:hAnsiTheme="majorHAnsi" w:cstheme="majorHAnsi"/>
                <w:bCs/>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7F8EB92F" w14:textId="4BCD117C" w:rsidR="003546AC" w:rsidRPr="004F5473" w:rsidRDefault="003546AC" w:rsidP="0361840A">
            <w:pPr>
              <w:rPr>
                <w:rFonts w:asciiTheme="majorHAnsi" w:hAnsiTheme="majorHAnsi" w:cstheme="majorBidi"/>
              </w:rPr>
            </w:pP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21634081" w14:textId="6F8AF3E7" w:rsidR="003546AC" w:rsidRPr="004F5473" w:rsidRDefault="003546AC" w:rsidP="2C141D59">
            <w:pPr>
              <w:rPr>
                <w:rFonts w:asciiTheme="majorHAnsi" w:hAnsiTheme="majorHAnsi" w:cstheme="majorBidi"/>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77AE5539" w14:textId="6EBDF7A3" w:rsidR="003546AC" w:rsidRPr="004F5473" w:rsidRDefault="2C141D59" w:rsidP="2C141D59">
            <w:pPr>
              <w:rPr>
                <w:rFonts w:asciiTheme="majorHAnsi" w:hAnsiTheme="majorHAnsi" w:cstheme="majorBidi"/>
              </w:rPr>
            </w:pPr>
            <w:r w:rsidRPr="2C141D59">
              <w:rPr>
                <w:rFonts w:asciiTheme="majorHAnsi" w:hAnsiTheme="majorHAnsi" w:cstheme="majorBidi"/>
              </w:rPr>
              <w:t>1</w:t>
            </w: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76086D08" w14:textId="6EE57C03"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2</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3C4BB987" w14:textId="74D06309" w:rsidR="003546AC" w:rsidRPr="004F5473" w:rsidRDefault="003546AC" w:rsidP="2C141D59">
            <w:pPr>
              <w:rPr>
                <w:rFonts w:asciiTheme="majorHAnsi" w:eastAsiaTheme="majorEastAsia"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40193FFE" w14:textId="01AB10B7"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9</w:t>
            </w: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23B8C5D9" w14:textId="6CB2087C" w:rsidR="003546AC"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9</w:t>
            </w: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8ACFC1" w14:textId="3A02094C" w:rsidR="003546AC" w:rsidRPr="004F5473" w:rsidRDefault="2C141D59" w:rsidP="2C141D59">
            <w:pPr>
              <w:spacing w:line="259" w:lineRule="auto"/>
              <w:rPr>
                <w:rFonts w:asciiTheme="majorHAnsi" w:eastAsiaTheme="majorEastAsia" w:hAnsiTheme="majorHAnsi" w:cstheme="majorBidi"/>
                <w:b/>
                <w:bCs/>
              </w:rPr>
            </w:pPr>
            <w:r w:rsidRPr="2C141D59">
              <w:rPr>
                <w:rFonts w:asciiTheme="majorHAnsi" w:eastAsiaTheme="majorEastAsia" w:hAnsiTheme="majorHAnsi" w:cstheme="majorBidi"/>
                <w:b/>
                <w:bCs/>
              </w:rPr>
              <w:t>21</w:t>
            </w:r>
          </w:p>
        </w:tc>
      </w:tr>
      <w:tr w:rsidR="00D4402D" w:rsidRPr="004F5473" w14:paraId="0435AC66" w14:textId="77777777" w:rsidTr="2C141D59">
        <w:trPr>
          <w:trHeight w:val="414"/>
        </w:trPr>
        <w:tc>
          <w:tcPr>
            <w:tcW w:w="4388" w:type="dxa"/>
            <w:tcBorders>
              <w:top w:val="single" w:sz="4" w:space="0" w:color="auto"/>
              <w:left w:val="single" w:sz="4" w:space="0" w:color="auto"/>
              <w:bottom w:val="single" w:sz="4" w:space="0" w:color="auto"/>
              <w:right w:val="single" w:sz="4" w:space="0" w:color="auto"/>
            </w:tcBorders>
            <w:shd w:val="clear" w:color="auto" w:fill="auto"/>
          </w:tcPr>
          <w:p w14:paraId="49E4C306" w14:textId="7361A33D"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Aantal leerlingen, die korter dan vier jaar in Nederland wonen en aantoonbaar slecht Nederlands spreken.</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681AA0D5" w14:textId="0F4ECEF2" w:rsidR="008B3607" w:rsidRPr="004F5473" w:rsidRDefault="008B3607" w:rsidP="4DBF71E1">
            <w:pPr>
              <w:rPr>
                <w:rFonts w:asciiTheme="majorHAnsi" w:eastAsiaTheme="majorEastAsia" w:hAnsiTheme="majorHAnsi" w:cstheme="majorBidi"/>
              </w:rPr>
            </w:pPr>
          </w:p>
        </w:tc>
        <w:tc>
          <w:tcPr>
            <w:tcW w:w="553" w:type="dxa"/>
            <w:tcBorders>
              <w:top w:val="single" w:sz="4" w:space="0" w:color="auto"/>
              <w:left w:val="single" w:sz="4" w:space="0" w:color="auto"/>
              <w:bottom w:val="single" w:sz="4" w:space="0" w:color="auto"/>
              <w:right w:val="single" w:sz="4" w:space="0" w:color="auto"/>
            </w:tcBorders>
            <w:shd w:val="clear" w:color="auto" w:fill="auto"/>
          </w:tcPr>
          <w:p w14:paraId="6098FB8B" w14:textId="3D493F67" w:rsidR="008B3607" w:rsidRPr="004F5473" w:rsidRDefault="0361840A"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 </w:t>
            </w:r>
          </w:p>
        </w:tc>
        <w:tc>
          <w:tcPr>
            <w:tcW w:w="523" w:type="dxa"/>
            <w:tcBorders>
              <w:top w:val="single" w:sz="4" w:space="0" w:color="auto"/>
              <w:left w:val="single" w:sz="4" w:space="0" w:color="auto"/>
              <w:bottom w:val="single" w:sz="4" w:space="0" w:color="auto"/>
              <w:right w:val="single" w:sz="4" w:space="0" w:color="auto"/>
            </w:tcBorders>
            <w:shd w:val="clear" w:color="auto" w:fill="auto"/>
          </w:tcPr>
          <w:p w14:paraId="67F70079" w14:textId="33B319F8" w:rsidR="008B3607" w:rsidRPr="004F5473" w:rsidRDefault="008B3607" w:rsidP="4DBF71E1">
            <w:pPr>
              <w:rPr>
                <w:rFonts w:asciiTheme="majorHAnsi" w:eastAsiaTheme="majorEastAsia" w:hAnsiTheme="majorHAnsi" w:cstheme="majorBidi"/>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09DA2144" w14:textId="5A936F1B" w:rsidR="008B3607" w:rsidRPr="004F5473" w:rsidRDefault="008B3607" w:rsidP="2C141D59">
            <w:pPr>
              <w:rPr>
                <w:rFonts w:asciiTheme="majorHAnsi" w:eastAsiaTheme="majorEastAsia" w:hAnsiTheme="majorHAnsi" w:cstheme="majorBidi"/>
              </w:rPr>
            </w:pPr>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103AD21F" w14:textId="1BF9AAC9" w:rsidR="008B3607"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1</w:t>
            </w:r>
          </w:p>
        </w:tc>
        <w:tc>
          <w:tcPr>
            <w:tcW w:w="508" w:type="dxa"/>
            <w:tcBorders>
              <w:top w:val="single" w:sz="4" w:space="0" w:color="auto"/>
              <w:left w:val="single" w:sz="4" w:space="0" w:color="auto"/>
              <w:bottom w:val="single" w:sz="4" w:space="0" w:color="auto"/>
              <w:right w:val="single" w:sz="4" w:space="0" w:color="auto"/>
            </w:tcBorders>
            <w:shd w:val="clear" w:color="auto" w:fill="auto"/>
          </w:tcPr>
          <w:p w14:paraId="3B9BAD61" w14:textId="7BEF01A1" w:rsidR="008B3607" w:rsidRPr="004F5473" w:rsidRDefault="008B3607" w:rsidP="2C141D59">
            <w:pPr>
              <w:rPr>
                <w:rFonts w:asciiTheme="majorHAnsi" w:eastAsiaTheme="majorEastAsia" w:hAnsiTheme="majorHAnsi" w:cstheme="majorBidi"/>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14:paraId="5E572BF7" w14:textId="7C538A59" w:rsidR="008B3607"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1</w:t>
            </w:r>
          </w:p>
        </w:tc>
        <w:tc>
          <w:tcPr>
            <w:tcW w:w="507" w:type="dxa"/>
            <w:tcBorders>
              <w:top w:val="single" w:sz="4" w:space="0" w:color="auto"/>
              <w:left w:val="single" w:sz="4" w:space="0" w:color="auto"/>
              <w:bottom w:val="single" w:sz="4" w:space="0" w:color="auto"/>
              <w:right w:val="single" w:sz="4" w:space="0" w:color="auto"/>
            </w:tcBorders>
            <w:shd w:val="clear" w:color="auto" w:fill="auto"/>
          </w:tcPr>
          <w:p w14:paraId="513E98BE" w14:textId="6D99646B" w:rsidR="008B3607" w:rsidRPr="004F5473" w:rsidRDefault="008B3607" w:rsidP="29AFB617">
            <w:pPr>
              <w:rPr>
                <w:rFonts w:asciiTheme="majorHAnsi" w:eastAsiaTheme="majorEastAsia" w:hAnsiTheme="majorHAnsi" w:cstheme="majorHAnsi"/>
              </w:rPr>
            </w:pPr>
          </w:p>
        </w:tc>
        <w:tc>
          <w:tcPr>
            <w:tcW w:w="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68E15" w14:textId="10CB93E6" w:rsidR="008B3607" w:rsidRPr="004F5473" w:rsidRDefault="008D0493" w:rsidP="4DBF71E1">
            <w:pPr>
              <w:rPr>
                <w:rFonts w:asciiTheme="majorHAnsi" w:eastAsiaTheme="majorEastAsia" w:hAnsiTheme="majorHAnsi" w:cstheme="majorBidi"/>
                <w:b/>
                <w:bCs/>
              </w:rPr>
            </w:pPr>
            <w:r>
              <w:rPr>
                <w:rFonts w:asciiTheme="majorHAnsi" w:eastAsiaTheme="majorEastAsia" w:hAnsiTheme="majorHAnsi" w:cstheme="majorBidi"/>
                <w:b/>
                <w:bCs/>
              </w:rPr>
              <w:t>2</w:t>
            </w:r>
          </w:p>
        </w:tc>
      </w:tr>
    </w:tbl>
    <w:p w14:paraId="04C0A163" w14:textId="2E6BC9C1" w:rsidR="0361840A" w:rsidRDefault="0361840A" w:rsidP="4DBF71E1">
      <w:pPr>
        <w:ind w:left="360"/>
        <w:rPr>
          <w:rFonts w:asciiTheme="majorHAnsi" w:eastAsiaTheme="majorEastAsia" w:hAnsiTheme="majorHAnsi" w:cstheme="majorBidi"/>
        </w:rPr>
      </w:pPr>
      <w:r w:rsidRPr="4DBF71E1">
        <w:rPr>
          <w:rFonts w:asciiTheme="majorHAnsi" w:eastAsiaTheme="majorEastAsia" w:hAnsiTheme="majorHAnsi" w:cstheme="majorBidi"/>
        </w:rPr>
        <w:t>**Vanaf groep 5 wordt er een OPP opgesteld, omdat er op basis van de resultaten in groep 3 en 4 een compleet beeld van de cognitieve mogelijkheden.</w:t>
      </w:r>
      <w:r w:rsidR="067D5631" w:rsidRPr="4DBF71E1">
        <w:rPr>
          <w:rFonts w:asciiTheme="majorHAnsi" w:eastAsiaTheme="majorEastAsia" w:hAnsiTheme="majorHAnsi" w:cstheme="majorBidi"/>
        </w:rPr>
        <w:t xml:space="preserve"> Voor alle kinderen voor wie wij extra bekostiging ontvangen wordt een OPP opgesteld. Dit wordt gekoppeld aan Bron.</w:t>
      </w:r>
      <w:r>
        <w:br/>
      </w:r>
      <w:r w:rsidR="2E1E8FE5" w:rsidRPr="4DBF71E1">
        <w:rPr>
          <w:rFonts w:asciiTheme="majorHAnsi" w:eastAsiaTheme="majorEastAsia" w:hAnsiTheme="majorHAnsi" w:cstheme="majorBidi"/>
        </w:rPr>
        <w:t>*** Vanaf groep 6 kunnen dyscalculieverklaringen worden aangevraagd. De kosten worden echter niet vergoed door gemeente, zorgverzekering basis en aanvullend. De verwachting is dan ook dat dit bijna niet zal worden aangevraagd.</w:t>
      </w:r>
    </w:p>
    <w:p w14:paraId="19D07C24" w14:textId="2A92C66B" w:rsidR="00F1030D" w:rsidRDefault="00F1030D" w:rsidP="7A53BCBC">
      <w:pPr>
        <w:rPr>
          <w:rFonts w:asciiTheme="majorHAnsi" w:eastAsiaTheme="majorEastAsia" w:hAnsiTheme="majorHAnsi" w:cstheme="majorBidi"/>
          <w:b/>
        </w:rPr>
      </w:pPr>
    </w:p>
    <w:p w14:paraId="594341B8" w14:textId="036FF78E" w:rsidR="229A1945" w:rsidRDefault="229A1945" w:rsidP="2C141D59">
      <w:pPr>
        <w:rPr>
          <w:rFonts w:asciiTheme="majorHAnsi" w:eastAsiaTheme="majorEastAsia" w:hAnsiTheme="majorHAnsi" w:cstheme="majorBidi"/>
          <w:b/>
          <w:bCs/>
        </w:rPr>
      </w:pPr>
      <w:proofErr w:type="spellStart"/>
      <w:r w:rsidRPr="2C141D59">
        <w:rPr>
          <w:rFonts w:asciiTheme="majorHAnsi" w:eastAsiaTheme="majorEastAsia" w:hAnsiTheme="majorHAnsi" w:cstheme="majorBidi"/>
          <w:b/>
          <w:bCs/>
        </w:rPr>
        <w:t>Doelgroepleerlingen</w:t>
      </w:r>
      <w:proofErr w:type="spellEnd"/>
    </w:p>
    <w:p w14:paraId="5DF93882" w14:textId="3F85E91D" w:rsidR="229A1945" w:rsidRDefault="229A1945"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Wij houden de resultaten bij van de leerlingen die bij ons binnen zijn gekomen als </w:t>
      </w:r>
      <w:proofErr w:type="spellStart"/>
      <w:r w:rsidRPr="4DBF71E1">
        <w:rPr>
          <w:rFonts w:asciiTheme="majorHAnsi" w:eastAsiaTheme="majorEastAsia" w:hAnsiTheme="majorHAnsi" w:cstheme="majorBidi"/>
        </w:rPr>
        <w:t>doelgroepleerling</w:t>
      </w:r>
      <w:proofErr w:type="spellEnd"/>
      <w:r w:rsidRPr="4DBF71E1">
        <w:rPr>
          <w:rFonts w:asciiTheme="majorHAnsi" w:eastAsiaTheme="majorEastAsia" w:hAnsiTheme="majorHAnsi" w:cstheme="majorBidi"/>
        </w:rPr>
        <w:t>. Wij hanteren hierbij de defin</w:t>
      </w:r>
      <w:r w:rsidR="49B42F1F" w:rsidRPr="4DBF71E1">
        <w:rPr>
          <w:rFonts w:asciiTheme="majorHAnsi" w:eastAsiaTheme="majorEastAsia" w:hAnsiTheme="majorHAnsi" w:cstheme="majorBidi"/>
        </w:rPr>
        <w:t>i</w:t>
      </w:r>
      <w:r w:rsidRPr="4DBF71E1">
        <w:rPr>
          <w:rFonts w:asciiTheme="majorHAnsi" w:eastAsiaTheme="majorEastAsia" w:hAnsiTheme="majorHAnsi" w:cstheme="majorBidi"/>
        </w:rPr>
        <w:t xml:space="preserve">tie </w:t>
      </w:r>
      <w:proofErr w:type="spellStart"/>
      <w:r w:rsidRPr="4DBF71E1">
        <w:rPr>
          <w:rFonts w:asciiTheme="majorHAnsi" w:eastAsiaTheme="majorEastAsia" w:hAnsiTheme="majorHAnsi" w:cstheme="majorBidi"/>
        </w:rPr>
        <w:t>doelgroepleerling</w:t>
      </w:r>
      <w:proofErr w:type="spellEnd"/>
      <w:r w:rsidRPr="4DBF71E1">
        <w:rPr>
          <w:rFonts w:asciiTheme="majorHAnsi" w:eastAsiaTheme="majorEastAsia" w:hAnsiTheme="majorHAnsi" w:cstheme="majorBidi"/>
        </w:rPr>
        <w:t xml:space="preserve"> zoals die in Nieuwkoop wordt </w:t>
      </w:r>
      <w:r w:rsidR="3125A0D5" w:rsidRPr="4DBF71E1">
        <w:rPr>
          <w:rFonts w:asciiTheme="majorHAnsi" w:eastAsiaTheme="majorEastAsia" w:hAnsiTheme="majorHAnsi" w:cstheme="majorBidi"/>
        </w:rPr>
        <w:t>gehanteerd:</w:t>
      </w:r>
      <w:r>
        <w:br/>
      </w:r>
      <w:r w:rsidR="589D8561" w:rsidRPr="4DBF71E1">
        <w:rPr>
          <w:rFonts w:asciiTheme="majorHAnsi" w:eastAsiaTheme="majorEastAsia" w:hAnsiTheme="majorHAnsi" w:cstheme="majorBidi"/>
        </w:rPr>
        <w:t>"</w:t>
      </w:r>
      <w:r w:rsidR="36E65401" w:rsidRPr="4DBF71E1">
        <w:rPr>
          <w:rFonts w:asciiTheme="majorHAnsi" w:eastAsiaTheme="majorEastAsia" w:hAnsiTheme="majorHAnsi" w:cstheme="majorBidi"/>
        </w:rPr>
        <w:t xml:space="preserve">Een </w:t>
      </w:r>
      <w:proofErr w:type="spellStart"/>
      <w:r w:rsidR="36E65401" w:rsidRPr="4DBF71E1">
        <w:rPr>
          <w:rFonts w:asciiTheme="majorHAnsi" w:eastAsiaTheme="majorEastAsia" w:hAnsiTheme="majorHAnsi" w:cstheme="majorBidi"/>
        </w:rPr>
        <w:t>doelgroepleerling</w:t>
      </w:r>
      <w:proofErr w:type="spellEnd"/>
      <w:r w:rsidR="36E65401" w:rsidRPr="4DBF71E1">
        <w:rPr>
          <w:rFonts w:asciiTheme="majorHAnsi" w:eastAsiaTheme="majorEastAsia" w:hAnsiTheme="majorHAnsi" w:cstheme="majorBidi"/>
        </w:rPr>
        <w:t xml:space="preserve"> in de voorschoolse voorziening is een leerling tussen de twee en zes jaar</w:t>
      </w:r>
      <w:r w:rsidR="2787504C" w:rsidRPr="4DBF71E1">
        <w:rPr>
          <w:rFonts w:asciiTheme="majorHAnsi" w:eastAsiaTheme="majorEastAsia" w:hAnsiTheme="majorHAnsi" w:cstheme="majorBidi"/>
        </w:rPr>
        <w:t>, woonachtig in de gemeente Nieuwkoop, met een ontwikkelingsachterstand van meer dan een half jaar, op een van de ontwikkelgebieden met het accent op het gebied van de spraak-taalontwikkeling</w:t>
      </w:r>
      <w:r w:rsidR="5780123A" w:rsidRPr="4DBF71E1">
        <w:rPr>
          <w:rFonts w:asciiTheme="majorHAnsi" w:eastAsiaTheme="majorEastAsia" w:hAnsiTheme="majorHAnsi" w:cstheme="majorBidi"/>
        </w:rPr>
        <w:t>"</w:t>
      </w:r>
    </w:p>
    <w:p w14:paraId="0DEB8D1C" w14:textId="3509AB89" w:rsidR="4DBF71E1" w:rsidRDefault="4DBF71E1" w:rsidP="4DBF71E1">
      <w:pPr>
        <w:rPr>
          <w:rFonts w:asciiTheme="majorHAnsi" w:eastAsiaTheme="majorEastAsia" w:hAnsiTheme="majorHAnsi" w:cstheme="majorBidi"/>
        </w:rPr>
      </w:pPr>
    </w:p>
    <w:p w14:paraId="516BB0F8" w14:textId="158758A5" w:rsidR="050BFA7B" w:rsidRDefault="050BFA7B" w:rsidP="26CF827B">
      <w:pPr>
        <w:rPr>
          <w:rFonts w:asciiTheme="majorHAnsi" w:eastAsiaTheme="majorEastAsia" w:hAnsiTheme="majorHAnsi" w:cstheme="majorBidi"/>
          <w:b/>
          <w:bCs/>
        </w:rPr>
      </w:pPr>
      <w:r w:rsidRPr="00404FF2">
        <w:rPr>
          <w:rFonts w:asciiTheme="majorHAnsi" w:eastAsiaTheme="majorEastAsia" w:hAnsiTheme="majorHAnsi" w:cstheme="majorBidi"/>
        </w:rPr>
        <w:t>Op dit moment zitten er</w:t>
      </w:r>
      <w:r w:rsidRPr="26CF827B">
        <w:rPr>
          <w:rFonts w:asciiTheme="majorHAnsi" w:eastAsiaTheme="majorEastAsia" w:hAnsiTheme="majorHAnsi" w:cstheme="majorBidi"/>
        </w:rPr>
        <w:t xml:space="preserve"> in de volgende leerjaren de volgende aantallen leerlingen, die ooit gediagnosticeerd zijn als </w:t>
      </w:r>
      <w:proofErr w:type="spellStart"/>
      <w:r w:rsidRPr="26CF827B">
        <w:rPr>
          <w:rFonts w:asciiTheme="majorHAnsi" w:eastAsiaTheme="majorEastAsia" w:hAnsiTheme="majorHAnsi" w:cstheme="majorBidi"/>
        </w:rPr>
        <w:t>doelgroepleerling</w:t>
      </w:r>
      <w:proofErr w:type="spellEnd"/>
      <w:r w:rsidR="00226B9A">
        <w:rPr>
          <w:rFonts w:asciiTheme="majorHAnsi" w:eastAsiaTheme="majorEastAsia" w:hAnsiTheme="majorHAnsi" w:cstheme="majorBidi"/>
        </w:rPr>
        <w:t xml:space="preserve"> (gemeten op de </w:t>
      </w:r>
      <w:proofErr w:type="spellStart"/>
      <w:r w:rsidR="00226B9A">
        <w:rPr>
          <w:rFonts w:asciiTheme="majorHAnsi" w:eastAsiaTheme="majorEastAsia" w:hAnsiTheme="majorHAnsi" w:cstheme="majorBidi"/>
        </w:rPr>
        <w:t>middentoetsen</w:t>
      </w:r>
      <w:proofErr w:type="spellEnd"/>
      <w:r w:rsidR="00226B9A">
        <w:rPr>
          <w:rFonts w:asciiTheme="majorHAnsi" w:eastAsiaTheme="majorEastAsia" w:hAnsiTheme="majorHAnsi" w:cstheme="majorBidi"/>
        </w:rPr>
        <w:t>):</w:t>
      </w:r>
    </w:p>
    <w:tbl>
      <w:tblPr>
        <w:tblStyle w:val="Tabelraster"/>
        <w:tblW w:w="0" w:type="auto"/>
        <w:tblLayout w:type="fixed"/>
        <w:tblLook w:val="06A0" w:firstRow="1" w:lastRow="0" w:firstColumn="1" w:lastColumn="0" w:noHBand="1" w:noVBand="1"/>
      </w:tblPr>
      <w:tblGrid>
        <w:gridCol w:w="1005"/>
        <w:gridCol w:w="1200"/>
        <w:gridCol w:w="1650"/>
        <w:gridCol w:w="1650"/>
        <w:gridCol w:w="1650"/>
        <w:gridCol w:w="1915"/>
      </w:tblGrid>
      <w:tr w:rsidR="4DBF71E1" w14:paraId="691C7CE2" w14:textId="77777777" w:rsidTr="2C141D59">
        <w:tc>
          <w:tcPr>
            <w:tcW w:w="1005" w:type="dxa"/>
            <w:shd w:val="clear" w:color="auto" w:fill="C6D9F1" w:themeFill="text2" w:themeFillTint="33"/>
          </w:tcPr>
          <w:p w14:paraId="4EA7676E" w14:textId="2D298A5C" w:rsidR="4750B8A9" w:rsidRDefault="4750B8A9"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Leerjaar</w:t>
            </w:r>
          </w:p>
        </w:tc>
        <w:tc>
          <w:tcPr>
            <w:tcW w:w="1200" w:type="dxa"/>
            <w:shd w:val="clear" w:color="auto" w:fill="C6D9F1" w:themeFill="text2" w:themeFillTint="33"/>
          </w:tcPr>
          <w:p w14:paraId="3694E2A8" w14:textId="0FA002AF" w:rsidR="4750B8A9" w:rsidRDefault="4750B8A9"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aantal (%)</w:t>
            </w:r>
          </w:p>
        </w:tc>
        <w:tc>
          <w:tcPr>
            <w:tcW w:w="1650" w:type="dxa"/>
            <w:shd w:val="clear" w:color="auto" w:fill="C6D9F1" w:themeFill="text2" w:themeFillTint="33"/>
          </w:tcPr>
          <w:p w14:paraId="30D1E7B2" w14:textId="58B6488A" w:rsidR="4750B8A9" w:rsidRDefault="4750B8A9"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 uitval </w:t>
            </w:r>
            <w:proofErr w:type="spellStart"/>
            <w:r w:rsidRPr="4DBF71E1">
              <w:rPr>
                <w:rFonts w:asciiTheme="majorHAnsi" w:eastAsiaTheme="majorEastAsia" w:hAnsiTheme="majorHAnsi" w:cstheme="majorBidi"/>
                <w:b/>
                <w:bCs/>
              </w:rPr>
              <w:t>tov</w:t>
            </w:r>
            <w:proofErr w:type="spellEnd"/>
            <w:r w:rsidRPr="4DBF71E1">
              <w:rPr>
                <w:rFonts w:asciiTheme="majorHAnsi" w:eastAsiaTheme="majorEastAsia" w:hAnsiTheme="majorHAnsi" w:cstheme="majorBidi"/>
                <w:b/>
                <w:bCs/>
              </w:rPr>
              <w:t xml:space="preserve"> totaal aantal </w:t>
            </w:r>
            <w:proofErr w:type="spellStart"/>
            <w:r w:rsidRPr="4DBF71E1">
              <w:rPr>
                <w:rFonts w:asciiTheme="majorHAnsi" w:eastAsiaTheme="majorEastAsia" w:hAnsiTheme="majorHAnsi" w:cstheme="majorBidi"/>
                <w:b/>
                <w:bCs/>
              </w:rPr>
              <w:t>doelgr</w:t>
            </w:r>
            <w:r w:rsidR="74FE5EED" w:rsidRPr="4DBF71E1">
              <w:rPr>
                <w:rFonts w:asciiTheme="majorHAnsi" w:eastAsiaTheme="majorEastAsia" w:hAnsiTheme="majorHAnsi" w:cstheme="majorBidi"/>
                <w:b/>
                <w:bCs/>
              </w:rPr>
              <w:t>oeplln</w:t>
            </w:r>
            <w:proofErr w:type="spellEnd"/>
            <w:r w:rsidR="74FE5EED" w:rsidRPr="4DBF71E1">
              <w:rPr>
                <w:rFonts w:asciiTheme="majorHAnsi" w:eastAsiaTheme="majorEastAsia" w:hAnsiTheme="majorHAnsi" w:cstheme="majorBidi"/>
                <w:b/>
                <w:bCs/>
              </w:rPr>
              <w:t xml:space="preserve"> </w:t>
            </w:r>
            <w:r w:rsidR="2BA5E370" w:rsidRPr="4DBF71E1">
              <w:rPr>
                <w:rFonts w:asciiTheme="majorHAnsi" w:eastAsiaTheme="majorEastAsia" w:hAnsiTheme="majorHAnsi" w:cstheme="majorBidi"/>
                <w:b/>
                <w:bCs/>
              </w:rPr>
              <w:t xml:space="preserve">in leerjaar </w:t>
            </w:r>
            <w:r w:rsidRPr="4DBF71E1">
              <w:rPr>
                <w:rFonts w:asciiTheme="majorHAnsi" w:eastAsiaTheme="majorEastAsia" w:hAnsiTheme="majorHAnsi" w:cstheme="majorBidi"/>
                <w:b/>
                <w:bCs/>
              </w:rPr>
              <w:t>op TL</w:t>
            </w:r>
          </w:p>
        </w:tc>
        <w:tc>
          <w:tcPr>
            <w:tcW w:w="1650" w:type="dxa"/>
            <w:shd w:val="clear" w:color="auto" w:fill="C6D9F1" w:themeFill="text2" w:themeFillTint="33"/>
          </w:tcPr>
          <w:p w14:paraId="4F885A3F" w14:textId="26547523" w:rsidR="50EB46A8" w:rsidRDefault="50EB46A8"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 uitval </w:t>
            </w:r>
            <w:proofErr w:type="spellStart"/>
            <w:r w:rsidRPr="4DBF71E1">
              <w:rPr>
                <w:rFonts w:asciiTheme="majorHAnsi" w:eastAsiaTheme="majorEastAsia" w:hAnsiTheme="majorHAnsi" w:cstheme="majorBidi"/>
                <w:b/>
                <w:bCs/>
              </w:rPr>
              <w:t>tov</w:t>
            </w:r>
            <w:proofErr w:type="spellEnd"/>
            <w:r w:rsidRPr="4DBF71E1">
              <w:rPr>
                <w:rFonts w:asciiTheme="majorHAnsi" w:eastAsiaTheme="majorEastAsia" w:hAnsiTheme="majorHAnsi" w:cstheme="majorBidi"/>
                <w:b/>
                <w:bCs/>
              </w:rPr>
              <w:t xml:space="preserve"> totaal aantal </w:t>
            </w:r>
            <w:proofErr w:type="spellStart"/>
            <w:r w:rsidRPr="4DBF71E1">
              <w:rPr>
                <w:rFonts w:asciiTheme="majorHAnsi" w:eastAsiaTheme="majorEastAsia" w:hAnsiTheme="majorHAnsi" w:cstheme="majorBidi"/>
                <w:b/>
                <w:bCs/>
              </w:rPr>
              <w:t>doelgroeplln</w:t>
            </w:r>
            <w:proofErr w:type="spellEnd"/>
            <w:r w:rsidRPr="4DBF71E1">
              <w:rPr>
                <w:rFonts w:asciiTheme="majorHAnsi" w:eastAsiaTheme="majorEastAsia" w:hAnsiTheme="majorHAnsi" w:cstheme="majorBidi"/>
                <w:b/>
                <w:bCs/>
              </w:rPr>
              <w:t xml:space="preserve"> </w:t>
            </w:r>
            <w:r w:rsidR="11925F48" w:rsidRPr="4DBF71E1">
              <w:rPr>
                <w:rFonts w:asciiTheme="majorHAnsi" w:eastAsiaTheme="majorEastAsia" w:hAnsiTheme="majorHAnsi" w:cstheme="majorBidi"/>
                <w:b/>
                <w:bCs/>
              </w:rPr>
              <w:t xml:space="preserve">in leerjaar </w:t>
            </w:r>
            <w:r w:rsidRPr="4DBF71E1">
              <w:rPr>
                <w:rFonts w:asciiTheme="majorHAnsi" w:eastAsiaTheme="majorEastAsia" w:hAnsiTheme="majorHAnsi" w:cstheme="majorBidi"/>
                <w:b/>
                <w:bCs/>
              </w:rPr>
              <w:t>op</w:t>
            </w:r>
            <w:r w:rsidR="4750B8A9" w:rsidRPr="4DBF71E1">
              <w:rPr>
                <w:rFonts w:asciiTheme="majorHAnsi" w:eastAsiaTheme="majorEastAsia" w:hAnsiTheme="majorHAnsi" w:cstheme="majorBidi"/>
                <w:b/>
                <w:bCs/>
              </w:rPr>
              <w:t xml:space="preserve"> SP</w:t>
            </w:r>
          </w:p>
        </w:tc>
        <w:tc>
          <w:tcPr>
            <w:tcW w:w="1650" w:type="dxa"/>
            <w:shd w:val="clear" w:color="auto" w:fill="C6D9F1" w:themeFill="text2" w:themeFillTint="33"/>
          </w:tcPr>
          <w:p w14:paraId="60C94A3F" w14:textId="3E1AB008" w:rsidR="3DC6015C" w:rsidRDefault="3DC6015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 uitval </w:t>
            </w:r>
            <w:proofErr w:type="spellStart"/>
            <w:r w:rsidRPr="4DBF71E1">
              <w:rPr>
                <w:rFonts w:asciiTheme="majorHAnsi" w:eastAsiaTheme="majorEastAsia" w:hAnsiTheme="majorHAnsi" w:cstheme="majorBidi"/>
                <w:b/>
                <w:bCs/>
              </w:rPr>
              <w:t>tov</w:t>
            </w:r>
            <w:proofErr w:type="spellEnd"/>
            <w:r w:rsidRPr="4DBF71E1">
              <w:rPr>
                <w:rFonts w:asciiTheme="majorHAnsi" w:eastAsiaTheme="majorEastAsia" w:hAnsiTheme="majorHAnsi" w:cstheme="majorBidi"/>
                <w:b/>
                <w:bCs/>
              </w:rPr>
              <w:t xml:space="preserve"> totaal aantal </w:t>
            </w:r>
            <w:proofErr w:type="spellStart"/>
            <w:r w:rsidRPr="4DBF71E1">
              <w:rPr>
                <w:rFonts w:asciiTheme="majorHAnsi" w:eastAsiaTheme="majorEastAsia" w:hAnsiTheme="majorHAnsi" w:cstheme="majorBidi"/>
                <w:b/>
                <w:bCs/>
              </w:rPr>
              <w:t>doelgroeplln</w:t>
            </w:r>
            <w:proofErr w:type="spellEnd"/>
            <w:r w:rsidRPr="4DBF71E1">
              <w:rPr>
                <w:rFonts w:asciiTheme="majorHAnsi" w:eastAsiaTheme="majorEastAsia" w:hAnsiTheme="majorHAnsi" w:cstheme="majorBidi"/>
                <w:b/>
                <w:bCs/>
              </w:rPr>
              <w:t xml:space="preserve"> </w:t>
            </w:r>
            <w:r w:rsidR="07D253B5" w:rsidRPr="4DBF71E1">
              <w:rPr>
                <w:rFonts w:asciiTheme="majorHAnsi" w:eastAsiaTheme="majorEastAsia" w:hAnsiTheme="majorHAnsi" w:cstheme="majorBidi"/>
                <w:b/>
                <w:bCs/>
              </w:rPr>
              <w:t xml:space="preserve">in leerjaar </w:t>
            </w:r>
            <w:r w:rsidRPr="4DBF71E1">
              <w:rPr>
                <w:rFonts w:asciiTheme="majorHAnsi" w:eastAsiaTheme="majorEastAsia" w:hAnsiTheme="majorHAnsi" w:cstheme="majorBidi"/>
                <w:b/>
                <w:bCs/>
              </w:rPr>
              <w:t>op</w:t>
            </w:r>
            <w:r w:rsidR="4750B8A9" w:rsidRPr="4DBF71E1">
              <w:rPr>
                <w:rFonts w:asciiTheme="majorHAnsi" w:eastAsiaTheme="majorEastAsia" w:hAnsiTheme="majorHAnsi" w:cstheme="majorBidi"/>
                <w:b/>
                <w:bCs/>
              </w:rPr>
              <w:t xml:space="preserve"> RW</w:t>
            </w:r>
          </w:p>
        </w:tc>
        <w:tc>
          <w:tcPr>
            <w:tcW w:w="1915" w:type="dxa"/>
            <w:shd w:val="clear" w:color="auto" w:fill="C6D9F1" w:themeFill="text2" w:themeFillTint="33"/>
          </w:tcPr>
          <w:p w14:paraId="40453208" w14:textId="3A8217F0" w:rsidR="3713C2B9" w:rsidRDefault="3713C2B9" w:rsidP="6124C860">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 uitval </w:t>
            </w:r>
            <w:proofErr w:type="spellStart"/>
            <w:r w:rsidRPr="4DBF71E1">
              <w:rPr>
                <w:rFonts w:asciiTheme="majorHAnsi" w:eastAsiaTheme="majorEastAsia" w:hAnsiTheme="majorHAnsi" w:cstheme="majorBidi"/>
                <w:b/>
                <w:bCs/>
              </w:rPr>
              <w:t>tov</w:t>
            </w:r>
            <w:proofErr w:type="spellEnd"/>
            <w:r w:rsidRPr="4DBF71E1">
              <w:rPr>
                <w:rFonts w:asciiTheme="majorHAnsi" w:eastAsiaTheme="majorEastAsia" w:hAnsiTheme="majorHAnsi" w:cstheme="majorBidi"/>
                <w:b/>
                <w:bCs/>
              </w:rPr>
              <w:t xml:space="preserve"> totaal aantal </w:t>
            </w:r>
            <w:proofErr w:type="spellStart"/>
            <w:r w:rsidRPr="4DBF71E1">
              <w:rPr>
                <w:rFonts w:asciiTheme="majorHAnsi" w:eastAsiaTheme="majorEastAsia" w:hAnsiTheme="majorHAnsi" w:cstheme="majorBidi"/>
                <w:b/>
                <w:bCs/>
              </w:rPr>
              <w:t>doelgroeplln</w:t>
            </w:r>
            <w:proofErr w:type="spellEnd"/>
            <w:r w:rsidRPr="4DBF71E1">
              <w:rPr>
                <w:rFonts w:asciiTheme="majorHAnsi" w:eastAsiaTheme="majorEastAsia" w:hAnsiTheme="majorHAnsi" w:cstheme="majorBidi"/>
                <w:b/>
                <w:bCs/>
              </w:rPr>
              <w:t xml:space="preserve"> </w:t>
            </w:r>
            <w:r w:rsidR="5FA30AF9" w:rsidRPr="4DBF71E1">
              <w:rPr>
                <w:rFonts w:asciiTheme="majorHAnsi" w:eastAsiaTheme="majorEastAsia" w:hAnsiTheme="majorHAnsi" w:cstheme="majorBidi"/>
                <w:b/>
                <w:bCs/>
              </w:rPr>
              <w:t xml:space="preserve">in leerjaar </w:t>
            </w:r>
            <w:r w:rsidRPr="4DBF71E1">
              <w:rPr>
                <w:rFonts w:asciiTheme="majorHAnsi" w:eastAsiaTheme="majorEastAsia" w:hAnsiTheme="majorHAnsi" w:cstheme="majorBidi"/>
                <w:b/>
                <w:bCs/>
              </w:rPr>
              <w:t>op</w:t>
            </w:r>
            <w:r w:rsidR="4750B8A9" w:rsidRPr="4DBF71E1">
              <w:rPr>
                <w:rFonts w:asciiTheme="majorHAnsi" w:eastAsiaTheme="majorEastAsia" w:hAnsiTheme="majorHAnsi" w:cstheme="majorBidi"/>
                <w:b/>
                <w:bCs/>
              </w:rPr>
              <w:t xml:space="preserve"> </w:t>
            </w:r>
          </w:p>
          <w:p w14:paraId="58A3E6F0" w14:textId="0D251CD3" w:rsidR="3713C2B9" w:rsidRDefault="4750B8A9"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BL</w:t>
            </w:r>
          </w:p>
        </w:tc>
      </w:tr>
      <w:tr w:rsidR="4DBF71E1" w14:paraId="4233BDC9" w14:textId="77777777" w:rsidTr="2C141D59">
        <w:tc>
          <w:tcPr>
            <w:tcW w:w="1005" w:type="dxa"/>
          </w:tcPr>
          <w:p w14:paraId="7110F993" w14:textId="5832D6DC"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1/2</w:t>
            </w:r>
          </w:p>
        </w:tc>
        <w:tc>
          <w:tcPr>
            <w:tcW w:w="1200" w:type="dxa"/>
          </w:tcPr>
          <w:p w14:paraId="6906F281" w14:textId="3F3278B3" w:rsidR="59C5F9CE" w:rsidRDefault="00140CFF" w:rsidP="4DBF71E1">
            <w:pPr>
              <w:rPr>
                <w:rFonts w:asciiTheme="majorHAnsi" w:eastAsiaTheme="majorEastAsia" w:hAnsiTheme="majorHAnsi" w:cstheme="majorBidi"/>
                <w:b/>
                <w:bCs/>
              </w:rPr>
            </w:pPr>
            <w:r>
              <w:rPr>
                <w:rFonts w:asciiTheme="majorHAnsi" w:eastAsiaTheme="majorEastAsia" w:hAnsiTheme="majorHAnsi" w:cstheme="majorBidi"/>
                <w:b/>
                <w:bCs/>
              </w:rPr>
              <w:t>9</w:t>
            </w:r>
          </w:p>
        </w:tc>
        <w:tc>
          <w:tcPr>
            <w:tcW w:w="1650" w:type="dxa"/>
          </w:tcPr>
          <w:p w14:paraId="46B829BD" w14:textId="25095DAC" w:rsidR="335FA5E5" w:rsidRDefault="335FA5E5"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n</w:t>
            </w:r>
            <w:r w:rsidR="00782ECC">
              <w:rPr>
                <w:rFonts w:asciiTheme="majorHAnsi" w:eastAsiaTheme="majorEastAsia" w:hAnsiTheme="majorHAnsi" w:cstheme="majorBidi"/>
                <w:b/>
                <w:bCs/>
              </w:rPr>
              <w:t>.</w:t>
            </w:r>
            <w:r w:rsidRPr="4DBF71E1">
              <w:rPr>
                <w:rFonts w:asciiTheme="majorHAnsi" w:eastAsiaTheme="majorEastAsia" w:hAnsiTheme="majorHAnsi" w:cstheme="majorBidi"/>
                <w:b/>
                <w:bCs/>
              </w:rPr>
              <w:t>v</w:t>
            </w:r>
            <w:r w:rsidR="00782ECC">
              <w:rPr>
                <w:rFonts w:asciiTheme="majorHAnsi" w:eastAsiaTheme="majorEastAsia" w:hAnsiTheme="majorHAnsi" w:cstheme="majorBidi"/>
                <w:b/>
                <w:bCs/>
              </w:rPr>
              <w:t>.</w:t>
            </w:r>
            <w:r w:rsidRPr="4DBF71E1">
              <w:rPr>
                <w:rFonts w:asciiTheme="majorHAnsi" w:eastAsiaTheme="majorEastAsia" w:hAnsiTheme="majorHAnsi" w:cstheme="majorBidi"/>
                <w:b/>
                <w:bCs/>
              </w:rPr>
              <w:t>t</w:t>
            </w:r>
            <w:r w:rsidR="00782ECC">
              <w:rPr>
                <w:rFonts w:asciiTheme="majorHAnsi" w:eastAsiaTheme="majorEastAsia" w:hAnsiTheme="majorHAnsi" w:cstheme="majorBidi"/>
                <w:b/>
                <w:bCs/>
              </w:rPr>
              <w:t>.</w:t>
            </w:r>
          </w:p>
        </w:tc>
        <w:tc>
          <w:tcPr>
            <w:tcW w:w="1650" w:type="dxa"/>
          </w:tcPr>
          <w:p w14:paraId="51E242FD" w14:textId="62D1712F" w:rsidR="335FA5E5" w:rsidRDefault="335FA5E5"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n</w:t>
            </w:r>
            <w:r w:rsidR="00782ECC">
              <w:rPr>
                <w:rFonts w:asciiTheme="majorHAnsi" w:eastAsiaTheme="majorEastAsia" w:hAnsiTheme="majorHAnsi" w:cstheme="majorBidi"/>
                <w:b/>
                <w:bCs/>
              </w:rPr>
              <w:t>.</w:t>
            </w:r>
            <w:r w:rsidRPr="4DBF71E1">
              <w:rPr>
                <w:rFonts w:asciiTheme="majorHAnsi" w:eastAsiaTheme="majorEastAsia" w:hAnsiTheme="majorHAnsi" w:cstheme="majorBidi"/>
                <w:b/>
                <w:bCs/>
              </w:rPr>
              <w:t>v</w:t>
            </w:r>
            <w:r w:rsidR="00782ECC">
              <w:rPr>
                <w:rFonts w:asciiTheme="majorHAnsi" w:eastAsiaTheme="majorEastAsia" w:hAnsiTheme="majorHAnsi" w:cstheme="majorBidi"/>
                <w:b/>
                <w:bCs/>
              </w:rPr>
              <w:t>.</w:t>
            </w:r>
            <w:r w:rsidRPr="4DBF71E1">
              <w:rPr>
                <w:rFonts w:asciiTheme="majorHAnsi" w:eastAsiaTheme="majorEastAsia" w:hAnsiTheme="majorHAnsi" w:cstheme="majorBidi"/>
                <w:b/>
                <w:bCs/>
              </w:rPr>
              <w:t>t</w:t>
            </w:r>
            <w:r w:rsidR="00782ECC">
              <w:rPr>
                <w:rFonts w:asciiTheme="majorHAnsi" w:eastAsiaTheme="majorEastAsia" w:hAnsiTheme="majorHAnsi" w:cstheme="majorBidi"/>
                <w:b/>
                <w:bCs/>
              </w:rPr>
              <w:t>.</w:t>
            </w:r>
          </w:p>
        </w:tc>
        <w:tc>
          <w:tcPr>
            <w:tcW w:w="1650" w:type="dxa"/>
          </w:tcPr>
          <w:p w14:paraId="0991763E" w14:textId="34BDDA57" w:rsidR="335FA5E5" w:rsidRDefault="335FA5E5"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n</w:t>
            </w:r>
            <w:r w:rsidR="00782ECC">
              <w:rPr>
                <w:rFonts w:asciiTheme="majorHAnsi" w:eastAsiaTheme="majorEastAsia" w:hAnsiTheme="majorHAnsi" w:cstheme="majorBidi"/>
                <w:b/>
                <w:bCs/>
              </w:rPr>
              <w:t>.</w:t>
            </w:r>
            <w:r w:rsidRPr="4DBF71E1">
              <w:rPr>
                <w:rFonts w:asciiTheme="majorHAnsi" w:eastAsiaTheme="majorEastAsia" w:hAnsiTheme="majorHAnsi" w:cstheme="majorBidi"/>
                <w:b/>
                <w:bCs/>
              </w:rPr>
              <w:t>v</w:t>
            </w:r>
            <w:r w:rsidR="00782ECC">
              <w:rPr>
                <w:rFonts w:asciiTheme="majorHAnsi" w:eastAsiaTheme="majorEastAsia" w:hAnsiTheme="majorHAnsi" w:cstheme="majorBidi"/>
                <w:b/>
                <w:bCs/>
              </w:rPr>
              <w:t>.</w:t>
            </w:r>
            <w:r w:rsidRPr="4DBF71E1">
              <w:rPr>
                <w:rFonts w:asciiTheme="majorHAnsi" w:eastAsiaTheme="majorEastAsia" w:hAnsiTheme="majorHAnsi" w:cstheme="majorBidi"/>
                <w:b/>
                <w:bCs/>
              </w:rPr>
              <w:t>t</w:t>
            </w:r>
            <w:r w:rsidR="00782ECC">
              <w:rPr>
                <w:rFonts w:asciiTheme="majorHAnsi" w:eastAsiaTheme="majorEastAsia" w:hAnsiTheme="majorHAnsi" w:cstheme="majorBidi"/>
                <w:b/>
                <w:bCs/>
              </w:rPr>
              <w:t>.</w:t>
            </w:r>
          </w:p>
        </w:tc>
        <w:tc>
          <w:tcPr>
            <w:tcW w:w="1915" w:type="dxa"/>
          </w:tcPr>
          <w:p w14:paraId="7B957047" w14:textId="3457AE27" w:rsidR="335FA5E5" w:rsidRDefault="335FA5E5"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n</w:t>
            </w:r>
            <w:r w:rsidR="00782ECC">
              <w:rPr>
                <w:rFonts w:asciiTheme="majorHAnsi" w:eastAsiaTheme="majorEastAsia" w:hAnsiTheme="majorHAnsi" w:cstheme="majorBidi"/>
                <w:b/>
                <w:bCs/>
              </w:rPr>
              <w:t>.</w:t>
            </w:r>
            <w:r w:rsidRPr="4DBF71E1">
              <w:rPr>
                <w:rFonts w:asciiTheme="majorHAnsi" w:eastAsiaTheme="majorEastAsia" w:hAnsiTheme="majorHAnsi" w:cstheme="majorBidi"/>
                <w:b/>
                <w:bCs/>
              </w:rPr>
              <w:t>v</w:t>
            </w:r>
            <w:r w:rsidR="00782ECC">
              <w:rPr>
                <w:rFonts w:asciiTheme="majorHAnsi" w:eastAsiaTheme="majorEastAsia" w:hAnsiTheme="majorHAnsi" w:cstheme="majorBidi"/>
                <w:b/>
                <w:bCs/>
              </w:rPr>
              <w:t>.</w:t>
            </w:r>
            <w:r w:rsidRPr="4DBF71E1">
              <w:rPr>
                <w:rFonts w:asciiTheme="majorHAnsi" w:eastAsiaTheme="majorEastAsia" w:hAnsiTheme="majorHAnsi" w:cstheme="majorBidi"/>
                <w:b/>
                <w:bCs/>
              </w:rPr>
              <w:t>t</w:t>
            </w:r>
            <w:r w:rsidR="00782ECC">
              <w:rPr>
                <w:rFonts w:asciiTheme="majorHAnsi" w:eastAsiaTheme="majorEastAsia" w:hAnsiTheme="majorHAnsi" w:cstheme="majorBidi"/>
                <w:b/>
                <w:bCs/>
              </w:rPr>
              <w:t>.</w:t>
            </w:r>
          </w:p>
        </w:tc>
      </w:tr>
      <w:tr w:rsidR="4DBF71E1" w14:paraId="2DC8010E" w14:textId="77777777" w:rsidTr="2C141D59">
        <w:tc>
          <w:tcPr>
            <w:tcW w:w="1005" w:type="dxa"/>
          </w:tcPr>
          <w:p w14:paraId="2D32B6BF" w14:textId="1D98EE14"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3</w:t>
            </w:r>
          </w:p>
        </w:tc>
        <w:tc>
          <w:tcPr>
            <w:tcW w:w="1200" w:type="dxa"/>
          </w:tcPr>
          <w:p w14:paraId="7C587256" w14:textId="118A7E2C" w:rsidR="76D57274" w:rsidRDefault="009E29D6" w:rsidP="4DBF71E1">
            <w:pPr>
              <w:rPr>
                <w:rFonts w:asciiTheme="majorHAnsi" w:eastAsiaTheme="majorEastAsia" w:hAnsiTheme="majorHAnsi" w:cstheme="majorBidi"/>
                <w:b/>
                <w:bCs/>
              </w:rPr>
            </w:pPr>
            <w:r>
              <w:rPr>
                <w:rFonts w:asciiTheme="majorHAnsi" w:eastAsiaTheme="majorEastAsia" w:hAnsiTheme="majorHAnsi" w:cstheme="majorBidi"/>
                <w:b/>
                <w:bCs/>
              </w:rPr>
              <w:t>4</w:t>
            </w:r>
            <w:r w:rsidR="00B0590D">
              <w:rPr>
                <w:rFonts w:asciiTheme="majorHAnsi" w:eastAsiaTheme="majorEastAsia" w:hAnsiTheme="majorHAnsi" w:cstheme="majorBidi"/>
                <w:b/>
                <w:bCs/>
              </w:rPr>
              <w:t xml:space="preserve"> (</w:t>
            </w:r>
            <w:r w:rsidR="00A663F6">
              <w:rPr>
                <w:rFonts w:asciiTheme="majorHAnsi" w:eastAsiaTheme="majorEastAsia" w:hAnsiTheme="majorHAnsi" w:cstheme="majorBidi"/>
                <w:b/>
                <w:bCs/>
              </w:rPr>
              <w:t>10,3</w:t>
            </w:r>
            <w:r w:rsidR="008E1AE2">
              <w:rPr>
                <w:rFonts w:asciiTheme="majorHAnsi" w:eastAsiaTheme="majorEastAsia" w:hAnsiTheme="majorHAnsi" w:cstheme="majorBidi"/>
                <w:b/>
                <w:bCs/>
              </w:rPr>
              <w:t>%)</w:t>
            </w:r>
          </w:p>
        </w:tc>
        <w:tc>
          <w:tcPr>
            <w:tcW w:w="1650" w:type="dxa"/>
          </w:tcPr>
          <w:p w14:paraId="7C9AC45B" w14:textId="4C3D6F2A" w:rsidR="76D57274" w:rsidRDefault="00AC57CD" w:rsidP="4DBF71E1">
            <w:pPr>
              <w:rPr>
                <w:rFonts w:asciiTheme="majorHAnsi" w:eastAsiaTheme="majorEastAsia" w:hAnsiTheme="majorHAnsi" w:cstheme="majorBidi"/>
                <w:b/>
                <w:bCs/>
              </w:rPr>
            </w:pPr>
            <w:r>
              <w:rPr>
                <w:rFonts w:asciiTheme="majorHAnsi" w:eastAsiaTheme="majorEastAsia" w:hAnsiTheme="majorHAnsi" w:cstheme="majorBidi"/>
                <w:b/>
                <w:bCs/>
              </w:rPr>
              <w:t>50</w:t>
            </w:r>
            <w:r w:rsidR="008E1AE2">
              <w:rPr>
                <w:rFonts w:asciiTheme="majorHAnsi" w:eastAsiaTheme="majorEastAsia" w:hAnsiTheme="majorHAnsi" w:cstheme="majorBidi"/>
                <w:b/>
                <w:bCs/>
              </w:rPr>
              <w:t>%</w:t>
            </w:r>
          </w:p>
        </w:tc>
        <w:tc>
          <w:tcPr>
            <w:tcW w:w="1650" w:type="dxa"/>
          </w:tcPr>
          <w:p w14:paraId="066A650E" w14:textId="5595E35A" w:rsidR="76D57274" w:rsidRDefault="00AC57CD" w:rsidP="4DBF71E1">
            <w:pPr>
              <w:rPr>
                <w:rFonts w:asciiTheme="majorHAnsi" w:eastAsiaTheme="majorEastAsia" w:hAnsiTheme="majorHAnsi" w:cstheme="majorBidi"/>
                <w:b/>
                <w:bCs/>
              </w:rPr>
            </w:pPr>
            <w:r>
              <w:rPr>
                <w:rFonts w:asciiTheme="majorHAnsi" w:eastAsiaTheme="majorEastAsia" w:hAnsiTheme="majorHAnsi" w:cstheme="majorBidi"/>
                <w:b/>
                <w:bCs/>
              </w:rPr>
              <w:t>50</w:t>
            </w:r>
            <w:r w:rsidR="008A124C">
              <w:rPr>
                <w:rFonts w:asciiTheme="majorHAnsi" w:eastAsiaTheme="majorEastAsia" w:hAnsiTheme="majorHAnsi" w:cstheme="majorBidi"/>
                <w:b/>
                <w:bCs/>
              </w:rPr>
              <w:t>%</w:t>
            </w:r>
          </w:p>
        </w:tc>
        <w:tc>
          <w:tcPr>
            <w:tcW w:w="1650" w:type="dxa"/>
          </w:tcPr>
          <w:p w14:paraId="62A8A030" w14:textId="1F3A7FD8" w:rsidR="76D57274" w:rsidRDefault="00AC57CD" w:rsidP="4DBF71E1">
            <w:pPr>
              <w:rPr>
                <w:rFonts w:asciiTheme="majorHAnsi" w:eastAsiaTheme="majorEastAsia" w:hAnsiTheme="majorHAnsi" w:cstheme="majorBidi"/>
                <w:b/>
                <w:bCs/>
              </w:rPr>
            </w:pPr>
            <w:r>
              <w:rPr>
                <w:rFonts w:asciiTheme="majorHAnsi" w:eastAsiaTheme="majorEastAsia" w:hAnsiTheme="majorHAnsi" w:cstheme="majorBidi"/>
                <w:b/>
                <w:bCs/>
              </w:rPr>
              <w:t>25</w:t>
            </w:r>
            <w:r w:rsidR="008E1AE2">
              <w:rPr>
                <w:rFonts w:asciiTheme="majorHAnsi" w:eastAsiaTheme="majorEastAsia" w:hAnsiTheme="majorHAnsi" w:cstheme="majorBidi"/>
                <w:b/>
                <w:bCs/>
              </w:rPr>
              <w:t>%</w:t>
            </w:r>
          </w:p>
        </w:tc>
        <w:tc>
          <w:tcPr>
            <w:tcW w:w="1915" w:type="dxa"/>
          </w:tcPr>
          <w:p w14:paraId="72A87D2C" w14:textId="4C2E48BD" w:rsidR="7DCA7856" w:rsidRDefault="7DCA7856"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n</w:t>
            </w:r>
            <w:r w:rsidR="00030207">
              <w:rPr>
                <w:rFonts w:asciiTheme="majorHAnsi" w:eastAsiaTheme="majorEastAsia" w:hAnsiTheme="majorHAnsi" w:cstheme="majorBidi"/>
                <w:b/>
                <w:bCs/>
              </w:rPr>
              <w:t>.</w:t>
            </w:r>
            <w:r w:rsidRPr="4DBF71E1">
              <w:rPr>
                <w:rFonts w:asciiTheme="majorHAnsi" w:eastAsiaTheme="majorEastAsia" w:hAnsiTheme="majorHAnsi" w:cstheme="majorBidi"/>
                <w:b/>
                <w:bCs/>
              </w:rPr>
              <w:t>v</w:t>
            </w:r>
            <w:r w:rsidR="00030207">
              <w:rPr>
                <w:rFonts w:asciiTheme="majorHAnsi" w:eastAsiaTheme="majorEastAsia" w:hAnsiTheme="majorHAnsi" w:cstheme="majorBidi"/>
                <w:b/>
                <w:bCs/>
              </w:rPr>
              <w:t>.</w:t>
            </w:r>
            <w:r w:rsidRPr="4DBF71E1">
              <w:rPr>
                <w:rFonts w:asciiTheme="majorHAnsi" w:eastAsiaTheme="majorEastAsia" w:hAnsiTheme="majorHAnsi" w:cstheme="majorBidi"/>
                <w:b/>
                <w:bCs/>
              </w:rPr>
              <w:t>t</w:t>
            </w:r>
            <w:r w:rsidR="00030207">
              <w:rPr>
                <w:rFonts w:asciiTheme="majorHAnsi" w:eastAsiaTheme="majorEastAsia" w:hAnsiTheme="majorHAnsi" w:cstheme="majorBidi"/>
                <w:b/>
                <w:bCs/>
              </w:rPr>
              <w:t>.</w:t>
            </w:r>
          </w:p>
        </w:tc>
      </w:tr>
      <w:tr w:rsidR="4DBF71E1" w14:paraId="2C453888" w14:textId="77777777" w:rsidTr="2C141D59">
        <w:tc>
          <w:tcPr>
            <w:tcW w:w="1005" w:type="dxa"/>
          </w:tcPr>
          <w:p w14:paraId="6DB92CFB" w14:textId="768395FE"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4</w:t>
            </w:r>
          </w:p>
        </w:tc>
        <w:tc>
          <w:tcPr>
            <w:tcW w:w="1200" w:type="dxa"/>
          </w:tcPr>
          <w:p w14:paraId="37FDD952" w14:textId="03C3EBF0" w:rsidR="0EF8E03F" w:rsidRDefault="000F63A1" w:rsidP="4DBF71E1">
            <w:pPr>
              <w:rPr>
                <w:rFonts w:asciiTheme="majorHAnsi" w:eastAsiaTheme="majorEastAsia" w:hAnsiTheme="majorHAnsi" w:cstheme="majorBidi"/>
                <w:b/>
                <w:bCs/>
              </w:rPr>
            </w:pPr>
            <w:r>
              <w:rPr>
                <w:rFonts w:asciiTheme="majorHAnsi" w:eastAsiaTheme="majorEastAsia" w:hAnsiTheme="majorHAnsi" w:cstheme="majorBidi"/>
                <w:b/>
                <w:bCs/>
              </w:rPr>
              <w:t>3</w:t>
            </w:r>
            <w:r w:rsidR="00E02B5A">
              <w:rPr>
                <w:rFonts w:asciiTheme="majorHAnsi" w:eastAsiaTheme="majorEastAsia" w:hAnsiTheme="majorHAnsi" w:cstheme="majorBidi"/>
                <w:b/>
                <w:bCs/>
              </w:rPr>
              <w:t xml:space="preserve"> (</w:t>
            </w:r>
            <w:r w:rsidR="00F969E1">
              <w:rPr>
                <w:rFonts w:asciiTheme="majorHAnsi" w:eastAsiaTheme="majorEastAsia" w:hAnsiTheme="majorHAnsi" w:cstheme="majorBidi"/>
                <w:b/>
                <w:bCs/>
              </w:rPr>
              <w:t>10,1</w:t>
            </w:r>
            <w:r w:rsidR="00E02B5A">
              <w:rPr>
                <w:rFonts w:asciiTheme="majorHAnsi" w:eastAsiaTheme="majorEastAsia" w:hAnsiTheme="majorHAnsi" w:cstheme="majorBidi"/>
                <w:b/>
                <w:bCs/>
              </w:rPr>
              <w:t>%)</w:t>
            </w:r>
          </w:p>
        </w:tc>
        <w:tc>
          <w:tcPr>
            <w:tcW w:w="1650" w:type="dxa"/>
          </w:tcPr>
          <w:p w14:paraId="5DC8DC0F" w14:textId="023D37D1" w:rsidR="0EF8E03F" w:rsidRDefault="00F969E1" w:rsidP="4DBF71E1">
            <w:pPr>
              <w:rPr>
                <w:rFonts w:asciiTheme="majorHAnsi" w:eastAsiaTheme="majorEastAsia" w:hAnsiTheme="majorHAnsi" w:cstheme="majorBidi"/>
                <w:b/>
                <w:bCs/>
              </w:rPr>
            </w:pPr>
            <w:r>
              <w:rPr>
                <w:rFonts w:asciiTheme="majorHAnsi" w:eastAsiaTheme="majorEastAsia" w:hAnsiTheme="majorHAnsi" w:cstheme="majorBidi"/>
                <w:b/>
                <w:bCs/>
              </w:rPr>
              <w:t>66</w:t>
            </w:r>
            <w:r w:rsidR="00E02B5A">
              <w:rPr>
                <w:rFonts w:asciiTheme="majorHAnsi" w:eastAsiaTheme="majorEastAsia" w:hAnsiTheme="majorHAnsi" w:cstheme="majorBidi"/>
                <w:b/>
                <w:bCs/>
              </w:rPr>
              <w:t>%</w:t>
            </w:r>
          </w:p>
        </w:tc>
        <w:tc>
          <w:tcPr>
            <w:tcW w:w="1650" w:type="dxa"/>
          </w:tcPr>
          <w:p w14:paraId="29FDBC88" w14:textId="1C4D86B0" w:rsidR="0EF8E03F" w:rsidRDefault="00F969E1" w:rsidP="4DBF71E1">
            <w:pPr>
              <w:rPr>
                <w:rFonts w:asciiTheme="majorHAnsi" w:eastAsiaTheme="majorEastAsia" w:hAnsiTheme="majorHAnsi" w:cstheme="majorBidi"/>
                <w:b/>
                <w:bCs/>
              </w:rPr>
            </w:pPr>
            <w:r>
              <w:rPr>
                <w:rFonts w:asciiTheme="majorHAnsi" w:eastAsiaTheme="majorEastAsia" w:hAnsiTheme="majorHAnsi" w:cstheme="majorBidi"/>
                <w:b/>
                <w:bCs/>
              </w:rPr>
              <w:t>33</w:t>
            </w:r>
            <w:r w:rsidR="00E02B5A">
              <w:rPr>
                <w:rFonts w:asciiTheme="majorHAnsi" w:eastAsiaTheme="majorEastAsia" w:hAnsiTheme="majorHAnsi" w:cstheme="majorBidi"/>
                <w:b/>
                <w:bCs/>
              </w:rPr>
              <w:t>%</w:t>
            </w:r>
          </w:p>
        </w:tc>
        <w:tc>
          <w:tcPr>
            <w:tcW w:w="1650" w:type="dxa"/>
          </w:tcPr>
          <w:p w14:paraId="544A4341" w14:textId="2BC389B2" w:rsidR="0EF8E03F" w:rsidRDefault="00E02B5A" w:rsidP="4DBF71E1">
            <w:pPr>
              <w:rPr>
                <w:rFonts w:asciiTheme="majorHAnsi" w:eastAsiaTheme="majorEastAsia" w:hAnsiTheme="majorHAnsi" w:cstheme="majorBidi"/>
                <w:b/>
                <w:bCs/>
              </w:rPr>
            </w:pPr>
            <w:r>
              <w:rPr>
                <w:rFonts w:asciiTheme="majorHAnsi" w:eastAsiaTheme="majorEastAsia" w:hAnsiTheme="majorHAnsi" w:cstheme="majorBidi"/>
                <w:b/>
                <w:bCs/>
              </w:rPr>
              <w:t>50%</w:t>
            </w:r>
          </w:p>
        </w:tc>
        <w:tc>
          <w:tcPr>
            <w:tcW w:w="1915" w:type="dxa"/>
          </w:tcPr>
          <w:p w14:paraId="084E94F6" w14:textId="77777777" w:rsidR="0EF8E03F" w:rsidRDefault="00F969E1" w:rsidP="4DBF71E1">
            <w:pPr>
              <w:rPr>
                <w:rFonts w:asciiTheme="majorHAnsi" w:eastAsiaTheme="majorEastAsia" w:hAnsiTheme="majorHAnsi" w:cstheme="majorBidi"/>
                <w:b/>
                <w:bCs/>
              </w:rPr>
            </w:pPr>
            <w:r>
              <w:rPr>
                <w:rFonts w:asciiTheme="majorHAnsi" w:eastAsiaTheme="majorEastAsia" w:hAnsiTheme="majorHAnsi" w:cstheme="majorBidi"/>
                <w:b/>
                <w:bCs/>
              </w:rPr>
              <w:t>50</w:t>
            </w:r>
            <w:r w:rsidR="00E02B5A">
              <w:rPr>
                <w:rFonts w:asciiTheme="majorHAnsi" w:eastAsiaTheme="majorEastAsia" w:hAnsiTheme="majorHAnsi" w:cstheme="majorBidi"/>
                <w:b/>
                <w:bCs/>
              </w:rPr>
              <w:t>%</w:t>
            </w:r>
          </w:p>
          <w:p w14:paraId="78DEFE0A" w14:textId="35033633" w:rsidR="00F969E1" w:rsidRDefault="00F969E1" w:rsidP="4DBF71E1">
            <w:pPr>
              <w:rPr>
                <w:rFonts w:asciiTheme="majorHAnsi" w:eastAsiaTheme="majorEastAsia" w:hAnsiTheme="majorHAnsi" w:cstheme="majorBidi"/>
                <w:b/>
                <w:bCs/>
              </w:rPr>
            </w:pPr>
            <w:r>
              <w:rPr>
                <w:rFonts w:asciiTheme="majorHAnsi" w:eastAsiaTheme="majorEastAsia" w:hAnsiTheme="majorHAnsi" w:cstheme="majorBidi"/>
                <w:b/>
                <w:bCs/>
              </w:rPr>
              <w:t xml:space="preserve">Bij 2 </w:t>
            </w:r>
            <w:proofErr w:type="spellStart"/>
            <w:r>
              <w:rPr>
                <w:rFonts w:asciiTheme="majorHAnsi" w:eastAsiaTheme="majorEastAsia" w:hAnsiTheme="majorHAnsi" w:cstheme="majorBidi"/>
                <w:b/>
                <w:bCs/>
              </w:rPr>
              <w:t>lln</w:t>
            </w:r>
            <w:proofErr w:type="spellEnd"/>
            <w:r>
              <w:rPr>
                <w:rFonts w:asciiTheme="majorHAnsi" w:eastAsiaTheme="majorEastAsia" w:hAnsiTheme="majorHAnsi" w:cstheme="majorBidi"/>
                <w:b/>
                <w:bCs/>
              </w:rPr>
              <w:t xml:space="preserve"> afgenomen</w:t>
            </w:r>
          </w:p>
        </w:tc>
      </w:tr>
      <w:tr w:rsidR="4DBF71E1" w14:paraId="47D5A98D" w14:textId="77777777" w:rsidTr="2C141D59">
        <w:tc>
          <w:tcPr>
            <w:tcW w:w="1005" w:type="dxa"/>
          </w:tcPr>
          <w:p w14:paraId="67243597" w14:textId="0A2042A0"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5</w:t>
            </w:r>
          </w:p>
        </w:tc>
        <w:tc>
          <w:tcPr>
            <w:tcW w:w="1200" w:type="dxa"/>
          </w:tcPr>
          <w:p w14:paraId="1C3EBD08" w14:textId="20F31147" w:rsidR="2F89BC8E" w:rsidRDefault="00CA1F5B" w:rsidP="4DBF71E1">
            <w:pPr>
              <w:rPr>
                <w:rFonts w:asciiTheme="majorHAnsi" w:eastAsiaTheme="majorEastAsia" w:hAnsiTheme="majorHAnsi" w:cstheme="majorBidi"/>
                <w:b/>
                <w:bCs/>
              </w:rPr>
            </w:pPr>
            <w:r>
              <w:rPr>
                <w:rFonts w:asciiTheme="majorHAnsi" w:eastAsiaTheme="majorEastAsia" w:hAnsiTheme="majorHAnsi" w:cstheme="majorBidi"/>
                <w:b/>
                <w:bCs/>
              </w:rPr>
              <w:t>4</w:t>
            </w:r>
            <w:r w:rsidR="0079016C">
              <w:rPr>
                <w:rFonts w:asciiTheme="majorHAnsi" w:eastAsiaTheme="majorEastAsia" w:hAnsiTheme="majorHAnsi" w:cstheme="majorBidi"/>
                <w:b/>
                <w:bCs/>
              </w:rPr>
              <w:t xml:space="preserve"> (</w:t>
            </w:r>
            <w:r w:rsidR="008209DC">
              <w:rPr>
                <w:rFonts w:asciiTheme="majorHAnsi" w:eastAsiaTheme="majorEastAsia" w:hAnsiTheme="majorHAnsi" w:cstheme="majorBidi"/>
                <w:b/>
                <w:bCs/>
              </w:rPr>
              <w:t>11,4%)</w:t>
            </w:r>
          </w:p>
        </w:tc>
        <w:tc>
          <w:tcPr>
            <w:tcW w:w="1650" w:type="dxa"/>
          </w:tcPr>
          <w:p w14:paraId="0A7E03E3" w14:textId="27EA871E" w:rsidR="2F89BC8E" w:rsidRDefault="00586FBE" w:rsidP="4DBF71E1">
            <w:pPr>
              <w:rPr>
                <w:rFonts w:asciiTheme="majorHAnsi" w:eastAsiaTheme="majorEastAsia" w:hAnsiTheme="majorHAnsi" w:cstheme="majorBidi"/>
                <w:b/>
                <w:bCs/>
              </w:rPr>
            </w:pPr>
            <w:r>
              <w:rPr>
                <w:rFonts w:asciiTheme="majorHAnsi" w:eastAsiaTheme="majorEastAsia" w:hAnsiTheme="majorHAnsi" w:cstheme="majorBidi"/>
                <w:b/>
                <w:bCs/>
              </w:rPr>
              <w:t>0</w:t>
            </w:r>
            <w:r w:rsidR="008209DC">
              <w:rPr>
                <w:rFonts w:asciiTheme="majorHAnsi" w:eastAsiaTheme="majorEastAsia" w:hAnsiTheme="majorHAnsi" w:cstheme="majorBidi"/>
                <w:b/>
                <w:bCs/>
              </w:rPr>
              <w:t>%</w:t>
            </w:r>
          </w:p>
        </w:tc>
        <w:tc>
          <w:tcPr>
            <w:tcW w:w="1650" w:type="dxa"/>
          </w:tcPr>
          <w:p w14:paraId="78434BDC" w14:textId="6B4E57D2" w:rsidR="2F89BC8E" w:rsidRDefault="0037631F" w:rsidP="4DBF71E1">
            <w:pPr>
              <w:rPr>
                <w:rFonts w:asciiTheme="majorHAnsi" w:eastAsiaTheme="majorEastAsia" w:hAnsiTheme="majorHAnsi" w:cstheme="majorBidi"/>
                <w:b/>
                <w:bCs/>
              </w:rPr>
            </w:pPr>
            <w:r>
              <w:rPr>
                <w:rFonts w:asciiTheme="majorHAnsi" w:eastAsiaTheme="majorEastAsia" w:hAnsiTheme="majorHAnsi" w:cstheme="majorBidi"/>
                <w:b/>
                <w:bCs/>
              </w:rPr>
              <w:t>0</w:t>
            </w:r>
            <w:r w:rsidR="008209DC">
              <w:rPr>
                <w:rFonts w:asciiTheme="majorHAnsi" w:eastAsiaTheme="majorEastAsia" w:hAnsiTheme="majorHAnsi" w:cstheme="majorBidi"/>
                <w:b/>
                <w:bCs/>
              </w:rPr>
              <w:t>%</w:t>
            </w:r>
          </w:p>
        </w:tc>
        <w:tc>
          <w:tcPr>
            <w:tcW w:w="1650" w:type="dxa"/>
          </w:tcPr>
          <w:p w14:paraId="6DEEBF3F" w14:textId="378C0FE5" w:rsidR="2F89BC8E" w:rsidRDefault="00085FD6" w:rsidP="4DBF71E1">
            <w:pPr>
              <w:rPr>
                <w:rFonts w:asciiTheme="majorHAnsi" w:eastAsiaTheme="majorEastAsia" w:hAnsiTheme="majorHAnsi" w:cstheme="majorBidi"/>
                <w:b/>
                <w:bCs/>
              </w:rPr>
            </w:pPr>
            <w:r>
              <w:rPr>
                <w:rFonts w:asciiTheme="majorHAnsi" w:eastAsiaTheme="majorEastAsia" w:hAnsiTheme="majorHAnsi" w:cstheme="majorBidi"/>
                <w:b/>
                <w:bCs/>
              </w:rPr>
              <w:t>0</w:t>
            </w:r>
            <w:r w:rsidR="008209DC">
              <w:rPr>
                <w:rFonts w:asciiTheme="majorHAnsi" w:eastAsiaTheme="majorEastAsia" w:hAnsiTheme="majorHAnsi" w:cstheme="majorBidi"/>
                <w:b/>
                <w:bCs/>
              </w:rPr>
              <w:t>%</w:t>
            </w:r>
          </w:p>
        </w:tc>
        <w:tc>
          <w:tcPr>
            <w:tcW w:w="1915" w:type="dxa"/>
          </w:tcPr>
          <w:p w14:paraId="38FFD25B" w14:textId="134AA0BB" w:rsidR="2F89BC8E" w:rsidRDefault="003B491E" w:rsidP="4DBF71E1">
            <w:pPr>
              <w:rPr>
                <w:rFonts w:asciiTheme="majorHAnsi" w:eastAsiaTheme="majorEastAsia" w:hAnsiTheme="majorHAnsi" w:cstheme="majorBidi"/>
                <w:b/>
                <w:bCs/>
              </w:rPr>
            </w:pPr>
            <w:r>
              <w:rPr>
                <w:rFonts w:asciiTheme="majorHAnsi" w:eastAsiaTheme="majorEastAsia" w:hAnsiTheme="majorHAnsi" w:cstheme="majorBidi"/>
                <w:b/>
                <w:bCs/>
              </w:rPr>
              <w:t>0</w:t>
            </w:r>
            <w:r w:rsidR="008209DC">
              <w:rPr>
                <w:rFonts w:asciiTheme="majorHAnsi" w:eastAsiaTheme="majorEastAsia" w:hAnsiTheme="majorHAnsi" w:cstheme="majorBidi"/>
                <w:b/>
                <w:bCs/>
              </w:rPr>
              <w:t>%</w:t>
            </w:r>
          </w:p>
        </w:tc>
      </w:tr>
      <w:tr w:rsidR="4DBF71E1" w14:paraId="6899C606" w14:textId="77777777" w:rsidTr="2C141D59">
        <w:tc>
          <w:tcPr>
            <w:tcW w:w="1005" w:type="dxa"/>
          </w:tcPr>
          <w:p w14:paraId="482C273A" w14:textId="10FC035B"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6</w:t>
            </w:r>
          </w:p>
        </w:tc>
        <w:tc>
          <w:tcPr>
            <w:tcW w:w="1200" w:type="dxa"/>
          </w:tcPr>
          <w:p w14:paraId="3E3C839E" w14:textId="39FD20B7" w:rsidR="23450F96" w:rsidRDefault="00326CC9" w:rsidP="4DBF71E1">
            <w:pPr>
              <w:rPr>
                <w:rFonts w:asciiTheme="majorHAnsi" w:eastAsiaTheme="majorEastAsia" w:hAnsiTheme="majorHAnsi" w:cstheme="majorBidi"/>
                <w:b/>
                <w:bCs/>
              </w:rPr>
            </w:pPr>
            <w:r>
              <w:rPr>
                <w:rFonts w:asciiTheme="majorHAnsi" w:eastAsiaTheme="majorEastAsia" w:hAnsiTheme="majorHAnsi" w:cstheme="majorBidi"/>
                <w:b/>
                <w:bCs/>
              </w:rPr>
              <w:t>3</w:t>
            </w:r>
            <w:r w:rsidR="00962CBF">
              <w:rPr>
                <w:rFonts w:asciiTheme="majorHAnsi" w:eastAsiaTheme="majorEastAsia" w:hAnsiTheme="majorHAnsi" w:cstheme="majorBidi"/>
                <w:b/>
                <w:bCs/>
              </w:rPr>
              <w:t xml:space="preserve"> </w:t>
            </w:r>
            <w:r w:rsidR="00843CD1">
              <w:rPr>
                <w:rFonts w:asciiTheme="majorHAnsi" w:eastAsiaTheme="majorEastAsia" w:hAnsiTheme="majorHAnsi" w:cstheme="majorBidi"/>
                <w:b/>
                <w:bCs/>
              </w:rPr>
              <w:t>(</w:t>
            </w:r>
            <w:r w:rsidR="00641D7F">
              <w:rPr>
                <w:rFonts w:asciiTheme="majorHAnsi" w:eastAsiaTheme="majorEastAsia" w:hAnsiTheme="majorHAnsi" w:cstheme="majorBidi"/>
                <w:b/>
                <w:bCs/>
              </w:rPr>
              <w:t>10,7%)</w:t>
            </w:r>
          </w:p>
        </w:tc>
        <w:tc>
          <w:tcPr>
            <w:tcW w:w="1650" w:type="dxa"/>
          </w:tcPr>
          <w:p w14:paraId="3CEEE996" w14:textId="02251C98" w:rsidR="23450F96" w:rsidRDefault="00641D7F" w:rsidP="4DBF71E1">
            <w:pPr>
              <w:rPr>
                <w:rFonts w:asciiTheme="majorHAnsi" w:eastAsiaTheme="majorEastAsia" w:hAnsiTheme="majorHAnsi" w:cstheme="majorBidi"/>
                <w:b/>
                <w:bCs/>
              </w:rPr>
            </w:pPr>
            <w:r>
              <w:rPr>
                <w:rFonts w:asciiTheme="majorHAnsi" w:eastAsiaTheme="majorEastAsia" w:hAnsiTheme="majorHAnsi" w:cstheme="majorBidi"/>
                <w:b/>
                <w:bCs/>
              </w:rPr>
              <w:t>66%</w:t>
            </w:r>
          </w:p>
        </w:tc>
        <w:tc>
          <w:tcPr>
            <w:tcW w:w="1650" w:type="dxa"/>
          </w:tcPr>
          <w:p w14:paraId="30AEF565" w14:textId="3FA694CE" w:rsidR="23450F96" w:rsidRDefault="00641D7F" w:rsidP="4DBF71E1">
            <w:pPr>
              <w:rPr>
                <w:rFonts w:asciiTheme="majorHAnsi" w:eastAsiaTheme="majorEastAsia" w:hAnsiTheme="majorHAnsi" w:cstheme="majorBidi"/>
                <w:b/>
                <w:bCs/>
              </w:rPr>
            </w:pPr>
            <w:r>
              <w:rPr>
                <w:rFonts w:asciiTheme="majorHAnsi" w:eastAsiaTheme="majorEastAsia" w:hAnsiTheme="majorHAnsi" w:cstheme="majorBidi"/>
                <w:b/>
                <w:bCs/>
              </w:rPr>
              <w:t>33%</w:t>
            </w:r>
          </w:p>
        </w:tc>
        <w:tc>
          <w:tcPr>
            <w:tcW w:w="1650" w:type="dxa"/>
          </w:tcPr>
          <w:p w14:paraId="0F58FB07" w14:textId="7699C8D7" w:rsidR="23450F96" w:rsidRDefault="002A78CE" w:rsidP="4DBF71E1">
            <w:pPr>
              <w:rPr>
                <w:rFonts w:asciiTheme="majorHAnsi" w:eastAsiaTheme="majorEastAsia" w:hAnsiTheme="majorHAnsi" w:cstheme="majorBidi"/>
                <w:b/>
                <w:bCs/>
              </w:rPr>
            </w:pPr>
            <w:r>
              <w:rPr>
                <w:rFonts w:asciiTheme="majorHAnsi" w:eastAsiaTheme="majorEastAsia" w:hAnsiTheme="majorHAnsi" w:cstheme="majorBidi"/>
                <w:b/>
                <w:bCs/>
              </w:rPr>
              <w:t>0%</w:t>
            </w:r>
          </w:p>
        </w:tc>
        <w:tc>
          <w:tcPr>
            <w:tcW w:w="1915" w:type="dxa"/>
          </w:tcPr>
          <w:p w14:paraId="68BC57AE" w14:textId="10C8E20A" w:rsidR="23450F96" w:rsidRDefault="002A78CE" w:rsidP="4DBF71E1">
            <w:pPr>
              <w:rPr>
                <w:rFonts w:asciiTheme="majorHAnsi" w:eastAsiaTheme="majorEastAsia" w:hAnsiTheme="majorHAnsi" w:cstheme="majorBidi"/>
                <w:b/>
                <w:bCs/>
              </w:rPr>
            </w:pPr>
            <w:r>
              <w:rPr>
                <w:rFonts w:asciiTheme="majorHAnsi" w:eastAsiaTheme="majorEastAsia" w:hAnsiTheme="majorHAnsi" w:cstheme="majorBidi"/>
                <w:b/>
                <w:bCs/>
              </w:rPr>
              <w:t>0%</w:t>
            </w:r>
          </w:p>
        </w:tc>
      </w:tr>
      <w:tr w:rsidR="4DBF71E1" w14:paraId="46E1020F" w14:textId="77777777" w:rsidTr="2C141D59">
        <w:tc>
          <w:tcPr>
            <w:tcW w:w="1005" w:type="dxa"/>
          </w:tcPr>
          <w:p w14:paraId="5218426C" w14:textId="2E963F29"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7</w:t>
            </w:r>
          </w:p>
        </w:tc>
        <w:tc>
          <w:tcPr>
            <w:tcW w:w="1200" w:type="dxa"/>
          </w:tcPr>
          <w:p w14:paraId="2FDFBB2B" w14:textId="4F7A6E2A" w:rsidR="21366C3D" w:rsidRDefault="00885504" w:rsidP="4DBF71E1">
            <w:pPr>
              <w:rPr>
                <w:rFonts w:asciiTheme="majorHAnsi" w:eastAsiaTheme="majorEastAsia" w:hAnsiTheme="majorHAnsi" w:cstheme="majorBidi"/>
                <w:sz w:val="16"/>
                <w:szCs w:val="16"/>
              </w:rPr>
            </w:pPr>
            <w:r w:rsidRPr="4DBF71E1">
              <w:rPr>
                <w:rFonts w:asciiTheme="majorHAnsi" w:eastAsiaTheme="majorEastAsia" w:hAnsiTheme="majorHAnsi" w:cstheme="majorBidi"/>
                <w:b/>
                <w:bCs/>
              </w:rPr>
              <w:t>1 (</w:t>
            </w:r>
            <w:r w:rsidR="006C05DD">
              <w:rPr>
                <w:rFonts w:asciiTheme="majorHAnsi" w:eastAsiaTheme="majorEastAsia" w:hAnsiTheme="majorHAnsi" w:cstheme="majorBidi"/>
                <w:b/>
                <w:bCs/>
              </w:rPr>
              <w:t>2,6</w:t>
            </w:r>
            <w:r w:rsidRPr="4DBF71E1">
              <w:rPr>
                <w:rFonts w:asciiTheme="majorHAnsi" w:eastAsiaTheme="majorEastAsia" w:hAnsiTheme="majorHAnsi" w:cstheme="majorBidi"/>
                <w:b/>
                <w:bCs/>
              </w:rPr>
              <w:t>%)</w:t>
            </w:r>
          </w:p>
        </w:tc>
        <w:tc>
          <w:tcPr>
            <w:tcW w:w="1650" w:type="dxa"/>
          </w:tcPr>
          <w:p w14:paraId="79AB1408" w14:textId="729A8ED7" w:rsidR="4DBF71E1" w:rsidRDefault="009835C9" w:rsidP="4DBF71E1">
            <w:pPr>
              <w:rPr>
                <w:rFonts w:asciiTheme="majorHAnsi" w:eastAsiaTheme="majorEastAsia" w:hAnsiTheme="majorHAnsi" w:cstheme="majorBidi"/>
                <w:b/>
                <w:bCs/>
              </w:rPr>
            </w:pPr>
            <w:r>
              <w:rPr>
                <w:rFonts w:asciiTheme="majorHAnsi" w:eastAsiaTheme="majorEastAsia" w:hAnsiTheme="majorHAnsi" w:cstheme="majorBidi"/>
                <w:b/>
                <w:bCs/>
              </w:rPr>
              <w:t>100%</w:t>
            </w:r>
          </w:p>
        </w:tc>
        <w:tc>
          <w:tcPr>
            <w:tcW w:w="1650" w:type="dxa"/>
          </w:tcPr>
          <w:p w14:paraId="5157670E" w14:textId="3498F167" w:rsidR="4DBF71E1" w:rsidRDefault="009835C9" w:rsidP="4DBF71E1">
            <w:pPr>
              <w:rPr>
                <w:rFonts w:asciiTheme="majorHAnsi" w:eastAsiaTheme="majorEastAsia" w:hAnsiTheme="majorHAnsi" w:cstheme="majorBidi"/>
                <w:b/>
                <w:bCs/>
              </w:rPr>
            </w:pPr>
            <w:r>
              <w:rPr>
                <w:rFonts w:asciiTheme="majorHAnsi" w:eastAsiaTheme="majorEastAsia" w:hAnsiTheme="majorHAnsi" w:cstheme="majorBidi"/>
                <w:b/>
                <w:bCs/>
              </w:rPr>
              <w:t>0%</w:t>
            </w:r>
          </w:p>
        </w:tc>
        <w:tc>
          <w:tcPr>
            <w:tcW w:w="1650" w:type="dxa"/>
          </w:tcPr>
          <w:p w14:paraId="25A4801B" w14:textId="33FAD660" w:rsidR="4DBF71E1" w:rsidRDefault="009835C9" w:rsidP="4DBF71E1">
            <w:pPr>
              <w:rPr>
                <w:rFonts w:asciiTheme="majorHAnsi" w:eastAsiaTheme="majorEastAsia" w:hAnsiTheme="majorHAnsi" w:cstheme="majorBidi"/>
                <w:b/>
                <w:bCs/>
              </w:rPr>
            </w:pPr>
            <w:r>
              <w:rPr>
                <w:rFonts w:asciiTheme="majorHAnsi" w:eastAsiaTheme="majorEastAsia" w:hAnsiTheme="majorHAnsi" w:cstheme="majorBidi"/>
                <w:b/>
                <w:bCs/>
              </w:rPr>
              <w:t>100%</w:t>
            </w:r>
          </w:p>
        </w:tc>
        <w:tc>
          <w:tcPr>
            <w:tcW w:w="1915" w:type="dxa"/>
          </w:tcPr>
          <w:p w14:paraId="76575005" w14:textId="04F1B3AD" w:rsidR="4DBF71E1" w:rsidRDefault="004F4F8A" w:rsidP="4DBF71E1">
            <w:pPr>
              <w:rPr>
                <w:rFonts w:asciiTheme="majorHAnsi" w:eastAsiaTheme="majorEastAsia" w:hAnsiTheme="majorHAnsi" w:cstheme="majorBidi"/>
                <w:b/>
                <w:bCs/>
              </w:rPr>
            </w:pPr>
            <w:r>
              <w:rPr>
                <w:rFonts w:asciiTheme="majorHAnsi" w:eastAsiaTheme="majorEastAsia" w:hAnsiTheme="majorHAnsi" w:cstheme="majorBidi"/>
                <w:b/>
                <w:bCs/>
              </w:rPr>
              <w:t>100%</w:t>
            </w:r>
          </w:p>
        </w:tc>
      </w:tr>
      <w:tr w:rsidR="4DBF71E1" w14:paraId="3E932A69" w14:textId="77777777" w:rsidTr="2C141D59">
        <w:tc>
          <w:tcPr>
            <w:tcW w:w="1005" w:type="dxa"/>
          </w:tcPr>
          <w:p w14:paraId="57E88708" w14:textId="1BCF60D4" w:rsidR="6FEF342C" w:rsidRDefault="6FEF342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8</w:t>
            </w:r>
          </w:p>
        </w:tc>
        <w:tc>
          <w:tcPr>
            <w:tcW w:w="1200" w:type="dxa"/>
          </w:tcPr>
          <w:p w14:paraId="1704D56E" w14:textId="7AD780E5" w:rsidR="6CD7CA95" w:rsidRDefault="6CD7CA95" w:rsidP="4DBF71E1">
            <w:pPr>
              <w:rPr>
                <w:rFonts w:asciiTheme="majorHAnsi" w:eastAsiaTheme="majorEastAsia" w:hAnsiTheme="majorHAnsi" w:cstheme="majorBidi"/>
                <w:sz w:val="16"/>
                <w:szCs w:val="16"/>
              </w:rPr>
            </w:pPr>
            <w:r w:rsidRPr="4DBF71E1">
              <w:rPr>
                <w:rFonts w:asciiTheme="majorHAnsi" w:eastAsiaTheme="majorEastAsia" w:hAnsiTheme="majorHAnsi" w:cstheme="majorBidi"/>
                <w:sz w:val="16"/>
                <w:szCs w:val="16"/>
              </w:rPr>
              <w:t>niet</w:t>
            </w:r>
            <w:r w:rsidR="19F93A54" w:rsidRPr="4DBF71E1">
              <w:rPr>
                <w:rFonts w:asciiTheme="majorHAnsi" w:eastAsiaTheme="majorEastAsia" w:hAnsiTheme="majorHAnsi" w:cstheme="majorBidi"/>
                <w:sz w:val="16"/>
                <w:szCs w:val="16"/>
              </w:rPr>
              <w:t xml:space="preserve"> ge-</w:t>
            </w:r>
            <w:r w:rsidRPr="4DBF71E1">
              <w:rPr>
                <w:rFonts w:asciiTheme="majorHAnsi" w:eastAsiaTheme="majorEastAsia" w:hAnsiTheme="majorHAnsi" w:cstheme="majorBidi"/>
                <w:sz w:val="16"/>
                <w:szCs w:val="16"/>
              </w:rPr>
              <w:t xml:space="preserve"> </w:t>
            </w:r>
            <w:proofErr w:type="spellStart"/>
            <w:r w:rsidRPr="4DBF71E1">
              <w:rPr>
                <w:rFonts w:asciiTheme="majorHAnsi" w:eastAsiaTheme="majorEastAsia" w:hAnsiTheme="majorHAnsi" w:cstheme="majorBidi"/>
                <w:sz w:val="16"/>
                <w:szCs w:val="16"/>
              </w:rPr>
              <w:t>administreerd</w:t>
            </w:r>
            <w:proofErr w:type="spellEnd"/>
          </w:p>
        </w:tc>
        <w:tc>
          <w:tcPr>
            <w:tcW w:w="1650" w:type="dxa"/>
          </w:tcPr>
          <w:p w14:paraId="66A0214C" w14:textId="081BA906" w:rsidR="4DBF71E1" w:rsidRDefault="4DBF71E1" w:rsidP="4DBF71E1">
            <w:pPr>
              <w:rPr>
                <w:rFonts w:asciiTheme="majorHAnsi" w:eastAsiaTheme="majorEastAsia" w:hAnsiTheme="majorHAnsi" w:cstheme="majorBidi"/>
                <w:b/>
                <w:bCs/>
              </w:rPr>
            </w:pPr>
          </w:p>
        </w:tc>
        <w:tc>
          <w:tcPr>
            <w:tcW w:w="1650" w:type="dxa"/>
          </w:tcPr>
          <w:p w14:paraId="2C7AD3BC" w14:textId="081BA906" w:rsidR="4DBF71E1" w:rsidRDefault="4DBF71E1" w:rsidP="4DBF71E1">
            <w:pPr>
              <w:rPr>
                <w:rFonts w:asciiTheme="majorHAnsi" w:eastAsiaTheme="majorEastAsia" w:hAnsiTheme="majorHAnsi" w:cstheme="majorBidi"/>
                <w:b/>
                <w:bCs/>
              </w:rPr>
            </w:pPr>
          </w:p>
        </w:tc>
        <w:tc>
          <w:tcPr>
            <w:tcW w:w="1650" w:type="dxa"/>
          </w:tcPr>
          <w:p w14:paraId="162B25BA" w14:textId="081BA906" w:rsidR="4DBF71E1" w:rsidRDefault="4DBF71E1" w:rsidP="4DBF71E1">
            <w:pPr>
              <w:rPr>
                <w:rFonts w:asciiTheme="majorHAnsi" w:eastAsiaTheme="majorEastAsia" w:hAnsiTheme="majorHAnsi" w:cstheme="majorBidi"/>
                <w:b/>
                <w:bCs/>
              </w:rPr>
            </w:pPr>
          </w:p>
        </w:tc>
        <w:tc>
          <w:tcPr>
            <w:tcW w:w="1915" w:type="dxa"/>
          </w:tcPr>
          <w:p w14:paraId="2ED86929" w14:textId="081BA906" w:rsidR="4DBF71E1" w:rsidRDefault="4DBF71E1" w:rsidP="4DBF71E1">
            <w:pPr>
              <w:rPr>
                <w:rFonts w:asciiTheme="majorHAnsi" w:eastAsiaTheme="majorEastAsia" w:hAnsiTheme="majorHAnsi" w:cstheme="majorBidi"/>
                <w:b/>
                <w:bCs/>
              </w:rPr>
            </w:pPr>
          </w:p>
        </w:tc>
      </w:tr>
    </w:tbl>
    <w:p w14:paraId="3A2E39DF" w14:textId="4F67111A" w:rsidR="1F2268E5" w:rsidRDefault="0005469B" w:rsidP="2C141D59">
      <w:hyperlink r:id="rId14">
        <w:r w:rsidR="2C141D59" w:rsidRPr="2C141D59">
          <w:rPr>
            <w:rStyle w:val="Hyperlink"/>
            <w:rFonts w:ascii="Calibri" w:eastAsia="Calibri" w:hAnsi="Calibri" w:cs="Calibri"/>
          </w:rPr>
          <w:t>Doelgroepkinderen-NK-volgsysteem- geanonimiseerd.xlsx</w:t>
        </w:r>
      </w:hyperlink>
    </w:p>
    <w:p w14:paraId="00AE562D" w14:textId="4F67111A" w:rsidR="2C141D59" w:rsidRDefault="2C141D59" w:rsidP="2C141D59">
      <w:pPr>
        <w:rPr>
          <w:rFonts w:ascii="Calibri" w:eastAsia="Calibri" w:hAnsi="Calibri" w:cs="Calibri"/>
        </w:rPr>
      </w:pPr>
    </w:p>
    <w:p w14:paraId="36876E78" w14:textId="1BABF84A" w:rsidR="00534022" w:rsidRPr="004F5473" w:rsidRDefault="42DEAEAC" w:rsidP="2C141D59">
      <w:pPr>
        <w:rPr>
          <w:rFonts w:asciiTheme="majorHAnsi" w:eastAsiaTheme="majorEastAsia" w:hAnsiTheme="majorHAnsi" w:cstheme="majorBidi"/>
          <w:b/>
          <w:bCs/>
        </w:rPr>
      </w:pPr>
      <w:r w:rsidRPr="2C141D59">
        <w:rPr>
          <w:rFonts w:asciiTheme="majorHAnsi" w:eastAsiaTheme="majorEastAsia" w:hAnsiTheme="majorHAnsi" w:cstheme="majorBidi"/>
          <w:b/>
          <w:bCs/>
        </w:rPr>
        <w:t>Onderzoeken door deskundigen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2816"/>
        <w:gridCol w:w="3026"/>
      </w:tblGrid>
      <w:tr w:rsidR="008B3607" w:rsidRPr="004F5473" w14:paraId="561EE4EF" w14:textId="77777777" w:rsidTr="2C141D59">
        <w:tc>
          <w:tcPr>
            <w:tcW w:w="9286" w:type="dxa"/>
            <w:gridSpan w:val="3"/>
            <w:shd w:val="clear" w:color="auto" w:fill="C6D9F1" w:themeFill="text2" w:themeFillTint="33"/>
          </w:tcPr>
          <w:p w14:paraId="68322AB8" w14:textId="58F6AE0B" w:rsidR="008B3607" w:rsidRPr="004F5473" w:rsidRDefault="5329352B"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Totaal aantal leerlingen school totaal: </w:t>
            </w:r>
            <w:r w:rsidR="4CA7B2AF" w:rsidRPr="7F22256A">
              <w:rPr>
                <w:rFonts w:asciiTheme="majorHAnsi" w:eastAsiaTheme="majorEastAsia" w:hAnsiTheme="majorHAnsi" w:cstheme="majorBidi"/>
                <w:b/>
                <w:bCs/>
              </w:rPr>
              <w:t>268</w:t>
            </w:r>
          </w:p>
          <w:p w14:paraId="679DB307" w14:textId="1E05DBEE" w:rsidR="008B3607"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 xml:space="preserve">Schooljaar: </w:t>
            </w:r>
            <w:r w:rsidR="00271DAA">
              <w:rPr>
                <w:rFonts w:asciiTheme="majorHAnsi" w:eastAsiaTheme="majorEastAsia" w:hAnsiTheme="majorHAnsi" w:cstheme="majorBidi"/>
              </w:rPr>
              <w:t>2021</w:t>
            </w:r>
            <w:r w:rsidR="32569E40" w:rsidRPr="7F22256A">
              <w:rPr>
                <w:rFonts w:asciiTheme="majorHAnsi" w:eastAsiaTheme="majorEastAsia" w:hAnsiTheme="majorHAnsi" w:cstheme="majorBidi"/>
              </w:rPr>
              <w:t>-2022</w:t>
            </w:r>
          </w:p>
          <w:p w14:paraId="27E9F9BF" w14:textId="77777777" w:rsidR="008B3607" w:rsidRPr="004F5473" w:rsidRDefault="008B3607" w:rsidP="008B3607">
            <w:pPr>
              <w:rPr>
                <w:rFonts w:asciiTheme="majorHAnsi" w:hAnsiTheme="majorHAnsi" w:cstheme="majorHAnsi"/>
              </w:rPr>
            </w:pPr>
          </w:p>
        </w:tc>
      </w:tr>
      <w:tr w:rsidR="008B3607" w:rsidRPr="004F5473" w14:paraId="7FC8B029" w14:textId="77777777" w:rsidTr="2C141D59">
        <w:tc>
          <w:tcPr>
            <w:tcW w:w="3298" w:type="dxa"/>
            <w:shd w:val="clear" w:color="auto" w:fill="C6D9F1" w:themeFill="text2" w:themeFillTint="33"/>
          </w:tcPr>
          <w:p w14:paraId="7A4188C6" w14:textId="77777777"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Onderwerp:</w:t>
            </w:r>
          </w:p>
        </w:tc>
        <w:tc>
          <w:tcPr>
            <w:tcW w:w="2888" w:type="dxa"/>
            <w:shd w:val="clear" w:color="auto" w:fill="C6D9F1" w:themeFill="text2" w:themeFillTint="33"/>
          </w:tcPr>
          <w:p w14:paraId="3F291FF9" w14:textId="77777777"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Aantal leerlingen:</w:t>
            </w:r>
          </w:p>
        </w:tc>
        <w:tc>
          <w:tcPr>
            <w:tcW w:w="3100" w:type="dxa"/>
            <w:shd w:val="clear" w:color="auto" w:fill="C6D9F1" w:themeFill="text2" w:themeFillTint="33"/>
          </w:tcPr>
          <w:p w14:paraId="27BC59AB" w14:textId="77777777"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Percentage leerlingen t.o.v. schooltotaal</w:t>
            </w:r>
          </w:p>
        </w:tc>
      </w:tr>
      <w:tr w:rsidR="008B3607" w:rsidRPr="004F5473" w14:paraId="556A4E62" w14:textId="77777777" w:rsidTr="2C141D59">
        <w:tc>
          <w:tcPr>
            <w:tcW w:w="3298" w:type="dxa"/>
            <w:shd w:val="clear" w:color="auto" w:fill="auto"/>
          </w:tcPr>
          <w:p w14:paraId="67E9B855" w14:textId="76392F6A" w:rsidR="008B3607"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lastRenderedPageBreak/>
              <w:t>Aantal onderzoeken door extern</w:t>
            </w:r>
            <w:r w:rsidR="251981FB" w:rsidRPr="4DBF71E1">
              <w:rPr>
                <w:rFonts w:asciiTheme="majorHAnsi" w:eastAsiaTheme="majorEastAsia" w:hAnsiTheme="majorHAnsi" w:cstheme="majorBidi"/>
              </w:rPr>
              <w:t>en</w:t>
            </w:r>
            <w:r w:rsidR="1C8596CE" w:rsidRPr="4DBF71E1">
              <w:rPr>
                <w:rFonts w:asciiTheme="majorHAnsi" w:eastAsiaTheme="majorEastAsia" w:hAnsiTheme="majorHAnsi" w:cstheme="majorBidi"/>
              </w:rPr>
              <w:t xml:space="preserve"> in overleg met ons:</w:t>
            </w:r>
          </w:p>
          <w:p w14:paraId="0A931C68" w14:textId="1BD32F47" w:rsidR="008B3607" w:rsidRPr="004F5473" w:rsidRDefault="1C8596CE" w:rsidP="4DBF71E1">
            <w:pPr>
              <w:rPr>
                <w:rFonts w:asciiTheme="majorHAnsi" w:eastAsiaTheme="majorEastAsia" w:hAnsiTheme="majorHAnsi" w:cstheme="majorBidi"/>
              </w:rPr>
            </w:pPr>
            <w:r w:rsidRPr="4DBF71E1">
              <w:rPr>
                <w:rFonts w:asciiTheme="majorHAnsi" w:eastAsiaTheme="majorEastAsia" w:hAnsiTheme="majorHAnsi" w:cstheme="majorBidi"/>
              </w:rPr>
              <w:t>intelligentie, stoornis (ADHD e.d.), dyslexie, dyscalculie).</w:t>
            </w:r>
          </w:p>
        </w:tc>
        <w:tc>
          <w:tcPr>
            <w:tcW w:w="2888" w:type="dxa"/>
            <w:shd w:val="clear" w:color="auto" w:fill="auto"/>
          </w:tcPr>
          <w:p w14:paraId="48B57628" w14:textId="3A221C7A" w:rsidR="00123FA5" w:rsidRPr="004F5473"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rPr>
              <w:t>12</w:t>
            </w:r>
          </w:p>
        </w:tc>
        <w:tc>
          <w:tcPr>
            <w:tcW w:w="3100" w:type="dxa"/>
            <w:shd w:val="clear" w:color="auto" w:fill="auto"/>
          </w:tcPr>
          <w:p w14:paraId="7482B518" w14:textId="102D1402" w:rsidR="008B3607" w:rsidRPr="004F5473" w:rsidRDefault="6A714C89" w:rsidP="2C141D59">
            <w:pPr>
              <w:spacing w:line="259" w:lineRule="auto"/>
              <w:rPr>
                <w:rFonts w:asciiTheme="majorHAnsi" w:eastAsiaTheme="majorEastAsia" w:hAnsiTheme="majorHAnsi" w:cstheme="majorBidi"/>
              </w:rPr>
            </w:pPr>
            <w:r w:rsidRPr="2C141D59">
              <w:rPr>
                <w:rFonts w:asciiTheme="majorHAnsi" w:eastAsiaTheme="majorEastAsia" w:hAnsiTheme="majorHAnsi" w:cstheme="majorBidi"/>
              </w:rPr>
              <w:t>4,5%</w:t>
            </w:r>
          </w:p>
        </w:tc>
      </w:tr>
    </w:tbl>
    <w:p w14:paraId="73B01F83" w14:textId="483128E7" w:rsidR="008B3607" w:rsidRPr="004F5473" w:rsidRDefault="008B3607" w:rsidP="4DBF71E1"/>
    <w:p w14:paraId="46B5E9AA" w14:textId="77777777" w:rsidR="008B3607"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Uitgestroomde leerlingen naar het speciaal basisonderwijs of speciaal onderwijs</w:t>
      </w:r>
    </w:p>
    <w:tbl>
      <w:tblPr>
        <w:tblW w:w="9798" w:type="dxa"/>
        <w:tblInd w:w="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Caption w:val=""/>
        <w:tblDescription w:val=""/>
      </w:tblPr>
      <w:tblGrid>
        <w:gridCol w:w="1392"/>
        <w:gridCol w:w="2101"/>
        <w:gridCol w:w="2102"/>
        <w:gridCol w:w="2101"/>
        <w:gridCol w:w="2102"/>
      </w:tblGrid>
      <w:tr w:rsidR="008B3607" w:rsidRPr="004F5473" w14:paraId="7D805543" w14:textId="77777777" w:rsidTr="2C141D59">
        <w:trPr>
          <w:trHeight w:val="330"/>
        </w:trPr>
        <w:tc>
          <w:tcPr>
            <w:tcW w:w="1392" w:type="dxa"/>
            <w:shd w:val="clear" w:color="auto" w:fill="C6D9F1" w:themeFill="text2" w:themeFillTint="33"/>
          </w:tcPr>
          <w:p w14:paraId="4BD20017"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Jaar</w:t>
            </w:r>
          </w:p>
        </w:tc>
        <w:tc>
          <w:tcPr>
            <w:tcW w:w="2101" w:type="dxa"/>
            <w:shd w:val="clear" w:color="auto" w:fill="C6D9F1" w:themeFill="text2" w:themeFillTint="33"/>
          </w:tcPr>
          <w:p w14:paraId="525A4A52"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Aantal leerlingen</w:t>
            </w:r>
          </w:p>
          <w:p w14:paraId="6CE20F11" w14:textId="794871B2"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Totaal</w:t>
            </w:r>
          </w:p>
        </w:tc>
        <w:tc>
          <w:tcPr>
            <w:tcW w:w="2102" w:type="dxa"/>
            <w:shd w:val="clear" w:color="auto" w:fill="C6D9F1" w:themeFill="text2" w:themeFillTint="33"/>
          </w:tcPr>
          <w:p w14:paraId="3768F2DE"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Aantal leerlingen</w:t>
            </w:r>
          </w:p>
          <w:p w14:paraId="5039F382"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SBO</w:t>
            </w:r>
          </w:p>
        </w:tc>
        <w:tc>
          <w:tcPr>
            <w:tcW w:w="2101" w:type="dxa"/>
            <w:shd w:val="clear" w:color="auto" w:fill="C6D9F1" w:themeFill="text2" w:themeFillTint="33"/>
          </w:tcPr>
          <w:p w14:paraId="5A3F994B"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Aantal leerlingen SO</w:t>
            </w:r>
          </w:p>
        </w:tc>
        <w:tc>
          <w:tcPr>
            <w:tcW w:w="2102" w:type="dxa"/>
            <w:shd w:val="clear" w:color="auto" w:fill="C6D9F1" w:themeFill="text2" w:themeFillTint="33"/>
          </w:tcPr>
          <w:p w14:paraId="54E8AEA2" w14:textId="77777777" w:rsidR="008B3607" w:rsidRPr="004F5473" w:rsidRDefault="42DEAEAC" w:rsidP="42DEAEAC">
            <w:pP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 percentage t.o.v. totaal</w:t>
            </w:r>
          </w:p>
        </w:tc>
      </w:tr>
      <w:tr w:rsidR="008B3607" w:rsidRPr="004F5473" w14:paraId="2D8AFE91" w14:textId="77777777" w:rsidTr="2C141D59">
        <w:trPr>
          <w:trHeight w:val="330"/>
        </w:trPr>
        <w:tc>
          <w:tcPr>
            <w:tcW w:w="1392" w:type="dxa"/>
            <w:shd w:val="clear" w:color="auto" w:fill="auto"/>
          </w:tcPr>
          <w:p w14:paraId="5C6397F2" w14:textId="04C601CF"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2015-2016</w:t>
            </w:r>
          </w:p>
        </w:tc>
        <w:tc>
          <w:tcPr>
            <w:tcW w:w="2101" w:type="dxa"/>
            <w:shd w:val="clear" w:color="auto" w:fill="auto"/>
          </w:tcPr>
          <w:p w14:paraId="73C904D0" w14:textId="3338F952" w:rsidR="008B3607"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266</w:t>
            </w:r>
          </w:p>
        </w:tc>
        <w:tc>
          <w:tcPr>
            <w:tcW w:w="2102" w:type="dxa"/>
            <w:shd w:val="clear" w:color="auto" w:fill="auto"/>
          </w:tcPr>
          <w:p w14:paraId="01CAA0F8" w14:textId="40CB6683" w:rsidR="008B3607"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2101" w:type="dxa"/>
          </w:tcPr>
          <w:p w14:paraId="558DF1E1" w14:textId="2B603E27" w:rsidR="008B3607"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2102" w:type="dxa"/>
            <w:shd w:val="clear" w:color="auto" w:fill="auto"/>
          </w:tcPr>
          <w:p w14:paraId="41852FE3" w14:textId="6E09CAFF" w:rsidR="008B3607"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r>
      <w:tr w:rsidR="00042927" w:rsidRPr="004F5473" w14:paraId="751AAD6D" w14:textId="77777777" w:rsidTr="2C141D59">
        <w:trPr>
          <w:trHeight w:val="330"/>
        </w:trPr>
        <w:tc>
          <w:tcPr>
            <w:tcW w:w="1392" w:type="dxa"/>
            <w:shd w:val="clear" w:color="auto" w:fill="auto"/>
          </w:tcPr>
          <w:p w14:paraId="61EC5277" w14:textId="3CBE391F" w:rsidR="0004292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2016-2017</w:t>
            </w:r>
          </w:p>
        </w:tc>
        <w:tc>
          <w:tcPr>
            <w:tcW w:w="2101" w:type="dxa"/>
            <w:shd w:val="clear" w:color="auto" w:fill="auto"/>
          </w:tcPr>
          <w:p w14:paraId="4224770C" w14:textId="08EC077A" w:rsidR="00042927" w:rsidRPr="004F5473" w:rsidRDefault="42DEAEAC" w:rsidP="42DEAEAC">
            <w:pPr>
              <w:jc w:val="center"/>
              <w:rPr>
                <w:rFonts w:asciiTheme="majorHAnsi" w:eastAsiaTheme="majorEastAsia" w:hAnsiTheme="majorHAnsi" w:cstheme="majorBidi"/>
              </w:rPr>
            </w:pPr>
            <w:r w:rsidRPr="42DEAEAC">
              <w:rPr>
                <w:rFonts w:asciiTheme="majorHAnsi" w:eastAsiaTheme="majorEastAsia" w:hAnsiTheme="majorHAnsi" w:cstheme="majorBidi"/>
              </w:rPr>
              <w:t>268</w:t>
            </w:r>
          </w:p>
        </w:tc>
        <w:tc>
          <w:tcPr>
            <w:tcW w:w="2102" w:type="dxa"/>
            <w:shd w:val="clear" w:color="auto" w:fill="auto"/>
          </w:tcPr>
          <w:p w14:paraId="0BF7DCB5" w14:textId="33BBD412" w:rsidR="00042927" w:rsidRPr="004F5473" w:rsidRDefault="42DEAEAC" w:rsidP="42DEAEAC">
            <w:pPr>
              <w:jc w:val="center"/>
              <w:rPr>
                <w:rFonts w:asciiTheme="majorHAnsi" w:eastAsiaTheme="majorEastAsia" w:hAnsiTheme="majorHAnsi" w:cstheme="majorBidi"/>
              </w:rPr>
            </w:pPr>
            <w:r w:rsidRPr="42DEAEAC">
              <w:rPr>
                <w:rFonts w:asciiTheme="majorHAnsi" w:eastAsiaTheme="majorEastAsia" w:hAnsiTheme="majorHAnsi" w:cstheme="majorBidi"/>
              </w:rPr>
              <w:t>1</w:t>
            </w:r>
          </w:p>
        </w:tc>
        <w:tc>
          <w:tcPr>
            <w:tcW w:w="2101" w:type="dxa"/>
          </w:tcPr>
          <w:p w14:paraId="3EDABAF6" w14:textId="62A957AD" w:rsidR="00042927" w:rsidRPr="004F5473" w:rsidRDefault="42DEAEAC" w:rsidP="42DEAEAC">
            <w:pPr>
              <w:jc w:val="center"/>
              <w:rPr>
                <w:rFonts w:asciiTheme="majorHAnsi" w:eastAsiaTheme="majorEastAsia" w:hAnsiTheme="majorHAnsi" w:cstheme="majorBidi"/>
              </w:rPr>
            </w:pPr>
            <w:r w:rsidRPr="42DEAEAC">
              <w:rPr>
                <w:rFonts w:asciiTheme="majorHAnsi" w:eastAsiaTheme="majorEastAsia" w:hAnsiTheme="majorHAnsi" w:cstheme="majorBidi"/>
              </w:rPr>
              <w:t>1</w:t>
            </w:r>
          </w:p>
        </w:tc>
        <w:tc>
          <w:tcPr>
            <w:tcW w:w="2102" w:type="dxa"/>
            <w:shd w:val="clear" w:color="auto" w:fill="auto"/>
          </w:tcPr>
          <w:p w14:paraId="6843337A" w14:textId="2E8F9B59" w:rsidR="00042927" w:rsidRPr="004F5473" w:rsidRDefault="00B56392" w:rsidP="42DEAEAC">
            <w:pPr>
              <w:jc w:val="center"/>
              <w:rPr>
                <w:rFonts w:asciiTheme="majorHAnsi" w:eastAsiaTheme="majorEastAsia" w:hAnsiTheme="majorHAnsi" w:cstheme="majorBidi"/>
              </w:rPr>
            </w:pPr>
            <w:r>
              <w:rPr>
                <w:rFonts w:asciiTheme="majorHAnsi" w:eastAsiaTheme="majorEastAsia" w:hAnsiTheme="majorHAnsi" w:cstheme="majorBidi"/>
              </w:rPr>
              <w:t xml:space="preserve">   </w:t>
            </w:r>
            <w:r w:rsidR="42DEAEAC" w:rsidRPr="42DEAEAC">
              <w:rPr>
                <w:rFonts w:asciiTheme="majorHAnsi" w:eastAsiaTheme="majorEastAsia" w:hAnsiTheme="majorHAnsi" w:cstheme="majorBidi"/>
              </w:rPr>
              <w:t>0,7%</w:t>
            </w:r>
          </w:p>
        </w:tc>
      </w:tr>
      <w:tr w:rsidR="00AC3B83" w:rsidRPr="004F5473" w14:paraId="79CF2485" w14:textId="77777777" w:rsidTr="2C141D59">
        <w:trPr>
          <w:trHeight w:val="330"/>
        </w:trPr>
        <w:tc>
          <w:tcPr>
            <w:tcW w:w="1392" w:type="dxa"/>
            <w:shd w:val="clear" w:color="auto" w:fill="auto"/>
          </w:tcPr>
          <w:p w14:paraId="79918C74" w14:textId="37B2334F" w:rsidR="00AC3B83"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2017-2018</w:t>
            </w:r>
          </w:p>
        </w:tc>
        <w:tc>
          <w:tcPr>
            <w:tcW w:w="2101" w:type="dxa"/>
            <w:shd w:val="clear" w:color="auto" w:fill="auto"/>
          </w:tcPr>
          <w:p w14:paraId="5FC644CA" w14:textId="71638CB6" w:rsidR="00AC3B83"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271</w:t>
            </w:r>
          </w:p>
        </w:tc>
        <w:tc>
          <w:tcPr>
            <w:tcW w:w="2102" w:type="dxa"/>
            <w:shd w:val="clear" w:color="auto" w:fill="auto"/>
          </w:tcPr>
          <w:p w14:paraId="5449D385" w14:textId="6610F27E" w:rsidR="00AC3B83"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2101" w:type="dxa"/>
          </w:tcPr>
          <w:p w14:paraId="2F4482DD" w14:textId="3B8C5621" w:rsidR="00AC3B83"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c>
          <w:tcPr>
            <w:tcW w:w="2102" w:type="dxa"/>
            <w:shd w:val="clear" w:color="auto" w:fill="auto"/>
          </w:tcPr>
          <w:p w14:paraId="725D2130" w14:textId="29F712DC" w:rsidR="00AC3B83" w:rsidRPr="004F5473" w:rsidRDefault="42DEAEAC" w:rsidP="42DEAEAC">
            <w:pPr>
              <w:jc w:val="center"/>
              <w:rPr>
                <w:rFonts w:asciiTheme="majorHAnsi" w:eastAsiaTheme="majorEastAsia" w:hAnsiTheme="majorHAnsi" w:cstheme="majorBidi"/>
                <w:color w:val="000000" w:themeColor="text1"/>
              </w:rPr>
            </w:pPr>
            <w:r w:rsidRPr="42DEAEAC">
              <w:rPr>
                <w:rFonts w:asciiTheme="majorHAnsi" w:eastAsiaTheme="majorEastAsia" w:hAnsiTheme="majorHAnsi" w:cstheme="majorBidi"/>
                <w:color w:val="000000" w:themeColor="text1"/>
              </w:rPr>
              <w:t>0%</w:t>
            </w:r>
          </w:p>
        </w:tc>
      </w:tr>
      <w:tr w:rsidR="00B56392" w:rsidRPr="004F5473" w14:paraId="18CEBF80" w14:textId="77777777" w:rsidTr="2C141D59">
        <w:trPr>
          <w:trHeight w:val="330"/>
        </w:trPr>
        <w:tc>
          <w:tcPr>
            <w:tcW w:w="1392" w:type="dxa"/>
            <w:shd w:val="clear" w:color="auto" w:fill="auto"/>
          </w:tcPr>
          <w:p w14:paraId="66F1FB06" w14:textId="1FC6FFF3" w:rsidR="00B56392" w:rsidRPr="42DEAEAC" w:rsidRDefault="00B56392" w:rsidP="42DEAEAC">
            <w:pPr>
              <w:rPr>
                <w:rFonts w:asciiTheme="majorHAnsi" w:eastAsiaTheme="majorEastAsia" w:hAnsiTheme="majorHAnsi" w:cstheme="majorBidi"/>
              </w:rPr>
            </w:pPr>
            <w:r>
              <w:rPr>
                <w:rFonts w:asciiTheme="majorHAnsi" w:eastAsiaTheme="majorEastAsia" w:hAnsiTheme="majorHAnsi" w:cstheme="majorBidi"/>
              </w:rPr>
              <w:t>2018-2019</w:t>
            </w:r>
          </w:p>
        </w:tc>
        <w:tc>
          <w:tcPr>
            <w:tcW w:w="2101" w:type="dxa"/>
            <w:shd w:val="clear" w:color="auto" w:fill="auto"/>
          </w:tcPr>
          <w:p w14:paraId="6C380891" w14:textId="79AB987A" w:rsidR="00B56392" w:rsidRPr="42DEAEAC" w:rsidRDefault="00B56392" w:rsidP="42DEAEAC">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262</w:t>
            </w:r>
          </w:p>
        </w:tc>
        <w:tc>
          <w:tcPr>
            <w:tcW w:w="2102" w:type="dxa"/>
            <w:shd w:val="clear" w:color="auto" w:fill="auto"/>
          </w:tcPr>
          <w:p w14:paraId="3CAD9863" w14:textId="644747A4" w:rsidR="00B56392"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c>
          <w:tcPr>
            <w:tcW w:w="2101" w:type="dxa"/>
          </w:tcPr>
          <w:p w14:paraId="6ABBF597" w14:textId="76E8A80F" w:rsidR="00B56392"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c>
          <w:tcPr>
            <w:tcW w:w="2102" w:type="dxa"/>
            <w:shd w:val="clear" w:color="auto" w:fill="auto"/>
          </w:tcPr>
          <w:p w14:paraId="47C983B6" w14:textId="205E0836" w:rsidR="00B56392" w:rsidRPr="42DEAEAC" w:rsidRDefault="0361840A" w:rsidP="0361840A">
            <w:pPr>
              <w:jc w:val="center"/>
              <w:rPr>
                <w:rFonts w:asciiTheme="majorHAnsi" w:eastAsiaTheme="majorEastAsia" w:hAnsiTheme="majorHAnsi" w:cstheme="majorBidi"/>
                <w:color w:val="000000" w:themeColor="text1"/>
              </w:rPr>
            </w:pPr>
            <w:r w:rsidRPr="0361840A">
              <w:rPr>
                <w:rFonts w:asciiTheme="majorHAnsi" w:eastAsiaTheme="majorEastAsia" w:hAnsiTheme="majorHAnsi" w:cstheme="majorBidi"/>
                <w:color w:val="000000" w:themeColor="text1"/>
              </w:rPr>
              <w:t>0%</w:t>
            </w:r>
          </w:p>
        </w:tc>
      </w:tr>
      <w:tr w:rsidR="4DBF71E1" w14:paraId="6B065A63" w14:textId="77777777" w:rsidTr="2C141D59">
        <w:trPr>
          <w:trHeight w:val="330"/>
        </w:trPr>
        <w:tc>
          <w:tcPr>
            <w:tcW w:w="1392" w:type="dxa"/>
            <w:shd w:val="clear" w:color="auto" w:fill="auto"/>
          </w:tcPr>
          <w:p w14:paraId="348F9C4C" w14:textId="695E9F4B" w:rsidR="7D82CB6B" w:rsidRDefault="7D82CB6B" w:rsidP="4DBF71E1">
            <w:pPr>
              <w:rPr>
                <w:rFonts w:asciiTheme="majorHAnsi" w:eastAsiaTheme="majorEastAsia" w:hAnsiTheme="majorHAnsi" w:cstheme="majorBidi"/>
              </w:rPr>
            </w:pPr>
            <w:r w:rsidRPr="4DBF71E1">
              <w:rPr>
                <w:rFonts w:asciiTheme="majorHAnsi" w:eastAsiaTheme="majorEastAsia" w:hAnsiTheme="majorHAnsi" w:cstheme="majorBidi"/>
              </w:rPr>
              <w:t>2019-2020</w:t>
            </w:r>
          </w:p>
        </w:tc>
        <w:tc>
          <w:tcPr>
            <w:tcW w:w="2101" w:type="dxa"/>
            <w:shd w:val="clear" w:color="auto" w:fill="auto"/>
          </w:tcPr>
          <w:p w14:paraId="38E1EC96" w14:textId="3D03C437" w:rsidR="7D82CB6B" w:rsidRDefault="7D82CB6B"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268</w:t>
            </w:r>
          </w:p>
        </w:tc>
        <w:tc>
          <w:tcPr>
            <w:tcW w:w="2102" w:type="dxa"/>
            <w:shd w:val="clear" w:color="auto" w:fill="auto"/>
          </w:tcPr>
          <w:p w14:paraId="7A57A357" w14:textId="7903D7C3" w:rsidR="7D82CB6B" w:rsidRDefault="7D82CB6B"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0</w:t>
            </w:r>
          </w:p>
        </w:tc>
        <w:tc>
          <w:tcPr>
            <w:tcW w:w="2101" w:type="dxa"/>
          </w:tcPr>
          <w:p w14:paraId="30555871" w14:textId="1130D842" w:rsidR="7D82CB6B" w:rsidRDefault="7D82CB6B"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0</w:t>
            </w:r>
          </w:p>
        </w:tc>
        <w:tc>
          <w:tcPr>
            <w:tcW w:w="2102" w:type="dxa"/>
            <w:shd w:val="clear" w:color="auto" w:fill="auto"/>
          </w:tcPr>
          <w:p w14:paraId="18BA579E" w14:textId="50BC6366" w:rsidR="7D82CB6B" w:rsidRDefault="7D82CB6B"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0%</w:t>
            </w:r>
          </w:p>
        </w:tc>
      </w:tr>
      <w:tr w:rsidR="7FDDA4BE" w14:paraId="75ECF6A2" w14:textId="77777777" w:rsidTr="2C141D59">
        <w:trPr>
          <w:trHeight w:val="330"/>
        </w:trPr>
        <w:tc>
          <w:tcPr>
            <w:tcW w:w="1392" w:type="dxa"/>
            <w:shd w:val="clear" w:color="auto" w:fill="auto"/>
          </w:tcPr>
          <w:p w14:paraId="55F1ECDA" w14:textId="59F5A839" w:rsidR="470A1752" w:rsidRDefault="470A1752" w:rsidP="7FDDA4BE">
            <w:pPr>
              <w:rPr>
                <w:rFonts w:asciiTheme="majorHAnsi" w:eastAsiaTheme="majorEastAsia" w:hAnsiTheme="majorHAnsi" w:cstheme="majorBidi"/>
              </w:rPr>
            </w:pPr>
            <w:r w:rsidRPr="7FDDA4BE">
              <w:rPr>
                <w:rFonts w:asciiTheme="majorHAnsi" w:eastAsiaTheme="majorEastAsia" w:hAnsiTheme="majorHAnsi" w:cstheme="majorBidi"/>
              </w:rPr>
              <w:t>2020-2021</w:t>
            </w:r>
          </w:p>
        </w:tc>
        <w:tc>
          <w:tcPr>
            <w:tcW w:w="2101" w:type="dxa"/>
            <w:shd w:val="clear" w:color="auto" w:fill="auto"/>
          </w:tcPr>
          <w:p w14:paraId="013655C4" w14:textId="0472326E" w:rsidR="7FDDA4BE" w:rsidRDefault="00271DAA" w:rsidP="7FDDA4BE">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261</w:t>
            </w:r>
          </w:p>
        </w:tc>
        <w:tc>
          <w:tcPr>
            <w:tcW w:w="2102" w:type="dxa"/>
            <w:shd w:val="clear" w:color="auto" w:fill="auto"/>
          </w:tcPr>
          <w:p w14:paraId="70944CB1" w14:textId="743DA67A" w:rsidR="7FDDA4BE" w:rsidRDefault="00B0267E" w:rsidP="7FDDA4BE">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c>
          <w:tcPr>
            <w:tcW w:w="2101" w:type="dxa"/>
          </w:tcPr>
          <w:p w14:paraId="3B6918BD" w14:textId="7C287CF8" w:rsidR="7FDDA4BE" w:rsidRDefault="00B0267E" w:rsidP="7FDDA4BE">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c>
          <w:tcPr>
            <w:tcW w:w="2102" w:type="dxa"/>
            <w:shd w:val="clear" w:color="auto" w:fill="auto"/>
          </w:tcPr>
          <w:p w14:paraId="71E066EA" w14:textId="51085D2F" w:rsidR="7FDDA4BE" w:rsidRDefault="00B0267E" w:rsidP="7FDDA4BE">
            <w:pPr>
              <w:jc w:val="cent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0%</w:t>
            </w:r>
          </w:p>
        </w:tc>
      </w:tr>
      <w:tr w:rsidR="7FDDA4BE" w14:paraId="2E5620F9" w14:textId="77777777" w:rsidTr="2C141D59">
        <w:trPr>
          <w:trHeight w:val="330"/>
        </w:trPr>
        <w:tc>
          <w:tcPr>
            <w:tcW w:w="1392" w:type="dxa"/>
            <w:shd w:val="clear" w:color="auto" w:fill="auto"/>
          </w:tcPr>
          <w:p w14:paraId="3EC1B3AA" w14:textId="25D85457" w:rsidR="470A1752" w:rsidRDefault="470A1752" w:rsidP="7FDDA4BE">
            <w:pPr>
              <w:rPr>
                <w:rFonts w:asciiTheme="majorHAnsi" w:eastAsiaTheme="majorEastAsia" w:hAnsiTheme="majorHAnsi" w:cstheme="majorBidi"/>
              </w:rPr>
            </w:pPr>
            <w:r w:rsidRPr="7FDDA4BE">
              <w:rPr>
                <w:rFonts w:asciiTheme="majorHAnsi" w:eastAsiaTheme="majorEastAsia" w:hAnsiTheme="majorHAnsi" w:cstheme="majorBidi"/>
              </w:rPr>
              <w:t>2021-2022</w:t>
            </w:r>
          </w:p>
        </w:tc>
        <w:tc>
          <w:tcPr>
            <w:tcW w:w="2101" w:type="dxa"/>
            <w:shd w:val="clear" w:color="auto" w:fill="auto"/>
          </w:tcPr>
          <w:p w14:paraId="19EE8109" w14:textId="7134665D" w:rsidR="7FDDA4BE" w:rsidRDefault="7F22256A" w:rsidP="7FDDA4BE">
            <w:pPr>
              <w:jc w:val="center"/>
              <w:rPr>
                <w:rFonts w:asciiTheme="majorHAnsi" w:eastAsiaTheme="majorEastAsia" w:hAnsiTheme="majorHAnsi" w:cstheme="majorBidi"/>
                <w:color w:val="000000" w:themeColor="text1"/>
              </w:rPr>
            </w:pPr>
            <w:r w:rsidRPr="7F22256A">
              <w:rPr>
                <w:rFonts w:asciiTheme="majorHAnsi" w:eastAsiaTheme="majorEastAsia" w:hAnsiTheme="majorHAnsi" w:cstheme="majorBidi"/>
                <w:color w:val="000000" w:themeColor="text1"/>
              </w:rPr>
              <w:t>268</w:t>
            </w:r>
          </w:p>
        </w:tc>
        <w:tc>
          <w:tcPr>
            <w:tcW w:w="2102" w:type="dxa"/>
            <w:shd w:val="clear" w:color="auto" w:fill="auto"/>
          </w:tcPr>
          <w:p w14:paraId="029B7AE5" w14:textId="10AD8CE4" w:rsidR="7FDDA4BE" w:rsidRDefault="2C141D59" w:rsidP="2C141D59">
            <w:pPr>
              <w:jc w:val="cente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1</w:t>
            </w:r>
          </w:p>
        </w:tc>
        <w:tc>
          <w:tcPr>
            <w:tcW w:w="2101" w:type="dxa"/>
          </w:tcPr>
          <w:p w14:paraId="5E350F13" w14:textId="0AD109A3" w:rsidR="7FDDA4BE" w:rsidRDefault="7F22256A" w:rsidP="7FDDA4BE">
            <w:pPr>
              <w:jc w:val="center"/>
              <w:rPr>
                <w:rFonts w:asciiTheme="majorHAnsi" w:eastAsiaTheme="majorEastAsia" w:hAnsiTheme="majorHAnsi" w:cstheme="majorBidi"/>
                <w:color w:val="000000" w:themeColor="text1"/>
              </w:rPr>
            </w:pPr>
            <w:r w:rsidRPr="7F22256A">
              <w:rPr>
                <w:rFonts w:asciiTheme="majorHAnsi" w:eastAsiaTheme="majorEastAsia" w:hAnsiTheme="majorHAnsi" w:cstheme="majorBidi"/>
                <w:color w:val="000000" w:themeColor="text1"/>
              </w:rPr>
              <w:t>0</w:t>
            </w:r>
          </w:p>
        </w:tc>
        <w:tc>
          <w:tcPr>
            <w:tcW w:w="2102" w:type="dxa"/>
            <w:shd w:val="clear" w:color="auto" w:fill="auto"/>
          </w:tcPr>
          <w:p w14:paraId="336DA4CD" w14:textId="5CD8EC55" w:rsidR="7FDDA4BE" w:rsidRDefault="7F22256A" w:rsidP="2C141D59">
            <w:pPr>
              <w:jc w:val="center"/>
              <w:rPr>
                <w:rFonts w:asciiTheme="majorHAnsi" w:eastAsiaTheme="majorEastAsia" w:hAnsiTheme="majorHAnsi" w:cstheme="majorBidi"/>
                <w:color w:val="000000" w:themeColor="text1"/>
              </w:rPr>
            </w:pPr>
            <w:r w:rsidRPr="2C141D59">
              <w:rPr>
                <w:rFonts w:asciiTheme="majorHAnsi" w:eastAsiaTheme="majorEastAsia" w:hAnsiTheme="majorHAnsi" w:cstheme="majorBidi"/>
                <w:color w:val="000000" w:themeColor="text1"/>
              </w:rPr>
              <w:t>0,4%</w:t>
            </w:r>
          </w:p>
        </w:tc>
      </w:tr>
      <w:tr w:rsidR="7F22256A" w14:paraId="561143A5" w14:textId="77777777" w:rsidTr="2C141D59">
        <w:trPr>
          <w:trHeight w:val="330"/>
        </w:trPr>
        <w:tc>
          <w:tcPr>
            <w:tcW w:w="1392" w:type="dxa"/>
            <w:shd w:val="clear" w:color="auto" w:fill="auto"/>
          </w:tcPr>
          <w:p w14:paraId="1BC3938F" w14:textId="1AB3EB54" w:rsidR="7F22256A" w:rsidRDefault="7F22256A" w:rsidP="7F22256A">
            <w:pPr>
              <w:rPr>
                <w:rFonts w:asciiTheme="majorHAnsi" w:eastAsiaTheme="majorEastAsia" w:hAnsiTheme="majorHAnsi" w:cstheme="majorBidi"/>
              </w:rPr>
            </w:pPr>
            <w:r w:rsidRPr="7F22256A">
              <w:rPr>
                <w:rFonts w:asciiTheme="majorHAnsi" w:eastAsiaTheme="majorEastAsia" w:hAnsiTheme="majorHAnsi" w:cstheme="majorBidi"/>
              </w:rPr>
              <w:t>2022-2023</w:t>
            </w:r>
          </w:p>
        </w:tc>
        <w:tc>
          <w:tcPr>
            <w:tcW w:w="2101" w:type="dxa"/>
            <w:shd w:val="clear" w:color="auto" w:fill="auto"/>
          </w:tcPr>
          <w:p w14:paraId="64608445" w14:textId="4CDE6F4A" w:rsidR="7F22256A" w:rsidRDefault="7F22256A" w:rsidP="7F22256A">
            <w:pPr>
              <w:jc w:val="center"/>
              <w:rPr>
                <w:rFonts w:asciiTheme="majorHAnsi" w:eastAsiaTheme="majorEastAsia" w:hAnsiTheme="majorHAnsi" w:cstheme="majorBidi"/>
                <w:color w:val="000000" w:themeColor="text1"/>
              </w:rPr>
            </w:pPr>
          </w:p>
        </w:tc>
        <w:tc>
          <w:tcPr>
            <w:tcW w:w="2102" w:type="dxa"/>
            <w:shd w:val="clear" w:color="auto" w:fill="auto"/>
          </w:tcPr>
          <w:p w14:paraId="7EA8608C" w14:textId="333C1300" w:rsidR="7F22256A" w:rsidRDefault="7F22256A" w:rsidP="7F22256A">
            <w:pPr>
              <w:jc w:val="center"/>
              <w:rPr>
                <w:rFonts w:asciiTheme="majorHAnsi" w:eastAsiaTheme="majorEastAsia" w:hAnsiTheme="majorHAnsi" w:cstheme="majorBidi"/>
                <w:color w:val="000000" w:themeColor="text1"/>
              </w:rPr>
            </w:pPr>
          </w:p>
        </w:tc>
        <w:tc>
          <w:tcPr>
            <w:tcW w:w="2101" w:type="dxa"/>
          </w:tcPr>
          <w:p w14:paraId="2822959E" w14:textId="4185E7CC" w:rsidR="7F22256A" w:rsidRDefault="7F22256A" w:rsidP="7F22256A">
            <w:pPr>
              <w:jc w:val="center"/>
              <w:rPr>
                <w:rFonts w:asciiTheme="majorHAnsi" w:eastAsiaTheme="majorEastAsia" w:hAnsiTheme="majorHAnsi" w:cstheme="majorBidi"/>
                <w:color w:val="000000" w:themeColor="text1"/>
              </w:rPr>
            </w:pPr>
          </w:p>
        </w:tc>
        <w:tc>
          <w:tcPr>
            <w:tcW w:w="2102" w:type="dxa"/>
            <w:shd w:val="clear" w:color="auto" w:fill="auto"/>
          </w:tcPr>
          <w:p w14:paraId="1C759915" w14:textId="5C23FB00" w:rsidR="7F22256A" w:rsidRDefault="7F22256A" w:rsidP="7F22256A">
            <w:pPr>
              <w:jc w:val="center"/>
              <w:rPr>
                <w:rFonts w:asciiTheme="majorHAnsi" w:eastAsiaTheme="majorEastAsia" w:hAnsiTheme="majorHAnsi" w:cstheme="majorBidi"/>
                <w:color w:val="000000" w:themeColor="text1"/>
              </w:rPr>
            </w:pPr>
          </w:p>
        </w:tc>
      </w:tr>
    </w:tbl>
    <w:p w14:paraId="663E9402" w14:textId="28445BB4" w:rsidR="00C5606C" w:rsidRDefault="42DEAEAC" w:rsidP="7A53BCBC">
      <w:pPr>
        <w:rPr>
          <w:rFonts w:asciiTheme="majorHAnsi" w:eastAsiaTheme="majorEastAsia" w:hAnsiTheme="majorHAnsi" w:cstheme="majorBidi"/>
        </w:rPr>
      </w:pPr>
      <w:r w:rsidRPr="4DBF71E1">
        <w:rPr>
          <w:rFonts w:asciiTheme="majorHAnsi" w:eastAsiaTheme="majorEastAsia" w:hAnsiTheme="majorHAnsi" w:cstheme="majorBidi"/>
        </w:rPr>
        <w:t>* Landelijke richtlijn is 2% of lager</w:t>
      </w:r>
    </w:p>
    <w:p w14:paraId="4B35545A" w14:textId="57F1E9BE" w:rsidR="00C5606C" w:rsidRDefault="00C5606C" w:rsidP="7A53BCBC">
      <w:pPr>
        <w:rPr>
          <w:rFonts w:asciiTheme="majorHAnsi" w:eastAsiaTheme="majorEastAsia" w:hAnsiTheme="majorHAnsi" w:cstheme="majorHAnsi"/>
          <w:b/>
        </w:rPr>
      </w:pPr>
    </w:p>
    <w:p w14:paraId="33E2ADE6" w14:textId="687BB48B" w:rsidR="003B6FAC" w:rsidRDefault="003B6FAC">
      <w:pPr>
        <w:rPr>
          <w:rFonts w:eastAsiaTheme="majorEastAsia"/>
        </w:rPr>
      </w:pPr>
      <w:r>
        <w:rPr>
          <w:rFonts w:eastAsiaTheme="majorEastAsia"/>
        </w:rPr>
        <w:br w:type="page"/>
      </w:r>
    </w:p>
    <w:p w14:paraId="7DA5AB3E" w14:textId="45F1ACD2" w:rsidR="1F2268E5" w:rsidRDefault="1F2268E5" w:rsidP="1F2268E5"/>
    <w:p w14:paraId="0A658E7C" w14:textId="014B8DB8" w:rsidR="008B3607" w:rsidRPr="00630411" w:rsidRDefault="008B3607" w:rsidP="4DBF71E1">
      <w:pPr>
        <w:pStyle w:val="Kop1"/>
        <w:rPr>
          <w:rFonts w:asciiTheme="majorHAnsi" w:eastAsiaTheme="majorEastAsia" w:hAnsiTheme="majorHAnsi" w:cstheme="majorBidi"/>
        </w:rPr>
      </w:pPr>
      <w:bookmarkStart w:id="3" w:name="_Toc108428550"/>
      <w:r w:rsidRPr="4DBF71E1">
        <w:rPr>
          <w:rFonts w:asciiTheme="majorHAnsi" w:eastAsiaTheme="majorEastAsia" w:hAnsiTheme="majorHAnsi" w:cstheme="majorBidi"/>
        </w:rPr>
        <w:t>Hoofdstuk 3</w:t>
      </w:r>
      <w:r w:rsidR="00C5606C">
        <w:rPr>
          <w:rFonts w:asciiTheme="majorHAnsi" w:eastAsiaTheme="majorEastAsia" w:hAnsiTheme="majorHAnsi" w:cstheme="majorBidi"/>
        </w:rPr>
        <w:tab/>
      </w:r>
      <w:r w:rsidRPr="4DBF71E1">
        <w:rPr>
          <w:rFonts w:asciiTheme="majorHAnsi" w:eastAsiaTheme="majorEastAsia" w:hAnsiTheme="majorHAnsi" w:cstheme="majorBidi"/>
        </w:rPr>
        <w:t>Sociale vaardigheden</w:t>
      </w:r>
      <w:bookmarkEnd w:id="3"/>
    </w:p>
    <w:p w14:paraId="7517D887" w14:textId="77777777" w:rsidR="008B3607" w:rsidRPr="004F5473" w:rsidRDefault="008B3607" w:rsidP="008B3607">
      <w:pPr>
        <w:rPr>
          <w:rFonts w:asciiTheme="majorHAnsi" w:hAnsiTheme="majorHAnsi" w:cstheme="majorHAnsi"/>
          <w:b/>
        </w:rPr>
      </w:pPr>
    </w:p>
    <w:p w14:paraId="2EDA96B3" w14:textId="77777777" w:rsidR="008B360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De inspectie beoordeelt in hoeverre de sociale competenties van leerlingen aan het eind van hun schoolloopbaan in </w:t>
      </w:r>
      <w:r w:rsidRPr="42DEAEAC">
        <w:rPr>
          <w:rFonts w:asciiTheme="majorHAnsi" w:eastAsiaTheme="majorEastAsia" w:hAnsiTheme="majorHAnsi" w:cstheme="majorBidi"/>
          <w:b/>
          <w:bCs/>
        </w:rPr>
        <w:t>groep 8</w:t>
      </w:r>
      <w:r w:rsidRPr="42DEAEAC">
        <w:rPr>
          <w:rFonts w:asciiTheme="majorHAnsi" w:eastAsiaTheme="majorEastAsia" w:hAnsiTheme="majorHAnsi" w:cstheme="majorBidi"/>
        </w:rPr>
        <w:t xml:space="preserve"> naar verwachting zijn. Een dergelijk oordeel kan alleen gegeven worden als een school gebruik maakt van </w:t>
      </w:r>
      <w:proofErr w:type="spellStart"/>
      <w:r w:rsidRPr="42DEAEAC">
        <w:rPr>
          <w:rFonts w:asciiTheme="majorHAnsi" w:eastAsiaTheme="majorEastAsia" w:hAnsiTheme="majorHAnsi" w:cstheme="majorBidi"/>
        </w:rPr>
        <w:t>Viseon</w:t>
      </w:r>
      <w:proofErr w:type="spellEnd"/>
      <w:r w:rsidRPr="42DEAEAC">
        <w:rPr>
          <w:rFonts w:asciiTheme="majorHAnsi" w:eastAsiaTheme="majorEastAsia" w:hAnsiTheme="majorHAnsi" w:cstheme="majorBidi"/>
        </w:rPr>
        <w:t xml:space="preserve">, SCOL, SVL/SAQI, Zien of Kanjervragenlijst voor het meten van sociale competenties. </w:t>
      </w:r>
    </w:p>
    <w:p w14:paraId="12D41AFC" w14:textId="77777777" w:rsidR="008B3607" w:rsidRPr="004F5473" w:rsidRDefault="008B3607" w:rsidP="008B3607">
      <w:pPr>
        <w:rPr>
          <w:rFonts w:asciiTheme="majorHAnsi" w:hAnsiTheme="majorHAnsi" w:cstheme="majorHAnsi"/>
        </w:rPr>
      </w:pPr>
    </w:p>
    <w:tbl>
      <w:tblPr>
        <w:tblW w:w="0" w:type="auto"/>
        <w:tblCellMar>
          <w:top w:w="15" w:type="dxa"/>
          <w:left w:w="15" w:type="dxa"/>
          <w:bottom w:w="15" w:type="dxa"/>
          <w:right w:w="15" w:type="dxa"/>
        </w:tblCellMar>
        <w:tblLook w:val="04A0" w:firstRow="1" w:lastRow="0" w:firstColumn="1" w:lastColumn="0" w:noHBand="0" w:noVBand="1"/>
      </w:tblPr>
      <w:tblGrid>
        <w:gridCol w:w="2051"/>
        <w:gridCol w:w="7009"/>
      </w:tblGrid>
      <w:tr w:rsidR="00CB23FC" w:rsidRPr="004F5473" w14:paraId="7A5B2595" w14:textId="77777777" w:rsidTr="5329352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1BF3BC"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Beslisregel sociale competenties </w:t>
            </w:r>
          </w:p>
          <w:p w14:paraId="41626A5C"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Indicator 1.5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971705"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De sociale competenties van de leerlingen liggen op een niveau dat mag worden verwacht. </w:t>
            </w:r>
          </w:p>
        </w:tc>
      </w:tr>
      <w:tr w:rsidR="00CB23FC" w:rsidRPr="004F5473" w14:paraId="393AB729" w14:textId="77777777" w:rsidTr="5329352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BDAE42" w14:textId="77777777" w:rsidR="00CB23FC" w:rsidRPr="004F5473" w:rsidRDefault="00CB23FC" w:rsidP="00CB23FC">
            <w:pPr>
              <w:rPr>
                <w:rFonts w:asciiTheme="majorHAnsi" w:hAnsiTheme="majorHAnsi" w:cstheme="majorHAns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D2C776"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De sociale competenties van de leerlingen in groep 8 zijn de laatste drie schooljaren: </w:t>
            </w:r>
          </w:p>
        </w:tc>
      </w:tr>
      <w:tr w:rsidR="00CB23FC" w:rsidRPr="004F5473" w14:paraId="7B5468E1" w14:textId="77777777" w:rsidTr="5329352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9169B4"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Voldoende (‘3’):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90CEA6" w14:textId="011B6ADB" w:rsidR="00CB23FC" w:rsidRPr="004F5473" w:rsidRDefault="5329352B" w:rsidP="5329352B">
            <w:pPr>
              <w:spacing w:before="100" w:beforeAutospacing="1" w:after="100" w:afterAutospacing="1"/>
              <w:rPr>
                <w:rFonts w:asciiTheme="majorHAnsi" w:eastAsiaTheme="majorEastAsia" w:hAnsiTheme="majorHAnsi" w:cstheme="majorBidi"/>
              </w:rPr>
            </w:pPr>
            <w:r w:rsidRPr="5329352B">
              <w:rPr>
                <w:rFonts w:asciiTheme="majorHAnsi" w:eastAsiaTheme="majorEastAsia" w:hAnsiTheme="majorHAnsi" w:cstheme="majorBidi"/>
              </w:rPr>
              <w:t xml:space="preserve">Ten minste </w:t>
            </w:r>
            <w:proofErr w:type="spellStart"/>
            <w:r w:rsidRPr="5329352B">
              <w:rPr>
                <w:rFonts w:asciiTheme="majorHAnsi" w:eastAsiaTheme="majorEastAsia" w:hAnsiTheme="majorHAnsi" w:cstheme="majorBidi"/>
              </w:rPr>
              <w:t>één</w:t>
            </w:r>
            <w:proofErr w:type="spellEnd"/>
            <w:r w:rsidRPr="5329352B">
              <w:rPr>
                <w:rFonts w:asciiTheme="majorHAnsi" w:eastAsiaTheme="majorEastAsia" w:hAnsiTheme="majorHAnsi" w:cstheme="majorBidi"/>
              </w:rPr>
              <w:t xml:space="preserve"> keer voldoende. </w:t>
            </w:r>
          </w:p>
        </w:tc>
      </w:tr>
      <w:tr w:rsidR="00CB23FC" w:rsidRPr="004F5473" w14:paraId="19C189E4" w14:textId="77777777" w:rsidTr="5329352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4870E1"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Onvoldoende (‘2’):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1F4C5E" w14:textId="5F137CD9" w:rsidR="00CB23FC" w:rsidRPr="004F5473" w:rsidRDefault="5329352B" w:rsidP="5329352B">
            <w:pPr>
              <w:spacing w:before="100" w:beforeAutospacing="1" w:after="100" w:afterAutospacing="1"/>
              <w:rPr>
                <w:rFonts w:asciiTheme="majorHAnsi" w:eastAsiaTheme="majorEastAsia" w:hAnsiTheme="majorHAnsi" w:cstheme="majorBidi"/>
              </w:rPr>
            </w:pPr>
            <w:r w:rsidRPr="5329352B">
              <w:rPr>
                <w:rFonts w:asciiTheme="majorHAnsi" w:eastAsiaTheme="majorEastAsia" w:hAnsiTheme="majorHAnsi" w:cstheme="majorBidi"/>
              </w:rPr>
              <w:t xml:space="preserve">Alle jaren onvoldoende. </w:t>
            </w:r>
          </w:p>
        </w:tc>
      </w:tr>
      <w:tr w:rsidR="00CB23FC" w:rsidRPr="004F5473" w14:paraId="501F08EC" w14:textId="77777777" w:rsidTr="5329352B">
        <w:trPr>
          <w:trHeight w:val="20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D3BE34" w14:textId="77777777" w:rsidR="00CB23FC"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Niet te beoordelen (‘5’):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34AA94" w14:textId="697B8430" w:rsidR="00B2239B" w:rsidRPr="004F5473" w:rsidRDefault="5329352B" w:rsidP="005F07C3">
            <w:pPr>
              <w:numPr>
                <w:ilvl w:val="0"/>
                <w:numId w:val="14"/>
              </w:numPr>
              <w:spacing w:before="100" w:beforeAutospacing="1" w:after="100" w:afterAutospacing="1"/>
              <w:rPr>
                <w:rFonts w:asciiTheme="majorHAnsi" w:eastAsiaTheme="majorEastAsia" w:hAnsiTheme="majorHAnsi" w:cstheme="majorBidi"/>
              </w:rPr>
            </w:pPr>
            <w:r w:rsidRPr="5329352B">
              <w:rPr>
                <w:rFonts w:asciiTheme="majorHAnsi" w:eastAsiaTheme="majorEastAsia" w:hAnsiTheme="majorHAnsi" w:cstheme="majorBidi"/>
              </w:rPr>
              <w:t xml:space="preserve">De school gebruikt een ander instrument dan SCOL, </w:t>
            </w:r>
            <w:proofErr w:type="spellStart"/>
            <w:r w:rsidRPr="5329352B">
              <w:rPr>
                <w:rFonts w:asciiTheme="majorHAnsi" w:eastAsiaTheme="majorEastAsia" w:hAnsiTheme="majorHAnsi" w:cstheme="majorBidi"/>
              </w:rPr>
              <w:t>Viseon</w:t>
            </w:r>
            <w:proofErr w:type="spellEnd"/>
            <w:r w:rsidRPr="5329352B">
              <w:rPr>
                <w:rFonts w:asciiTheme="majorHAnsi" w:eastAsiaTheme="majorEastAsia" w:hAnsiTheme="majorHAnsi" w:cstheme="majorBidi"/>
              </w:rPr>
              <w:t>, SVL of SAQI, ZIEN! of de Kanjervragenlijst voor het meten van sociale competenties</w:t>
            </w:r>
          </w:p>
          <w:p w14:paraId="6D80D9DD" w14:textId="77777777" w:rsidR="00CB23FC" w:rsidRPr="00902754" w:rsidRDefault="42DEAEAC" w:rsidP="42DEAEAC">
            <w:pPr>
              <w:pStyle w:val="Lijstalinea"/>
              <w:spacing w:before="100" w:beforeAutospacing="1" w:after="100" w:afterAutospacing="1"/>
              <w:ind w:left="1440"/>
              <w:rPr>
                <w:rFonts w:asciiTheme="majorHAnsi" w:eastAsiaTheme="majorEastAsia" w:hAnsiTheme="majorHAnsi" w:cstheme="majorBidi"/>
              </w:rPr>
            </w:pPr>
            <w:r w:rsidRPr="42DEAEAC">
              <w:rPr>
                <w:rFonts w:asciiTheme="majorHAnsi" w:eastAsiaTheme="majorEastAsia" w:hAnsiTheme="majorHAnsi" w:cstheme="majorBidi"/>
              </w:rPr>
              <w:t xml:space="preserve">of </w:t>
            </w:r>
          </w:p>
          <w:p w14:paraId="0332D4EC" w14:textId="6379041D" w:rsidR="00CB23FC" w:rsidRPr="004F5473" w:rsidRDefault="5329352B" w:rsidP="005F07C3">
            <w:pPr>
              <w:numPr>
                <w:ilvl w:val="0"/>
                <w:numId w:val="14"/>
              </w:numPr>
              <w:spacing w:before="100" w:beforeAutospacing="1" w:after="100" w:afterAutospacing="1"/>
              <w:rPr>
                <w:rFonts w:asciiTheme="majorHAnsi" w:eastAsiaTheme="majorEastAsia" w:hAnsiTheme="majorHAnsi" w:cstheme="majorBidi"/>
              </w:rPr>
            </w:pPr>
            <w:r w:rsidRPr="5329352B">
              <w:rPr>
                <w:rFonts w:asciiTheme="majorHAnsi" w:eastAsiaTheme="majorEastAsia" w:hAnsiTheme="majorHAnsi" w:cstheme="majorBidi"/>
              </w:rPr>
              <w:t xml:space="preserve">Er zijn onvoldoende gegevens beschikbaar om tot een oordeel te komen. </w:t>
            </w:r>
          </w:p>
        </w:tc>
      </w:tr>
    </w:tbl>
    <w:p w14:paraId="51A61F80" w14:textId="77777777" w:rsidR="00CB23FC" w:rsidRPr="004F5473" w:rsidRDefault="00CB23FC" w:rsidP="008B3607">
      <w:pPr>
        <w:rPr>
          <w:rFonts w:asciiTheme="majorHAnsi" w:hAnsiTheme="majorHAnsi" w:cstheme="majorHAnsi"/>
        </w:rPr>
      </w:pPr>
    </w:p>
    <w:p w14:paraId="6D135334" w14:textId="77777777" w:rsidR="008B3607" w:rsidRPr="004F5473" w:rsidRDefault="42DEAEAC" w:rsidP="2C141D59">
      <w:pPr>
        <w:rPr>
          <w:rFonts w:asciiTheme="majorHAnsi" w:eastAsiaTheme="majorEastAsia" w:hAnsiTheme="majorHAnsi" w:cstheme="majorBidi"/>
        </w:rPr>
      </w:pPr>
      <w:r w:rsidRPr="2C141D59">
        <w:rPr>
          <w:rFonts w:asciiTheme="majorHAnsi" w:eastAsiaTheme="majorEastAsia" w:hAnsiTheme="majorHAnsi" w:cstheme="majorBidi"/>
        </w:rPr>
        <w:t>Vul in onderstaande tabel in welk meetinstrument voor de sociale vaardigheden de school hanteert.</w:t>
      </w:r>
    </w:p>
    <w:p w14:paraId="196BECB3" w14:textId="77777777" w:rsidR="008B3607" w:rsidRPr="004F5473" w:rsidRDefault="008B3607" w:rsidP="008B3607">
      <w:pPr>
        <w:rPr>
          <w:rFonts w:asciiTheme="majorHAnsi" w:hAnsiTheme="majorHAnsi" w:cstheme="majorHAnsi"/>
          <w:b/>
        </w:rPr>
      </w:pPr>
    </w:p>
    <w:tbl>
      <w:tblPr>
        <w:tblW w:w="8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791"/>
        <w:gridCol w:w="1791"/>
        <w:gridCol w:w="1791"/>
        <w:gridCol w:w="1791"/>
      </w:tblGrid>
      <w:tr w:rsidR="002543DF" w:rsidRPr="004F5473" w14:paraId="5503915C" w14:textId="595A62C1" w:rsidTr="2C141D59">
        <w:tc>
          <w:tcPr>
            <w:tcW w:w="7164" w:type="dxa"/>
            <w:gridSpan w:val="4"/>
            <w:shd w:val="clear" w:color="auto" w:fill="8DB3E2" w:themeFill="text2" w:themeFillTint="66"/>
          </w:tcPr>
          <w:p w14:paraId="22FC39C8" w14:textId="77777777" w:rsidR="002543DF"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Meetinstrument sociale competenties:</w:t>
            </w:r>
          </w:p>
          <w:p w14:paraId="19F7CA82" w14:textId="77777777" w:rsidR="002543DF" w:rsidRPr="004F5473" w:rsidRDefault="002543DF" w:rsidP="1FE5C7E4">
            <w:pPr>
              <w:rPr>
                <w:rFonts w:asciiTheme="majorHAnsi" w:eastAsiaTheme="majorEastAsia" w:hAnsiTheme="majorHAnsi" w:cstheme="majorHAnsi"/>
                <w:b/>
                <w:bCs/>
              </w:rPr>
            </w:pPr>
          </w:p>
        </w:tc>
        <w:tc>
          <w:tcPr>
            <w:tcW w:w="1791" w:type="dxa"/>
            <w:shd w:val="clear" w:color="auto" w:fill="8DB3E2" w:themeFill="text2" w:themeFillTint="66"/>
          </w:tcPr>
          <w:p w14:paraId="0FEE1EAC" w14:textId="6FD3594E" w:rsidR="7F22256A" w:rsidRDefault="7F22256A" w:rsidP="7F22256A">
            <w:pPr>
              <w:rPr>
                <w:rFonts w:asciiTheme="majorHAnsi" w:eastAsiaTheme="majorEastAsia" w:hAnsiTheme="majorHAnsi" w:cstheme="majorBidi"/>
                <w:b/>
                <w:bCs/>
              </w:rPr>
            </w:pPr>
          </w:p>
        </w:tc>
      </w:tr>
      <w:tr w:rsidR="002543DF" w:rsidRPr="004F5473" w14:paraId="39404402" w14:textId="7A75E732" w:rsidTr="2C141D59">
        <w:tc>
          <w:tcPr>
            <w:tcW w:w="1791" w:type="dxa"/>
            <w:shd w:val="clear" w:color="auto" w:fill="DBE5F1" w:themeFill="accent1" w:themeFillTint="33"/>
          </w:tcPr>
          <w:p w14:paraId="04EC59EE" w14:textId="77777777" w:rsidR="002543DF" w:rsidRPr="004F5473" w:rsidRDefault="42DEAEAC" w:rsidP="42DEAEAC">
            <w:pPr>
              <w:jc w:val="center"/>
              <w:rPr>
                <w:rFonts w:asciiTheme="majorHAnsi" w:eastAsiaTheme="majorEastAsia" w:hAnsiTheme="majorHAnsi" w:cstheme="majorBidi"/>
                <w:b/>
                <w:bCs/>
              </w:rPr>
            </w:pPr>
            <w:r w:rsidRPr="42DEAEAC">
              <w:rPr>
                <w:rFonts w:asciiTheme="majorHAnsi" w:eastAsiaTheme="majorEastAsia" w:hAnsiTheme="majorHAnsi" w:cstheme="majorBidi"/>
                <w:b/>
                <w:bCs/>
              </w:rPr>
              <w:t>Opbrengst sociale competenties</w:t>
            </w:r>
          </w:p>
          <w:p w14:paraId="7A42BB53" w14:textId="2E14E73E" w:rsidR="002543DF" w:rsidRPr="004F5473" w:rsidRDefault="42DEAEAC" w:rsidP="35B77C1A">
            <w:pPr>
              <w:jc w:val="center"/>
              <w:rPr>
                <w:rFonts w:asciiTheme="majorHAnsi" w:eastAsiaTheme="majorEastAsia" w:hAnsiTheme="majorHAnsi" w:cstheme="majorBidi"/>
                <w:b/>
                <w:bCs/>
              </w:rPr>
            </w:pPr>
            <w:r w:rsidRPr="35B77C1A">
              <w:rPr>
                <w:rFonts w:asciiTheme="majorHAnsi" w:eastAsiaTheme="majorEastAsia" w:hAnsiTheme="majorHAnsi" w:cstheme="majorBidi"/>
                <w:b/>
                <w:bCs/>
              </w:rPr>
              <w:t>201</w:t>
            </w:r>
            <w:r w:rsidR="52074FA6" w:rsidRPr="35B77C1A">
              <w:rPr>
                <w:rFonts w:asciiTheme="majorHAnsi" w:eastAsiaTheme="majorEastAsia" w:hAnsiTheme="majorHAnsi" w:cstheme="majorBidi"/>
                <w:b/>
                <w:bCs/>
              </w:rPr>
              <w:t>7-201</w:t>
            </w:r>
            <w:r w:rsidR="66979F73" w:rsidRPr="35B77C1A">
              <w:rPr>
                <w:rFonts w:asciiTheme="majorHAnsi" w:eastAsiaTheme="majorEastAsia" w:hAnsiTheme="majorHAnsi" w:cstheme="majorBidi"/>
                <w:b/>
                <w:bCs/>
              </w:rPr>
              <w:t>8</w:t>
            </w:r>
          </w:p>
        </w:tc>
        <w:tc>
          <w:tcPr>
            <w:tcW w:w="1791" w:type="dxa"/>
            <w:shd w:val="clear" w:color="auto" w:fill="DBE5F1" w:themeFill="accent1" w:themeFillTint="33"/>
          </w:tcPr>
          <w:p w14:paraId="6D19645F" w14:textId="77777777" w:rsidR="002543DF" w:rsidRPr="004F5473" w:rsidRDefault="42DEAEAC" w:rsidP="42DEAEAC">
            <w:pPr>
              <w:jc w:val="center"/>
              <w:rPr>
                <w:rFonts w:asciiTheme="majorHAnsi" w:eastAsiaTheme="majorEastAsia" w:hAnsiTheme="majorHAnsi" w:cstheme="majorBidi"/>
                <w:b/>
                <w:bCs/>
              </w:rPr>
            </w:pPr>
            <w:r w:rsidRPr="42DEAEAC">
              <w:rPr>
                <w:rFonts w:asciiTheme="majorHAnsi" w:eastAsiaTheme="majorEastAsia" w:hAnsiTheme="majorHAnsi" w:cstheme="majorBidi"/>
                <w:b/>
                <w:bCs/>
              </w:rPr>
              <w:t>Opbrengst sociale competenties</w:t>
            </w:r>
          </w:p>
          <w:p w14:paraId="022C8F38" w14:textId="14166918" w:rsidR="002543DF" w:rsidRPr="004F5473" w:rsidRDefault="42DEAEAC" w:rsidP="35B77C1A">
            <w:pPr>
              <w:jc w:val="center"/>
              <w:rPr>
                <w:rFonts w:asciiTheme="majorHAnsi" w:eastAsiaTheme="majorEastAsia" w:hAnsiTheme="majorHAnsi" w:cstheme="majorBidi"/>
                <w:b/>
                <w:bCs/>
              </w:rPr>
            </w:pPr>
            <w:r w:rsidRPr="35B77C1A">
              <w:rPr>
                <w:rFonts w:asciiTheme="majorHAnsi" w:eastAsiaTheme="majorEastAsia" w:hAnsiTheme="majorHAnsi" w:cstheme="majorBidi"/>
                <w:b/>
                <w:bCs/>
              </w:rPr>
              <w:t>201</w:t>
            </w:r>
            <w:r w:rsidR="0D028F14" w:rsidRPr="35B77C1A">
              <w:rPr>
                <w:rFonts w:asciiTheme="majorHAnsi" w:eastAsiaTheme="majorEastAsia" w:hAnsiTheme="majorHAnsi" w:cstheme="majorBidi"/>
                <w:b/>
                <w:bCs/>
              </w:rPr>
              <w:t>8</w:t>
            </w:r>
            <w:r w:rsidRPr="35B77C1A">
              <w:rPr>
                <w:rFonts w:asciiTheme="majorHAnsi" w:eastAsiaTheme="majorEastAsia" w:hAnsiTheme="majorHAnsi" w:cstheme="majorBidi"/>
                <w:b/>
                <w:bCs/>
              </w:rPr>
              <w:t>-201</w:t>
            </w:r>
            <w:r w:rsidR="3FA59446" w:rsidRPr="35B77C1A">
              <w:rPr>
                <w:rFonts w:asciiTheme="majorHAnsi" w:eastAsiaTheme="majorEastAsia" w:hAnsiTheme="majorHAnsi" w:cstheme="majorBidi"/>
                <w:b/>
                <w:bCs/>
              </w:rPr>
              <w:t>9</w:t>
            </w:r>
          </w:p>
        </w:tc>
        <w:tc>
          <w:tcPr>
            <w:tcW w:w="1791" w:type="dxa"/>
            <w:shd w:val="clear" w:color="auto" w:fill="DBE5F1" w:themeFill="accent1" w:themeFillTint="33"/>
          </w:tcPr>
          <w:p w14:paraId="027F10D1" w14:textId="77777777" w:rsidR="002543DF" w:rsidRPr="002326CF" w:rsidRDefault="42DEAEAC" w:rsidP="42DEAEAC">
            <w:pPr>
              <w:jc w:val="center"/>
              <w:rPr>
                <w:rFonts w:asciiTheme="majorHAnsi" w:eastAsiaTheme="majorEastAsia" w:hAnsiTheme="majorHAnsi" w:cstheme="majorBidi"/>
                <w:b/>
                <w:bCs/>
              </w:rPr>
            </w:pPr>
            <w:r w:rsidRPr="002326CF">
              <w:rPr>
                <w:rFonts w:asciiTheme="majorHAnsi" w:eastAsiaTheme="majorEastAsia" w:hAnsiTheme="majorHAnsi" w:cstheme="majorBidi"/>
                <w:b/>
                <w:bCs/>
              </w:rPr>
              <w:t>Opbrengst sociale competenties</w:t>
            </w:r>
          </w:p>
          <w:p w14:paraId="5FB4E19E" w14:textId="7B26FE48" w:rsidR="002543DF" w:rsidRPr="004F5473" w:rsidRDefault="42DEAEAC" w:rsidP="35B77C1A">
            <w:pPr>
              <w:jc w:val="center"/>
              <w:rPr>
                <w:rFonts w:asciiTheme="majorHAnsi" w:eastAsiaTheme="majorEastAsia" w:hAnsiTheme="majorHAnsi" w:cstheme="majorBidi"/>
                <w:b/>
                <w:bCs/>
              </w:rPr>
            </w:pPr>
            <w:r w:rsidRPr="35B77C1A">
              <w:rPr>
                <w:rFonts w:asciiTheme="majorHAnsi" w:eastAsiaTheme="majorEastAsia" w:hAnsiTheme="majorHAnsi" w:cstheme="majorBidi"/>
                <w:b/>
                <w:bCs/>
              </w:rPr>
              <w:t>201</w:t>
            </w:r>
            <w:r w:rsidR="4316587D" w:rsidRPr="35B77C1A">
              <w:rPr>
                <w:rFonts w:asciiTheme="majorHAnsi" w:eastAsiaTheme="majorEastAsia" w:hAnsiTheme="majorHAnsi" w:cstheme="majorBidi"/>
                <w:b/>
                <w:bCs/>
              </w:rPr>
              <w:t>9</w:t>
            </w:r>
            <w:r w:rsidRPr="35B77C1A">
              <w:rPr>
                <w:rFonts w:asciiTheme="majorHAnsi" w:eastAsiaTheme="majorEastAsia" w:hAnsiTheme="majorHAnsi" w:cstheme="majorBidi"/>
                <w:b/>
                <w:bCs/>
              </w:rPr>
              <w:t>-20</w:t>
            </w:r>
            <w:r w:rsidR="5CBEEB66" w:rsidRPr="35B77C1A">
              <w:rPr>
                <w:rFonts w:asciiTheme="majorHAnsi" w:eastAsiaTheme="majorEastAsia" w:hAnsiTheme="majorHAnsi" w:cstheme="majorBidi"/>
                <w:b/>
                <w:bCs/>
              </w:rPr>
              <w:t>20</w:t>
            </w:r>
          </w:p>
        </w:tc>
        <w:tc>
          <w:tcPr>
            <w:tcW w:w="1791" w:type="dxa"/>
            <w:shd w:val="clear" w:color="auto" w:fill="DBE5F1" w:themeFill="accent1" w:themeFillTint="33"/>
          </w:tcPr>
          <w:p w14:paraId="3FEEF93A" w14:textId="77777777" w:rsidR="002543DF" w:rsidRPr="004F5473" w:rsidRDefault="42DEAEAC" w:rsidP="42DEAEAC">
            <w:pPr>
              <w:jc w:val="center"/>
              <w:rPr>
                <w:rFonts w:asciiTheme="majorHAnsi" w:eastAsiaTheme="majorEastAsia" w:hAnsiTheme="majorHAnsi" w:cstheme="majorBidi"/>
                <w:b/>
                <w:bCs/>
              </w:rPr>
            </w:pPr>
            <w:r w:rsidRPr="42DEAEAC">
              <w:rPr>
                <w:rFonts w:asciiTheme="majorHAnsi" w:eastAsiaTheme="majorEastAsia" w:hAnsiTheme="majorHAnsi" w:cstheme="majorBidi"/>
                <w:b/>
                <w:bCs/>
              </w:rPr>
              <w:t>Opbrengst sociale competenties</w:t>
            </w:r>
          </w:p>
          <w:p w14:paraId="04D49394" w14:textId="61C7030B" w:rsidR="002543DF" w:rsidRPr="004F5473" w:rsidRDefault="42DEAEAC" w:rsidP="35B77C1A">
            <w:pPr>
              <w:jc w:val="center"/>
              <w:rPr>
                <w:rFonts w:asciiTheme="majorHAnsi" w:eastAsiaTheme="majorEastAsia" w:hAnsiTheme="majorHAnsi" w:cstheme="majorBidi"/>
                <w:b/>
                <w:bCs/>
              </w:rPr>
            </w:pPr>
            <w:r w:rsidRPr="35B77C1A">
              <w:rPr>
                <w:rFonts w:asciiTheme="majorHAnsi" w:eastAsiaTheme="majorEastAsia" w:hAnsiTheme="majorHAnsi" w:cstheme="majorBidi"/>
                <w:b/>
                <w:bCs/>
              </w:rPr>
              <w:t>20</w:t>
            </w:r>
            <w:r w:rsidR="24FCC565" w:rsidRPr="35B77C1A">
              <w:rPr>
                <w:rFonts w:asciiTheme="majorHAnsi" w:eastAsiaTheme="majorEastAsia" w:hAnsiTheme="majorHAnsi" w:cstheme="majorBidi"/>
                <w:b/>
                <w:bCs/>
              </w:rPr>
              <w:t>20</w:t>
            </w:r>
            <w:r w:rsidRPr="35B77C1A">
              <w:rPr>
                <w:rFonts w:asciiTheme="majorHAnsi" w:eastAsiaTheme="majorEastAsia" w:hAnsiTheme="majorHAnsi" w:cstheme="majorBidi"/>
                <w:b/>
                <w:bCs/>
              </w:rPr>
              <w:t>-202</w:t>
            </w:r>
            <w:r w:rsidR="343E9BB4" w:rsidRPr="35B77C1A">
              <w:rPr>
                <w:rFonts w:asciiTheme="majorHAnsi" w:eastAsiaTheme="majorEastAsia" w:hAnsiTheme="majorHAnsi" w:cstheme="majorBidi"/>
                <w:b/>
                <w:bCs/>
              </w:rPr>
              <w:t>1</w:t>
            </w:r>
          </w:p>
        </w:tc>
        <w:tc>
          <w:tcPr>
            <w:tcW w:w="1791" w:type="dxa"/>
            <w:shd w:val="clear" w:color="auto" w:fill="DBE5F1" w:themeFill="accent1" w:themeFillTint="33"/>
          </w:tcPr>
          <w:p w14:paraId="543BAABB" w14:textId="77777777" w:rsidR="7C97FC4A" w:rsidRDefault="7C97FC4A" w:rsidP="7F22256A">
            <w:pPr>
              <w:jc w:val="center"/>
              <w:rPr>
                <w:rFonts w:asciiTheme="majorHAnsi" w:eastAsiaTheme="majorEastAsia" w:hAnsiTheme="majorHAnsi" w:cstheme="majorBidi"/>
                <w:b/>
                <w:bCs/>
              </w:rPr>
            </w:pPr>
            <w:r w:rsidRPr="7F22256A">
              <w:rPr>
                <w:rFonts w:asciiTheme="majorHAnsi" w:eastAsiaTheme="majorEastAsia" w:hAnsiTheme="majorHAnsi" w:cstheme="majorBidi"/>
                <w:b/>
                <w:bCs/>
              </w:rPr>
              <w:t>Opbrengst sociale competenties</w:t>
            </w:r>
          </w:p>
          <w:p w14:paraId="2487ACCC" w14:textId="2152A2AB" w:rsidR="7C97FC4A" w:rsidRDefault="7C97FC4A" w:rsidP="7F22256A">
            <w:pPr>
              <w:jc w:val="center"/>
              <w:rPr>
                <w:rFonts w:asciiTheme="majorHAnsi" w:eastAsiaTheme="majorEastAsia" w:hAnsiTheme="majorHAnsi" w:cstheme="majorBidi"/>
                <w:b/>
                <w:bCs/>
              </w:rPr>
            </w:pPr>
            <w:r w:rsidRPr="7F22256A">
              <w:rPr>
                <w:rFonts w:asciiTheme="majorHAnsi" w:eastAsiaTheme="majorEastAsia" w:hAnsiTheme="majorHAnsi" w:cstheme="majorBidi"/>
                <w:b/>
                <w:bCs/>
              </w:rPr>
              <w:t>20</w:t>
            </w:r>
            <w:r w:rsidR="3F8ECE17" w:rsidRPr="7F22256A">
              <w:rPr>
                <w:rFonts w:asciiTheme="majorHAnsi" w:eastAsiaTheme="majorEastAsia" w:hAnsiTheme="majorHAnsi" w:cstheme="majorBidi"/>
                <w:b/>
                <w:bCs/>
              </w:rPr>
              <w:t>21</w:t>
            </w:r>
            <w:r w:rsidRPr="7F22256A">
              <w:rPr>
                <w:rFonts w:asciiTheme="majorHAnsi" w:eastAsiaTheme="majorEastAsia" w:hAnsiTheme="majorHAnsi" w:cstheme="majorBidi"/>
                <w:b/>
                <w:bCs/>
              </w:rPr>
              <w:t>-2022</w:t>
            </w:r>
          </w:p>
          <w:p w14:paraId="468355C3" w14:textId="2BF85CD9" w:rsidR="7C97FC4A" w:rsidRPr="7F22256A" w:rsidRDefault="7C97FC4A" w:rsidP="7F22256A">
            <w:pPr>
              <w:jc w:val="center"/>
              <w:rPr>
                <w:rFonts w:asciiTheme="majorHAnsi" w:eastAsiaTheme="majorEastAsia" w:hAnsiTheme="majorHAnsi" w:cstheme="majorBidi"/>
                <w:b/>
                <w:bCs/>
              </w:rPr>
            </w:pPr>
          </w:p>
        </w:tc>
      </w:tr>
      <w:tr w:rsidR="002543DF" w:rsidRPr="004F5473" w14:paraId="748EB6AE" w14:textId="132E9A6F" w:rsidTr="2C141D59">
        <w:tc>
          <w:tcPr>
            <w:tcW w:w="1791" w:type="dxa"/>
            <w:shd w:val="clear" w:color="auto" w:fill="00B050"/>
          </w:tcPr>
          <w:p w14:paraId="1D65E8E2" w14:textId="29C6BA09" w:rsidR="002543DF" w:rsidRPr="004F5473" w:rsidRDefault="7C97FC4A" w:rsidP="7F22256A">
            <w:pPr>
              <w:jc w:val="center"/>
              <w:rPr>
                <w:rFonts w:asciiTheme="majorHAnsi" w:eastAsiaTheme="majorEastAsia" w:hAnsiTheme="majorHAnsi" w:cstheme="majorBidi"/>
              </w:rPr>
            </w:pPr>
            <w:r w:rsidRPr="7F22256A">
              <w:rPr>
                <w:rFonts w:asciiTheme="majorHAnsi" w:eastAsiaTheme="majorEastAsia" w:hAnsiTheme="majorHAnsi" w:cstheme="majorBidi"/>
              </w:rPr>
              <w:t>Kanjervragen-</w:t>
            </w:r>
          </w:p>
          <w:p w14:paraId="304E8559" w14:textId="30F19F2B" w:rsidR="002543DF" w:rsidRPr="004F5473" w:rsidRDefault="7C97FC4A" w:rsidP="42DEAEAC">
            <w:pPr>
              <w:jc w:val="center"/>
              <w:rPr>
                <w:rFonts w:asciiTheme="majorHAnsi" w:eastAsiaTheme="majorEastAsia" w:hAnsiTheme="majorHAnsi" w:cstheme="majorBidi"/>
              </w:rPr>
            </w:pPr>
            <w:r w:rsidRPr="7F22256A">
              <w:rPr>
                <w:rFonts w:asciiTheme="majorHAnsi" w:eastAsiaTheme="majorEastAsia" w:hAnsiTheme="majorHAnsi" w:cstheme="majorBidi"/>
              </w:rPr>
              <w:t>lijst</w:t>
            </w:r>
          </w:p>
          <w:p w14:paraId="2F769832" w14:textId="1357EF79" w:rsidR="00945A8F" w:rsidRPr="004F5473" w:rsidRDefault="1B2EFCA6" w:rsidP="35B77C1A">
            <w:pPr>
              <w:jc w:val="center"/>
              <w:rPr>
                <w:rFonts w:asciiTheme="majorHAnsi" w:eastAsiaTheme="majorEastAsia" w:hAnsiTheme="majorHAnsi" w:cstheme="majorBidi"/>
                <w:b/>
                <w:bCs/>
                <w:u w:val="single"/>
              </w:rPr>
            </w:pPr>
            <w:r w:rsidRPr="35B77C1A">
              <w:rPr>
                <w:rFonts w:asciiTheme="majorHAnsi" w:eastAsiaTheme="majorEastAsia" w:hAnsiTheme="majorHAnsi" w:cstheme="majorBidi"/>
                <w:b/>
                <w:bCs/>
                <w:u w:val="single"/>
              </w:rPr>
              <w:t>12%</w:t>
            </w:r>
          </w:p>
        </w:tc>
        <w:tc>
          <w:tcPr>
            <w:tcW w:w="1791" w:type="dxa"/>
            <w:shd w:val="clear" w:color="auto" w:fill="00B050"/>
          </w:tcPr>
          <w:p w14:paraId="507AD20D" w14:textId="5CE95788" w:rsidR="002543DF" w:rsidRPr="004F5473" w:rsidRDefault="7C97FC4A" w:rsidP="35B77C1A">
            <w:pPr>
              <w:jc w:val="center"/>
              <w:rPr>
                <w:rFonts w:asciiTheme="majorHAnsi" w:eastAsiaTheme="majorEastAsia" w:hAnsiTheme="majorHAnsi" w:cstheme="majorBidi"/>
              </w:rPr>
            </w:pPr>
            <w:r w:rsidRPr="7F22256A">
              <w:rPr>
                <w:rFonts w:asciiTheme="majorHAnsi" w:eastAsiaTheme="majorEastAsia" w:hAnsiTheme="majorHAnsi" w:cstheme="majorBidi"/>
              </w:rPr>
              <w:t>Kanjervragen-lijst</w:t>
            </w:r>
          </w:p>
          <w:p w14:paraId="73B9892F" w14:textId="2078E646" w:rsidR="002543DF" w:rsidRPr="004F5473" w:rsidRDefault="0B7F06A7" w:rsidP="35B77C1A">
            <w:pPr>
              <w:jc w:val="center"/>
              <w:rPr>
                <w:rFonts w:asciiTheme="majorHAnsi" w:eastAsiaTheme="majorEastAsia" w:hAnsiTheme="majorHAnsi" w:cstheme="majorBidi"/>
              </w:rPr>
            </w:pPr>
            <w:r w:rsidRPr="5C236473">
              <w:rPr>
                <w:rFonts w:asciiTheme="majorHAnsi" w:eastAsiaTheme="majorEastAsia" w:hAnsiTheme="majorHAnsi" w:cstheme="majorBidi"/>
              </w:rPr>
              <w:t>niet beschikba</w:t>
            </w:r>
            <w:r w:rsidR="634621A3" w:rsidRPr="5C236473">
              <w:rPr>
                <w:rFonts w:asciiTheme="majorHAnsi" w:eastAsiaTheme="majorEastAsia" w:hAnsiTheme="majorHAnsi" w:cstheme="majorBidi"/>
              </w:rPr>
              <w:t>a</w:t>
            </w:r>
            <w:r w:rsidRPr="5C236473">
              <w:rPr>
                <w:rFonts w:asciiTheme="majorHAnsi" w:eastAsiaTheme="majorEastAsia" w:hAnsiTheme="majorHAnsi" w:cstheme="majorBidi"/>
              </w:rPr>
              <w:t>r</w:t>
            </w:r>
          </w:p>
        </w:tc>
        <w:tc>
          <w:tcPr>
            <w:tcW w:w="1791" w:type="dxa"/>
            <w:shd w:val="clear" w:color="auto" w:fill="00B050"/>
          </w:tcPr>
          <w:p w14:paraId="05B23C1E" w14:textId="18F89FC3" w:rsidR="002543DF" w:rsidRPr="004F5473" w:rsidRDefault="7C97FC4A" w:rsidP="6613BBB7">
            <w:pPr>
              <w:jc w:val="center"/>
              <w:rPr>
                <w:rFonts w:asciiTheme="majorHAnsi" w:eastAsiaTheme="majorEastAsia" w:hAnsiTheme="majorHAnsi" w:cstheme="majorBidi"/>
              </w:rPr>
            </w:pPr>
            <w:r w:rsidRPr="7F22256A">
              <w:rPr>
                <w:rFonts w:asciiTheme="majorHAnsi" w:eastAsiaTheme="majorEastAsia" w:hAnsiTheme="majorHAnsi" w:cstheme="majorBidi"/>
              </w:rPr>
              <w:t>Kanjervragen-lijst</w:t>
            </w:r>
          </w:p>
          <w:p w14:paraId="77701BA2" w14:textId="350326DD" w:rsidR="6709333E" w:rsidRDefault="0A4E4332" w:rsidP="35B77C1A">
            <w:pPr>
              <w:jc w:val="center"/>
              <w:rPr>
                <w:rFonts w:asciiTheme="majorHAnsi" w:eastAsiaTheme="majorEastAsia" w:hAnsiTheme="majorHAnsi" w:cstheme="majorBidi"/>
                <w:b/>
                <w:bCs/>
                <w:u w:val="single"/>
              </w:rPr>
            </w:pPr>
            <w:r w:rsidRPr="35B77C1A">
              <w:rPr>
                <w:rFonts w:asciiTheme="majorHAnsi" w:eastAsiaTheme="majorEastAsia" w:hAnsiTheme="majorHAnsi" w:cstheme="majorBidi"/>
                <w:b/>
                <w:bCs/>
                <w:u w:val="single"/>
              </w:rPr>
              <w:t>16%</w:t>
            </w:r>
          </w:p>
          <w:p w14:paraId="2FD0B3CE" w14:textId="26E426E4" w:rsidR="002543DF" w:rsidRPr="004F5473" w:rsidRDefault="002543DF" w:rsidP="725E794E">
            <w:pPr>
              <w:jc w:val="center"/>
              <w:rPr>
                <w:rFonts w:asciiTheme="majorHAnsi" w:eastAsiaTheme="majorEastAsia" w:hAnsiTheme="majorHAnsi" w:cstheme="majorHAnsi"/>
              </w:rPr>
            </w:pPr>
          </w:p>
        </w:tc>
        <w:tc>
          <w:tcPr>
            <w:tcW w:w="1791" w:type="dxa"/>
            <w:shd w:val="clear" w:color="auto" w:fill="00B050"/>
          </w:tcPr>
          <w:p w14:paraId="080B3A9A" w14:textId="0FD3C67D" w:rsidR="004F09B5" w:rsidRPr="004F09B5" w:rsidRDefault="7C97FC4A" w:rsidP="004F09B5">
            <w:pPr>
              <w:jc w:val="center"/>
              <w:rPr>
                <w:rFonts w:asciiTheme="majorHAnsi" w:eastAsiaTheme="majorEastAsia" w:hAnsiTheme="majorHAnsi" w:cstheme="majorBidi"/>
              </w:rPr>
            </w:pPr>
            <w:r w:rsidRPr="7F22256A">
              <w:rPr>
                <w:rFonts w:asciiTheme="majorHAnsi" w:eastAsiaTheme="majorEastAsia" w:hAnsiTheme="majorHAnsi" w:cstheme="majorBidi"/>
              </w:rPr>
              <w:t>Kanjervragen-lijst</w:t>
            </w:r>
          </w:p>
          <w:p w14:paraId="3F90E53F" w14:textId="4796F0B5" w:rsidR="076DBCF7" w:rsidRDefault="59F09118" w:rsidP="076DBCF7">
            <w:pPr>
              <w:jc w:val="center"/>
              <w:rPr>
                <w:rFonts w:asciiTheme="majorHAnsi" w:eastAsiaTheme="majorEastAsia" w:hAnsiTheme="majorHAnsi" w:cstheme="majorBidi"/>
                <w:b/>
                <w:u w:val="single"/>
              </w:rPr>
            </w:pPr>
            <w:r w:rsidRPr="7952B7C9">
              <w:rPr>
                <w:rFonts w:asciiTheme="majorHAnsi" w:eastAsiaTheme="majorEastAsia" w:hAnsiTheme="majorHAnsi" w:cstheme="majorBidi"/>
                <w:b/>
                <w:bCs/>
                <w:u w:val="single"/>
              </w:rPr>
              <w:t>20%</w:t>
            </w:r>
          </w:p>
          <w:p w14:paraId="7BF18658" w14:textId="7D9394BE" w:rsidR="002543DF" w:rsidRPr="004F5473" w:rsidRDefault="002543DF" w:rsidP="725E794E">
            <w:pPr>
              <w:jc w:val="center"/>
              <w:rPr>
                <w:rFonts w:asciiTheme="majorHAnsi" w:hAnsiTheme="majorHAnsi" w:cstheme="majorHAnsi"/>
              </w:rPr>
            </w:pPr>
          </w:p>
          <w:p w14:paraId="5993C983" w14:textId="6D99A2D1" w:rsidR="002543DF" w:rsidRPr="004F5473" w:rsidRDefault="002543DF" w:rsidP="002C540B">
            <w:pPr>
              <w:jc w:val="center"/>
              <w:rPr>
                <w:rFonts w:asciiTheme="majorHAnsi" w:hAnsiTheme="majorHAnsi" w:cstheme="majorHAnsi"/>
              </w:rPr>
            </w:pPr>
          </w:p>
        </w:tc>
        <w:tc>
          <w:tcPr>
            <w:tcW w:w="1791" w:type="dxa"/>
            <w:shd w:val="clear" w:color="auto" w:fill="00B050"/>
          </w:tcPr>
          <w:p w14:paraId="50992B9C" w14:textId="4A72E95F" w:rsidR="7C97FC4A" w:rsidRDefault="7C97FC4A" w:rsidP="7F22256A">
            <w:pPr>
              <w:jc w:val="center"/>
              <w:rPr>
                <w:rFonts w:asciiTheme="majorHAnsi" w:eastAsiaTheme="majorEastAsia" w:hAnsiTheme="majorHAnsi" w:cstheme="majorBidi"/>
              </w:rPr>
            </w:pPr>
            <w:r w:rsidRPr="7F22256A">
              <w:rPr>
                <w:rFonts w:asciiTheme="majorHAnsi" w:eastAsiaTheme="majorEastAsia" w:hAnsiTheme="majorHAnsi" w:cstheme="majorBidi"/>
              </w:rPr>
              <w:t>Kanjervragen-lijst</w:t>
            </w:r>
          </w:p>
          <w:p w14:paraId="680809CC" w14:textId="06A665E5" w:rsidR="4C044F2F" w:rsidRDefault="4A2DCC5F" w:rsidP="2C141D59">
            <w:pPr>
              <w:jc w:val="center"/>
              <w:rPr>
                <w:rFonts w:asciiTheme="majorHAnsi" w:eastAsiaTheme="majorEastAsia" w:hAnsiTheme="majorHAnsi" w:cstheme="majorBidi"/>
                <w:b/>
                <w:bCs/>
                <w:u w:val="single"/>
              </w:rPr>
            </w:pPr>
            <w:r w:rsidRPr="2C141D59">
              <w:rPr>
                <w:rFonts w:asciiTheme="majorHAnsi" w:eastAsiaTheme="majorEastAsia" w:hAnsiTheme="majorHAnsi" w:cstheme="majorBidi"/>
                <w:b/>
                <w:bCs/>
                <w:u w:val="single"/>
              </w:rPr>
              <w:t>14%</w:t>
            </w:r>
          </w:p>
          <w:p w14:paraId="206FE398" w14:textId="7D9394BE" w:rsidR="7F22256A" w:rsidRDefault="7F22256A" w:rsidP="7F22256A">
            <w:pPr>
              <w:jc w:val="center"/>
              <w:rPr>
                <w:rFonts w:asciiTheme="majorHAnsi" w:hAnsiTheme="majorHAnsi" w:cstheme="majorBidi"/>
              </w:rPr>
            </w:pPr>
          </w:p>
          <w:p w14:paraId="5D1BABD8" w14:textId="4E394C12" w:rsidR="7C97FC4A" w:rsidRDefault="7C97FC4A" w:rsidP="7F22256A">
            <w:pPr>
              <w:jc w:val="center"/>
              <w:rPr>
                <w:rFonts w:asciiTheme="majorHAnsi" w:eastAsiaTheme="majorEastAsia" w:hAnsiTheme="majorHAnsi" w:cstheme="majorBidi"/>
              </w:rPr>
            </w:pPr>
          </w:p>
        </w:tc>
      </w:tr>
    </w:tbl>
    <w:p w14:paraId="4ECB4966" w14:textId="77777777" w:rsidR="00534022" w:rsidRPr="004F5473" w:rsidRDefault="42DEAEAC" w:rsidP="42DEAEAC">
      <w:pPr>
        <w:spacing w:before="100" w:beforeAutospacing="1" w:after="100" w:afterAutospacing="1"/>
        <w:rPr>
          <w:rFonts w:asciiTheme="majorHAnsi" w:eastAsiaTheme="majorEastAsia" w:hAnsiTheme="majorHAnsi" w:cstheme="majorBidi"/>
          <w:b/>
          <w:bCs/>
        </w:rPr>
      </w:pPr>
      <w:r w:rsidRPr="42DEAEAC">
        <w:rPr>
          <w:rFonts w:asciiTheme="majorHAnsi" w:eastAsiaTheme="majorEastAsia" w:hAnsiTheme="majorHAnsi" w:cstheme="majorBidi"/>
          <w:b/>
          <w:bCs/>
        </w:rPr>
        <w:t xml:space="preserve">Norm sociale competenties per jaar Kanjervragenlijst </w:t>
      </w:r>
    </w:p>
    <w:tbl>
      <w:tblPr>
        <w:tblW w:w="9727" w:type="dxa"/>
        <w:tblCellMar>
          <w:top w:w="15" w:type="dxa"/>
          <w:left w:w="15" w:type="dxa"/>
          <w:bottom w:w="15" w:type="dxa"/>
          <w:right w:w="15" w:type="dxa"/>
        </w:tblCellMar>
        <w:tblLook w:val="04A0" w:firstRow="1" w:lastRow="0" w:firstColumn="1" w:lastColumn="0" w:noHBand="0" w:noVBand="1"/>
      </w:tblPr>
      <w:tblGrid>
        <w:gridCol w:w="3457"/>
        <w:gridCol w:w="6270"/>
      </w:tblGrid>
      <w:tr w:rsidR="00945A8F" w:rsidRPr="004F5473" w14:paraId="40A1E874" w14:textId="77777777" w:rsidTr="42DEAEAC">
        <w:trPr>
          <w:trHeight w:val="22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CBBF58"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lastRenderedPageBreak/>
              <w:t xml:space="preserve">De sociale competenties van een bepaald jaar zijn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788563" w14:textId="704D54A1"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Als het (gemiddelde) van de klassenzorgscore in groep 8 (=aantal zorgitems/totaal van 336*100)</w:t>
            </w:r>
          </w:p>
        </w:tc>
      </w:tr>
      <w:tr w:rsidR="00945A8F" w:rsidRPr="004F5473" w14:paraId="4BE05DB9" w14:textId="77777777" w:rsidTr="42DEAEAC">
        <w:trPr>
          <w:trHeight w:val="24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5F7A8B"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Voldoende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ECD626"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Kleiner of gelijk is aan 25% </w:t>
            </w:r>
          </w:p>
        </w:tc>
      </w:tr>
      <w:tr w:rsidR="00945A8F" w:rsidRPr="004F5473" w14:paraId="6DFA8A3D" w14:textId="77777777" w:rsidTr="42DEAEAC">
        <w:trPr>
          <w:trHeight w:val="22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786DF3"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Onvoldoende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1F0B20" w14:textId="77777777" w:rsidR="00534022" w:rsidRPr="004F5473" w:rsidRDefault="42DEAEAC" w:rsidP="42DEAEAC">
            <w:pPr>
              <w:spacing w:before="100" w:beforeAutospacing="1" w:after="100" w:afterAutospacing="1"/>
              <w:rPr>
                <w:rFonts w:asciiTheme="majorHAnsi" w:eastAsiaTheme="majorEastAsia" w:hAnsiTheme="majorHAnsi" w:cstheme="majorBidi"/>
              </w:rPr>
            </w:pPr>
            <w:r w:rsidRPr="42DEAEAC">
              <w:rPr>
                <w:rFonts w:asciiTheme="majorHAnsi" w:eastAsiaTheme="majorEastAsia" w:hAnsiTheme="majorHAnsi" w:cstheme="majorBidi"/>
              </w:rPr>
              <w:t xml:space="preserve">Groter is dan 25% </w:t>
            </w:r>
          </w:p>
        </w:tc>
      </w:tr>
    </w:tbl>
    <w:p w14:paraId="1DE40941" w14:textId="76A7BCBE" w:rsidR="6682728E" w:rsidRDefault="6682728E" w:rsidP="6613BBB7"/>
    <w:p w14:paraId="01CA263E" w14:textId="2571ADB7" w:rsidR="00805FE4"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Licenties Kanjertraining</w:t>
      </w:r>
    </w:p>
    <w:p w14:paraId="11159D4E" w14:textId="3BBD13FA" w:rsidR="009130D7" w:rsidRPr="004F5473" w:rsidRDefault="1AD0B869" w:rsidP="7FDDA4BE">
      <w:pPr>
        <w:rPr>
          <w:rFonts w:asciiTheme="majorHAnsi" w:eastAsiaTheme="majorEastAsia" w:hAnsiTheme="majorHAnsi" w:cstheme="majorBidi"/>
        </w:rPr>
      </w:pPr>
      <w:r w:rsidRPr="24EFF2CB">
        <w:rPr>
          <w:rFonts w:asciiTheme="majorHAnsi" w:eastAsiaTheme="majorEastAsia" w:hAnsiTheme="majorHAnsi" w:cstheme="majorBidi"/>
        </w:rPr>
        <w:t>D</w:t>
      </w:r>
      <w:r w:rsidR="42DEAEAC" w:rsidRPr="24EFF2CB">
        <w:rPr>
          <w:rFonts w:asciiTheme="majorHAnsi" w:eastAsiaTheme="majorEastAsia" w:hAnsiTheme="majorHAnsi" w:cstheme="majorBidi"/>
        </w:rPr>
        <w:t>e</w:t>
      </w:r>
      <w:r w:rsidR="42DEAEAC" w:rsidRPr="7FDDA4BE">
        <w:rPr>
          <w:rFonts w:asciiTheme="majorHAnsi" w:eastAsiaTheme="majorEastAsia" w:hAnsiTheme="majorHAnsi" w:cstheme="majorBidi"/>
        </w:rPr>
        <w:t xml:space="preserve"> volgende leerkrachten </w:t>
      </w:r>
      <w:r w:rsidR="477D54D9" w:rsidRPr="24EFF2CB">
        <w:rPr>
          <w:rFonts w:asciiTheme="majorHAnsi" w:eastAsiaTheme="majorEastAsia" w:hAnsiTheme="majorHAnsi" w:cstheme="majorBidi"/>
        </w:rPr>
        <w:t xml:space="preserve">zijn in 2018-2019 </w:t>
      </w:r>
      <w:r w:rsidR="42DEAEAC" w:rsidRPr="7FDDA4BE">
        <w:rPr>
          <w:rFonts w:asciiTheme="majorHAnsi" w:eastAsiaTheme="majorEastAsia" w:hAnsiTheme="majorHAnsi" w:cstheme="majorBidi"/>
        </w:rPr>
        <w:t xml:space="preserve">in het bezit </w:t>
      </w:r>
      <w:r w:rsidR="138F1C92" w:rsidRPr="7FDDA4BE">
        <w:rPr>
          <w:rFonts w:asciiTheme="majorHAnsi" w:eastAsiaTheme="majorEastAsia" w:hAnsiTheme="majorHAnsi" w:cstheme="majorBidi"/>
        </w:rPr>
        <w:t xml:space="preserve">gekomen </w:t>
      </w:r>
      <w:r w:rsidR="42DEAEAC" w:rsidRPr="7FDDA4BE">
        <w:rPr>
          <w:rFonts w:asciiTheme="majorHAnsi" w:eastAsiaTheme="majorEastAsia" w:hAnsiTheme="majorHAnsi" w:cstheme="majorBidi"/>
        </w:rPr>
        <w:t>van een definitieve licentie (na tweede herhaling</w:t>
      </w:r>
      <w:r w:rsidR="0CC72765" w:rsidRPr="7FDDA4BE">
        <w:rPr>
          <w:rFonts w:asciiTheme="majorHAnsi" w:eastAsiaTheme="majorEastAsia" w:hAnsiTheme="majorHAnsi" w:cstheme="majorBidi"/>
        </w:rPr>
        <w:t>, licentie C</w:t>
      </w:r>
      <w:r w:rsidR="42DEAEAC" w:rsidRPr="7FDDA4BE">
        <w:rPr>
          <w:rFonts w:asciiTheme="majorHAnsi" w:eastAsiaTheme="majorEastAsia" w:hAnsiTheme="majorHAnsi" w:cstheme="majorBidi"/>
        </w:rPr>
        <w:t>) voor het geven van de Kanjertraining:</w:t>
      </w:r>
    </w:p>
    <w:tbl>
      <w:tblPr>
        <w:tblStyle w:val="Tabelraster"/>
        <w:tblW w:w="0" w:type="auto"/>
        <w:tblLook w:val="04A0" w:firstRow="1" w:lastRow="0" w:firstColumn="1" w:lastColumn="0" w:noHBand="0" w:noVBand="1"/>
      </w:tblPr>
      <w:tblGrid>
        <w:gridCol w:w="3020"/>
        <w:gridCol w:w="3020"/>
        <w:gridCol w:w="3020"/>
      </w:tblGrid>
      <w:tr w:rsidR="00805FE4" w:rsidRPr="004F5473" w14:paraId="6DF4813E" w14:textId="77777777" w:rsidTr="2180D291">
        <w:tc>
          <w:tcPr>
            <w:tcW w:w="3020" w:type="dxa"/>
          </w:tcPr>
          <w:p w14:paraId="3A344B29" w14:textId="7AF7CEAD" w:rsidR="00805FE4" w:rsidRPr="004F5473" w:rsidRDefault="00805FE4" w:rsidP="42DEAEAC">
            <w:pPr>
              <w:rPr>
                <w:rFonts w:asciiTheme="majorHAnsi" w:eastAsiaTheme="majorEastAsia" w:hAnsiTheme="majorHAnsi" w:cstheme="majorBidi"/>
              </w:rPr>
            </w:pPr>
          </w:p>
        </w:tc>
        <w:tc>
          <w:tcPr>
            <w:tcW w:w="3020" w:type="dxa"/>
          </w:tcPr>
          <w:p w14:paraId="03342ED4" w14:textId="7D1E159A" w:rsidR="00805FE4" w:rsidRPr="004F5473" w:rsidRDefault="13C93775" w:rsidP="2180D291">
            <w:pPr>
              <w:rPr>
                <w:rFonts w:asciiTheme="majorHAnsi" w:eastAsiaTheme="majorEastAsia" w:hAnsiTheme="majorHAnsi" w:cstheme="majorBidi"/>
              </w:rPr>
            </w:pPr>
            <w:r w:rsidRPr="2180D291">
              <w:rPr>
                <w:rFonts w:asciiTheme="majorHAnsi" w:eastAsiaTheme="majorEastAsia" w:hAnsiTheme="majorHAnsi" w:cstheme="majorBidi"/>
              </w:rPr>
              <w:t xml:space="preserve">José </w:t>
            </w:r>
            <w:proofErr w:type="spellStart"/>
            <w:r w:rsidRPr="2180D291">
              <w:rPr>
                <w:rFonts w:asciiTheme="majorHAnsi" w:eastAsiaTheme="majorEastAsia" w:hAnsiTheme="majorHAnsi" w:cstheme="majorBidi"/>
              </w:rPr>
              <w:t>Cordes</w:t>
            </w:r>
            <w:proofErr w:type="spellEnd"/>
          </w:p>
        </w:tc>
        <w:tc>
          <w:tcPr>
            <w:tcW w:w="3020" w:type="dxa"/>
          </w:tcPr>
          <w:p w14:paraId="03F520B5" w14:textId="7ADBE56D" w:rsidR="00805FE4" w:rsidRPr="004F5473" w:rsidRDefault="6220431E" w:rsidP="2180D291">
            <w:pPr>
              <w:rPr>
                <w:rFonts w:asciiTheme="majorHAnsi" w:eastAsiaTheme="majorEastAsia" w:hAnsiTheme="majorHAnsi" w:cstheme="majorBidi"/>
              </w:rPr>
            </w:pPr>
            <w:r w:rsidRPr="2180D291">
              <w:rPr>
                <w:rFonts w:asciiTheme="majorHAnsi" w:eastAsiaTheme="majorEastAsia" w:hAnsiTheme="majorHAnsi" w:cstheme="majorBidi"/>
              </w:rPr>
              <w:t>Simone Meijer</w:t>
            </w:r>
          </w:p>
        </w:tc>
      </w:tr>
      <w:tr w:rsidR="00805FE4" w:rsidRPr="004F5473" w14:paraId="7AED8129" w14:textId="77777777" w:rsidTr="2180D291">
        <w:tc>
          <w:tcPr>
            <w:tcW w:w="3020" w:type="dxa"/>
          </w:tcPr>
          <w:p w14:paraId="580F0EEA" w14:textId="78C14EB9" w:rsidR="00805FE4" w:rsidRPr="004F5473" w:rsidRDefault="592A9FC3" w:rsidP="2180D291">
            <w:pPr>
              <w:rPr>
                <w:rFonts w:asciiTheme="majorHAnsi" w:eastAsiaTheme="majorEastAsia" w:hAnsiTheme="majorHAnsi" w:cstheme="majorBidi"/>
              </w:rPr>
            </w:pPr>
            <w:proofErr w:type="spellStart"/>
            <w:r w:rsidRPr="2180D291">
              <w:rPr>
                <w:rFonts w:asciiTheme="majorHAnsi" w:eastAsiaTheme="majorEastAsia" w:hAnsiTheme="majorHAnsi" w:cstheme="majorBidi"/>
              </w:rPr>
              <w:t>Hava</w:t>
            </w:r>
            <w:proofErr w:type="spellEnd"/>
            <w:r w:rsidRPr="2180D291">
              <w:rPr>
                <w:rFonts w:asciiTheme="majorHAnsi" w:eastAsiaTheme="majorEastAsia" w:hAnsiTheme="majorHAnsi" w:cstheme="majorBidi"/>
              </w:rPr>
              <w:t xml:space="preserve"> Eren</w:t>
            </w:r>
          </w:p>
        </w:tc>
        <w:tc>
          <w:tcPr>
            <w:tcW w:w="3020" w:type="dxa"/>
          </w:tcPr>
          <w:p w14:paraId="54BC0B30" w14:textId="427F9B39" w:rsidR="00805FE4" w:rsidRPr="004F5473" w:rsidRDefault="53717737" w:rsidP="2180D291">
            <w:pPr>
              <w:rPr>
                <w:rFonts w:asciiTheme="majorHAnsi" w:eastAsiaTheme="majorEastAsia" w:hAnsiTheme="majorHAnsi" w:cstheme="majorBidi"/>
              </w:rPr>
            </w:pPr>
            <w:r w:rsidRPr="2180D291">
              <w:rPr>
                <w:rFonts w:asciiTheme="majorHAnsi" w:eastAsiaTheme="majorEastAsia" w:hAnsiTheme="majorHAnsi" w:cstheme="majorBidi"/>
              </w:rPr>
              <w:t>Anja Gort</w:t>
            </w:r>
          </w:p>
        </w:tc>
        <w:tc>
          <w:tcPr>
            <w:tcW w:w="3020" w:type="dxa"/>
          </w:tcPr>
          <w:p w14:paraId="4D0604A8" w14:textId="58A1A13A" w:rsidR="00805FE4" w:rsidRPr="004F5473" w:rsidRDefault="21FE0D88" w:rsidP="2180D291">
            <w:pPr>
              <w:rPr>
                <w:rFonts w:asciiTheme="majorHAnsi" w:eastAsiaTheme="majorEastAsia" w:hAnsiTheme="majorHAnsi" w:cstheme="majorBidi"/>
              </w:rPr>
            </w:pPr>
            <w:r w:rsidRPr="2180D291">
              <w:rPr>
                <w:rFonts w:asciiTheme="majorHAnsi" w:eastAsiaTheme="majorEastAsia" w:hAnsiTheme="majorHAnsi" w:cstheme="majorBidi"/>
              </w:rPr>
              <w:t>Mary Overdevest</w:t>
            </w:r>
          </w:p>
        </w:tc>
      </w:tr>
      <w:tr w:rsidR="00805FE4" w:rsidRPr="004F5473" w14:paraId="4558D689" w14:textId="77777777" w:rsidTr="2180D291">
        <w:tc>
          <w:tcPr>
            <w:tcW w:w="3020" w:type="dxa"/>
          </w:tcPr>
          <w:p w14:paraId="048103D3" w14:textId="08BDB807" w:rsidR="00805FE4" w:rsidRPr="004F5473" w:rsidRDefault="722DA0B0" w:rsidP="2180D291">
            <w:pPr>
              <w:rPr>
                <w:rFonts w:asciiTheme="majorHAnsi" w:eastAsiaTheme="majorEastAsia" w:hAnsiTheme="majorHAnsi" w:cstheme="majorBidi"/>
              </w:rPr>
            </w:pPr>
            <w:r w:rsidRPr="2180D291">
              <w:rPr>
                <w:rFonts w:asciiTheme="majorHAnsi" w:eastAsiaTheme="majorEastAsia" w:hAnsiTheme="majorHAnsi" w:cstheme="majorBidi"/>
              </w:rPr>
              <w:t xml:space="preserve">Sandra </w:t>
            </w:r>
            <w:proofErr w:type="spellStart"/>
            <w:r w:rsidRPr="2180D291">
              <w:rPr>
                <w:rFonts w:asciiTheme="majorHAnsi" w:eastAsiaTheme="majorEastAsia" w:hAnsiTheme="majorHAnsi" w:cstheme="majorBidi"/>
              </w:rPr>
              <w:t>Claerhoudt</w:t>
            </w:r>
            <w:proofErr w:type="spellEnd"/>
          </w:p>
        </w:tc>
        <w:tc>
          <w:tcPr>
            <w:tcW w:w="3020" w:type="dxa"/>
          </w:tcPr>
          <w:p w14:paraId="647C67ED" w14:textId="2213E4A5" w:rsidR="00805FE4" w:rsidRPr="004F5473" w:rsidRDefault="64AAC697" w:rsidP="2180D291">
            <w:pPr>
              <w:rPr>
                <w:rFonts w:asciiTheme="majorHAnsi" w:eastAsiaTheme="majorEastAsia" w:hAnsiTheme="majorHAnsi" w:cstheme="majorBidi"/>
              </w:rPr>
            </w:pPr>
            <w:r w:rsidRPr="2180D291">
              <w:rPr>
                <w:rFonts w:asciiTheme="majorHAnsi" w:eastAsiaTheme="majorEastAsia" w:hAnsiTheme="majorHAnsi" w:cstheme="majorBidi"/>
              </w:rPr>
              <w:t>Rina de Groot</w:t>
            </w:r>
          </w:p>
        </w:tc>
        <w:tc>
          <w:tcPr>
            <w:tcW w:w="3020" w:type="dxa"/>
          </w:tcPr>
          <w:p w14:paraId="13ABEABB" w14:textId="77777777" w:rsidR="00805FE4" w:rsidRPr="004F5473" w:rsidRDefault="00805FE4" w:rsidP="7A53BCBC">
            <w:pPr>
              <w:rPr>
                <w:rFonts w:asciiTheme="majorHAnsi" w:eastAsiaTheme="majorEastAsia" w:hAnsiTheme="majorHAnsi" w:cstheme="majorHAnsi"/>
                <w:bCs/>
              </w:rPr>
            </w:pPr>
          </w:p>
        </w:tc>
      </w:tr>
    </w:tbl>
    <w:p w14:paraId="51B17619" w14:textId="3781AFE4" w:rsidR="00736166" w:rsidRPr="004F5473" w:rsidRDefault="00736166" w:rsidP="19D70A31">
      <w:pPr>
        <w:rPr>
          <w:rFonts w:asciiTheme="majorHAnsi" w:eastAsiaTheme="majorEastAsia" w:hAnsiTheme="majorHAnsi" w:cstheme="majorBidi"/>
        </w:rPr>
      </w:pPr>
    </w:p>
    <w:p w14:paraId="1BCF6B16" w14:textId="6B1195DC" w:rsidR="00736166" w:rsidRPr="004F5473" w:rsidRDefault="42DEAEAC" w:rsidP="4DBF71E1">
      <w:pPr>
        <w:rPr>
          <w:rFonts w:asciiTheme="majorHAnsi" w:eastAsiaTheme="majorEastAsia" w:hAnsiTheme="majorHAnsi" w:cstheme="majorBidi"/>
        </w:rPr>
      </w:pPr>
      <w:r w:rsidRPr="4DBF71E1">
        <w:rPr>
          <w:rFonts w:asciiTheme="majorHAnsi" w:eastAsiaTheme="majorEastAsia" w:hAnsiTheme="majorHAnsi" w:cstheme="majorBidi"/>
        </w:rPr>
        <w:t>In het schooljaar 201</w:t>
      </w:r>
      <w:r w:rsidR="00B56392" w:rsidRPr="4DBF71E1">
        <w:rPr>
          <w:rFonts w:asciiTheme="majorHAnsi" w:eastAsiaTheme="majorEastAsia" w:hAnsiTheme="majorHAnsi" w:cstheme="majorBidi"/>
        </w:rPr>
        <w:t>8</w:t>
      </w:r>
      <w:r w:rsidRPr="4DBF71E1">
        <w:rPr>
          <w:rFonts w:asciiTheme="majorHAnsi" w:eastAsiaTheme="majorEastAsia" w:hAnsiTheme="majorHAnsi" w:cstheme="majorBidi"/>
        </w:rPr>
        <w:t>-201</w:t>
      </w:r>
      <w:r w:rsidR="00B56392" w:rsidRPr="4DBF71E1">
        <w:rPr>
          <w:rFonts w:asciiTheme="majorHAnsi" w:eastAsiaTheme="majorEastAsia" w:hAnsiTheme="majorHAnsi" w:cstheme="majorBidi"/>
        </w:rPr>
        <w:t>9</w:t>
      </w:r>
      <w:r w:rsidRPr="4DBF71E1">
        <w:rPr>
          <w:rFonts w:asciiTheme="majorHAnsi" w:eastAsiaTheme="majorEastAsia" w:hAnsiTheme="majorHAnsi" w:cstheme="majorBidi"/>
        </w:rPr>
        <w:t xml:space="preserve"> hebben de volgende leerkrachten</w:t>
      </w:r>
      <w:r w:rsidR="25EC24C6" w:rsidRPr="4DBF71E1">
        <w:rPr>
          <w:rFonts w:asciiTheme="majorHAnsi" w:eastAsiaTheme="majorEastAsia" w:hAnsiTheme="majorHAnsi" w:cstheme="majorBidi"/>
        </w:rPr>
        <w:t xml:space="preserve"> de volgende </w:t>
      </w:r>
      <w:r w:rsidRPr="4DBF71E1">
        <w:rPr>
          <w:rFonts w:asciiTheme="majorHAnsi" w:eastAsiaTheme="majorEastAsia" w:hAnsiTheme="majorHAnsi" w:cstheme="majorBidi"/>
        </w:rPr>
        <w:t>afgerond:</w:t>
      </w:r>
    </w:p>
    <w:tbl>
      <w:tblPr>
        <w:tblStyle w:val="Tabelraster"/>
        <w:tblW w:w="0" w:type="auto"/>
        <w:tblLook w:val="04A0" w:firstRow="1" w:lastRow="0" w:firstColumn="1" w:lastColumn="0" w:noHBand="0" w:noVBand="1"/>
      </w:tblPr>
      <w:tblGrid>
        <w:gridCol w:w="3020"/>
        <w:gridCol w:w="3020"/>
        <w:gridCol w:w="3020"/>
      </w:tblGrid>
      <w:tr w:rsidR="00805FE4" w:rsidRPr="004F5473" w14:paraId="31FF4ECA" w14:textId="77777777" w:rsidTr="7FDDA4BE">
        <w:tc>
          <w:tcPr>
            <w:tcW w:w="3020" w:type="dxa"/>
          </w:tcPr>
          <w:p w14:paraId="46A16218" w14:textId="7ED1B213" w:rsidR="00805FE4"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 xml:space="preserve">Barend </w:t>
            </w:r>
            <w:proofErr w:type="spellStart"/>
            <w:r w:rsidRPr="42DEAEAC">
              <w:rPr>
                <w:rFonts w:asciiTheme="majorHAnsi" w:eastAsiaTheme="majorEastAsia" w:hAnsiTheme="majorHAnsi" w:cstheme="majorBidi"/>
              </w:rPr>
              <w:t>Vernooij</w:t>
            </w:r>
            <w:proofErr w:type="spellEnd"/>
          </w:p>
        </w:tc>
        <w:tc>
          <w:tcPr>
            <w:tcW w:w="3020" w:type="dxa"/>
          </w:tcPr>
          <w:p w14:paraId="383D06A4" w14:textId="133D3554" w:rsidR="00805FE4" w:rsidRPr="004F5473" w:rsidRDefault="14761CF8" w:rsidP="2180D291">
            <w:pPr>
              <w:rPr>
                <w:rFonts w:asciiTheme="majorHAnsi" w:eastAsiaTheme="majorEastAsia" w:hAnsiTheme="majorHAnsi" w:cstheme="majorBidi"/>
              </w:rPr>
            </w:pPr>
            <w:r w:rsidRPr="2180D291">
              <w:rPr>
                <w:rFonts w:asciiTheme="majorHAnsi" w:eastAsiaTheme="majorEastAsia" w:hAnsiTheme="majorHAnsi" w:cstheme="majorBidi"/>
              </w:rPr>
              <w:t>Licentie B</w:t>
            </w:r>
          </w:p>
        </w:tc>
        <w:tc>
          <w:tcPr>
            <w:tcW w:w="3020" w:type="dxa"/>
          </w:tcPr>
          <w:p w14:paraId="183485D7" w14:textId="447797DF" w:rsidR="00805FE4" w:rsidRPr="004F5473" w:rsidRDefault="156F4C5F" w:rsidP="4DBF71E1">
            <w:pPr>
              <w:rPr>
                <w:rFonts w:asciiTheme="majorHAnsi" w:eastAsiaTheme="majorEastAsia" w:hAnsiTheme="majorHAnsi" w:cstheme="majorBidi"/>
              </w:rPr>
            </w:pPr>
            <w:r w:rsidRPr="4DBF71E1">
              <w:rPr>
                <w:rFonts w:asciiTheme="majorHAnsi" w:eastAsiaTheme="majorEastAsia" w:hAnsiTheme="majorHAnsi" w:cstheme="majorBidi"/>
              </w:rPr>
              <w:t>G</w:t>
            </w:r>
            <w:r w:rsidR="32E8F687" w:rsidRPr="4DBF71E1">
              <w:rPr>
                <w:rFonts w:asciiTheme="majorHAnsi" w:eastAsiaTheme="majorEastAsia" w:hAnsiTheme="majorHAnsi" w:cstheme="majorBidi"/>
              </w:rPr>
              <w:t>eldig tot en met 7 okt 2021</w:t>
            </w:r>
          </w:p>
        </w:tc>
      </w:tr>
      <w:tr w:rsidR="00805FE4" w:rsidRPr="004F5473" w14:paraId="42E12602" w14:textId="77777777" w:rsidTr="7FDDA4BE">
        <w:tc>
          <w:tcPr>
            <w:tcW w:w="3020" w:type="dxa"/>
          </w:tcPr>
          <w:p w14:paraId="2A7E7260" w14:textId="289F5990" w:rsidR="00805FE4"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Anouk Zuidema</w:t>
            </w:r>
          </w:p>
        </w:tc>
        <w:tc>
          <w:tcPr>
            <w:tcW w:w="3020" w:type="dxa"/>
          </w:tcPr>
          <w:p w14:paraId="4FF6A24B" w14:textId="475F6AD1" w:rsidR="00805FE4" w:rsidRPr="004F5473" w:rsidRDefault="7F293B85" w:rsidP="2180D291">
            <w:pPr>
              <w:rPr>
                <w:rFonts w:asciiTheme="majorHAnsi" w:eastAsiaTheme="majorEastAsia" w:hAnsiTheme="majorHAnsi" w:cstheme="majorBidi"/>
              </w:rPr>
            </w:pPr>
            <w:r w:rsidRPr="2180D291">
              <w:rPr>
                <w:rFonts w:asciiTheme="majorHAnsi" w:eastAsiaTheme="majorEastAsia" w:hAnsiTheme="majorHAnsi" w:cstheme="majorBidi"/>
              </w:rPr>
              <w:t>Licentie B</w:t>
            </w:r>
          </w:p>
        </w:tc>
        <w:tc>
          <w:tcPr>
            <w:tcW w:w="3020" w:type="dxa"/>
          </w:tcPr>
          <w:p w14:paraId="43BCF3C8" w14:textId="41C75CD2" w:rsidR="00805FE4" w:rsidRPr="004F5473" w:rsidRDefault="371BE9D5" w:rsidP="4DBF71E1">
            <w:pPr>
              <w:rPr>
                <w:rFonts w:asciiTheme="majorHAnsi" w:eastAsiaTheme="majorEastAsia" w:hAnsiTheme="majorHAnsi" w:cstheme="majorBidi"/>
              </w:rPr>
            </w:pPr>
            <w:r w:rsidRPr="4DBF71E1">
              <w:rPr>
                <w:rFonts w:asciiTheme="majorHAnsi" w:eastAsiaTheme="majorEastAsia" w:hAnsiTheme="majorHAnsi" w:cstheme="majorBidi"/>
              </w:rPr>
              <w:t>G</w:t>
            </w:r>
            <w:r w:rsidR="5D6B9C70" w:rsidRPr="4DBF71E1">
              <w:rPr>
                <w:rFonts w:asciiTheme="majorHAnsi" w:eastAsiaTheme="majorEastAsia" w:hAnsiTheme="majorHAnsi" w:cstheme="majorBidi"/>
              </w:rPr>
              <w:t>eldig tot en met 7 okt 2021</w:t>
            </w:r>
          </w:p>
        </w:tc>
      </w:tr>
      <w:tr w:rsidR="00805FE4" w:rsidRPr="004F5473" w14:paraId="75A8B713" w14:textId="77777777" w:rsidTr="7FDDA4BE">
        <w:tc>
          <w:tcPr>
            <w:tcW w:w="3020" w:type="dxa"/>
          </w:tcPr>
          <w:p w14:paraId="527BF936" w14:textId="12899AD1" w:rsidR="00805FE4" w:rsidRPr="004F5473" w:rsidRDefault="645AE7B5" w:rsidP="1F3E8CA0">
            <w:pPr>
              <w:rPr>
                <w:rFonts w:asciiTheme="majorHAnsi" w:eastAsiaTheme="majorEastAsia" w:hAnsiTheme="majorHAnsi" w:cstheme="majorBidi"/>
              </w:rPr>
            </w:pPr>
            <w:r w:rsidRPr="1F3E8CA0">
              <w:rPr>
                <w:rFonts w:asciiTheme="majorHAnsi" w:eastAsiaTheme="majorEastAsia" w:hAnsiTheme="majorHAnsi" w:cstheme="majorBidi"/>
              </w:rPr>
              <w:t>Anoushka van Lingen</w:t>
            </w:r>
          </w:p>
        </w:tc>
        <w:tc>
          <w:tcPr>
            <w:tcW w:w="3020" w:type="dxa"/>
          </w:tcPr>
          <w:p w14:paraId="79146854" w14:textId="57A8877F" w:rsidR="00805FE4" w:rsidRPr="004F5473" w:rsidRDefault="0743E1D7" w:rsidP="7FDDA4BE">
            <w:pPr>
              <w:rPr>
                <w:rFonts w:asciiTheme="majorHAnsi" w:eastAsiaTheme="majorEastAsia" w:hAnsiTheme="majorHAnsi" w:cstheme="majorBidi"/>
              </w:rPr>
            </w:pPr>
            <w:r w:rsidRPr="7FDDA4BE">
              <w:rPr>
                <w:rFonts w:asciiTheme="majorHAnsi" w:eastAsiaTheme="majorEastAsia" w:hAnsiTheme="majorHAnsi" w:cstheme="majorBidi"/>
              </w:rPr>
              <w:t>Licentie C</w:t>
            </w:r>
          </w:p>
        </w:tc>
        <w:tc>
          <w:tcPr>
            <w:tcW w:w="3020" w:type="dxa"/>
          </w:tcPr>
          <w:p w14:paraId="1EF344F2" w14:textId="77777777" w:rsidR="00805FE4" w:rsidRPr="004F5473" w:rsidRDefault="00805FE4" w:rsidP="001E63B7">
            <w:pPr>
              <w:rPr>
                <w:rFonts w:asciiTheme="majorHAnsi" w:eastAsiaTheme="majorEastAsia" w:hAnsiTheme="majorHAnsi" w:cstheme="majorHAnsi"/>
                <w:bCs/>
              </w:rPr>
            </w:pPr>
          </w:p>
        </w:tc>
      </w:tr>
    </w:tbl>
    <w:p w14:paraId="6176F931" w14:textId="77777777" w:rsidR="00736166" w:rsidRPr="004F5473" w:rsidRDefault="00736166" w:rsidP="7A53BCBC">
      <w:pPr>
        <w:rPr>
          <w:rFonts w:asciiTheme="majorHAnsi" w:eastAsiaTheme="majorEastAsia" w:hAnsiTheme="majorHAnsi" w:cstheme="majorHAnsi"/>
          <w:bCs/>
        </w:rPr>
      </w:pPr>
    </w:p>
    <w:p w14:paraId="1C2A8F05" w14:textId="64A23743" w:rsidR="79A68CB0" w:rsidRDefault="79A68CB0" w:rsidP="66B50F8B">
      <w:pPr>
        <w:rPr>
          <w:rFonts w:asciiTheme="majorHAnsi" w:eastAsiaTheme="majorEastAsia" w:hAnsiTheme="majorHAnsi" w:cstheme="majorBidi"/>
        </w:rPr>
      </w:pPr>
      <w:r w:rsidRPr="2180D291">
        <w:rPr>
          <w:rFonts w:asciiTheme="majorHAnsi" w:eastAsiaTheme="majorEastAsia" w:hAnsiTheme="majorHAnsi" w:cstheme="majorBidi"/>
        </w:rPr>
        <w:t>In het schooljaar 2019-2020 hebben de volgende leerkrachten de</w:t>
      </w:r>
      <w:r w:rsidR="41DC4F92" w:rsidRPr="2180D291">
        <w:rPr>
          <w:rFonts w:asciiTheme="majorHAnsi" w:eastAsiaTheme="majorEastAsia" w:hAnsiTheme="majorHAnsi" w:cstheme="majorBidi"/>
        </w:rPr>
        <w:t xml:space="preserve"> </w:t>
      </w:r>
      <w:r w:rsidR="7277A56B" w:rsidRPr="2180D291">
        <w:rPr>
          <w:rFonts w:asciiTheme="majorHAnsi" w:eastAsiaTheme="majorEastAsia" w:hAnsiTheme="majorHAnsi" w:cstheme="majorBidi"/>
        </w:rPr>
        <w:t xml:space="preserve">volgende </w:t>
      </w:r>
      <w:r w:rsidRPr="2180D291">
        <w:rPr>
          <w:rFonts w:asciiTheme="majorHAnsi" w:eastAsiaTheme="majorEastAsia" w:hAnsiTheme="majorHAnsi" w:cstheme="majorBidi"/>
        </w:rPr>
        <w:t>training afgerond:</w:t>
      </w:r>
    </w:p>
    <w:tbl>
      <w:tblPr>
        <w:tblStyle w:val="Tabelraster"/>
        <w:tblW w:w="0" w:type="auto"/>
        <w:tblLook w:val="04A0" w:firstRow="1" w:lastRow="0" w:firstColumn="1" w:lastColumn="0" w:noHBand="0" w:noVBand="1"/>
      </w:tblPr>
      <w:tblGrid>
        <w:gridCol w:w="3020"/>
        <w:gridCol w:w="3020"/>
        <w:gridCol w:w="3020"/>
      </w:tblGrid>
      <w:tr w:rsidR="389729DA" w14:paraId="3294174D" w14:textId="77777777" w:rsidTr="4DBF71E1">
        <w:tc>
          <w:tcPr>
            <w:tcW w:w="3020" w:type="dxa"/>
          </w:tcPr>
          <w:p w14:paraId="7999039F" w14:textId="53AE03AD" w:rsidR="79A68CB0" w:rsidRDefault="79A68CB0" w:rsidP="389729DA">
            <w:pPr>
              <w:rPr>
                <w:rFonts w:asciiTheme="majorHAnsi" w:eastAsiaTheme="majorEastAsia" w:hAnsiTheme="majorHAnsi" w:cstheme="majorBidi"/>
              </w:rPr>
            </w:pPr>
            <w:r w:rsidRPr="389729DA">
              <w:rPr>
                <w:rFonts w:asciiTheme="majorHAnsi" w:eastAsiaTheme="majorEastAsia" w:hAnsiTheme="majorHAnsi" w:cstheme="majorBidi"/>
              </w:rPr>
              <w:t>Pam van Veen</w:t>
            </w:r>
          </w:p>
        </w:tc>
        <w:tc>
          <w:tcPr>
            <w:tcW w:w="3020" w:type="dxa"/>
          </w:tcPr>
          <w:p w14:paraId="3F5B9DA2" w14:textId="61E81FFF" w:rsidR="389729DA" w:rsidRDefault="1F7A7035" w:rsidP="4DBF71E1">
            <w:pPr>
              <w:rPr>
                <w:rFonts w:asciiTheme="majorHAnsi" w:eastAsiaTheme="majorEastAsia" w:hAnsiTheme="majorHAnsi" w:cstheme="majorBidi"/>
              </w:rPr>
            </w:pPr>
            <w:r w:rsidRPr="4DBF71E1">
              <w:rPr>
                <w:rFonts w:asciiTheme="majorHAnsi" w:eastAsiaTheme="majorEastAsia" w:hAnsiTheme="majorHAnsi" w:cstheme="majorBidi"/>
              </w:rPr>
              <w:t>L</w:t>
            </w:r>
            <w:r w:rsidR="557F77D5" w:rsidRPr="4DBF71E1">
              <w:rPr>
                <w:rFonts w:asciiTheme="majorHAnsi" w:eastAsiaTheme="majorEastAsia" w:hAnsiTheme="majorHAnsi" w:cstheme="majorBidi"/>
              </w:rPr>
              <w:t>icentie A</w:t>
            </w:r>
          </w:p>
        </w:tc>
        <w:tc>
          <w:tcPr>
            <w:tcW w:w="3020" w:type="dxa"/>
          </w:tcPr>
          <w:p w14:paraId="2CCDD4FC" w14:textId="3C6C8B34" w:rsidR="389729DA" w:rsidRDefault="579BF804" w:rsidP="4DBF71E1">
            <w:pPr>
              <w:rPr>
                <w:rFonts w:asciiTheme="majorHAnsi" w:eastAsiaTheme="majorEastAsia" w:hAnsiTheme="majorHAnsi" w:cstheme="majorBidi"/>
              </w:rPr>
            </w:pPr>
            <w:r w:rsidRPr="4DBF71E1">
              <w:rPr>
                <w:rFonts w:asciiTheme="majorHAnsi" w:eastAsiaTheme="majorEastAsia" w:hAnsiTheme="majorHAnsi" w:cstheme="majorBidi"/>
              </w:rPr>
              <w:t>G</w:t>
            </w:r>
            <w:r w:rsidR="0960929C" w:rsidRPr="4DBF71E1">
              <w:rPr>
                <w:rFonts w:asciiTheme="majorHAnsi" w:eastAsiaTheme="majorEastAsia" w:hAnsiTheme="majorHAnsi" w:cstheme="majorBidi"/>
              </w:rPr>
              <w:t>eldig tot en met 17 februari 2022</w:t>
            </w:r>
          </w:p>
        </w:tc>
      </w:tr>
      <w:tr w:rsidR="66B50F8B" w14:paraId="02A915C4" w14:textId="77777777" w:rsidTr="4DBF71E1">
        <w:tc>
          <w:tcPr>
            <w:tcW w:w="3020" w:type="dxa"/>
          </w:tcPr>
          <w:p w14:paraId="3B2C1A0B" w14:textId="1B418D70" w:rsidR="030A37DC" w:rsidRDefault="030A37DC" w:rsidP="66B50F8B">
            <w:pPr>
              <w:rPr>
                <w:rFonts w:asciiTheme="majorHAnsi" w:eastAsiaTheme="majorEastAsia" w:hAnsiTheme="majorHAnsi" w:cstheme="majorBidi"/>
              </w:rPr>
            </w:pPr>
            <w:r w:rsidRPr="66B50F8B">
              <w:rPr>
                <w:rFonts w:asciiTheme="majorHAnsi" w:eastAsiaTheme="majorEastAsia" w:hAnsiTheme="majorHAnsi" w:cstheme="majorBidi"/>
              </w:rPr>
              <w:t>Wendy Koster</w:t>
            </w:r>
          </w:p>
        </w:tc>
        <w:tc>
          <w:tcPr>
            <w:tcW w:w="3020" w:type="dxa"/>
          </w:tcPr>
          <w:p w14:paraId="59C93A25" w14:textId="40BAC6BA" w:rsidR="030A37DC" w:rsidRDefault="28E0776E" w:rsidP="4DBF71E1">
            <w:pPr>
              <w:rPr>
                <w:rFonts w:asciiTheme="majorHAnsi" w:eastAsiaTheme="majorEastAsia" w:hAnsiTheme="majorHAnsi" w:cstheme="majorBidi"/>
              </w:rPr>
            </w:pPr>
            <w:r w:rsidRPr="4DBF71E1">
              <w:rPr>
                <w:rFonts w:asciiTheme="majorHAnsi" w:eastAsiaTheme="majorEastAsia" w:hAnsiTheme="majorHAnsi" w:cstheme="majorBidi"/>
              </w:rPr>
              <w:t>L</w:t>
            </w:r>
            <w:r w:rsidR="4FB11F2F" w:rsidRPr="4DBF71E1">
              <w:rPr>
                <w:rFonts w:asciiTheme="majorHAnsi" w:eastAsiaTheme="majorEastAsia" w:hAnsiTheme="majorHAnsi" w:cstheme="majorBidi"/>
              </w:rPr>
              <w:t>icentie B</w:t>
            </w:r>
          </w:p>
        </w:tc>
        <w:tc>
          <w:tcPr>
            <w:tcW w:w="3020" w:type="dxa"/>
          </w:tcPr>
          <w:p w14:paraId="4D63CE72" w14:textId="4D6E6534" w:rsidR="030A37DC" w:rsidRDefault="77242B05" w:rsidP="4DBF71E1">
            <w:pPr>
              <w:rPr>
                <w:rFonts w:asciiTheme="majorHAnsi" w:eastAsiaTheme="majorEastAsia" w:hAnsiTheme="majorHAnsi" w:cstheme="majorBidi"/>
              </w:rPr>
            </w:pPr>
            <w:r w:rsidRPr="4DBF71E1">
              <w:rPr>
                <w:rFonts w:asciiTheme="majorHAnsi" w:eastAsiaTheme="majorEastAsia" w:hAnsiTheme="majorHAnsi" w:cstheme="majorBidi"/>
              </w:rPr>
              <w:t>G</w:t>
            </w:r>
            <w:r w:rsidR="4FB11F2F" w:rsidRPr="4DBF71E1">
              <w:rPr>
                <w:rFonts w:asciiTheme="majorHAnsi" w:eastAsiaTheme="majorEastAsia" w:hAnsiTheme="majorHAnsi" w:cstheme="majorBidi"/>
              </w:rPr>
              <w:t>eldig tot en met december 2021</w:t>
            </w:r>
          </w:p>
        </w:tc>
      </w:tr>
    </w:tbl>
    <w:p w14:paraId="36B572C4" w14:textId="1F7B6B22" w:rsidR="389729DA" w:rsidRDefault="389729DA"/>
    <w:p w14:paraId="0F982992" w14:textId="6CF8B65E" w:rsidR="389729DA" w:rsidRDefault="347EC086" w:rsidP="35B77C1A">
      <w:pPr>
        <w:rPr>
          <w:rFonts w:asciiTheme="majorHAnsi" w:eastAsiaTheme="majorEastAsia" w:hAnsiTheme="majorHAnsi" w:cstheme="majorBidi"/>
        </w:rPr>
      </w:pPr>
      <w:r w:rsidRPr="35B77C1A">
        <w:rPr>
          <w:rFonts w:asciiTheme="majorHAnsi" w:eastAsiaTheme="majorEastAsia" w:hAnsiTheme="majorHAnsi" w:cstheme="majorBidi"/>
        </w:rPr>
        <w:t>In het schooljaar 2020-2021 hebben de volgende leerkrachten de volgende training afgerond:</w:t>
      </w:r>
    </w:p>
    <w:tbl>
      <w:tblPr>
        <w:tblStyle w:val="Tabelraster"/>
        <w:tblW w:w="0" w:type="auto"/>
        <w:tblLook w:val="04A0" w:firstRow="1" w:lastRow="0" w:firstColumn="1" w:lastColumn="0" w:noHBand="0" w:noVBand="1"/>
      </w:tblPr>
      <w:tblGrid>
        <w:gridCol w:w="3020"/>
        <w:gridCol w:w="3020"/>
        <w:gridCol w:w="3020"/>
      </w:tblGrid>
      <w:tr w:rsidR="35B77C1A" w14:paraId="42B5626F" w14:textId="77777777" w:rsidTr="7FDDA4BE">
        <w:tc>
          <w:tcPr>
            <w:tcW w:w="3020" w:type="dxa"/>
          </w:tcPr>
          <w:p w14:paraId="1226FE55" w14:textId="2EBD5A63" w:rsidR="35B77C1A" w:rsidRDefault="40AA3ADB" w:rsidP="35B77C1A">
            <w:pPr>
              <w:rPr>
                <w:rFonts w:asciiTheme="majorHAnsi" w:eastAsiaTheme="majorEastAsia" w:hAnsiTheme="majorHAnsi" w:cstheme="majorBidi"/>
              </w:rPr>
            </w:pPr>
            <w:r w:rsidRPr="19D70A31">
              <w:rPr>
                <w:rFonts w:asciiTheme="majorHAnsi" w:eastAsiaTheme="majorEastAsia" w:hAnsiTheme="majorHAnsi" w:cstheme="majorBidi"/>
              </w:rPr>
              <w:t>Laura Kroes</w:t>
            </w:r>
          </w:p>
        </w:tc>
        <w:tc>
          <w:tcPr>
            <w:tcW w:w="3020" w:type="dxa"/>
          </w:tcPr>
          <w:p w14:paraId="70BD2041" w14:textId="0DF036C7" w:rsidR="35B77C1A" w:rsidRDefault="40AA3ADB" w:rsidP="35B77C1A">
            <w:pPr>
              <w:rPr>
                <w:rFonts w:asciiTheme="majorHAnsi" w:eastAsiaTheme="majorEastAsia" w:hAnsiTheme="majorHAnsi" w:cstheme="majorBidi"/>
              </w:rPr>
            </w:pPr>
            <w:r w:rsidRPr="7FDDA4BE">
              <w:rPr>
                <w:rFonts w:asciiTheme="majorHAnsi" w:eastAsiaTheme="majorEastAsia" w:hAnsiTheme="majorHAnsi" w:cstheme="majorBidi"/>
              </w:rPr>
              <w:t>definitieve versie</w:t>
            </w:r>
            <w:r w:rsidR="64EA8F06" w:rsidRPr="7FDDA4BE">
              <w:rPr>
                <w:rFonts w:asciiTheme="majorHAnsi" w:eastAsiaTheme="majorEastAsia" w:hAnsiTheme="majorHAnsi" w:cstheme="majorBidi"/>
              </w:rPr>
              <w:t>, licentie C</w:t>
            </w:r>
          </w:p>
        </w:tc>
        <w:tc>
          <w:tcPr>
            <w:tcW w:w="3020" w:type="dxa"/>
          </w:tcPr>
          <w:p w14:paraId="42FA38EF" w14:textId="61FC6D97" w:rsidR="35B77C1A" w:rsidRDefault="35B77C1A" w:rsidP="35B77C1A">
            <w:pPr>
              <w:rPr>
                <w:rFonts w:asciiTheme="majorHAnsi" w:eastAsiaTheme="majorEastAsia" w:hAnsiTheme="majorHAnsi" w:cstheme="majorBidi"/>
              </w:rPr>
            </w:pPr>
          </w:p>
        </w:tc>
      </w:tr>
      <w:tr w:rsidR="35B77C1A" w14:paraId="1500E0BD" w14:textId="77777777" w:rsidTr="7FDDA4BE">
        <w:tc>
          <w:tcPr>
            <w:tcW w:w="3020" w:type="dxa"/>
          </w:tcPr>
          <w:p w14:paraId="4C1B4F99" w14:textId="32F6E240" w:rsidR="35B77C1A" w:rsidRDefault="40AA3ADB" w:rsidP="35B77C1A">
            <w:pPr>
              <w:rPr>
                <w:rFonts w:asciiTheme="majorHAnsi" w:eastAsiaTheme="majorEastAsia" w:hAnsiTheme="majorHAnsi" w:cstheme="majorBidi"/>
              </w:rPr>
            </w:pPr>
            <w:r w:rsidRPr="19D70A31">
              <w:rPr>
                <w:rFonts w:asciiTheme="majorHAnsi" w:eastAsiaTheme="majorEastAsia" w:hAnsiTheme="majorHAnsi" w:cstheme="majorBidi"/>
              </w:rPr>
              <w:t>Chantal Keijzer</w:t>
            </w:r>
          </w:p>
        </w:tc>
        <w:tc>
          <w:tcPr>
            <w:tcW w:w="3020" w:type="dxa"/>
          </w:tcPr>
          <w:p w14:paraId="66850AD3" w14:textId="1319D7B3" w:rsidR="35B77C1A" w:rsidRDefault="40AA3ADB" w:rsidP="35B77C1A">
            <w:pPr>
              <w:rPr>
                <w:rFonts w:asciiTheme="majorHAnsi" w:eastAsiaTheme="majorEastAsia" w:hAnsiTheme="majorHAnsi" w:cstheme="majorBidi"/>
              </w:rPr>
            </w:pPr>
            <w:r w:rsidRPr="7FDDA4BE">
              <w:rPr>
                <w:rFonts w:asciiTheme="majorHAnsi" w:eastAsiaTheme="majorEastAsia" w:hAnsiTheme="majorHAnsi" w:cstheme="majorBidi"/>
              </w:rPr>
              <w:t>definitieve versie</w:t>
            </w:r>
            <w:r w:rsidR="67A3492E" w:rsidRPr="7FDDA4BE">
              <w:rPr>
                <w:rFonts w:asciiTheme="majorHAnsi" w:eastAsiaTheme="majorEastAsia" w:hAnsiTheme="majorHAnsi" w:cstheme="majorBidi"/>
              </w:rPr>
              <w:t>, licentie C</w:t>
            </w:r>
          </w:p>
        </w:tc>
        <w:tc>
          <w:tcPr>
            <w:tcW w:w="3020" w:type="dxa"/>
          </w:tcPr>
          <w:p w14:paraId="5557CB47" w14:textId="17BF8F68" w:rsidR="35B77C1A" w:rsidRDefault="35B77C1A" w:rsidP="35B77C1A">
            <w:pPr>
              <w:rPr>
                <w:rFonts w:asciiTheme="majorHAnsi" w:eastAsiaTheme="majorEastAsia" w:hAnsiTheme="majorHAnsi" w:cstheme="majorBidi"/>
              </w:rPr>
            </w:pPr>
          </w:p>
        </w:tc>
      </w:tr>
      <w:tr w:rsidR="00BE5116" w14:paraId="584628B7" w14:textId="77777777" w:rsidTr="7FDDA4BE">
        <w:tc>
          <w:tcPr>
            <w:tcW w:w="3020" w:type="dxa"/>
          </w:tcPr>
          <w:p w14:paraId="3E610313" w14:textId="09F36D24" w:rsidR="00BE5116" w:rsidRPr="19D70A31" w:rsidRDefault="00BE5116" w:rsidP="35B77C1A">
            <w:pPr>
              <w:rPr>
                <w:rFonts w:asciiTheme="majorHAnsi" w:eastAsiaTheme="majorEastAsia" w:hAnsiTheme="majorHAnsi" w:cstheme="majorBidi"/>
              </w:rPr>
            </w:pPr>
            <w:r>
              <w:rPr>
                <w:rFonts w:asciiTheme="majorHAnsi" w:eastAsiaTheme="majorEastAsia" w:hAnsiTheme="majorHAnsi" w:cstheme="majorBidi"/>
              </w:rPr>
              <w:t xml:space="preserve">Bryan </w:t>
            </w:r>
            <w:proofErr w:type="spellStart"/>
            <w:r>
              <w:rPr>
                <w:rFonts w:asciiTheme="majorHAnsi" w:eastAsiaTheme="majorEastAsia" w:hAnsiTheme="majorHAnsi" w:cstheme="majorBidi"/>
              </w:rPr>
              <w:t>Angenent</w:t>
            </w:r>
            <w:proofErr w:type="spellEnd"/>
            <w:r w:rsidR="369E3F42" w:rsidRPr="7F22256A">
              <w:rPr>
                <w:rFonts w:asciiTheme="majorHAnsi" w:eastAsiaTheme="majorEastAsia" w:hAnsiTheme="majorHAnsi" w:cstheme="majorBidi"/>
              </w:rPr>
              <w:t xml:space="preserve"> (2021-2022)</w:t>
            </w:r>
          </w:p>
        </w:tc>
        <w:tc>
          <w:tcPr>
            <w:tcW w:w="3020" w:type="dxa"/>
          </w:tcPr>
          <w:p w14:paraId="2ABFD7AE" w14:textId="2F114348" w:rsidR="00BE5116" w:rsidRPr="7FDDA4BE" w:rsidRDefault="00BE5116" w:rsidP="35B77C1A">
            <w:pPr>
              <w:rPr>
                <w:rFonts w:asciiTheme="majorHAnsi" w:eastAsiaTheme="majorEastAsia" w:hAnsiTheme="majorHAnsi" w:cstheme="majorBidi"/>
              </w:rPr>
            </w:pPr>
            <w:r>
              <w:rPr>
                <w:rFonts w:asciiTheme="majorHAnsi" w:eastAsiaTheme="majorEastAsia" w:hAnsiTheme="majorHAnsi" w:cstheme="majorBidi"/>
              </w:rPr>
              <w:t>Licentie A</w:t>
            </w:r>
          </w:p>
        </w:tc>
        <w:tc>
          <w:tcPr>
            <w:tcW w:w="3020" w:type="dxa"/>
          </w:tcPr>
          <w:p w14:paraId="1CC1F7A5" w14:textId="6E1F289C" w:rsidR="00BE5116" w:rsidRDefault="00BE5116" w:rsidP="35B77C1A">
            <w:pPr>
              <w:rPr>
                <w:rFonts w:asciiTheme="majorHAnsi" w:eastAsiaTheme="majorEastAsia" w:hAnsiTheme="majorHAnsi" w:cstheme="majorBidi"/>
              </w:rPr>
            </w:pPr>
            <w:r>
              <w:rPr>
                <w:rFonts w:asciiTheme="majorHAnsi" w:eastAsiaTheme="majorEastAsia" w:hAnsiTheme="majorHAnsi" w:cstheme="majorBidi"/>
              </w:rPr>
              <w:t xml:space="preserve">Geldig t/m </w:t>
            </w:r>
            <w:r w:rsidR="33AF4557" w:rsidRPr="3F55D4C2">
              <w:rPr>
                <w:rFonts w:asciiTheme="majorHAnsi" w:eastAsiaTheme="majorEastAsia" w:hAnsiTheme="majorHAnsi" w:cstheme="majorBidi"/>
              </w:rPr>
              <w:t>27-10-2023</w:t>
            </w:r>
          </w:p>
        </w:tc>
      </w:tr>
    </w:tbl>
    <w:p w14:paraId="1FB0F3D9" w14:textId="5D70A3D5" w:rsidR="35B77C1A" w:rsidRDefault="35B77C1A" w:rsidP="35B77C1A">
      <w:pPr>
        <w:rPr>
          <w:rFonts w:asciiTheme="majorHAnsi" w:eastAsiaTheme="majorEastAsia" w:hAnsiTheme="majorHAnsi" w:cstheme="majorBidi"/>
        </w:rPr>
      </w:pPr>
    </w:p>
    <w:p w14:paraId="3C4774C1" w14:textId="77777777" w:rsidR="00736166"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rPr>
        <w:t>De volgende leerkrachten moeten zich nog scholen op het gebied van de Kanjertraining:</w:t>
      </w:r>
    </w:p>
    <w:tbl>
      <w:tblPr>
        <w:tblStyle w:val="Tabelraster"/>
        <w:tblW w:w="0" w:type="auto"/>
        <w:tblLook w:val="04A0" w:firstRow="1" w:lastRow="0" w:firstColumn="1" w:lastColumn="0" w:noHBand="0" w:noVBand="1"/>
      </w:tblPr>
      <w:tblGrid>
        <w:gridCol w:w="3020"/>
        <w:gridCol w:w="3020"/>
        <w:gridCol w:w="3020"/>
      </w:tblGrid>
      <w:tr w:rsidR="00805FE4" w:rsidRPr="004F5473" w14:paraId="5CA740E8" w14:textId="77777777" w:rsidTr="35B77C1A">
        <w:tc>
          <w:tcPr>
            <w:tcW w:w="3020" w:type="dxa"/>
          </w:tcPr>
          <w:p w14:paraId="1B65A922" w14:textId="18F6B251" w:rsidR="00805FE4" w:rsidRPr="004F5473" w:rsidRDefault="144378E0" w:rsidP="2180D291">
            <w:pPr>
              <w:rPr>
                <w:rFonts w:asciiTheme="majorHAnsi" w:eastAsiaTheme="majorEastAsia" w:hAnsiTheme="majorHAnsi" w:cstheme="majorBidi"/>
              </w:rPr>
            </w:pPr>
            <w:r w:rsidRPr="2180D291">
              <w:rPr>
                <w:rFonts w:asciiTheme="majorHAnsi" w:eastAsiaTheme="majorEastAsia" w:hAnsiTheme="majorHAnsi" w:cstheme="majorBidi"/>
              </w:rPr>
              <w:t>Tijs van der Hoorn</w:t>
            </w:r>
          </w:p>
        </w:tc>
        <w:tc>
          <w:tcPr>
            <w:tcW w:w="3020" w:type="dxa"/>
          </w:tcPr>
          <w:p w14:paraId="26163699" w14:textId="7225E660" w:rsidR="00805FE4" w:rsidRPr="004F5473" w:rsidRDefault="7A85A654" w:rsidP="4DBF71E1">
            <w:pPr>
              <w:rPr>
                <w:rFonts w:asciiTheme="majorHAnsi" w:eastAsiaTheme="majorEastAsia" w:hAnsiTheme="majorHAnsi" w:cstheme="majorBidi"/>
              </w:rPr>
            </w:pPr>
            <w:r w:rsidRPr="4DBF71E1">
              <w:rPr>
                <w:rFonts w:asciiTheme="majorHAnsi" w:eastAsiaTheme="majorEastAsia" w:hAnsiTheme="majorHAnsi" w:cstheme="majorBidi"/>
              </w:rPr>
              <w:t>N</w:t>
            </w:r>
            <w:r w:rsidR="6209ABE1" w:rsidRPr="4DBF71E1">
              <w:rPr>
                <w:rFonts w:asciiTheme="majorHAnsi" w:eastAsiaTheme="majorEastAsia" w:hAnsiTheme="majorHAnsi" w:cstheme="majorBidi"/>
              </w:rPr>
              <w:t>og geen basistraining</w:t>
            </w:r>
          </w:p>
        </w:tc>
        <w:tc>
          <w:tcPr>
            <w:tcW w:w="3020" w:type="dxa"/>
          </w:tcPr>
          <w:p w14:paraId="3D395CBB" w14:textId="77777777" w:rsidR="00805FE4" w:rsidRPr="004F5473" w:rsidRDefault="00805FE4" w:rsidP="001E63B7">
            <w:pPr>
              <w:rPr>
                <w:rFonts w:asciiTheme="majorHAnsi" w:eastAsiaTheme="majorEastAsia" w:hAnsiTheme="majorHAnsi" w:cstheme="majorHAnsi"/>
                <w:bCs/>
              </w:rPr>
            </w:pPr>
          </w:p>
        </w:tc>
      </w:tr>
      <w:tr w:rsidR="2180D291" w14:paraId="0D65D031" w14:textId="77777777" w:rsidTr="35B77C1A">
        <w:tc>
          <w:tcPr>
            <w:tcW w:w="3020" w:type="dxa"/>
          </w:tcPr>
          <w:p w14:paraId="35969D78" w14:textId="6B10C2E9" w:rsidR="2578F980" w:rsidRDefault="2578F980" w:rsidP="2180D291">
            <w:pPr>
              <w:rPr>
                <w:rFonts w:asciiTheme="majorHAnsi" w:eastAsiaTheme="majorEastAsia" w:hAnsiTheme="majorHAnsi" w:cstheme="majorBidi"/>
              </w:rPr>
            </w:pPr>
            <w:r w:rsidRPr="2180D291">
              <w:rPr>
                <w:rFonts w:asciiTheme="majorHAnsi" w:eastAsiaTheme="majorEastAsia" w:hAnsiTheme="majorHAnsi" w:cstheme="majorBidi"/>
              </w:rPr>
              <w:t xml:space="preserve">Ester </w:t>
            </w:r>
            <w:proofErr w:type="spellStart"/>
            <w:r w:rsidRPr="2180D291">
              <w:rPr>
                <w:rFonts w:asciiTheme="majorHAnsi" w:eastAsiaTheme="majorEastAsia" w:hAnsiTheme="majorHAnsi" w:cstheme="majorBidi"/>
              </w:rPr>
              <w:t>Plaisant</w:t>
            </w:r>
            <w:proofErr w:type="spellEnd"/>
          </w:p>
        </w:tc>
        <w:tc>
          <w:tcPr>
            <w:tcW w:w="3020" w:type="dxa"/>
          </w:tcPr>
          <w:p w14:paraId="39CFC1C0" w14:textId="54711D26" w:rsidR="2578F980" w:rsidRDefault="524D1E46" w:rsidP="4DBF71E1">
            <w:pPr>
              <w:rPr>
                <w:rFonts w:asciiTheme="majorHAnsi" w:eastAsiaTheme="majorEastAsia" w:hAnsiTheme="majorHAnsi" w:cstheme="majorBidi"/>
              </w:rPr>
            </w:pPr>
            <w:r w:rsidRPr="4DBF71E1">
              <w:rPr>
                <w:rFonts w:asciiTheme="majorHAnsi" w:eastAsiaTheme="majorEastAsia" w:hAnsiTheme="majorHAnsi" w:cstheme="majorBidi"/>
              </w:rPr>
              <w:t>N</w:t>
            </w:r>
            <w:r w:rsidR="3ED21F68" w:rsidRPr="4DBF71E1">
              <w:rPr>
                <w:rFonts w:asciiTheme="majorHAnsi" w:eastAsiaTheme="majorEastAsia" w:hAnsiTheme="majorHAnsi" w:cstheme="majorBidi"/>
              </w:rPr>
              <w:t>og herhalingsles</w:t>
            </w:r>
          </w:p>
        </w:tc>
        <w:tc>
          <w:tcPr>
            <w:tcW w:w="3020" w:type="dxa"/>
          </w:tcPr>
          <w:p w14:paraId="5CB22F68" w14:textId="76B2535A" w:rsidR="2180D291" w:rsidRDefault="2180D291" w:rsidP="2180D291">
            <w:pPr>
              <w:rPr>
                <w:rFonts w:asciiTheme="majorHAnsi" w:eastAsiaTheme="majorEastAsia" w:hAnsiTheme="majorHAnsi" w:cstheme="majorBidi"/>
              </w:rPr>
            </w:pPr>
          </w:p>
        </w:tc>
      </w:tr>
      <w:tr w:rsidR="2180D291" w14:paraId="0400DF04" w14:textId="77777777" w:rsidTr="35B77C1A">
        <w:tc>
          <w:tcPr>
            <w:tcW w:w="3020" w:type="dxa"/>
          </w:tcPr>
          <w:p w14:paraId="3F02E5D0" w14:textId="521FA40F" w:rsidR="2578F980" w:rsidRDefault="6FF87540" w:rsidP="35B77C1A">
            <w:pPr>
              <w:rPr>
                <w:rFonts w:asciiTheme="majorHAnsi" w:eastAsiaTheme="majorEastAsia" w:hAnsiTheme="majorHAnsi" w:cstheme="majorBidi"/>
              </w:rPr>
            </w:pPr>
            <w:r w:rsidRPr="34251854">
              <w:rPr>
                <w:rFonts w:asciiTheme="majorHAnsi" w:eastAsiaTheme="majorEastAsia" w:hAnsiTheme="majorHAnsi" w:cstheme="majorBidi"/>
              </w:rPr>
              <w:t xml:space="preserve">Karlijn van </w:t>
            </w:r>
            <w:proofErr w:type="spellStart"/>
            <w:r w:rsidRPr="34251854">
              <w:rPr>
                <w:rFonts w:asciiTheme="majorHAnsi" w:eastAsiaTheme="majorEastAsia" w:hAnsiTheme="majorHAnsi" w:cstheme="majorBidi"/>
              </w:rPr>
              <w:t>Meggelen</w:t>
            </w:r>
            <w:proofErr w:type="spellEnd"/>
          </w:p>
        </w:tc>
        <w:tc>
          <w:tcPr>
            <w:tcW w:w="3020" w:type="dxa"/>
          </w:tcPr>
          <w:p w14:paraId="708D0BB2" w14:textId="092D9EE1" w:rsidR="2578F980" w:rsidRDefault="6FF87540" w:rsidP="35B77C1A">
            <w:pPr>
              <w:rPr>
                <w:rFonts w:asciiTheme="majorHAnsi" w:eastAsiaTheme="majorEastAsia" w:hAnsiTheme="majorHAnsi" w:cstheme="majorBidi"/>
              </w:rPr>
            </w:pPr>
            <w:r w:rsidRPr="34251854">
              <w:rPr>
                <w:rFonts w:asciiTheme="majorHAnsi" w:eastAsiaTheme="majorEastAsia" w:hAnsiTheme="majorHAnsi" w:cstheme="majorBidi"/>
              </w:rPr>
              <w:t>nog geen basistraining</w:t>
            </w:r>
          </w:p>
        </w:tc>
        <w:tc>
          <w:tcPr>
            <w:tcW w:w="3020" w:type="dxa"/>
          </w:tcPr>
          <w:p w14:paraId="7B7B76C9" w14:textId="643976A4" w:rsidR="2180D291" w:rsidRDefault="2180D291" w:rsidP="507B9158">
            <w:pPr>
              <w:rPr>
                <w:rFonts w:asciiTheme="majorHAnsi" w:eastAsiaTheme="majorEastAsia" w:hAnsiTheme="majorHAnsi" w:cstheme="majorBidi"/>
              </w:rPr>
            </w:pPr>
          </w:p>
        </w:tc>
      </w:tr>
    </w:tbl>
    <w:p w14:paraId="56DF1580" w14:textId="290F764A" w:rsidR="003E2D99" w:rsidRPr="003E2D99" w:rsidRDefault="6A459233" w:rsidP="003E2D99">
      <w:pPr>
        <w:rPr>
          <w:rFonts w:asciiTheme="majorHAnsi" w:eastAsiaTheme="majorEastAsia" w:hAnsiTheme="majorHAnsi" w:cstheme="majorBidi"/>
        </w:rPr>
      </w:pPr>
      <w:r w:rsidRPr="15693736">
        <w:rPr>
          <w:rFonts w:asciiTheme="majorHAnsi" w:eastAsiaTheme="majorEastAsia" w:hAnsiTheme="majorHAnsi" w:cstheme="majorBidi"/>
        </w:rPr>
        <w:t xml:space="preserve">De nieuwe </w:t>
      </w:r>
      <w:r w:rsidRPr="39A8846B">
        <w:rPr>
          <w:rFonts w:asciiTheme="majorHAnsi" w:eastAsiaTheme="majorEastAsia" w:hAnsiTheme="majorHAnsi" w:cstheme="majorBidi"/>
        </w:rPr>
        <w:t>leerkrachten</w:t>
      </w:r>
    </w:p>
    <w:tbl>
      <w:tblPr>
        <w:tblStyle w:val="Tabelraster"/>
        <w:tblW w:w="0" w:type="auto"/>
        <w:tblLayout w:type="fixed"/>
        <w:tblLook w:val="06A0" w:firstRow="1" w:lastRow="0" w:firstColumn="1" w:lastColumn="0" w:noHBand="1" w:noVBand="1"/>
      </w:tblPr>
      <w:tblGrid>
        <w:gridCol w:w="3020"/>
        <w:gridCol w:w="3020"/>
        <w:gridCol w:w="3020"/>
      </w:tblGrid>
      <w:tr w:rsidR="39A8846B" w14:paraId="0E36DC5D" w14:textId="77777777" w:rsidTr="39A8846B">
        <w:tc>
          <w:tcPr>
            <w:tcW w:w="3020" w:type="dxa"/>
          </w:tcPr>
          <w:p w14:paraId="7C081CB4" w14:textId="260E5C2F" w:rsidR="39A8846B" w:rsidRDefault="0D0786FB" w:rsidP="39A8846B">
            <w:pPr>
              <w:rPr>
                <w:rFonts w:asciiTheme="majorHAnsi" w:eastAsiaTheme="majorEastAsia" w:hAnsiTheme="majorHAnsi" w:cstheme="majorBidi"/>
              </w:rPr>
            </w:pPr>
            <w:r w:rsidRPr="34251854">
              <w:rPr>
                <w:rFonts w:asciiTheme="majorHAnsi" w:eastAsiaTheme="majorEastAsia" w:hAnsiTheme="majorHAnsi" w:cstheme="majorBidi"/>
              </w:rPr>
              <w:t xml:space="preserve">Esther </w:t>
            </w:r>
            <w:r w:rsidRPr="18DD7CBA">
              <w:rPr>
                <w:rFonts w:asciiTheme="majorHAnsi" w:eastAsiaTheme="majorEastAsia" w:hAnsiTheme="majorHAnsi" w:cstheme="majorBidi"/>
              </w:rPr>
              <w:t>van Hameren</w:t>
            </w:r>
          </w:p>
        </w:tc>
        <w:tc>
          <w:tcPr>
            <w:tcW w:w="3020" w:type="dxa"/>
          </w:tcPr>
          <w:p w14:paraId="50F7065A" w14:textId="2559B6AF" w:rsidR="39A8846B" w:rsidRDefault="39A8846B" w:rsidP="39A8846B">
            <w:pPr>
              <w:rPr>
                <w:rFonts w:asciiTheme="majorHAnsi" w:eastAsiaTheme="majorEastAsia" w:hAnsiTheme="majorHAnsi" w:cstheme="majorBidi"/>
              </w:rPr>
            </w:pPr>
          </w:p>
        </w:tc>
        <w:tc>
          <w:tcPr>
            <w:tcW w:w="3020" w:type="dxa"/>
          </w:tcPr>
          <w:p w14:paraId="031B2988" w14:textId="2559B6AF" w:rsidR="39A8846B" w:rsidRDefault="39A8846B" w:rsidP="39A8846B">
            <w:pPr>
              <w:rPr>
                <w:rFonts w:asciiTheme="majorHAnsi" w:eastAsiaTheme="majorEastAsia" w:hAnsiTheme="majorHAnsi" w:cstheme="majorBidi"/>
              </w:rPr>
            </w:pPr>
          </w:p>
        </w:tc>
      </w:tr>
      <w:tr w:rsidR="39A8846B" w14:paraId="231F11CE" w14:textId="77777777" w:rsidTr="39A8846B">
        <w:tc>
          <w:tcPr>
            <w:tcW w:w="3020" w:type="dxa"/>
          </w:tcPr>
          <w:p w14:paraId="202ED48E" w14:textId="1F93029C" w:rsidR="39A8846B" w:rsidRDefault="369A2475" w:rsidP="39A8846B">
            <w:pPr>
              <w:rPr>
                <w:rFonts w:asciiTheme="majorHAnsi" w:eastAsiaTheme="majorEastAsia" w:hAnsiTheme="majorHAnsi" w:cstheme="majorBidi"/>
              </w:rPr>
            </w:pPr>
            <w:r w:rsidRPr="18DD7CBA">
              <w:rPr>
                <w:rFonts w:asciiTheme="majorHAnsi" w:eastAsiaTheme="majorEastAsia" w:hAnsiTheme="majorHAnsi" w:cstheme="majorBidi"/>
              </w:rPr>
              <w:t xml:space="preserve">Erika </w:t>
            </w:r>
            <w:proofErr w:type="spellStart"/>
            <w:r w:rsidRPr="18DD7CBA">
              <w:rPr>
                <w:rFonts w:asciiTheme="majorHAnsi" w:eastAsiaTheme="majorEastAsia" w:hAnsiTheme="majorHAnsi" w:cstheme="majorBidi"/>
              </w:rPr>
              <w:t>Roebert</w:t>
            </w:r>
            <w:proofErr w:type="spellEnd"/>
          </w:p>
        </w:tc>
        <w:tc>
          <w:tcPr>
            <w:tcW w:w="3020" w:type="dxa"/>
          </w:tcPr>
          <w:p w14:paraId="28572117" w14:textId="2559B6AF" w:rsidR="39A8846B" w:rsidRDefault="39A8846B" w:rsidP="39A8846B">
            <w:pPr>
              <w:rPr>
                <w:rFonts w:asciiTheme="majorHAnsi" w:eastAsiaTheme="majorEastAsia" w:hAnsiTheme="majorHAnsi" w:cstheme="majorBidi"/>
              </w:rPr>
            </w:pPr>
          </w:p>
        </w:tc>
        <w:tc>
          <w:tcPr>
            <w:tcW w:w="3020" w:type="dxa"/>
          </w:tcPr>
          <w:p w14:paraId="13407337" w14:textId="2559B6AF" w:rsidR="39A8846B" w:rsidRDefault="39A8846B" w:rsidP="39A8846B">
            <w:pPr>
              <w:rPr>
                <w:rFonts w:asciiTheme="majorHAnsi" w:eastAsiaTheme="majorEastAsia" w:hAnsiTheme="majorHAnsi" w:cstheme="majorBidi"/>
              </w:rPr>
            </w:pPr>
          </w:p>
        </w:tc>
      </w:tr>
      <w:tr w:rsidR="39A8846B" w14:paraId="231CB41D" w14:textId="77777777" w:rsidTr="39A8846B">
        <w:tc>
          <w:tcPr>
            <w:tcW w:w="3020" w:type="dxa"/>
          </w:tcPr>
          <w:p w14:paraId="2D1D052C" w14:textId="2055D5BC" w:rsidR="39A8846B" w:rsidRDefault="369A2475" w:rsidP="39A8846B">
            <w:pPr>
              <w:rPr>
                <w:rFonts w:asciiTheme="majorHAnsi" w:eastAsiaTheme="majorEastAsia" w:hAnsiTheme="majorHAnsi" w:cstheme="majorBidi"/>
              </w:rPr>
            </w:pPr>
            <w:r w:rsidRPr="18DD7CBA">
              <w:rPr>
                <w:rFonts w:asciiTheme="majorHAnsi" w:eastAsiaTheme="majorEastAsia" w:hAnsiTheme="majorHAnsi" w:cstheme="majorBidi"/>
              </w:rPr>
              <w:t>Eric de Bruijn</w:t>
            </w:r>
          </w:p>
        </w:tc>
        <w:tc>
          <w:tcPr>
            <w:tcW w:w="3020" w:type="dxa"/>
          </w:tcPr>
          <w:p w14:paraId="0DF90E68" w14:textId="63C0762B" w:rsidR="39A8846B" w:rsidRDefault="7F22256A" w:rsidP="39A8846B">
            <w:pPr>
              <w:rPr>
                <w:rFonts w:asciiTheme="majorHAnsi" w:eastAsiaTheme="majorEastAsia" w:hAnsiTheme="majorHAnsi" w:cstheme="majorBidi"/>
              </w:rPr>
            </w:pPr>
            <w:r w:rsidRPr="7F22256A">
              <w:rPr>
                <w:rFonts w:asciiTheme="majorHAnsi" w:eastAsiaTheme="majorEastAsia" w:hAnsiTheme="majorHAnsi" w:cstheme="majorBidi"/>
              </w:rPr>
              <w:t>gaat in training in 2022-2023</w:t>
            </w:r>
          </w:p>
        </w:tc>
        <w:tc>
          <w:tcPr>
            <w:tcW w:w="3020" w:type="dxa"/>
          </w:tcPr>
          <w:p w14:paraId="73F359A6" w14:textId="2559B6AF" w:rsidR="39A8846B" w:rsidRDefault="39A8846B" w:rsidP="39A8846B">
            <w:pPr>
              <w:rPr>
                <w:rFonts w:asciiTheme="majorHAnsi" w:eastAsiaTheme="majorEastAsia" w:hAnsiTheme="majorHAnsi" w:cstheme="majorBidi"/>
              </w:rPr>
            </w:pPr>
          </w:p>
        </w:tc>
      </w:tr>
      <w:tr w:rsidR="39A8846B" w14:paraId="618A90C3" w14:textId="77777777" w:rsidTr="39A8846B">
        <w:tc>
          <w:tcPr>
            <w:tcW w:w="3020" w:type="dxa"/>
          </w:tcPr>
          <w:p w14:paraId="7F8F1003" w14:textId="38DFB482" w:rsidR="39A8846B" w:rsidRDefault="369A2475" w:rsidP="39A8846B">
            <w:pPr>
              <w:rPr>
                <w:rFonts w:asciiTheme="majorHAnsi" w:eastAsiaTheme="majorEastAsia" w:hAnsiTheme="majorHAnsi" w:cstheme="majorBidi"/>
              </w:rPr>
            </w:pPr>
            <w:r w:rsidRPr="18DD7CBA">
              <w:rPr>
                <w:rFonts w:asciiTheme="majorHAnsi" w:eastAsiaTheme="majorEastAsia" w:hAnsiTheme="majorHAnsi" w:cstheme="majorBidi"/>
              </w:rPr>
              <w:t xml:space="preserve">Bianca </w:t>
            </w:r>
            <w:proofErr w:type="spellStart"/>
            <w:r w:rsidRPr="18DD7CBA">
              <w:rPr>
                <w:rFonts w:asciiTheme="majorHAnsi" w:eastAsiaTheme="majorEastAsia" w:hAnsiTheme="majorHAnsi" w:cstheme="majorBidi"/>
              </w:rPr>
              <w:t>Veenhof</w:t>
            </w:r>
            <w:proofErr w:type="spellEnd"/>
          </w:p>
        </w:tc>
        <w:tc>
          <w:tcPr>
            <w:tcW w:w="3020" w:type="dxa"/>
          </w:tcPr>
          <w:p w14:paraId="71E016FB" w14:textId="2559B6AF" w:rsidR="39A8846B" w:rsidRDefault="39A8846B" w:rsidP="39A8846B">
            <w:pPr>
              <w:rPr>
                <w:rFonts w:asciiTheme="majorHAnsi" w:eastAsiaTheme="majorEastAsia" w:hAnsiTheme="majorHAnsi" w:cstheme="majorBidi"/>
              </w:rPr>
            </w:pPr>
          </w:p>
        </w:tc>
        <w:tc>
          <w:tcPr>
            <w:tcW w:w="3020" w:type="dxa"/>
          </w:tcPr>
          <w:p w14:paraId="2352565B" w14:textId="2559B6AF" w:rsidR="39A8846B" w:rsidRDefault="39A8846B" w:rsidP="39A8846B">
            <w:pPr>
              <w:rPr>
                <w:rFonts w:asciiTheme="majorHAnsi" w:eastAsiaTheme="majorEastAsia" w:hAnsiTheme="majorHAnsi" w:cstheme="majorBidi"/>
              </w:rPr>
            </w:pPr>
          </w:p>
        </w:tc>
      </w:tr>
      <w:tr w:rsidR="39A8846B" w14:paraId="0E9CCE98" w14:textId="77777777" w:rsidTr="39A8846B">
        <w:tc>
          <w:tcPr>
            <w:tcW w:w="3020" w:type="dxa"/>
          </w:tcPr>
          <w:p w14:paraId="203E91E5" w14:textId="28CC5CC6" w:rsidR="39A8846B" w:rsidRDefault="2F6AFFB9" w:rsidP="39A8846B">
            <w:pPr>
              <w:rPr>
                <w:rFonts w:asciiTheme="majorHAnsi" w:eastAsiaTheme="majorEastAsia" w:hAnsiTheme="majorHAnsi" w:cstheme="majorBidi"/>
              </w:rPr>
            </w:pPr>
            <w:r w:rsidRPr="7F22256A">
              <w:rPr>
                <w:rFonts w:asciiTheme="majorHAnsi" w:eastAsiaTheme="majorEastAsia" w:hAnsiTheme="majorHAnsi" w:cstheme="majorBidi"/>
              </w:rPr>
              <w:t>Cora Oosterman</w:t>
            </w:r>
          </w:p>
        </w:tc>
        <w:tc>
          <w:tcPr>
            <w:tcW w:w="3020" w:type="dxa"/>
          </w:tcPr>
          <w:p w14:paraId="72401BE2" w14:textId="2559B6AF" w:rsidR="39A8846B" w:rsidRDefault="39A8846B" w:rsidP="39A8846B">
            <w:pPr>
              <w:rPr>
                <w:rFonts w:asciiTheme="majorHAnsi" w:eastAsiaTheme="majorEastAsia" w:hAnsiTheme="majorHAnsi" w:cstheme="majorBidi"/>
              </w:rPr>
            </w:pPr>
          </w:p>
        </w:tc>
        <w:tc>
          <w:tcPr>
            <w:tcW w:w="3020" w:type="dxa"/>
          </w:tcPr>
          <w:p w14:paraId="1556CC8F" w14:textId="2559B6AF" w:rsidR="39A8846B" w:rsidRDefault="39A8846B" w:rsidP="39A8846B">
            <w:pPr>
              <w:rPr>
                <w:rFonts w:asciiTheme="majorHAnsi" w:eastAsiaTheme="majorEastAsia" w:hAnsiTheme="majorHAnsi" w:cstheme="majorBidi"/>
              </w:rPr>
            </w:pPr>
          </w:p>
        </w:tc>
      </w:tr>
      <w:tr w:rsidR="39A8846B" w14:paraId="1A2D7AEB" w14:textId="77777777" w:rsidTr="39A8846B">
        <w:tc>
          <w:tcPr>
            <w:tcW w:w="3020" w:type="dxa"/>
          </w:tcPr>
          <w:p w14:paraId="3FF3D7B2" w14:textId="18688988" w:rsidR="39A8846B" w:rsidRDefault="369A2475" w:rsidP="39A8846B">
            <w:pPr>
              <w:rPr>
                <w:rFonts w:asciiTheme="majorHAnsi" w:eastAsiaTheme="majorEastAsia" w:hAnsiTheme="majorHAnsi" w:cstheme="majorBidi"/>
              </w:rPr>
            </w:pPr>
            <w:r w:rsidRPr="18DD7CBA">
              <w:rPr>
                <w:rFonts w:asciiTheme="majorHAnsi" w:eastAsiaTheme="majorEastAsia" w:hAnsiTheme="majorHAnsi" w:cstheme="majorBidi"/>
              </w:rPr>
              <w:t>Carin Romijn o.a.</w:t>
            </w:r>
          </w:p>
        </w:tc>
        <w:tc>
          <w:tcPr>
            <w:tcW w:w="3020" w:type="dxa"/>
          </w:tcPr>
          <w:p w14:paraId="407C50D6" w14:textId="2559B6AF" w:rsidR="39A8846B" w:rsidRDefault="39A8846B" w:rsidP="39A8846B">
            <w:pPr>
              <w:rPr>
                <w:rFonts w:asciiTheme="majorHAnsi" w:eastAsiaTheme="majorEastAsia" w:hAnsiTheme="majorHAnsi" w:cstheme="majorBidi"/>
              </w:rPr>
            </w:pPr>
          </w:p>
        </w:tc>
        <w:tc>
          <w:tcPr>
            <w:tcW w:w="3020" w:type="dxa"/>
          </w:tcPr>
          <w:p w14:paraId="2E2013A4" w14:textId="2559B6AF" w:rsidR="39A8846B" w:rsidRDefault="39A8846B" w:rsidP="39A8846B">
            <w:pPr>
              <w:rPr>
                <w:rFonts w:asciiTheme="majorHAnsi" w:eastAsiaTheme="majorEastAsia" w:hAnsiTheme="majorHAnsi" w:cstheme="majorBidi"/>
              </w:rPr>
            </w:pPr>
          </w:p>
        </w:tc>
      </w:tr>
      <w:tr w:rsidR="7F22256A" w14:paraId="2C8D1B91" w14:textId="77777777" w:rsidTr="7F22256A">
        <w:tc>
          <w:tcPr>
            <w:tcW w:w="3020" w:type="dxa"/>
          </w:tcPr>
          <w:p w14:paraId="43665EB3" w14:textId="18FA434A" w:rsidR="7F22256A" w:rsidRDefault="7F22256A" w:rsidP="7F22256A">
            <w:pPr>
              <w:rPr>
                <w:rFonts w:asciiTheme="majorHAnsi" w:eastAsiaTheme="majorEastAsia" w:hAnsiTheme="majorHAnsi" w:cstheme="majorBidi"/>
              </w:rPr>
            </w:pPr>
            <w:r w:rsidRPr="7F22256A">
              <w:rPr>
                <w:rFonts w:asciiTheme="majorHAnsi" w:eastAsiaTheme="majorEastAsia" w:hAnsiTheme="majorHAnsi" w:cstheme="majorBidi"/>
              </w:rPr>
              <w:t xml:space="preserve">Karlijn van </w:t>
            </w:r>
            <w:proofErr w:type="spellStart"/>
            <w:r w:rsidRPr="7F22256A">
              <w:rPr>
                <w:rFonts w:asciiTheme="majorHAnsi" w:eastAsiaTheme="majorEastAsia" w:hAnsiTheme="majorHAnsi" w:cstheme="majorBidi"/>
              </w:rPr>
              <w:t>Meggelen</w:t>
            </w:r>
            <w:proofErr w:type="spellEnd"/>
          </w:p>
        </w:tc>
        <w:tc>
          <w:tcPr>
            <w:tcW w:w="3020" w:type="dxa"/>
          </w:tcPr>
          <w:p w14:paraId="3A8E2A78" w14:textId="1711CFC8" w:rsidR="7F22256A" w:rsidRDefault="7F22256A" w:rsidP="7F22256A">
            <w:pPr>
              <w:rPr>
                <w:rFonts w:asciiTheme="majorHAnsi" w:eastAsiaTheme="majorEastAsia" w:hAnsiTheme="majorHAnsi" w:cstheme="majorBidi"/>
              </w:rPr>
            </w:pPr>
            <w:r w:rsidRPr="7F22256A">
              <w:rPr>
                <w:rFonts w:asciiTheme="majorHAnsi" w:eastAsiaTheme="majorEastAsia" w:hAnsiTheme="majorHAnsi" w:cstheme="majorBidi"/>
              </w:rPr>
              <w:t>gaat in training in 2022-2023</w:t>
            </w:r>
          </w:p>
        </w:tc>
        <w:tc>
          <w:tcPr>
            <w:tcW w:w="3020" w:type="dxa"/>
          </w:tcPr>
          <w:p w14:paraId="66A42C07" w14:textId="0953C58D" w:rsidR="7F22256A" w:rsidRDefault="7F22256A" w:rsidP="7F22256A">
            <w:pPr>
              <w:rPr>
                <w:rFonts w:asciiTheme="majorHAnsi" w:eastAsiaTheme="majorEastAsia" w:hAnsiTheme="majorHAnsi" w:cstheme="majorBidi"/>
              </w:rPr>
            </w:pPr>
          </w:p>
        </w:tc>
      </w:tr>
      <w:tr w:rsidR="7F22256A" w14:paraId="0BC3553C" w14:textId="77777777" w:rsidTr="7F22256A">
        <w:tc>
          <w:tcPr>
            <w:tcW w:w="3020" w:type="dxa"/>
          </w:tcPr>
          <w:p w14:paraId="3BAED5E6" w14:textId="39808584" w:rsidR="7F22256A" w:rsidRDefault="7F22256A" w:rsidP="7F22256A">
            <w:pPr>
              <w:rPr>
                <w:rFonts w:asciiTheme="majorHAnsi" w:eastAsiaTheme="majorEastAsia" w:hAnsiTheme="majorHAnsi" w:cstheme="majorBidi"/>
              </w:rPr>
            </w:pPr>
            <w:r w:rsidRPr="7F22256A">
              <w:rPr>
                <w:rFonts w:asciiTheme="majorHAnsi" w:eastAsiaTheme="majorEastAsia" w:hAnsiTheme="majorHAnsi" w:cstheme="majorBidi"/>
              </w:rPr>
              <w:t xml:space="preserve">Ingrid </w:t>
            </w:r>
            <w:proofErr w:type="spellStart"/>
            <w:r w:rsidRPr="7F22256A">
              <w:rPr>
                <w:rFonts w:asciiTheme="majorHAnsi" w:eastAsiaTheme="majorEastAsia" w:hAnsiTheme="majorHAnsi" w:cstheme="majorBidi"/>
              </w:rPr>
              <w:t>Litjens</w:t>
            </w:r>
            <w:proofErr w:type="spellEnd"/>
          </w:p>
        </w:tc>
        <w:tc>
          <w:tcPr>
            <w:tcW w:w="3020" w:type="dxa"/>
          </w:tcPr>
          <w:p w14:paraId="6E94E7E9" w14:textId="213B00EC" w:rsidR="7F22256A" w:rsidRDefault="7F22256A" w:rsidP="7F22256A">
            <w:pPr>
              <w:rPr>
                <w:rFonts w:asciiTheme="majorHAnsi" w:eastAsiaTheme="majorEastAsia" w:hAnsiTheme="majorHAnsi" w:cstheme="majorBidi"/>
              </w:rPr>
            </w:pPr>
          </w:p>
        </w:tc>
        <w:tc>
          <w:tcPr>
            <w:tcW w:w="3020" w:type="dxa"/>
          </w:tcPr>
          <w:p w14:paraId="29D3A0AD" w14:textId="22B6C0AC" w:rsidR="7F22256A" w:rsidRDefault="7F22256A" w:rsidP="7F22256A">
            <w:pPr>
              <w:rPr>
                <w:rFonts w:asciiTheme="majorHAnsi" w:eastAsiaTheme="majorEastAsia" w:hAnsiTheme="majorHAnsi" w:cstheme="majorBidi"/>
              </w:rPr>
            </w:pPr>
          </w:p>
        </w:tc>
      </w:tr>
      <w:tr w:rsidR="7F22256A" w14:paraId="50FB4DCE" w14:textId="77777777" w:rsidTr="7F22256A">
        <w:tc>
          <w:tcPr>
            <w:tcW w:w="3020" w:type="dxa"/>
          </w:tcPr>
          <w:p w14:paraId="341475E6" w14:textId="337CB303" w:rsidR="7F22256A" w:rsidRDefault="7F22256A" w:rsidP="7F22256A">
            <w:pPr>
              <w:rPr>
                <w:rFonts w:asciiTheme="majorHAnsi" w:eastAsiaTheme="majorEastAsia" w:hAnsiTheme="majorHAnsi" w:cstheme="majorBidi"/>
              </w:rPr>
            </w:pPr>
            <w:r w:rsidRPr="7F22256A">
              <w:rPr>
                <w:rFonts w:asciiTheme="majorHAnsi" w:eastAsiaTheme="majorEastAsia" w:hAnsiTheme="majorHAnsi" w:cstheme="majorBidi"/>
              </w:rPr>
              <w:t xml:space="preserve">Anita </w:t>
            </w:r>
            <w:proofErr w:type="spellStart"/>
            <w:r w:rsidRPr="7F22256A">
              <w:rPr>
                <w:rFonts w:asciiTheme="majorHAnsi" w:eastAsiaTheme="majorEastAsia" w:hAnsiTheme="majorHAnsi" w:cstheme="majorBidi"/>
              </w:rPr>
              <w:t>Extercatte</w:t>
            </w:r>
            <w:proofErr w:type="spellEnd"/>
          </w:p>
        </w:tc>
        <w:tc>
          <w:tcPr>
            <w:tcW w:w="3020" w:type="dxa"/>
          </w:tcPr>
          <w:p w14:paraId="5EF005FC" w14:textId="57EB6DE1" w:rsidR="7F22256A" w:rsidRDefault="7F22256A" w:rsidP="7F22256A">
            <w:pPr>
              <w:rPr>
                <w:rFonts w:asciiTheme="majorHAnsi" w:eastAsiaTheme="majorEastAsia" w:hAnsiTheme="majorHAnsi" w:cstheme="majorBidi"/>
              </w:rPr>
            </w:pPr>
          </w:p>
        </w:tc>
        <w:tc>
          <w:tcPr>
            <w:tcW w:w="3020" w:type="dxa"/>
          </w:tcPr>
          <w:p w14:paraId="5C6D4F31" w14:textId="392982ED" w:rsidR="7F22256A" w:rsidRDefault="7F22256A" w:rsidP="7F22256A">
            <w:pPr>
              <w:rPr>
                <w:rFonts w:asciiTheme="majorHAnsi" w:eastAsiaTheme="majorEastAsia" w:hAnsiTheme="majorHAnsi" w:cstheme="majorBidi"/>
              </w:rPr>
            </w:pPr>
          </w:p>
        </w:tc>
      </w:tr>
      <w:tr w:rsidR="7F22256A" w14:paraId="37807448" w14:textId="77777777" w:rsidTr="7F22256A">
        <w:tc>
          <w:tcPr>
            <w:tcW w:w="3020" w:type="dxa"/>
          </w:tcPr>
          <w:p w14:paraId="4BC7B3D3" w14:textId="14405AA4" w:rsidR="7F22256A" w:rsidRDefault="7F22256A" w:rsidP="7F22256A">
            <w:pPr>
              <w:rPr>
                <w:rFonts w:asciiTheme="majorHAnsi" w:eastAsiaTheme="majorEastAsia" w:hAnsiTheme="majorHAnsi" w:cstheme="majorBidi"/>
              </w:rPr>
            </w:pPr>
            <w:r w:rsidRPr="7F22256A">
              <w:rPr>
                <w:rFonts w:asciiTheme="majorHAnsi" w:eastAsiaTheme="majorEastAsia" w:hAnsiTheme="majorHAnsi" w:cstheme="majorBidi"/>
              </w:rPr>
              <w:t>Hinke Tillema</w:t>
            </w:r>
          </w:p>
        </w:tc>
        <w:tc>
          <w:tcPr>
            <w:tcW w:w="3020" w:type="dxa"/>
          </w:tcPr>
          <w:p w14:paraId="017074EB" w14:textId="55F34788" w:rsidR="7F22256A" w:rsidRDefault="7F22256A" w:rsidP="7F22256A">
            <w:pPr>
              <w:rPr>
                <w:rFonts w:asciiTheme="majorHAnsi" w:eastAsiaTheme="majorEastAsia" w:hAnsiTheme="majorHAnsi" w:cstheme="majorBidi"/>
              </w:rPr>
            </w:pPr>
          </w:p>
        </w:tc>
        <w:tc>
          <w:tcPr>
            <w:tcW w:w="3020" w:type="dxa"/>
          </w:tcPr>
          <w:p w14:paraId="3F410D7C" w14:textId="0E990ECE" w:rsidR="7F22256A" w:rsidRDefault="7F22256A" w:rsidP="7F22256A">
            <w:pPr>
              <w:rPr>
                <w:rFonts w:asciiTheme="majorHAnsi" w:eastAsiaTheme="majorEastAsia" w:hAnsiTheme="majorHAnsi" w:cstheme="majorBidi"/>
              </w:rPr>
            </w:pPr>
          </w:p>
        </w:tc>
      </w:tr>
    </w:tbl>
    <w:p w14:paraId="74032F17" w14:textId="16A63FAF" w:rsidR="39A8846B" w:rsidRDefault="39A8846B" w:rsidP="39A8846B">
      <w:pPr>
        <w:rPr>
          <w:rFonts w:asciiTheme="majorHAnsi" w:eastAsiaTheme="majorEastAsia" w:hAnsiTheme="majorHAnsi" w:cstheme="majorBidi"/>
        </w:rPr>
      </w:pPr>
    </w:p>
    <w:p w14:paraId="6A55B387" w14:textId="08FE2191" w:rsidR="00805FE4" w:rsidRPr="004F5473" w:rsidRDefault="42DEAEAC" w:rsidP="20B33524">
      <w:pPr>
        <w:rPr>
          <w:rFonts w:asciiTheme="majorHAnsi" w:eastAsiaTheme="majorEastAsia" w:hAnsiTheme="majorHAnsi" w:cstheme="majorBidi"/>
        </w:rPr>
      </w:pPr>
      <w:r w:rsidRPr="20B33524">
        <w:rPr>
          <w:rFonts w:asciiTheme="majorHAnsi" w:eastAsiaTheme="majorEastAsia" w:hAnsiTheme="majorHAnsi" w:cstheme="majorBidi"/>
          <w:b/>
          <w:bCs/>
        </w:rPr>
        <w:t>Relaties &amp; Seksualiteit (schooljaar 201</w:t>
      </w:r>
      <w:r w:rsidR="71BB6729" w:rsidRPr="20B33524">
        <w:rPr>
          <w:rFonts w:asciiTheme="majorHAnsi" w:eastAsiaTheme="majorEastAsia" w:hAnsiTheme="majorHAnsi" w:cstheme="majorBidi"/>
          <w:b/>
          <w:bCs/>
        </w:rPr>
        <w:t>9</w:t>
      </w:r>
      <w:r w:rsidRPr="20B33524">
        <w:rPr>
          <w:rFonts w:asciiTheme="majorHAnsi" w:eastAsiaTheme="majorEastAsia" w:hAnsiTheme="majorHAnsi" w:cstheme="majorBidi"/>
          <w:b/>
          <w:bCs/>
        </w:rPr>
        <w:t>-20</w:t>
      </w:r>
      <w:r w:rsidR="45C901FB" w:rsidRPr="20B33524">
        <w:rPr>
          <w:rFonts w:asciiTheme="majorHAnsi" w:eastAsiaTheme="majorEastAsia" w:hAnsiTheme="majorHAnsi" w:cstheme="majorBidi"/>
          <w:b/>
          <w:bCs/>
        </w:rPr>
        <w:t>20</w:t>
      </w:r>
      <w:r w:rsidR="49339C31" w:rsidRPr="20B33524">
        <w:rPr>
          <w:rFonts w:asciiTheme="majorHAnsi" w:eastAsiaTheme="majorEastAsia" w:hAnsiTheme="majorHAnsi" w:cstheme="majorBidi"/>
          <w:b/>
          <w:bCs/>
        </w:rPr>
        <w:t xml:space="preserve"> en verder</w:t>
      </w:r>
      <w:r w:rsidRPr="20B33524">
        <w:rPr>
          <w:rFonts w:asciiTheme="majorHAnsi" w:eastAsiaTheme="majorEastAsia" w:hAnsiTheme="majorHAnsi" w:cstheme="majorBidi"/>
          <w:b/>
          <w:bCs/>
        </w:rPr>
        <w:t>)</w:t>
      </w:r>
    </w:p>
    <w:p w14:paraId="5AD34094" w14:textId="42EA5C38" w:rsidR="00A222BF" w:rsidRPr="004F5473" w:rsidRDefault="42DEAEAC" w:rsidP="005F07C3">
      <w:pPr>
        <w:pStyle w:val="Lijstalinea"/>
        <w:numPr>
          <w:ilvl w:val="0"/>
          <w:numId w:val="8"/>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Er</w:t>
      </w:r>
      <w:r w:rsidR="005C17D5" w:rsidRPr="4DBF71E1">
        <w:rPr>
          <w:rFonts w:asciiTheme="majorHAnsi" w:eastAsiaTheme="majorEastAsia" w:hAnsiTheme="majorHAnsi" w:cstheme="majorBidi"/>
          <w:sz w:val="24"/>
          <w:szCs w:val="24"/>
        </w:rPr>
        <w:t xml:space="preserve"> wordt door het jaar heen </w:t>
      </w:r>
      <w:r w:rsidRPr="4DBF71E1">
        <w:rPr>
          <w:rFonts w:asciiTheme="majorHAnsi" w:eastAsiaTheme="majorEastAsia" w:hAnsiTheme="majorHAnsi" w:cstheme="majorBidi"/>
          <w:sz w:val="24"/>
          <w:szCs w:val="24"/>
        </w:rPr>
        <w:t>expliciet aandacht gegeven aan het thema ‘relaties en seksualiteit’ van de Rutgerstichting (a.d.h.v. het lespakket ‘Kriebels’).</w:t>
      </w:r>
      <w:r w:rsidR="005C17D5" w:rsidRPr="4DBF71E1">
        <w:rPr>
          <w:rFonts w:asciiTheme="majorHAnsi" w:eastAsiaTheme="majorEastAsia" w:hAnsiTheme="majorHAnsi" w:cstheme="majorBidi"/>
          <w:sz w:val="24"/>
          <w:szCs w:val="24"/>
        </w:rPr>
        <w:t xml:space="preserve"> Dit is opgenomen in het curriculum.</w:t>
      </w:r>
    </w:p>
    <w:p w14:paraId="7D4ECD82" w14:textId="155EC375" w:rsidR="00A222BF" w:rsidRPr="00283BE8" w:rsidRDefault="13356616" w:rsidP="005F07C3">
      <w:pPr>
        <w:pStyle w:val="Lijstalinea"/>
        <w:numPr>
          <w:ilvl w:val="0"/>
          <w:numId w:val="8"/>
        </w:numPr>
        <w:rPr>
          <w:sz w:val="24"/>
          <w:szCs w:val="24"/>
        </w:rPr>
      </w:pPr>
      <w:r w:rsidRPr="4DBF71E1">
        <w:rPr>
          <w:rFonts w:asciiTheme="majorHAnsi" w:eastAsiaTheme="majorEastAsia" w:hAnsiTheme="majorHAnsi" w:cstheme="majorBidi"/>
          <w:sz w:val="24"/>
          <w:szCs w:val="24"/>
        </w:rPr>
        <w:t>Er wordt gebruik gemaakt van de aangeboden lessen via de Kanjertraining (digitaal).</w:t>
      </w:r>
    </w:p>
    <w:p w14:paraId="39A916E2" w14:textId="155EC375" w:rsidR="00BE5116" w:rsidRDefault="00BE5116" w:rsidP="20B33524">
      <w:pPr>
        <w:rPr>
          <w:rFonts w:asciiTheme="majorHAnsi" w:eastAsiaTheme="majorEastAsia" w:hAnsiTheme="majorHAnsi" w:cstheme="majorBidi"/>
          <w:b/>
          <w:bCs/>
        </w:rPr>
      </w:pPr>
    </w:p>
    <w:p w14:paraId="56B2A117" w14:textId="78E48838" w:rsidR="00A222BF" w:rsidRPr="004F5473" w:rsidRDefault="42DEAEAC" w:rsidP="20B33524">
      <w:pPr>
        <w:rPr>
          <w:rFonts w:asciiTheme="majorHAnsi" w:eastAsiaTheme="majorEastAsia" w:hAnsiTheme="majorHAnsi" w:cstheme="majorBidi"/>
          <w:b/>
          <w:bCs/>
        </w:rPr>
      </w:pPr>
      <w:r w:rsidRPr="20B33524">
        <w:rPr>
          <w:rFonts w:asciiTheme="majorHAnsi" w:eastAsiaTheme="majorEastAsia" w:hAnsiTheme="majorHAnsi" w:cstheme="majorBidi"/>
          <w:b/>
          <w:bCs/>
        </w:rPr>
        <w:t>Vragenlijsten (schooljaar 201</w:t>
      </w:r>
      <w:r w:rsidR="034236D7" w:rsidRPr="20B33524">
        <w:rPr>
          <w:rFonts w:asciiTheme="majorHAnsi" w:eastAsiaTheme="majorEastAsia" w:hAnsiTheme="majorHAnsi" w:cstheme="majorBidi"/>
          <w:b/>
          <w:bCs/>
        </w:rPr>
        <w:t>9</w:t>
      </w:r>
      <w:r w:rsidRPr="20B33524">
        <w:rPr>
          <w:rFonts w:asciiTheme="majorHAnsi" w:eastAsiaTheme="majorEastAsia" w:hAnsiTheme="majorHAnsi" w:cstheme="majorBidi"/>
          <w:b/>
          <w:bCs/>
        </w:rPr>
        <w:t>-20</w:t>
      </w:r>
      <w:r w:rsidR="4FE69ACE" w:rsidRPr="20B33524">
        <w:rPr>
          <w:rFonts w:asciiTheme="majorHAnsi" w:eastAsiaTheme="majorEastAsia" w:hAnsiTheme="majorHAnsi" w:cstheme="majorBidi"/>
          <w:b/>
          <w:bCs/>
        </w:rPr>
        <w:t>20</w:t>
      </w:r>
      <w:r w:rsidR="7E90F523" w:rsidRPr="20B33524">
        <w:rPr>
          <w:rFonts w:asciiTheme="majorHAnsi" w:eastAsiaTheme="majorEastAsia" w:hAnsiTheme="majorHAnsi" w:cstheme="majorBidi"/>
          <w:b/>
          <w:bCs/>
        </w:rPr>
        <w:t xml:space="preserve"> en verder</w:t>
      </w:r>
      <w:r w:rsidRPr="20B33524">
        <w:rPr>
          <w:rFonts w:asciiTheme="majorHAnsi" w:eastAsiaTheme="majorEastAsia" w:hAnsiTheme="majorHAnsi" w:cstheme="majorBidi"/>
          <w:b/>
          <w:bCs/>
        </w:rPr>
        <w:t>)</w:t>
      </w:r>
    </w:p>
    <w:p w14:paraId="4E8E0B87" w14:textId="5EDAB1DC" w:rsidR="00805FE4" w:rsidRPr="004F5473" w:rsidRDefault="004C1543" w:rsidP="005F07C3">
      <w:pPr>
        <w:pStyle w:val="Lijstalinea"/>
        <w:numPr>
          <w:ilvl w:val="0"/>
          <w:numId w:val="8"/>
        </w:numPr>
        <w:rPr>
          <w:rFonts w:asciiTheme="majorHAnsi" w:eastAsiaTheme="majorEastAsia" w:hAnsiTheme="majorHAnsi" w:cstheme="majorBidi"/>
          <w:sz w:val="24"/>
          <w:szCs w:val="24"/>
        </w:rPr>
      </w:pPr>
      <w:proofErr w:type="spellStart"/>
      <w:r w:rsidRPr="4DBF71E1">
        <w:rPr>
          <w:rFonts w:asciiTheme="majorHAnsi" w:eastAsiaTheme="majorEastAsia" w:hAnsiTheme="majorHAnsi" w:cstheme="majorBidi"/>
          <w:sz w:val="24"/>
          <w:szCs w:val="24"/>
        </w:rPr>
        <w:t>Leerlingtevredenheid</w:t>
      </w:r>
      <w:proofErr w:type="spellEnd"/>
      <w:r w:rsidRPr="4DBF71E1">
        <w:rPr>
          <w:rFonts w:asciiTheme="majorHAnsi" w:eastAsiaTheme="majorEastAsia" w:hAnsiTheme="majorHAnsi" w:cstheme="majorBidi"/>
          <w:sz w:val="24"/>
          <w:szCs w:val="24"/>
        </w:rPr>
        <w:t xml:space="preserve"> via Vensters</w:t>
      </w:r>
      <w:r w:rsidR="2D55B6FD" w:rsidRPr="4DBF71E1">
        <w:rPr>
          <w:rFonts w:asciiTheme="majorHAnsi" w:eastAsiaTheme="majorEastAsia" w:hAnsiTheme="majorHAnsi" w:cstheme="majorBidi"/>
          <w:sz w:val="24"/>
          <w:szCs w:val="24"/>
        </w:rPr>
        <w:t>.</w:t>
      </w:r>
    </w:p>
    <w:p w14:paraId="16B7D057" w14:textId="22702D20" w:rsidR="00805FE4" w:rsidRPr="004F5473" w:rsidRDefault="004C1543" w:rsidP="005F07C3">
      <w:pPr>
        <w:pStyle w:val="Lijstalinea"/>
        <w:numPr>
          <w:ilvl w:val="0"/>
          <w:numId w:val="8"/>
        </w:numPr>
        <w:rPr>
          <w:rFonts w:asciiTheme="majorHAnsi" w:eastAsiaTheme="majorEastAsia" w:hAnsiTheme="majorHAnsi" w:cstheme="majorBidi"/>
          <w:sz w:val="24"/>
          <w:szCs w:val="24"/>
        </w:rPr>
      </w:pPr>
      <w:r w:rsidRPr="4DBF71E1">
        <w:rPr>
          <w:rFonts w:asciiTheme="majorHAnsi" w:eastAsiaTheme="majorEastAsia" w:hAnsiTheme="majorHAnsi" w:cstheme="majorBidi"/>
          <w:sz w:val="24"/>
          <w:szCs w:val="24"/>
        </w:rPr>
        <w:t>Oudertevredenheid via Vensters</w:t>
      </w:r>
      <w:r w:rsidR="2AD57E81" w:rsidRPr="350C5B35">
        <w:rPr>
          <w:rFonts w:asciiTheme="majorHAnsi" w:eastAsiaTheme="majorEastAsia" w:hAnsiTheme="majorHAnsi" w:cstheme="majorBidi"/>
          <w:sz w:val="24"/>
          <w:szCs w:val="24"/>
        </w:rPr>
        <w:t xml:space="preserve"> januari tot april</w:t>
      </w:r>
      <w:r w:rsidR="7E4FF194" w:rsidRPr="4DBF71E1">
        <w:rPr>
          <w:rFonts w:asciiTheme="majorHAnsi" w:eastAsiaTheme="majorEastAsia" w:hAnsiTheme="majorHAnsi" w:cstheme="majorBidi"/>
          <w:sz w:val="24"/>
          <w:szCs w:val="24"/>
        </w:rPr>
        <w:t>.</w:t>
      </w:r>
    </w:p>
    <w:p w14:paraId="7A5E8EC4" w14:textId="1F882AEF" w:rsidR="00736166" w:rsidRPr="004F5473" w:rsidRDefault="42DEAEAC" w:rsidP="005F07C3">
      <w:pPr>
        <w:pStyle w:val="Lijstalinea"/>
        <w:numPr>
          <w:ilvl w:val="0"/>
          <w:numId w:val="8"/>
        </w:numPr>
        <w:rPr>
          <w:rFonts w:asciiTheme="majorHAnsi" w:eastAsiaTheme="majorEastAsia" w:hAnsiTheme="majorHAnsi" w:cstheme="majorBidi"/>
          <w:b/>
          <w:bCs/>
          <w:sz w:val="24"/>
          <w:szCs w:val="24"/>
        </w:rPr>
      </w:pPr>
      <w:r w:rsidRPr="4DBF71E1">
        <w:rPr>
          <w:rFonts w:asciiTheme="majorHAnsi" w:eastAsiaTheme="majorEastAsia" w:hAnsiTheme="majorHAnsi" w:cstheme="majorBidi"/>
          <w:sz w:val="24"/>
          <w:szCs w:val="24"/>
        </w:rPr>
        <w:t>Medewerkerstevredenheid</w:t>
      </w:r>
      <w:r w:rsidRPr="4DBF71E1">
        <w:rPr>
          <w:rFonts w:asciiTheme="majorHAnsi" w:eastAsiaTheme="majorEastAsia" w:hAnsiTheme="majorHAnsi" w:cstheme="majorBidi"/>
          <w:b/>
          <w:bCs/>
          <w:sz w:val="24"/>
          <w:szCs w:val="24"/>
        </w:rPr>
        <w:t xml:space="preserve"> </w:t>
      </w:r>
      <w:r w:rsidR="00B66D67" w:rsidRPr="4DBF71E1">
        <w:rPr>
          <w:rFonts w:asciiTheme="majorHAnsi" w:eastAsiaTheme="majorEastAsia" w:hAnsiTheme="majorHAnsi" w:cstheme="majorBidi"/>
          <w:sz w:val="24"/>
          <w:szCs w:val="24"/>
        </w:rPr>
        <w:t>via Vensters</w:t>
      </w:r>
      <w:r w:rsidR="336A9402" w:rsidRPr="350C5B35">
        <w:rPr>
          <w:rFonts w:asciiTheme="majorHAnsi" w:eastAsiaTheme="majorEastAsia" w:hAnsiTheme="majorHAnsi" w:cstheme="majorBidi"/>
          <w:sz w:val="24"/>
          <w:szCs w:val="24"/>
        </w:rPr>
        <w:t xml:space="preserve"> in de periode januari- </w:t>
      </w:r>
      <w:r w:rsidR="336A9402" w:rsidRPr="3EDFA385">
        <w:rPr>
          <w:rFonts w:asciiTheme="majorHAnsi" w:eastAsiaTheme="majorEastAsia" w:hAnsiTheme="majorHAnsi" w:cstheme="majorBidi"/>
          <w:sz w:val="24"/>
          <w:szCs w:val="24"/>
        </w:rPr>
        <w:t>april</w:t>
      </w:r>
    </w:p>
    <w:p w14:paraId="770F5B94" w14:textId="7DB48396" w:rsidR="00736166" w:rsidRPr="004F5473" w:rsidRDefault="77672C03" w:rsidP="005F07C3">
      <w:pPr>
        <w:pStyle w:val="Lijstalinea"/>
        <w:numPr>
          <w:ilvl w:val="0"/>
          <w:numId w:val="8"/>
        </w:numPr>
        <w:rPr>
          <w:b/>
          <w:bCs/>
          <w:sz w:val="24"/>
          <w:szCs w:val="24"/>
        </w:rPr>
      </w:pPr>
      <w:r w:rsidRPr="4DBF71E1">
        <w:rPr>
          <w:sz w:val="24"/>
          <w:szCs w:val="24"/>
        </w:rPr>
        <w:t>Kanjervragenlijs</w:t>
      </w:r>
      <w:r w:rsidR="6AEB5381" w:rsidRPr="4DBF71E1">
        <w:rPr>
          <w:sz w:val="24"/>
          <w:szCs w:val="24"/>
        </w:rPr>
        <w:t>t 2 keer per jaar</w:t>
      </w:r>
      <w:r w:rsidR="03EA64E3" w:rsidRPr="168BEFE9">
        <w:rPr>
          <w:sz w:val="24"/>
          <w:szCs w:val="24"/>
        </w:rPr>
        <w:t xml:space="preserve"> voor de groepen 1 tot en met 8. November en maart.</w:t>
      </w:r>
    </w:p>
    <w:p w14:paraId="49DA4344" w14:textId="59CFC9DC" w:rsidR="00736166" w:rsidRPr="004F5473" w:rsidRDefault="5750F9AA" w:rsidP="005F07C3">
      <w:pPr>
        <w:pStyle w:val="Lijstalinea"/>
        <w:numPr>
          <w:ilvl w:val="0"/>
          <w:numId w:val="8"/>
        </w:numPr>
        <w:rPr>
          <w:b/>
          <w:bCs/>
          <w:sz w:val="24"/>
          <w:szCs w:val="24"/>
        </w:rPr>
      </w:pPr>
      <w:r w:rsidRPr="4DBF71E1">
        <w:rPr>
          <w:sz w:val="24"/>
          <w:szCs w:val="24"/>
        </w:rPr>
        <w:t xml:space="preserve">Sociogram </w:t>
      </w:r>
      <w:r w:rsidR="7B3D2389" w:rsidRPr="4DBF71E1">
        <w:rPr>
          <w:sz w:val="24"/>
          <w:szCs w:val="24"/>
        </w:rPr>
        <w:t>twee</w:t>
      </w:r>
      <w:r w:rsidRPr="4DBF71E1">
        <w:rPr>
          <w:sz w:val="24"/>
          <w:szCs w:val="24"/>
        </w:rPr>
        <w:t xml:space="preserve"> keer per jaar</w:t>
      </w:r>
      <w:r w:rsidR="03F40A32" w:rsidRPr="168BEFE9">
        <w:rPr>
          <w:sz w:val="24"/>
          <w:szCs w:val="24"/>
        </w:rPr>
        <w:t xml:space="preserve"> voor de groepen 3 tot en met 8</w:t>
      </w:r>
      <w:r w:rsidRPr="4DBF71E1">
        <w:rPr>
          <w:sz w:val="24"/>
          <w:szCs w:val="24"/>
        </w:rPr>
        <w:t>.</w:t>
      </w:r>
      <w:r w:rsidR="782D22D3" w:rsidRPr="350C5B35">
        <w:rPr>
          <w:sz w:val="24"/>
          <w:szCs w:val="24"/>
        </w:rPr>
        <w:t xml:space="preserve"> Vanaf groep 5 zowel leerlingen als leerkrachten.</w:t>
      </w:r>
      <w:r w:rsidR="4C062E9D" w:rsidRPr="3EDFA385">
        <w:rPr>
          <w:sz w:val="24"/>
          <w:szCs w:val="24"/>
        </w:rPr>
        <w:t xml:space="preserve"> Tegelijkertijd met </w:t>
      </w:r>
      <w:proofErr w:type="spellStart"/>
      <w:r w:rsidR="4C062E9D" w:rsidRPr="4F48D1E7">
        <w:rPr>
          <w:sz w:val="24"/>
          <w:szCs w:val="24"/>
        </w:rPr>
        <w:t>KanVAS</w:t>
      </w:r>
      <w:proofErr w:type="spellEnd"/>
      <w:r w:rsidR="4C062E9D" w:rsidRPr="4F48D1E7">
        <w:rPr>
          <w:sz w:val="24"/>
          <w:szCs w:val="24"/>
        </w:rPr>
        <w:t>.</w:t>
      </w:r>
    </w:p>
    <w:p w14:paraId="34281F7D" w14:textId="238EDF14" w:rsidR="389729DA" w:rsidRDefault="42DEAEAC" w:rsidP="3606C7B3">
      <w:pPr>
        <w:rPr>
          <w:rFonts w:asciiTheme="majorHAnsi" w:eastAsiaTheme="majorEastAsia" w:hAnsiTheme="majorHAnsi" w:cstheme="majorBidi"/>
          <w:b/>
          <w:bCs/>
        </w:rPr>
      </w:pPr>
      <w:r w:rsidRPr="3606C7B3">
        <w:rPr>
          <w:rFonts w:asciiTheme="majorHAnsi" w:eastAsiaTheme="majorEastAsia" w:hAnsiTheme="majorHAnsi" w:cstheme="majorBidi"/>
          <w:b/>
          <w:bCs/>
        </w:rPr>
        <w:t>Analyse van de sociale competenties:</w:t>
      </w:r>
      <w:r w:rsidR="160CA8EF" w:rsidRPr="3606C7B3">
        <w:rPr>
          <w:rFonts w:asciiTheme="majorHAnsi" w:eastAsiaTheme="majorEastAsia" w:hAnsiTheme="majorHAnsi" w:cstheme="majorBidi"/>
          <w:b/>
          <w:bCs/>
        </w:rPr>
        <w:t xml:space="preserve"> </w:t>
      </w:r>
    </w:p>
    <w:p w14:paraId="18FB7743" w14:textId="5BE349F7" w:rsidR="160CA8EF" w:rsidRDefault="160CA8EF" w:rsidP="389729DA">
      <w:pPr>
        <w:rPr>
          <w:rFonts w:asciiTheme="majorHAnsi" w:eastAsiaTheme="majorEastAsia" w:hAnsiTheme="majorHAnsi" w:cstheme="majorBidi"/>
        </w:rPr>
      </w:pPr>
      <w:r w:rsidRPr="389729DA">
        <w:rPr>
          <w:rFonts w:asciiTheme="majorHAnsi" w:eastAsiaTheme="majorEastAsia" w:hAnsiTheme="majorHAnsi" w:cstheme="majorBidi"/>
        </w:rPr>
        <w:t>Tijdens de studiedagen van januari 2020 hebben we een blik geworpen in de verre toekomst. Een onzekere toekomst waar we onze leerlingen op willen voorbereiden.</w:t>
      </w:r>
    </w:p>
    <w:p w14:paraId="35296F29" w14:textId="5A1BDF61" w:rsidR="160CA8EF" w:rsidRDefault="160CA8EF" w:rsidP="5B0615CE">
      <w:pPr>
        <w:rPr>
          <w:rFonts w:asciiTheme="majorHAnsi" w:eastAsiaTheme="majorEastAsia" w:hAnsiTheme="majorHAnsi" w:cstheme="majorBidi"/>
        </w:rPr>
      </w:pPr>
      <w:r w:rsidRPr="5B0615CE">
        <w:rPr>
          <w:rFonts w:asciiTheme="majorHAnsi" w:eastAsiaTheme="majorEastAsia" w:hAnsiTheme="majorHAnsi" w:cstheme="majorBidi"/>
        </w:rPr>
        <w:t>Zodanig dat ze met opgeheven hoofd, met een goed gevulde gereedschapskist en met de volle overtuiging dat zij met hoe ze zijn de wereld e</w:t>
      </w:r>
      <w:r w:rsidR="0E6D988B" w:rsidRPr="5B0615CE">
        <w:rPr>
          <w:rFonts w:asciiTheme="majorHAnsi" w:eastAsiaTheme="majorEastAsia" w:hAnsiTheme="majorHAnsi" w:cstheme="majorBidi"/>
        </w:rPr>
        <w:t>en</w:t>
      </w:r>
      <w:r w:rsidRPr="5B0615CE">
        <w:rPr>
          <w:rFonts w:asciiTheme="majorHAnsi" w:eastAsiaTheme="majorEastAsia" w:hAnsiTheme="majorHAnsi" w:cstheme="majorBidi"/>
        </w:rPr>
        <w:t xml:space="preserve"> beetje mooier kunnen kleuren.</w:t>
      </w:r>
    </w:p>
    <w:p w14:paraId="51E99804" w14:textId="7938C728" w:rsidR="160CA8EF" w:rsidRDefault="160CA8EF" w:rsidP="5B0615CE">
      <w:pPr>
        <w:rPr>
          <w:rFonts w:asciiTheme="majorHAnsi" w:eastAsiaTheme="majorEastAsia" w:hAnsiTheme="majorHAnsi" w:cstheme="majorBidi"/>
        </w:rPr>
      </w:pPr>
      <w:r w:rsidRPr="5B0615CE">
        <w:rPr>
          <w:rFonts w:asciiTheme="majorHAnsi" w:eastAsiaTheme="majorEastAsia" w:hAnsiTheme="majorHAnsi" w:cstheme="majorBidi"/>
        </w:rPr>
        <w:t>We willen een goede balans tussen kwalificatie, socialisatie en persoonsvorming</w:t>
      </w:r>
      <w:r w:rsidR="0A3F2776" w:rsidRPr="5B0615CE">
        <w:rPr>
          <w:rFonts w:asciiTheme="majorHAnsi" w:eastAsiaTheme="majorEastAsia" w:hAnsiTheme="majorHAnsi" w:cstheme="majorBidi"/>
        </w:rPr>
        <w:t xml:space="preserve"> oftewel </w:t>
      </w:r>
      <w:proofErr w:type="spellStart"/>
      <w:r w:rsidR="0A3F2776" w:rsidRPr="5B0615CE">
        <w:rPr>
          <w:rFonts w:asciiTheme="majorHAnsi" w:eastAsiaTheme="majorEastAsia" w:hAnsiTheme="majorHAnsi" w:cstheme="majorBidi"/>
        </w:rPr>
        <w:t>subjectifcatie</w:t>
      </w:r>
      <w:proofErr w:type="spellEnd"/>
      <w:r w:rsidR="0A3F2776" w:rsidRPr="5B0615CE">
        <w:rPr>
          <w:rFonts w:asciiTheme="majorHAnsi" w:eastAsiaTheme="majorEastAsia" w:hAnsiTheme="majorHAnsi" w:cstheme="majorBidi"/>
        </w:rPr>
        <w:t xml:space="preserve"> (</w:t>
      </w:r>
      <w:proofErr w:type="spellStart"/>
      <w:r w:rsidR="0A3F2776" w:rsidRPr="5B0615CE">
        <w:rPr>
          <w:rFonts w:asciiTheme="majorHAnsi" w:eastAsiaTheme="majorEastAsia" w:hAnsiTheme="majorHAnsi" w:cstheme="majorBidi"/>
        </w:rPr>
        <w:t>Biesta</w:t>
      </w:r>
      <w:proofErr w:type="spellEnd"/>
      <w:r w:rsidR="0A3F2776" w:rsidRPr="5B0615CE">
        <w:rPr>
          <w:rFonts w:asciiTheme="majorHAnsi" w:eastAsiaTheme="majorEastAsia" w:hAnsiTheme="majorHAnsi" w:cstheme="majorBidi"/>
        </w:rPr>
        <w:t>)</w:t>
      </w:r>
      <w:r w:rsidRPr="5B0615CE">
        <w:rPr>
          <w:rFonts w:asciiTheme="majorHAnsi" w:eastAsiaTheme="majorEastAsia" w:hAnsiTheme="majorHAnsi" w:cstheme="majorBidi"/>
        </w:rPr>
        <w:t>.</w:t>
      </w:r>
    </w:p>
    <w:p w14:paraId="0078A434" w14:textId="77777777" w:rsidR="00283BE8" w:rsidRDefault="00283BE8" w:rsidP="5B0615CE">
      <w:pPr>
        <w:rPr>
          <w:rFonts w:asciiTheme="majorHAnsi" w:eastAsiaTheme="majorEastAsia" w:hAnsiTheme="majorHAnsi" w:cstheme="majorBidi"/>
        </w:rPr>
      </w:pPr>
    </w:p>
    <w:p w14:paraId="444DD1C3" w14:textId="5B5B801E" w:rsidR="53E311E1" w:rsidRDefault="53E311E1" w:rsidP="5B0615CE">
      <w:pPr>
        <w:spacing w:after="160" w:line="259" w:lineRule="auto"/>
        <w:rPr>
          <w:rFonts w:ascii="Calibri" w:eastAsia="Calibri" w:hAnsi="Calibri" w:cs="Calibri"/>
        </w:rPr>
      </w:pPr>
      <w:r w:rsidRPr="5B0615CE">
        <w:rPr>
          <w:rFonts w:ascii="Calibri" w:eastAsia="Calibri" w:hAnsi="Calibri" w:cs="Calibri"/>
        </w:rPr>
        <w:t xml:space="preserve">Wat verstaat </w:t>
      </w:r>
      <w:proofErr w:type="spellStart"/>
      <w:r w:rsidRPr="5B0615CE">
        <w:rPr>
          <w:rFonts w:ascii="Calibri" w:eastAsia="Calibri" w:hAnsi="Calibri" w:cs="Calibri"/>
        </w:rPr>
        <w:t>Biesta</w:t>
      </w:r>
      <w:proofErr w:type="spellEnd"/>
      <w:r w:rsidRPr="5B0615CE">
        <w:rPr>
          <w:rFonts w:ascii="Calibri" w:eastAsia="Calibri" w:hAnsi="Calibri" w:cs="Calibri"/>
        </w:rPr>
        <w:t xml:space="preserve"> onder </w:t>
      </w:r>
      <w:proofErr w:type="spellStart"/>
      <w:r w:rsidRPr="5B0615CE">
        <w:rPr>
          <w:rFonts w:ascii="Calibri" w:eastAsia="Calibri" w:hAnsi="Calibri" w:cs="Calibri"/>
        </w:rPr>
        <w:t>subjectificatie</w:t>
      </w:r>
      <w:proofErr w:type="spellEnd"/>
      <w:r w:rsidRPr="5B0615CE">
        <w:rPr>
          <w:rFonts w:ascii="Calibri" w:eastAsia="Calibri" w:hAnsi="Calibri" w:cs="Calibri"/>
        </w:rPr>
        <w:t>?</w:t>
      </w:r>
      <w:r>
        <w:br/>
      </w:r>
      <w:r w:rsidRPr="5B0615CE">
        <w:rPr>
          <w:rFonts w:ascii="Calibri" w:eastAsia="Calibri" w:hAnsi="Calibri" w:cs="Calibri"/>
        </w:rPr>
        <w:t xml:space="preserve">De essentie van </w:t>
      </w:r>
      <w:proofErr w:type="spellStart"/>
      <w:r w:rsidRPr="5B0615CE">
        <w:rPr>
          <w:rFonts w:ascii="Calibri" w:eastAsia="Calibri" w:hAnsi="Calibri" w:cs="Calibri"/>
        </w:rPr>
        <w:t>subjectificatie</w:t>
      </w:r>
      <w:proofErr w:type="spellEnd"/>
      <w:r w:rsidRPr="5B0615CE">
        <w:rPr>
          <w:rFonts w:ascii="Calibri" w:eastAsia="Calibri" w:hAnsi="Calibri" w:cs="Calibri"/>
        </w:rPr>
        <w:t xml:space="preserve"> is volgens </w:t>
      </w:r>
      <w:proofErr w:type="spellStart"/>
      <w:r w:rsidRPr="5B0615CE">
        <w:rPr>
          <w:rFonts w:ascii="Calibri" w:eastAsia="Calibri" w:hAnsi="Calibri" w:cs="Calibri"/>
        </w:rPr>
        <w:t>Biesta</w:t>
      </w:r>
      <w:proofErr w:type="spellEnd"/>
      <w:r w:rsidRPr="5B0615CE">
        <w:rPr>
          <w:rFonts w:ascii="Calibri" w:eastAsia="Calibri" w:hAnsi="Calibri" w:cs="Calibri"/>
        </w:rPr>
        <w:t xml:space="preserve"> een persoon vrij, volwassen en verantwoordelijk in de wereld te laten zijn.</w:t>
      </w:r>
      <w:r w:rsidR="00283BE8">
        <w:rPr>
          <w:rFonts w:ascii="Calibri" w:eastAsia="Calibri" w:hAnsi="Calibri" w:cs="Calibri"/>
        </w:rPr>
        <w:t xml:space="preserve"> </w:t>
      </w:r>
      <w:r w:rsidRPr="5B0615CE">
        <w:rPr>
          <w:rFonts w:ascii="Calibri" w:eastAsia="Calibri" w:hAnsi="Calibri" w:cs="Calibri"/>
        </w:rPr>
        <w:t xml:space="preserve">In het domein </w:t>
      </w:r>
      <w:proofErr w:type="spellStart"/>
      <w:r w:rsidRPr="5B0615CE">
        <w:rPr>
          <w:rFonts w:ascii="Calibri" w:eastAsia="Calibri" w:hAnsi="Calibri" w:cs="Calibri"/>
        </w:rPr>
        <w:t>subjectificatie</w:t>
      </w:r>
      <w:proofErr w:type="spellEnd"/>
      <w:r w:rsidRPr="5B0615CE">
        <w:rPr>
          <w:rFonts w:ascii="Calibri" w:eastAsia="Calibri" w:hAnsi="Calibri" w:cs="Calibri"/>
        </w:rPr>
        <w:t xml:space="preserve">, staat de </w:t>
      </w:r>
      <w:r w:rsidRPr="5B0615CE">
        <w:rPr>
          <w:rFonts w:ascii="Calibri" w:eastAsia="Calibri" w:hAnsi="Calibri" w:cs="Calibri"/>
          <w:u w:val="single"/>
        </w:rPr>
        <w:t>vorming</w:t>
      </w:r>
      <w:r w:rsidRPr="5B0615CE">
        <w:rPr>
          <w:rFonts w:ascii="Calibri" w:eastAsia="Calibri" w:hAnsi="Calibri" w:cs="Calibri"/>
        </w:rPr>
        <w:t xml:space="preserve"> van de persoon centraal en de ontwikkeling van zijn eigen identiteit en uniciteit, zijn autonomie én verantwoordelijkheid en het ontdekken van zijn drijfveren en passies. De vragen die daarbij de kern vormen, zijn: wie ben ik, wat kan ik en wie wil ik zijn?</w:t>
      </w:r>
    </w:p>
    <w:p w14:paraId="78C55B65" w14:textId="2CF3B209" w:rsidR="53E311E1" w:rsidRDefault="53E311E1" w:rsidP="00283BE8">
      <w:pPr>
        <w:spacing w:after="160" w:line="259" w:lineRule="auto"/>
        <w:rPr>
          <w:rFonts w:eastAsia="Calibri"/>
        </w:rPr>
      </w:pPr>
      <w:r w:rsidRPr="339B15B6">
        <w:rPr>
          <w:rFonts w:ascii="Calibri" w:eastAsia="Calibri" w:hAnsi="Calibri" w:cs="Calibri"/>
        </w:rPr>
        <w:lastRenderedPageBreak/>
        <w:t>Door een leeromgeving te creëren waarin de leerling de ruim</w:t>
      </w:r>
      <w:r w:rsidR="00283BE8" w:rsidRPr="339B15B6">
        <w:rPr>
          <w:rFonts w:ascii="Calibri" w:eastAsia="Calibri" w:hAnsi="Calibri" w:cs="Calibri"/>
        </w:rPr>
        <w:t xml:space="preserve">te krijgt zichzelf te vormen in </w:t>
      </w:r>
      <w:r w:rsidRPr="339B15B6">
        <w:rPr>
          <w:rFonts w:ascii="Calibri" w:eastAsia="Calibri" w:hAnsi="Calibri" w:cs="Calibri"/>
        </w:rPr>
        <w:t>samenwerking met medeleerlingen en leerkracht. Dit door dialoog en interactie.</w:t>
      </w:r>
      <w:r>
        <w:br/>
      </w:r>
      <w:r w:rsidR="616D56A2">
        <w:rPr>
          <w:noProof/>
        </w:rPr>
        <w:drawing>
          <wp:inline distT="0" distB="0" distL="0" distR="0" wp14:anchorId="63F74BDF" wp14:editId="0ADE84DC">
            <wp:extent cx="4483588" cy="4909038"/>
            <wp:effectExtent l="0" t="0" r="0" b="0"/>
            <wp:docPr id="769552574" name="Afbeelding 55458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4581564"/>
                    <pic:cNvPicPr/>
                  </pic:nvPicPr>
                  <pic:blipFill>
                    <a:blip r:embed="rId15">
                      <a:extLst>
                        <a:ext uri="{28A0092B-C50C-407E-A947-70E740481C1C}">
                          <a14:useLocalDpi xmlns:a14="http://schemas.microsoft.com/office/drawing/2010/main" val="0"/>
                        </a:ext>
                      </a:extLst>
                    </a:blip>
                    <a:stretch>
                      <a:fillRect/>
                    </a:stretch>
                  </pic:blipFill>
                  <pic:spPr>
                    <a:xfrm>
                      <a:off x="0" y="0"/>
                      <a:ext cx="4483588" cy="4909038"/>
                    </a:xfrm>
                    <a:prstGeom prst="rect">
                      <a:avLst/>
                    </a:prstGeom>
                  </pic:spPr>
                </pic:pic>
              </a:graphicData>
            </a:graphic>
          </wp:inline>
        </w:drawing>
      </w:r>
    </w:p>
    <w:p w14:paraId="64CBDCEB" w14:textId="6B27524C" w:rsidR="4166B309" w:rsidRDefault="4166B309" w:rsidP="5B0615CE">
      <w:pPr>
        <w:spacing w:after="160" w:line="259" w:lineRule="auto"/>
        <w:rPr>
          <w:rFonts w:asciiTheme="majorHAnsi" w:eastAsiaTheme="majorEastAsia" w:hAnsiTheme="majorHAnsi" w:cstheme="majorBidi"/>
          <w:i/>
          <w:iCs/>
        </w:rPr>
      </w:pPr>
      <w:r w:rsidRPr="5B0615CE">
        <w:rPr>
          <w:rFonts w:asciiTheme="majorHAnsi" w:eastAsiaTheme="majorEastAsia" w:hAnsiTheme="majorHAnsi" w:cstheme="majorBidi"/>
          <w:i/>
          <w:iCs/>
        </w:rPr>
        <w:t>W</w:t>
      </w:r>
      <w:r w:rsidR="160CA8EF" w:rsidRPr="5B0615CE">
        <w:rPr>
          <w:rFonts w:asciiTheme="majorHAnsi" w:eastAsiaTheme="majorEastAsia" w:hAnsiTheme="majorHAnsi" w:cstheme="majorBidi"/>
          <w:i/>
          <w:iCs/>
        </w:rPr>
        <w:t>e hebben de volgende doelen voor de verdere toekomst gesteld:</w:t>
      </w:r>
    </w:p>
    <w:p w14:paraId="76C8134A" w14:textId="70833DE7" w:rsidR="071A2298" w:rsidRDefault="071A2298" w:rsidP="5B0615CE">
      <w:pPr>
        <w:spacing w:after="160" w:line="259" w:lineRule="auto"/>
        <w:rPr>
          <w:rFonts w:ascii="Calibri" w:eastAsia="Calibri" w:hAnsi="Calibri" w:cs="Calibri"/>
        </w:rPr>
      </w:pPr>
      <w:r w:rsidRPr="5B0615CE">
        <w:rPr>
          <w:rFonts w:ascii="Calibri" w:eastAsia="Calibri" w:hAnsi="Calibri" w:cs="Calibri"/>
        </w:rPr>
        <w:t xml:space="preserve">Wij willen dat </w:t>
      </w:r>
      <w:r w:rsidR="091F3058" w:rsidRPr="5B0615CE">
        <w:rPr>
          <w:rFonts w:ascii="Calibri" w:eastAsia="Calibri" w:hAnsi="Calibri" w:cs="Calibri"/>
        </w:rPr>
        <w:t>een leerling zich ontwikkelt tot een mens met wenselijke en sociale eigenschappen</w:t>
      </w:r>
      <w:r w:rsidR="31A220F5" w:rsidRPr="5B0615CE">
        <w:rPr>
          <w:rFonts w:ascii="Calibri" w:eastAsia="Calibri" w:hAnsi="Calibri" w:cs="Calibri"/>
        </w:rPr>
        <w:t>.</w:t>
      </w:r>
    </w:p>
    <w:p w14:paraId="7AB38144" w14:textId="7FEA79B8" w:rsidR="506A5321" w:rsidRDefault="506A5321" w:rsidP="5B0615CE">
      <w:pPr>
        <w:rPr>
          <w:rFonts w:asciiTheme="majorHAnsi" w:eastAsiaTheme="majorEastAsia" w:hAnsiTheme="majorHAnsi" w:cstheme="majorBidi"/>
        </w:rPr>
      </w:pPr>
      <w:r w:rsidRPr="5B0615CE">
        <w:rPr>
          <w:rFonts w:asciiTheme="majorHAnsi" w:eastAsiaTheme="majorEastAsia" w:hAnsiTheme="majorHAnsi" w:cstheme="majorBidi"/>
        </w:rPr>
        <w:t>Wat vinden wij dat daarbij hoort (zonder volledig te zijn..)</w:t>
      </w:r>
    </w:p>
    <w:p w14:paraId="763EB725" w14:textId="51A85B69" w:rsidR="506A5321" w:rsidRDefault="506A5321" w:rsidP="005F07C3">
      <w:pPr>
        <w:pStyle w:val="Lijstalinea"/>
        <w:numPr>
          <w:ilvl w:val="0"/>
          <w:numId w:val="33"/>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Weerbaar zijn/ste</w:t>
      </w:r>
      <w:r w:rsidR="5DB94D15" w:rsidRPr="5B0615CE">
        <w:rPr>
          <w:rFonts w:asciiTheme="majorHAnsi" w:eastAsiaTheme="majorEastAsia" w:hAnsiTheme="majorHAnsi" w:cstheme="majorBidi"/>
          <w:sz w:val="24"/>
          <w:szCs w:val="24"/>
        </w:rPr>
        <w:t>vig staan</w:t>
      </w:r>
      <w:r w:rsidR="514DE497" w:rsidRPr="5B0615CE">
        <w:rPr>
          <w:rFonts w:asciiTheme="majorHAnsi" w:eastAsiaTheme="majorEastAsia" w:hAnsiTheme="majorHAnsi" w:cstheme="majorBidi"/>
          <w:sz w:val="24"/>
          <w:szCs w:val="24"/>
        </w:rPr>
        <w:t xml:space="preserve"> (zelfregulering)</w:t>
      </w:r>
      <w:r w:rsidR="628A9171" w:rsidRPr="5B0615CE">
        <w:rPr>
          <w:rFonts w:asciiTheme="majorHAnsi" w:eastAsiaTheme="majorEastAsia" w:hAnsiTheme="majorHAnsi" w:cstheme="majorBidi"/>
          <w:sz w:val="24"/>
          <w:szCs w:val="24"/>
        </w:rPr>
        <w:t>.</w:t>
      </w:r>
    </w:p>
    <w:p w14:paraId="7721847A" w14:textId="331361BB" w:rsidR="5DB94D15" w:rsidRDefault="5DB94D15" w:rsidP="005F07C3">
      <w:pPr>
        <w:pStyle w:val="Lijstalinea"/>
        <w:numPr>
          <w:ilvl w:val="0"/>
          <w:numId w:val="33"/>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Veerkracht tonen/flexibel zijn</w:t>
      </w:r>
      <w:r w:rsidR="0D7A4334" w:rsidRPr="5B0615CE">
        <w:rPr>
          <w:rFonts w:asciiTheme="majorHAnsi" w:eastAsiaTheme="majorEastAsia" w:hAnsiTheme="majorHAnsi" w:cstheme="majorBidi"/>
          <w:sz w:val="24"/>
          <w:szCs w:val="24"/>
        </w:rPr>
        <w:t xml:space="preserve"> (zelfregulering)</w:t>
      </w:r>
      <w:r w:rsidR="53438C93" w:rsidRPr="5B0615CE">
        <w:rPr>
          <w:rFonts w:asciiTheme="majorHAnsi" w:eastAsiaTheme="majorEastAsia" w:hAnsiTheme="majorHAnsi" w:cstheme="majorBidi"/>
          <w:sz w:val="24"/>
          <w:szCs w:val="24"/>
        </w:rPr>
        <w:t>.</w:t>
      </w:r>
    </w:p>
    <w:p w14:paraId="1BF28ACE" w14:textId="443A3E40" w:rsidR="5DB94D15" w:rsidRDefault="5DB94D15" w:rsidP="005F07C3">
      <w:pPr>
        <w:pStyle w:val="Lijstalinea"/>
        <w:numPr>
          <w:ilvl w:val="0"/>
          <w:numId w:val="33"/>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Vertrouwen hebben</w:t>
      </w:r>
      <w:r w:rsidR="7ACACA3F"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080EADBF" w14:textId="7556E992" w:rsidR="5DB94D15" w:rsidRDefault="5DB94D15" w:rsidP="005F07C3">
      <w:pPr>
        <w:pStyle w:val="Lijstalinea"/>
        <w:numPr>
          <w:ilvl w:val="0"/>
          <w:numId w:val="33"/>
        </w:numPr>
        <w:rPr>
          <w:sz w:val="24"/>
          <w:szCs w:val="24"/>
        </w:rPr>
      </w:pPr>
      <w:r w:rsidRPr="5B0615CE">
        <w:rPr>
          <w:rFonts w:asciiTheme="majorHAnsi" w:eastAsiaTheme="majorEastAsia" w:hAnsiTheme="majorHAnsi" w:cstheme="majorBidi"/>
          <w:sz w:val="24"/>
          <w:szCs w:val="24"/>
        </w:rPr>
        <w:t>Verantwoordelijkheid nemen voor jezelf en voor de groep</w:t>
      </w:r>
      <w:r w:rsidR="002FCE85"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1FA95D19" w14:textId="62829A9E" w:rsidR="5DB94D15" w:rsidRDefault="5DB94D15" w:rsidP="005F07C3">
      <w:pPr>
        <w:pStyle w:val="Lijstalinea"/>
        <w:numPr>
          <w:ilvl w:val="0"/>
          <w:numId w:val="33"/>
        </w:numPr>
        <w:rPr>
          <w:sz w:val="24"/>
          <w:szCs w:val="24"/>
        </w:rPr>
      </w:pPr>
      <w:r w:rsidRPr="5B0615CE">
        <w:rPr>
          <w:rFonts w:asciiTheme="majorHAnsi" w:eastAsiaTheme="majorEastAsia" w:hAnsiTheme="majorHAnsi" w:cstheme="majorBidi"/>
          <w:sz w:val="24"/>
          <w:szCs w:val="24"/>
        </w:rPr>
        <w:t>Kunnen reflecteren op jezelf</w:t>
      </w:r>
      <w:r w:rsidR="46150A15" w:rsidRPr="5B0615CE">
        <w:rPr>
          <w:rFonts w:asciiTheme="majorHAnsi" w:eastAsiaTheme="majorEastAsia" w:hAnsiTheme="majorHAnsi" w:cstheme="majorBidi"/>
          <w:sz w:val="24"/>
          <w:szCs w:val="24"/>
        </w:rPr>
        <w:t xml:space="preserve"> (zelfregulering).</w:t>
      </w:r>
    </w:p>
    <w:p w14:paraId="457583C1" w14:textId="4BD38A15" w:rsidR="5DB94D15" w:rsidRDefault="5DB94D15" w:rsidP="005F07C3">
      <w:pPr>
        <w:pStyle w:val="Lijstalinea"/>
        <w:numPr>
          <w:ilvl w:val="0"/>
          <w:numId w:val="33"/>
        </w:numPr>
        <w:rPr>
          <w:sz w:val="24"/>
          <w:szCs w:val="24"/>
        </w:rPr>
      </w:pPr>
      <w:r w:rsidRPr="5B0615CE">
        <w:rPr>
          <w:rFonts w:asciiTheme="majorHAnsi" w:eastAsiaTheme="majorEastAsia" w:hAnsiTheme="majorHAnsi" w:cstheme="majorBidi"/>
          <w:sz w:val="24"/>
          <w:szCs w:val="24"/>
        </w:rPr>
        <w:t>Feedback kunnen ontvangen</w:t>
      </w:r>
      <w:r w:rsidR="1820F338" w:rsidRPr="5B0615CE">
        <w:rPr>
          <w:rFonts w:asciiTheme="majorHAnsi" w:eastAsiaTheme="majorEastAsia" w:hAnsiTheme="majorHAnsi" w:cstheme="majorBidi"/>
          <w:sz w:val="24"/>
          <w:szCs w:val="24"/>
        </w:rPr>
        <w:t xml:space="preserve"> en geven</w:t>
      </w:r>
      <w:r w:rsidR="1BC44982" w:rsidRPr="5B0615CE">
        <w:rPr>
          <w:rFonts w:asciiTheme="majorHAnsi" w:eastAsiaTheme="majorEastAsia" w:hAnsiTheme="majorHAnsi" w:cstheme="majorBidi"/>
          <w:sz w:val="24"/>
          <w:szCs w:val="24"/>
        </w:rPr>
        <w:t xml:space="preserve"> (zelfregulering)</w:t>
      </w:r>
      <w:r w:rsidR="1820F338" w:rsidRPr="5B0615CE">
        <w:rPr>
          <w:rFonts w:asciiTheme="majorHAnsi" w:eastAsiaTheme="majorEastAsia" w:hAnsiTheme="majorHAnsi" w:cstheme="majorBidi"/>
          <w:sz w:val="24"/>
          <w:szCs w:val="24"/>
        </w:rPr>
        <w:t>.</w:t>
      </w:r>
    </w:p>
    <w:p w14:paraId="6CD4FFBC" w14:textId="1619A368" w:rsidR="5DB94D15" w:rsidRDefault="5DB94D15" w:rsidP="005F07C3">
      <w:pPr>
        <w:pStyle w:val="Lijstalinea"/>
        <w:numPr>
          <w:ilvl w:val="0"/>
          <w:numId w:val="33"/>
        </w:numPr>
        <w:rPr>
          <w:sz w:val="24"/>
          <w:szCs w:val="24"/>
        </w:rPr>
      </w:pPr>
      <w:r w:rsidRPr="5B0615CE">
        <w:rPr>
          <w:rFonts w:asciiTheme="majorHAnsi" w:eastAsiaTheme="majorEastAsia" w:hAnsiTheme="majorHAnsi" w:cstheme="majorBidi"/>
          <w:sz w:val="24"/>
          <w:szCs w:val="24"/>
        </w:rPr>
        <w:t>Initiatieven nemen</w:t>
      </w:r>
      <w:r w:rsidR="0C4B162A"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137739EF" w14:textId="088679CA" w:rsidR="5DB94D15" w:rsidRDefault="5DB94D15" w:rsidP="005F07C3">
      <w:pPr>
        <w:pStyle w:val="Lijstalinea"/>
        <w:numPr>
          <w:ilvl w:val="0"/>
          <w:numId w:val="33"/>
        </w:numPr>
        <w:rPr>
          <w:sz w:val="24"/>
          <w:szCs w:val="24"/>
        </w:rPr>
      </w:pPr>
      <w:r w:rsidRPr="5B0615CE">
        <w:rPr>
          <w:rFonts w:asciiTheme="majorHAnsi" w:eastAsiaTheme="majorEastAsia" w:hAnsiTheme="majorHAnsi" w:cstheme="majorBidi"/>
          <w:sz w:val="24"/>
          <w:szCs w:val="24"/>
        </w:rPr>
        <w:t>Jezelf leren kennen met je passies, je drijfveren, talenten, je houding en je gedrag</w:t>
      </w:r>
      <w:r w:rsidR="1D791103"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03509DBC" w14:textId="4F40A69B" w:rsidR="5DB94D15" w:rsidRDefault="5DB94D15" w:rsidP="005F07C3">
      <w:pPr>
        <w:pStyle w:val="Lijstalinea"/>
        <w:numPr>
          <w:ilvl w:val="0"/>
          <w:numId w:val="33"/>
        </w:numPr>
        <w:rPr>
          <w:sz w:val="24"/>
          <w:szCs w:val="24"/>
        </w:rPr>
      </w:pPr>
      <w:r w:rsidRPr="5B0615CE">
        <w:rPr>
          <w:rFonts w:asciiTheme="majorHAnsi" w:eastAsiaTheme="majorEastAsia" w:hAnsiTheme="majorHAnsi" w:cstheme="majorBidi"/>
          <w:sz w:val="24"/>
          <w:szCs w:val="24"/>
        </w:rPr>
        <w:t>Open willen staan voor een ander zodat je met e</w:t>
      </w:r>
      <w:r w:rsidR="6D8EC0AD" w:rsidRPr="5B0615CE">
        <w:rPr>
          <w:rFonts w:asciiTheme="majorHAnsi" w:eastAsiaTheme="majorEastAsia" w:hAnsiTheme="majorHAnsi" w:cstheme="majorBidi"/>
          <w:sz w:val="24"/>
          <w:szCs w:val="24"/>
        </w:rPr>
        <w:t>en</w:t>
      </w:r>
      <w:r w:rsidRPr="5B0615CE">
        <w:rPr>
          <w:rFonts w:asciiTheme="majorHAnsi" w:eastAsiaTheme="majorEastAsia" w:hAnsiTheme="majorHAnsi" w:cstheme="majorBidi"/>
          <w:sz w:val="24"/>
          <w:szCs w:val="24"/>
        </w:rPr>
        <w:t xml:space="preserve"> ander kunt omgaan, 'n ander wilt helpen en met iemand wilt samenwerken</w:t>
      </w:r>
      <w:r w:rsidR="149EDD5B" w:rsidRPr="5B0615CE">
        <w:rPr>
          <w:rFonts w:asciiTheme="majorHAnsi" w:eastAsiaTheme="majorEastAsia" w:hAnsiTheme="majorHAnsi" w:cstheme="majorBidi"/>
          <w:sz w:val="24"/>
          <w:szCs w:val="24"/>
        </w:rPr>
        <w:t xml:space="preserve"> (zelfregulering)</w:t>
      </w:r>
      <w:r w:rsidRPr="5B0615CE">
        <w:rPr>
          <w:rFonts w:asciiTheme="majorHAnsi" w:eastAsiaTheme="majorEastAsia" w:hAnsiTheme="majorHAnsi" w:cstheme="majorBidi"/>
          <w:sz w:val="24"/>
          <w:szCs w:val="24"/>
        </w:rPr>
        <w:t>.</w:t>
      </w:r>
    </w:p>
    <w:p w14:paraId="24155364" w14:textId="52D60298" w:rsidR="5FC07B4B" w:rsidRDefault="5FC07B4B" w:rsidP="5B0615CE">
      <w:pPr>
        <w:rPr>
          <w:rFonts w:asciiTheme="majorHAnsi" w:eastAsiaTheme="majorEastAsia" w:hAnsiTheme="majorHAnsi" w:cstheme="majorBidi"/>
        </w:rPr>
      </w:pPr>
      <w:r w:rsidRPr="5B0615CE">
        <w:rPr>
          <w:rFonts w:asciiTheme="majorHAnsi" w:eastAsiaTheme="majorEastAsia" w:hAnsiTheme="majorHAnsi" w:cstheme="majorBidi"/>
        </w:rPr>
        <w:lastRenderedPageBreak/>
        <w:t>Welk leerkrachtgedrag vinden we daarbij passen:</w:t>
      </w:r>
    </w:p>
    <w:p w14:paraId="216FE407" w14:textId="2E76F825" w:rsidR="5FC07B4B" w:rsidRDefault="5FC07B4B" w:rsidP="005F07C3">
      <w:pPr>
        <w:pStyle w:val="Lijstalinea"/>
        <w:numPr>
          <w:ilvl w:val="0"/>
          <w:numId w:val="32"/>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Vertrouwen geven.</w:t>
      </w:r>
    </w:p>
    <w:p w14:paraId="46598821" w14:textId="3B96B320" w:rsidR="5FC07B4B" w:rsidRDefault="5FC07B4B" w:rsidP="005F07C3">
      <w:pPr>
        <w:pStyle w:val="Lijstalinea"/>
        <w:numPr>
          <w:ilvl w:val="0"/>
          <w:numId w:val="32"/>
        </w:numPr>
        <w:rPr>
          <w:sz w:val="24"/>
          <w:szCs w:val="24"/>
        </w:rPr>
      </w:pPr>
      <w:r w:rsidRPr="5B0615CE">
        <w:rPr>
          <w:rFonts w:asciiTheme="majorHAnsi" w:eastAsiaTheme="majorEastAsia" w:hAnsiTheme="majorHAnsi" w:cstheme="majorBidi"/>
          <w:sz w:val="24"/>
          <w:szCs w:val="24"/>
        </w:rPr>
        <w:t>Loslaten.</w:t>
      </w:r>
    </w:p>
    <w:p w14:paraId="12F69819" w14:textId="71515754" w:rsidR="5FC07B4B" w:rsidRDefault="5FC07B4B" w:rsidP="005F07C3">
      <w:pPr>
        <w:pStyle w:val="Lijstalinea"/>
        <w:numPr>
          <w:ilvl w:val="0"/>
          <w:numId w:val="32"/>
        </w:numPr>
        <w:rPr>
          <w:sz w:val="24"/>
          <w:szCs w:val="24"/>
        </w:rPr>
      </w:pPr>
      <w:r w:rsidRPr="5B0615CE">
        <w:rPr>
          <w:rFonts w:asciiTheme="majorHAnsi" w:eastAsiaTheme="majorEastAsia" w:hAnsiTheme="majorHAnsi" w:cstheme="majorBidi"/>
          <w:sz w:val="24"/>
          <w:szCs w:val="24"/>
        </w:rPr>
        <w:t>Verantwoordelijkheid geven.</w:t>
      </w:r>
    </w:p>
    <w:p w14:paraId="52570BCD" w14:textId="745AD842" w:rsidR="5FC07B4B" w:rsidRDefault="5FC07B4B" w:rsidP="005F07C3">
      <w:pPr>
        <w:pStyle w:val="Lijstalinea"/>
        <w:numPr>
          <w:ilvl w:val="0"/>
          <w:numId w:val="32"/>
        </w:numPr>
        <w:rPr>
          <w:sz w:val="24"/>
          <w:szCs w:val="24"/>
        </w:rPr>
      </w:pPr>
      <w:r w:rsidRPr="5B0615CE">
        <w:rPr>
          <w:rFonts w:asciiTheme="majorHAnsi" w:eastAsiaTheme="majorEastAsia" w:hAnsiTheme="majorHAnsi" w:cstheme="majorBidi"/>
          <w:sz w:val="24"/>
          <w:szCs w:val="24"/>
        </w:rPr>
        <w:t>Ruimte geven.</w:t>
      </w:r>
    </w:p>
    <w:p w14:paraId="4E531553" w14:textId="4436E326" w:rsidR="5FC07B4B" w:rsidRPr="00C00BFC" w:rsidRDefault="5FC07B4B" w:rsidP="005F07C3">
      <w:pPr>
        <w:pStyle w:val="Lijstalinea"/>
        <w:numPr>
          <w:ilvl w:val="0"/>
          <w:numId w:val="32"/>
        </w:numPr>
        <w:rPr>
          <w:sz w:val="24"/>
          <w:szCs w:val="24"/>
          <w:lang w:val="en-US"/>
        </w:rPr>
      </w:pPr>
      <w:r w:rsidRPr="5B0615CE">
        <w:rPr>
          <w:rFonts w:asciiTheme="majorHAnsi" w:eastAsiaTheme="majorEastAsia" w:hAnsiTheme="majorHAnsi" w:cstheme="majorBidi"/>
          <w:sz w:val="24"/>
          <w:szCs w:val="24"/>
          <w:lang w:val="en-US"/>
        </w:rPr>
        <w:t xml:space="preserve">Out of the box </w:t>
      </w:r>
      <w:proofErr w:type="spellStart"/>
      <w:r w:rsidRPr="5B0615CE">
        <w:rPr>
          <w:rFonts w:asciiTheme="majorHAnsi" w:eastAsiaTheme="majorEastAsia" w:hAnsiTheme="majorHAnsi" w:cstheme="majorBidi"/>
          <w:sz w:val="24"/>
          <w:szCs w:val="24"/>
          <w:lang w:val="en-US"/>
        </w:rPr>
        <w:t>denken</w:t>
      </w:r>
      <w:proofErr w:type="spellEnd"/>
      <w:r w:rsidRPr="5B0615CE">
        <w:rPr>
          <w:rFonts w:asciiTheme="majorHAnsi" w:eastAsiaTheme="majorEastAsia" w:hAnsiTheme="majorHAnsi" w:cstheme="majorBidi"/>
          <w:sz w:val="24"/>
          <w:szCs w:val="24"/>
          <w:lang w:val="en-US"/>
        </w:rPr>
        <w:t>.</w:t>
      </w:r>
    </w:p>
    <w:p w14:paraId="221970EA" w14:textId="1F65D36A" w:rsidR="389729DA" w:rsidRDefault="5FC07B4B" w:rsidP="2C141D59">
      <w:pPr>
        <w:pStyle w:val="Lijstalinea"/>
        <w:numPr>
          <w:ilvl w:val="0"/>
          <w:numId w:val="32"/>
        </w:numPr>
        <w:rPr>
          <w:sz w:val="24"/>
          <w:szCs w:val="24"/>
        </w:rPr>
      </w:pPr>
      <w:r w:rsidRPr="2C141D59">
        <w:rPr>
          <w:rFonts w:asciiTheme="majorHAnsi" w:eastAsiaTheme="majorEastAsia" w:hAnsiTheme="majorHAnsi" w:cstheme="majorBidi"/>
          <w:sz w:val="24"/>
          <w:szCs w:val="24"/>
        </w:rPr>
        <w:t>Niet snel 'ja maar, ....'</w:t>
      </w:r>
      <w:r w:rsidR="2B70E4C5" w:rsidRPr="2C141D59">
        <w:rPr>
          <w:rFonts w:asciiTheme="majorHAnsi" w:eastAsiaTheme="majorEastAsia" w:hAnsiTheme="majorHAnsi" w:cstheme="majorBidi"/>
          <w:sz w:val="24"/>
          <w:szCs w:val="24"/>
        </w:rPr>
        <w:t xml:space="preserve"> </w:t>
      </w:r>
      <w:r w:rsidRPr="2C141D59">
        <w:rPr>
          <w:rFonts w:asciiTheme="majorHAnsi" w:eastAsiaTheme="majorEastAsia" w:hAnsiTheme="majorHAnsi" w:cstheme="majorBidi"/>
          <w:sz w:val="24"/>
          <w:szCs w:val="24"/>
        </w:rPr>
        <w:t>zeggen.</w:t>
      </w:r>
    </w:p>
    <w:p w14:paraId="29C1DF69" w14:textId="5F659F8F" w:rsidR="254CE012" w:rsidRDefault="254CE012" w:rsidP="5B0615CE">
      <w:pPr>
        <w:rPr>
          <w:rFonts w:asciiTheme="majorHAnsi" w:eastAsiaTheme="majorEastAsia" w:hAnsiTheme="majorHAnsi" w:cstheme="majorBidi"/>
          <w:u w:val="single"/>
        </w:rPr>
      </w:pPr>
      <w:r w:rsidRPr="5B0615CE">
        <w:rPr>
          <w:rFonts w:asciiTheme="majorHAnsi" w:eastAsiaTheme="majorEastAsia" w:hAnsiTheme="majorHAnsi" w:cstheme="majorBidi"/>
          <w:u w:val="single"/>
        </w:rPr>
        <w:t>V</w:t>
      </w:r>
      <w:r w:rsidR="41464C64" w:rsidRPr="5B0615CE">
        <w:rPr>
          <w:rFonts w:asciiTheme="majorHAnsi" w:eastAsiaTheme="majorEastAsia" w:hAnsiTheme="majorHAnsi" w:cstheme="majorBidi"/>
          <w:u w:val="single"/>
        </w:rPr>
        <w:t>erantwoordelijkheid nemen</w:t>
      </w:r>
    </w:p>
    <w:p w14:paraId="252E7E3E" w14:textId="51E0BCF0" w:rsidR="389729DA" w:rsidRDefault="41464C64" w:rsidP="5B0615CE">
      <w:pPr>
        <w:rPr>
          <w:rFonts w:asciiTheme="majorHAnsi" w:eastAsiaTheme="majorEastAsia" w:hAnsiTheme="majorHAnsi" w:cstheme="majorBidi"/>
        </w:rPr>
      </w:pPr>
      <w:r w:rsidRPr="5B0615CE">
        <w:rPr>
          <w:rFonts w:asciiTheme="majorHAnsi" w:eastAsiaTheme="majorEastAsia" w:hAnsiTheme="majorHAnsi" w:cstheme="majorBidi"/>
        </w:rPr>
        <w:t>Leerlingen leren om verantwoordelijkheid te nemen.</w:t>
      </w:r>
      <w:r w:rsidR="00283BE8">
        <w:rPr>
          <w:rFonts w:asciiTheme="majorHAnsi" w:eastAsiaTheme="majorEastAsia" w:hAnsiTheme="majorHAnsi" w:cstheme="majorBidi"/>
        </w:rPr>
        <w:t xml:space="preserve"> </w:t>
      </w:r>
      <w:r w:rsidR="787D0FD9" w:rsidRPr="7F22256A">
        <w:rPr>
          <w:rFonts w:asciiTheme="majorHAnsi" w:eastAsiaTheme="majorEastAsia" w:hAnsiTheme="majorHAnsi" w:cstheme="majorBidi"/>
        </w:rPr>
        <w:t>Wij</w:t>
      </w:r>
      <w:r w:rsidRPr="5B0615CE">
        <w:rPr>
          <w:rFonts w:asciiTheme="majorHAnsi" w:eastAsiaTheme="majorEastAsia" w:hAnsiTheme="majorHAnsi" w:cstheme="majorBidi"/>
        </w:rPr>
        <w:t xml:space="preserve"> zien het volgende gedrag in de klas, in de hoeken en buiten:</w:t>
      </w:r>
    </w:p>
    <w:p w14:paraId="496F5EB6" w14:textId="26874866" w:rsidR="41464C64" w:rsidRDefault="41464C64" w:rsidP="005F07C3">
      <w:pPr>
        <w:pStyle w:val="Lijstalinea"/>
        <w:numPr>
          <w:ilvl w:val="0"/>
          <w:numId w:val="30"/>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Leerlingen gaan zorgvuldig om met de materialen</w:t>
      </w:r>
      <w:r w:rsidR="35BE5664" w:rsidRPr="5B0615CE">
        <w:rPr>
          <w:rFonts w:asciiTheme="majorHAnsi" w:eastAsiaTheme="majorEastAsia" w:hAnsiTheme="majorHAnsi" w:cstheme="majorBidi"/>
          <w:sz w:val="24"/>
          <w:szCs w:val="24"/>
        </w:rPr>
        <w:t xml:space="preserve"> van zichzelf, de ander en van school</w:t>
      </w:r>
      <w:r w:rsidRPr="5B0615CE">
        <w:rPr>
          <w:rFonts w:asciiTheme="majorHAnsi" w:eastAsiaTheme="majorEastAsia" w:hAnsiTheme="majorHAnsi" w:cstheme="majorBidi"/>
          <w:sz w:val="24"/>
          <w:szCs w:val="24"/>
        </w:rPr>
        <w:t>.</w:t>
      </w:r>
    </w:p>
    <w:p w14:paraId="5EF337DF" w14:textId="53E04DFA" w:rsidR="41464C64" w:rsidRDefault="41464C64" w:rsidP="005F07C3">
      <w:pPr>
        <w:pStyle w:val="Lijstalinea"/>
        <w:numPr>
          <w:ilvl w:val="0"/>
          <w:numId w:val="30"/>
        </w:numPr>
        <w:rPr>
          <w:sz w:val="24"/>
          <w:szCs w:val="24"/>
        </w:rPr>
      </w:pPr>
      <w:r w:rsidRPr="5B0615CE">
        <w:rPr>
          <w:rFonts w:asciiTheme="majorHAnsi" w:eastAsiaTheme="majorEastAsia" w:hAnsiTheme="majorHAnsi" w:cstheme="majorBidi"/>
          <w:sz w:val="24"/>
          <w:szCs w:val="24"/>
        </w:rPr>
        <w:t>Leerlingen ruimen op zonder aansturing.</w:t>
      </w:r>
    </w:p>
    <w:p w14:paraId="2913DFE3" w14:textId="05727610" w:rsidR="41464C64" w:rsidRDefault="41464C64" w:rsidP="005F07C3">
      <w:pPr>
        <w:pStyle w:val="Lijstalinea"/>
        <w:numPr>
          <w:ilvl w:val="0"/>
          <w:numId w:val="30"/>
        </w:numPr>
        <w:rPr>
          <w:sz w:val="24"/>
          <w:szCs w:val="24"/>
        </w:rPr>
      </w:pPr>
      <w:r w:rsidRPr="5B0615CE">
        <w:rPr>
          <w:rFonts w:asciiTheme="majorHAnsi" w:eastAsiaTheme="majorEastAsia" w:hAnsiTheme="majorHAnsi" w:cstheme="majorBidi"/>
          <w:sz w:val="24"/>
          <w:szCs w:val="24"/>
        </w:rPr>
        <w:t>Leerlingen spreken elkaar aan op opruimgedrag.</w:t>
      </w:r>
    </w:p>
    <w:p w14:paraId="53D49993" w14:textId="68C331BA" w:rsidR="094B4309" w:rsidRDefault="094B4309" w:rsidP="005F07C3">
      <w:pPr>
        <w:pStyle w:val="Lijstalinea"/>
        <w:numPr>
          <w:ilvl w:val="0"/>
          <w:numId w:val="30"/>
        </w:numPr>
        <w:rPr>
          <w:sz w:val="24"/>
          <w:szCs w:val="24"/>
        </w:rPr>
      </w:pPr>
      <w:r w:rsidRPr="5B0615CE">
        <w:rPr>
          <w:rFonts w:asciiTheme="majorHAnsi" w:eastAsiaTheme="majorEastAsia" w:hAnsiTheme="majorHAnsi" w:cstheme="majorBidi"/>
          <w:sz w:val="24"/>
          <w:szCs w:val="24"/>
        </w:rPr>
        <w:t>Leerlingen kijken hun eigen werk na.</w:t>
      </w:r>
    </w:p>
    <w:p w14:paraId="0D035749" w14:textId="4C71F74F" w:rsidR="094B4309" w:rsidRDefault="094B4309" w:rsidP="005F07C3">
      <w:pPr>
        <w:pStyle w:val="Lijstalinea"/>
        <w:numPr>
          <w:ilvl w:val="0"/>
          <w:numId w:val="30"/>
        </w:numPr>
        <w:rPr>
          <w:sz w:val="24"/>
          <w:szCs w:val="24"/>
        </w:rPr>
      </w:pPr>
      <w:r w:rsidRPr="5B0615CE">
        <w:rPr>
          <w:rFonts w:asciiTheme="majorHAnsi" w:eastAsiaTheme="majorEastAsia" w:hAnsiTheme="majorHAnsi" w:cstheme="majorBidi"/>
          <w:sz w:val="24"/>
          <w:szCs w:val="24"/>
        </w:rPr>
        <w:t xml:space="preserve">Leerlingen kunnen eigen doelen stellen en werken dit uit tijdens hun </w:t>
      </w:r>
      <w:proofErr w:type="spellStart"/>
      <w:r w:rsidRPr="5B0615CE">
        <w:rPr>
          <w:rFonts w:asciiTheme="majorHAnsi" w:eastAsiaTheme="majorEastAsia" w:hAnsiTheme="majorHAnsi" w:cstheme="majorBidi"/>
          <w:sz w:val="24"/>
          <w:szCs w:val="24"/>
        </w:rPr>
        <w:t>POPwerk</w:t>
      </w:r>
      <w:proofErr w:type="spellEnd"/>
      <w:r w:rsidRPr="5B0615CE">
        <w:rPr>
          <w:rFonts w:asciiTheme="majorHAnsi" w:eastAsiaTheme="majorEastAsia" w:hAnsiTheme="majorHAnsi" w:cstheme="majorBidi"/>
          <w:sz w:val="24"/>
          <w:szCs w:val="24"/>
        </w:rPr>
        <w:t>.</w:t>
      </w:r>
    </w:p>
    <w:p w14:paraId="42C1F4D0" w14:textId="26E7AC09" w:rsidR="7DD3CD13" w:rsidRDefault="7DD3CD13" w:rsidP="5B0615CE">
      <w:pPr>
        <w:rPr>
          <w:rFonts w:asciiTheme="majorHAnsi" w:eastAsiaTheme="majorEastAsia" w:hAnsiTheme="majorHAnsi" w:cstheme="majorBidi"/>
        </w:rPr>
      </w:pPr>
      <w:r w:rsidRPr="5B0615CE">
        <w:rPr>
          <w:rFonts w:asciiTheme="majorHAnsi" w:eastAsiaTheme="majorEastAsia" w:hAnsiTheme="majorHAnsi" w:cstheme="majorBidi"/>
        </w:rPr>
        <w:t xml:space="preserve">Voorwaarden die we daarbij stellen en die dus gecreëerd moeten worden: </w:t>
      </w:r>
    </w:p>
    <w:p w14:paraId="26D2333D" w14:textId="280C2912" w:rsidR="7DD3CD13" w:rsidRDefault="7DD3CD13" w:rsidP="005F07C3">
      <w:pPr>
        <w:pStyle w:val="Lijstalinea"/>
        <w:numPr>
          <w:ilvl w:val="0"/>
          <w:numId w:val="29"/>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De leerkracht bespreekt met de kinderen waarom we dit willen.</w:t>
      </w:r>
    </w:p>
    <w:p w14:paraId="105F8DBE" w14:textId="7E686FE2" w:rsidR="7DD3CD13" w:rsidRDefault="7DD3CD13" w:rsidP="005F07C3">
      <w:pPr>
        <w:pStyle w:val="Lijstalinea"/>
        <w:numPr>
          <w:ilvl w:val="0"/>
          <w:numId w:val="29"/>
        </w:numPr>
        <w:rPr>
          <w:sz w:val="24"/>
          <w:szCs w:val="24"/>
        </w:rPr>
      </w:pPr>
      <w:r w:rsidRPr="5B0615CE">
        <w:rPr>
          <w:rFonts w:asciiTheme="majorHAnsi" w:eastAsiaTheme="majorEastAsia" w:hAnsiTheme="majorHAnsi" w:cstheme="majorBidi"/>
          <w:sz w:val="24"/>
          <w:szCs w:val="24"/>
        </w:rPr>
        <w:t>De leerkracht beloont gewenst gedrag door dit te benoemen.</w:t>
      </w:r>
    </w:p>
    <w:p w14:paraId="607477A1" w14:textId="34CEEA20" w:rsidR="7DD3CD13" w:rsidRDefault="7DD3CD13" w:rsidP="005F07C3">
      <w:pPr>
        <w:pStyle w:val="Lijstalinea"/>
        <w:numPr>
          <w:ilvl w:val="0"/>
          <w:numId w:val="29"/>
        </w:numPr>
        <w:rPr>
          <w:sz w:val="24"/>
          <w:szCs w:val="24"/>
        </w:rPr>
      </w:pPr>
      <w:r w:rsidRPr="5B0615CE">
        <w:rPr>
          <w:rFonts w:asciiTheme="majorHAnsi" w:eastAsiaTheme="majorEastAsia" w:hAnsiTheme="majorHAnsi" w:cstheme="majorBidi"/>
          <w:sz w:val="24"/>
          <w:szCs w:val="24"/>
        </w:rPr>
        <w:t>De leerkracht geeft kinderen taken zoals het aanrecht schoonmaken, papierbakken legen etc.</w:t>
      </w:r>
    </w:p>
    <w:p w14:paraId="1B31C7EA" w14:textId="1C8486DE" w:rsidR="3366891C" w:rsidRDefault="3366891C" w:rsidP="005F07C3">
      <w:pPr>
        <w:pStyle w:val="Lijstalinea"/>
        <w:numPr>
          <w:ilvl w:val="0"/>
          <w:numId w:val="29"/>
        </w:numPr>
        <w:rPr>
          <w:sz w:val="24"/>
          <w:szCs w:val="24"/>
        </w:rPr>
      </w:pPr>
      <w:r w:rsidRPr="5B0615CE">
        <w:rPr>
          <w:rFonts w:asciiTheme="majorHAnsi" w:eastAsiaTheme="majorEastAsia" w:hAnsiTheme="majorHAnsi" w:cstheme="majorBidi"/>
          <w:sz w:val="24"/>
          <w:szCs w:val="24"/>
        </w:rPr>
        <w:t>De leerkracht maakt doelen zichtbaar.</w:t>
      </w:r>
    </w:p>
    <w:p w14:paraId="4A6390E1" w14:textId="2ED36956" w:rsidR="3366891C" w:rsidRDefault="3366891C" w:rsidP="005F07C3">
      <w:pPr>
        <w:pStyle w:val="Lijstalinea"/>
        <w:numPr>
          <w:ilvl w:val="0"/>
          <w:numId w:val="29"/>
        </w:numPr>
        <w:rPr>
          <w:sz w:val="24"/>
          <w:szCs w:val="24"/>
        </w:rPr>
      </w:pPr>
      <w:r w:rsidRPr="5B0615CE">
        <w:rPr>
          <w:rFonts w:asciiTheme="majorHAnsi" w:eastAsiaTheme="majorEastAsia" w:hAnsiTheme="majorHAnsi" w:cstheme="majorBidi"/>
          <w:sz w:val="24"/>
          <w:szCs w:val="24"/>
        </w:rPr>
        <w:t>De leerkracht stelt doelen in kleine overzichtelijke stappen.</w:t>
      </w:r>
    </w:p>
    <w:p w14:paraId="07558FF4" w14:textId="2ED36956" w:rsidR="389729DA" w:rsidRPr="00BE61A8" w:rsidRDefault="3366891C" w:rsidP="005F07C3">
      <w:pPr>
        <w:pStyle w:val="Lijstalinea"/>
        <w:numPr>
          <w:ilvl w:val="0"/>
          <w:numId w:val="29"/>
        </w:numPr>
        <w:rPr>
          <w:sz w:val="24"/>
          <w:szCs w:val="24"/>
        </w:rPr>
      </w:pPr>
      <w:r w:rsidRPr="5B0615CE">
        <w:rPr>
          <w:rFonts w:asciiTheme="majorHAnsi" w:eastAsiaTheme="majorEastAsia" w:hAnsiTheme="majorHAnsi" w:cstheme="majorBidi"/>
          <w:sz w:val="24"/>
          <w:szCs w:val="24"/>
        </w:rPr>
        <w:t>De leerkracht stelt doelen op de basisvakken en ook op de sociale doelen.</w:t>
      </w:r>
    </w:p>
    <w:p w14:paraId="02CF7B99" w14:textId="2ED36956" w:rsidR="5FC07B4B" w:rsidRDefault="5FC07B4B" w:rsidP="5B0615CE">
      <w:pPr>
        <w:rPr>
          <w:rFonts w:asciiTheme="majorHAnsi" w:eastAsiaTheme="majorEastAsia" w:hAnsiTheme="majorHAnsi" w:cstheme="majorBidi"/>
          <w:u w:val="single"/>
        </w:rPr>
      </w:pPr>
      <w:r w:rsidRPr="5B0615CE">
        <w:rPr>
          <w:rFonts w:asciiTheme="majorHAnsi" w:eastAsiaTheme="majorEastAsia" w:hAnsiTheme="majorHAnsi" w:cstheme="majorBidi"/>
          <w:u w:val="single"/>
        </w:rPr>
        <w:t>Kunnen reflecteren op jezelf</w:t>
      </w:r>
    </w:p>
    <w:p w14:paraId="3C50E784" w14:textId="63BD0A6B" w:rsidR="5FC07B4B" w:rsidRDefault="7FEF059A" w:rsidP="5B0615CE">
      <w:pPr>
        <w:rPr>
          <w:rFonts w:asciiTheme="majorHAnsi" w:eastAsiaTheme="majorEastAsia" w:hAnsiTheme="majorHAnsi" w:cstheme="majorBidi"/>
        </w:rPr>
      </w:pPr>
      <w:r w:rsidRPr="7F22256A">
        <w:rPr>
          <w:rFonts w:asciiTheme="majorHAnsi" w:eastAsiaTheme="majorEastAsia" w:hAnsiTheme="majorHAnsi" w:cstheme="majorBidi"/>
        </w:rPr>
        <w:t>-</w:t>
      </w:r>
      <w:r w:rsidR="5FC07B4B" w:rsidRPr="5B0615CE">
        <w:rPr>
          <w:rFonts w:asciiTheme="majorHAnsi" w:eastAsiaTheme="majorEastAsia" w:hAnsiTheme="majorHAnsi" w:cstheme="majorBidi"/>
        </w:rPr>
        <w:t xml:space="preserve"> beginnen alle leerlingen een reflectie op eigen gedrag </w:t>
      </w:r>
      <w:proofErr w:type="spellStart"/>
      <w:r w:rsidR="5FC07B4B" w:rsidRPr="5B0615CE">
        <w:rPr>
          <w:rFonts w:asciiTheme="majorHAnsi" w:eastAsiaTheme="majorEastAsia" w:hAnsiTheme="majorHAnsi" w:cstheme="majorBidi"/>
        </w:rPr>
        <w:t>nav</w:t>
      </w:r>
      <w:proofErr w:type="spellEnd"/>
      <w:r w:rsidR="5FC07B4B" w:rsidRPr="5B0615CE">
        <w:rPr>
          <w:rFonts w:asciiTheme="majorHAnsi" w:eastAsiaTheme="majorEastAsia" w:hAnsiTheme="majorHAnsi" w:cstheme="majorBidi"/>
        </w:rPr>
        <w:t xml:space="preserve"> een gebeurtenis </w:t>
      </w:r>
      <w:r w:rsidR="10146787" w:rsidRPr="5B0615CE">
        <w:rPr>
          <w:rFonts w:asciiTheme="majorHAnsi" w:eastAsiaTheme="majorEastAsia" w:hAnsiTheme="majorHAnsi" w:cstheme="majorBidi"/>
        </w:rPr>
        <w:t xml:space="preserve">of les </w:t>
      </w:r>
      <w:r w:rsidR="5FC07B4B" w:rsidRPr="5B0615CE">
        <w:rPr>
          <w:rFonts w:asciiTheme="majorHAnsi" w:eastAsiaTheme="majorEastAsia" w:hAnsiTheme="majorHAnsi" w:cstheme="majorBidi"/>
        </w:rPr>
        <w:t>met 'IK".</w:t>
      </w:r>
      <w:r w:rsidR="00283BE8">
        <w:rPr>
          <w:rFonts w:asciiTheme="majorHAnsi" w:eastAsiaTheme="majorEastAsia" w:hAnsiTheme="majorHAnsi" w:cstheme="majorBidi"/>
        </w:rPr>
        <w:t xml:space="preserve"> </w:t>
      </w:r>
      <w:r w:rsidR="5FC07B4B" w:rsidRPr="5B0615CE">
        <w:rPr>
          <w:rFonts w:asciiTheme="majorHAnsi" w:eastAsiaTheme="majorEastAsia" w:hAnsiTheme="majorHAnsi" w:cstheme="majorBidi"/>
        </w:rPr>
        <w:t xml:space="preserve">Voorwaarden die we daarbij stellen en die dus gecreëerd moeten worden: </w:t>
      </w:r>
    </w:p>
    <w:p w14:paraId="60BFCDCD" w14:textId="782F9A44" w:rsidR="11C5DF5C" w:rsidRDefault="11C5DF5C" w:rsidP="005F07C3">
      <w:pPr>
        <w:pStyle w:val="Lijstalinea"/>
        <w:numPr>
          <w:ilvl w:val="0"/>
          <w:numId w:val="31"/>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Leerkracht moet het gewenste gedrag modellen.</w:t>
      </w:r>
    </w:p>
    <w:p w14:paraId="729C16F9" w14:textId="2B928078" w:rsidR="11C5DF5C" w:rsidRDefault="11C5DF5C" w:rsidP="005F07C3">
      <w:pPr>
        <w:pStyle w:val="Lijstalinea"/>
        <w:numPr>
          <w:ilvl w:val="0"/>
          <w:numId w:val="31"/>
        </w:numPr>
        <w:rPr>
          <w:sz w:val="24"/>
          <w:szCs w:val="24"/>
        </w:rPr>
      </w:pPr>
      <w:r w:rsidRPr="5B0615CE">
        <w:rPr>
          <w:rFonts w:asciiTheme="majorHAnsi" w:eastAsiaTheme="majorEastAsia" w:hAnsiTheme="majorHAnsi" w:cstheme="majorBidi"/>
          <w:sz w:val="24"/>
          <w:szCs w:val="24"/>
        </w:rPr>
        <w:t>In de klas leg je als leerkracht de accenten op wat goed gaat.</w:t>
      </w:r>
    </w:p>
    <w:p w14:paraId="57F656E8" w14:textId="28290DB3" w:rsidR="11C5DF5C" w:rsidRDefault="11C5DF5C" w:rsidP="005F07C3">
      <w:pPr>
        <w:pStyle w:val="Lijstalinea"/>
        <w:numPr>
          <w:ilvl w:val="0"/>
          <w:numId w:val="31"/>
        </w:numPr>
        <w:rPr>
          <w:sz w:val="24"/>
          <w:szCs w:val="24"/>
        </w:rPr>
      </w:pPr>
      <w:r w:rsidRPr="5B0615CE">
        <w:rPr>
          <w:rFonts w:asciiTheme="majorHAnsi" w:eastAsiaTheme="majorEastAsia" w:hAnsiTheme="majorHAnsi" w:cstheme="majorBidi"/>
          <w:sz w:val="24"/>
          <w:szCs w:val="24"/>
        </w:rPr>
        <w:t xml:space="preserve">Je laat </w:t>
      </w:r>
      <w:r w:rsidR="515D6EBC" w:rsidRPr="5B0615CE">
        <w:rPr>
          <w:rFonts w:asciiTheme="majorHAnsi" w:eastAsiaTheme="majorEastAsia" w:hAnsiTheme="majorHAnsi" w:cstheme="majorBidi"/>
          <w:sz w:val="24"/>
          <w:szCs w:val="24"/>
        </w:rPr>
        <w:t>als leerkracht l</w:t>
      </w:r>
      <w:r w:rsidRPr="5B0615CE">
        <w:rPr>
          <w:rFonts w:asciiTheme="majorHAnsi" w:eastAsiaTheme="majorEastAsia" w:hAnsiTheme="majorHAnsi" w:cstheme="majorBidi"/>
          <w:sz w:val="24"/>
          <w:szCs w:val="24"/>
        </w:rPr>
        <w:t>eerlingen consequent op het proces reflecteren.</w:t>
      </w:r>
    </w:p>
    <w:p w14:paraId="7F1C814E" w14:textId="6C777DFF" w:rsidR="11C5DF5C" w:rsidRDefault="11C5DF5C" w:rsidP="005F07C3">
      <w:pPr>
        <w:pStyle w:val="Lijstalinea"/>
        <w:numPr>
          <w:ilvl w:val="0"/>
          <w:numId w:val="31"/>
        </w:numPr>
        <w:rPr>
          <w:sz w:val="24"/>
          <w:szCs w:val="24"/>
        </w:rPr>
      </w:pPr>
      <w:r w:rsidRPr="5B0615CE">
        <w:rPr>
          <w:rFonts w:asciiTheme="majorHAnsi" w:eastAsiaTheme="majorEastAsia" w:hAnsiTheme="majorHAnsi" w:cstheme="majorBidi"/>
          <w:sz w:val="24"/>
          <w:szCs w:val="24"/>
        </w:rPr>
        <w:t xml:space="preserve">Iedere week </w:t>
      </w:r>
      <w:r w:rsidR="0974D14C" w:rsidRPr="5B0615CE">
        <w:rPr>
          <w:rFonts w:asciiTheme="majorHAnsi" w:eastAsiaTheme="majorEastAsia" w:hAnsiTheme="majorHAnsi" w:cstheme="majorBidi"/>
          <w:sz w:val="24"/>
          <w:szCs w:val="24"/>
        </w:rPr>
        <w:t xml:space="preserve">houd je als leerkracht met je klas </w:t>
      </w:r>
      <w:r w:rsidRPr="5B0615CE">
        <w:rPr>
          <w:rFonts w:asciiTheme="majorHAnsi" w:eastAsiaTheme="majorEastAsia" w:hAnsiTheme="majorHAnsi" w:cstheme="majorBidi"/>
          <w:sz w:val="24"/>
          <w:szCs w:val="24"/>
        </w:rPr>
        <w:t xml:space="preserve">een klassenvergadering </w:t>
      </w:r>
      <w:r w:rsidR="2F0B7939" w:rsidRPr="5B0615CE">
        <w:rPr>
          <w:rFonts w:asciiTheme="majorHAnsi" w:eastAsiaTheme="majorEastAsia" w:hAnsiTheme="majorHAnsi" w:cstheme="majorBidi"/>
          <w:sz w:val="24"/>
          <w:szCs w:val="24"/>
        </w:rPr>
        <w:t xml:space="preserve">(vanaf groep </w:t>
      </w:r>
      <w:r w:rsidR="198A80F2" w:rsidRPr="5B0615CE">
        <w:rPr>
          <w:rFonts w:asciiTheme="majorHAnsi" w:eastAsiaTheme="majorEastAsia" w:hAnsiTheme="majorHAnsi" w:cstheme="majorBidi"/>
          <w:sz w:val="24"/>
          <w:szCs w:val="24"/>
        </w:rPr>
        <w:t xml:space="preserve">1/2 uiteraard passend dus aangepast </w:t>
      </w:r>
      <w:r w:rsidR="2B5E464D" w:rsidRPr="5B0615CE">
        <w:rPr>
          <w:rFonts w:asciiTheme="majorHAnsi" w:eastAsiaTheme="majorEastAsia" w:hAnsiTheme="majorHAnsi" w:cstheme="majorBidi"/>
          <w:sz w:val="24"/>
          <w:szCs w:val="24"/>
        </w:rPr>
        <w:t xml:space="preserve">qua vorm en tijd </w:t>
      </w:r>
      <w:r w:rsidR="198A80F2" w:rsidRPr="5B0615CE">
        <w:rPr>
          <w:rFonts w:asciiTheme="majorHAnsi" w:eastAsiaTheme="majorEastAsia" w:hAnsiTheme="majorHAnsi" w:cstheme="majorBidi"/>
          <w:sz w:val="24"/>
          <w:szCs w:val="24"/>
        </w:rPr>
        <w:t>aan de leeftijd van de kinderen in de groep</w:t>
      </w:r>
      <w:r w:rsidR="2F0B7939" w:rsidRPr="5B0615CE">
        <w:rPr>
          <w:rFonts w:asciiTheme="majorHAnsi" w:eastAsiaTheme="majorEastAsia" w:hAnsiTheme="majorHAnsi" w:cstheme="majorBidi"/>
          <w:sz w:val="24"/>
          <w:szCs w:val="24"/>
        </w:rPr>
        <w:t xml:space="preserve">) </w:t>
      </w:r>
      <w:r w:rsidRPr="5B0615CE">
        <w:rPr>
          <w:rFonts w:asciiTheme="majorHAnsi" w:eastAsiaTheme="majorEastAsia" w:hAnsiTheme="majorHAnsi" w:cstheme="majorBidi"/>
          <w:sz w:val="24"/>
          <w:szCs w:val="24"/>
        </w:rPr>
        <w:t xml:space="preserve">waarbij successen </w:t>
      </w:r>
      <w:r w:rsidR="4BC8F2EA" w:rsidRPr="5B0615CE">
        <w:rPr>
          <w:rFonts w:asciiTheme="majorHAnsi" w:eastAsiaTheme="majorEastAsia" w:hAnsiTheme="majorHAnsi" w:cstheme="majorBidi"/>
          <w:sz w:val="24"/>
          <w:szCs w:val="24"/>
        </w:rPr>
        <w:t xml:space="preserve">op de doelen </w:t>
      </w:r>
      <w:r w:rsidRPr="5B0615CE">
        <w:rPr>
          <w:rFonts w:asciiTheme="majorHAnsi" w:eastAsiaTheme="majorEastAsia" w:hAnsiTheme="majorHAnsi" w:cstheme="majorBidi"/>
          <w:sz w:val="24"/>
          <w:szCs w:val="24"/>
        </w:rPr>
        <w:t>worden benoemd, nieuwe doelen voor de komende week worden gesteld en wordt geëvalueerd hoe het is gegaan.</w:t>
      </w:r>
    </w:p>
    <w:p w14:paraId="0FA02165" w14:textId="568A44BB" w:rsidR="1A26CF3C" w:rsidRDefault="1A26CF3C" w:rsidP="005F07C3">
      <w:pPr>
        <w:pStyle w:val="Lijstalinea"/>
        <w:numPr>
          <w:ilvl w:val="0"/>
          <w:numId w:val="31"/>
        </w:numPr>
        <w:rPr>
          <w:sz w:val="24"/>
          <w:szCs w:val="24"/>
        </w:rPr>
      </w:pPr>
      <w:r w:rsidRPr="4DBF71E1">
        <w:rPr>
          <w:rFonts w:asciiTheme="majorHAnsi" w:eastAsiaTheme="majorEastAsia" w:hAnsiTheme="majorHAnsi" w:cstheme="majorBidi"/>
          <w:sz w:val="24"/>
          <w:szCs w:val="24"/>
        </w:rPr>
        <w:t>Als leerkracht leg je een s</w:t>
      </w:r>
      <w:r w:rsidR="77DB4C61" w:rsidRPr="4DBF71E1">
        <w:rPr>
          <w:rFonts w:asciiTheme="majorHAnsi" w:eastAsiaTheme="majorEastAsia" w:hAnsiTheme="majorHAnsi" w:cstheme="majorBidi"/>
          <w:sz w:val="24"/>
          <w:szCs w:val="24"/>
        </w:rPr>
        <w:t xml:space="preserve">tevige basis </w:t>
      </w:r>
      <w:r w:rsidR="47C56CAA" w:rsidRPr="4DBF71E1">
        <w:rPr>
          <w:rFonts w:asciiTheme="majorHAnsi" w:eastAsiaTheme="majorEastAsia" w:hAnsiTheme="majorHAnsi" w:cstheme="majorBidi"/>
          <w:sz w:val="24"/>
          <w:szCs w:val="24"/>
        </w:rPr>
        <w:t>bij</w:t>
      </w:r>
      <w:r w:rsidR="77DB4C61" w:rsidRPr="4DBF71E1">
        <w:rPr>
          <w:rFonts w:asciiTheme="majorHAnsi" w:eastAsiaTheme="majorEastAsia" w:hAnsiTheme="majorHAnsi" w:cstheme="majorBidi"/>
          <w:sz w:val="24"/>
          <w:szCs w:val="24"/>
        </w:rPr>
        <w:t xml:space="preserve"> de start van het nieuwe schooljaar met de go</w:t>
      </w:r>
      <w:r w:rsidR="1E7AD233" w:rsidRPr="4DBF71E1">
        <w:rPr>
          <w:rFonts w:asciiTheme="majorHAnsi" w:eastAsiaTheme="majorEastAsia" w:hAnsiTheme="majorHAnsi" w:cstheme="majorBidi"/>
          <w:sz w:val="24"/>
          <w:szCs w:val="24"/>
        </w:rPr>
        <w:t>u</w:t>
      </w:r>
      <w:r w:rsidR="77DB4C61" w:rsidRPr="4DBF71E1">
        <w:rPr>
          <w:rFonts w:asciiTheme="majorHAnsi" w:eastAsiaTheme="majorEastAsia" w:hAnsiTheme="majorHAnsi" w:cstheme="majorBidi"/>
          <w:sz w:val="24"/>
          <w:szCs w:val="24"/>
        </w:rPr>
        <w:t>den groepsvormende weken m</w:t>
      </w:r>
      <w:r w:rsidR="27EB74FF" w:rsidRPr="4DBF71E1">
        <w:rPr>
          <w:rFonts w:asciiTheme="majorHAnsi" w:eastAsiaTheme="majorEastAsia" w:hAnsiTheme="majorHAnsi" w:cstheme="majorBidi"/>
          <w:sz w:val="24"/>
          <w:szCs w:val="24"/>
        </w:rPr>
        <w:t>.</w:t>
      </w:r>
      <w:r w:rsidR="77DB4C61" w:rsidRPr="4DBF71E1">
        <w:rPr>
          <w:rFonts w:asciiTheme="majorHAnsi" w:eastAsiaTheme="majorEastAsia" w:hAnsiTheme="majorHAnsi" w:cstheme="majorBidi"/>
          <w:sz w:val="24"/>
          <w:szCs w:val="24"/>
        </w:rPr>
        <w:t>b</w:t>
      </w:r>
      <w:r w:rsidR="27EB74FF" w:rsidRPr="4DBF71E1">
        <w:rPr>
          <w:rFonts w:asciiTheme="majorHAnsi" w:eastAsiaTheme="majorEastAsia" w:hAnsiTheme="majorHAnsi" w:cstheme="majorBidi"/>
          <w:sz w:val="24"/>
          <w:szCs w:val="24"/>
        </w:rPr>
        <w:t>.</w:t>
      </w:r>
      <w:r w:rsidR="77DB4C61" w:rsidRPr="4DBF71E1">
        <w:rPr>
          <w:rFonts w:asciiTheme="majorHAnsi" w:eastAsiaTheme="majorEastAsia" w:hAnsiTheme="majorHAnsi" w:cstheme="majorBidi"/>
          <w:sz w:val="24"/>
          <w:szCs w:val="24"/>
        </w:rPr>
        <w:t>v</w:t>
      </w:r>
      <w:r w:rsidR="27EB74FF" w:rsidRPr="4DBF71E1">
        <w:rPr>
          <w:rFonts w:asciiTheme="majorHAnsi" w:eastAsiaTheme="majorEastAsia" w:hAnsiTheme="majorHAnsi" w:cstheme="majorBidi"/>
          <w:sz w:val="24"/>
          <w:szCs w:val="24"/>
        </w:rPr>
        <w:t>.</w:t>
      </w:r>
      <w:r w:rsidR="77DB4C61" w:rsidRPr="4DBF71E1">
        <w:rPr>
          <w:rFonts w:asciiTheme="majorHAnsi" w:eastAsiaTheme="majorEastAsia" w:hAnsiTheme="majorHAnsi" w:cstheme="majorBidi"/>
          <w:sz w:val="24"/>
          <w:szCs w:val="24"/>
        </w:rPr>
        <w:t xml:space="preserve"> Kanjertraining startweken en de wonderwoorden (ik-boodschap; sorry boodschap). Vervolgens met de groep bepalen hoe we verder wi</w:t>
      </w:r>
      <w:r w:rsidR="3FBE25CC" w:rsidRPr="4DBF71E1">
        <w:rPr>
          <w:rFonts w:asciiTheme="majorHAnsi" w:eastAsiaTheme="majorEastAsia" w:hAnsiTheme="majorHAnsi" w:cstheme="majorBidi"/>
          <w:sz w:val="24"/>
          <w:szCs w:val="24"/>
        </w:rPr>
        <w:t xml:space="preserve">llen met elkaar "Wat voor groep willen wij zijn". </w:t>
      </w:r>
    </w:p>
    <w:p w14:paraId="1719BA2D" w14:textId="2A837D00" w:rsidR="389729DA" w:rsidRDefault="2DDD4408" w:rsidP="5B0615CE">
      <w:pPr>
        <w:rPr>
          <w:rFonts w:asciiTheme="majorHAnsi" w:eastAsiaTheme="majorEastAsia" w:hAnsiTheme="majorHAnsi" w:cstheme="majorBidi"/>
        </w:rPr>
      </w:pPr>
      <w:r w:rsidRPr="5B0615CE">
        <w:rPr>
          <w:rFonts w:asciiTheme="majorHAnsi" w:eastAsiaTheme="majorEastAsia" w:hAnsiTheme="majorHAnsi" w:cstheme="majorBidi"/>
          <w:u w:val="single"/>
        </w:rPr>
        <w:t>Samenwerken</w:t>
      </w:r>
    </w:p>
    <w:p w14:paraId="2B2EEE02" w14:textId="419928E2" w:rsidR="2DDD4408" w:rsidRDefault="3378E9EA" w:rsidP="005F07C3">
      <w:pPr>
        <w:pStyle w:val="Lijstalinea"/>
        <w:numPr>
          <w:ilvl w:val="0"/>
          <w:numId w:val="28"/>
        </w:numPr>
        <w:rPr>
          <w:rFonts w:asciiTheme="majorHAnsi" w:eastAsiaTheme="majorEastAsia" w:hAnsiTheme="majorHAnsi" w:cstheme="majorBidi"/>
          <w:sz w:val="24"/>
          <w:szCs w:val="24"/>
        </w:rPr>
      </w:pPr>
      <w:r w:rsidRPr="5B0615CE">
        <w:rPr>
          <w:rFonts w:asciiTheme="majorHAnsi" w:hAnsiTheme="majorHAnsi" w:cstheme="majorBidi"/>
          <w:sz w:val="24"/>
          <w:szCs w:val="24"/>
        </w:rPr>
        <w:lastRenderedPageBreak/>
        <w:t xml:space="preserve">Ervaren </w:t>
      </w:r>
      <w:r w:rsidR="2DDD4408" w:rsidRPr="5B0615CE">
        <w:rPr>
          <w:rFonts w:asciiTheme="majorHAnsi" w:hAnsiTheme="majorHAnsi" w:cstheme="majorBidi"/>
          <w:sz w:val="24"/>
          <w:szCs w:val="24"/>
        </w:rPr>
        <w:t>leerlingen met andere kinderen samenwerken op basis van kwaliteiten van de ander en zichzelf en niet alleen op basis van vriendschap.</w:t>
      </w:r>
    </w:p>
    <w:p w14:paraId="28A1E715" w14:textId="08055221" w:rsidR="7AD9B5DA" w:rsidRDefault="7AD9B5DA" w:rsidP="5B0615CE">
      <w:pPr>
        <w:rPr>
          <w:rFonts w:asciiTheme="majorHAnsi" w:eastAsiaTheme="majorEastAsia" w:hAnsiTheme="majorHAnsi" w:cstheme="majorBidi"/>
        </w:rPr>
      </w:pPr>
      <w:r w:rsidRPr="5B0615CE">
        <w:rPr>
          <w:rFonts w:asciiTheme="majorHAnsi" w:eastAsiaTheme="majorEastAsia" w:hAnsiTheme="majorHAnsi" w:cstheme="majorBidi"/>
        </w:rPr>
        <w:t xml:space="preserve">Voorwaarden die we daarbij stellen en die dus gecreëerd moeten worden: </w:t>
      </w:r>
    </w:p>
    <w:p w14:paraId="2813B3E9" w14:textId="092CF1F7" w:rsidR="7AD9B5DA" w:rsidRDefault="7AD9B5DA" w:rsidP="005F07C3">
      <w:pPr>
        <w:pStyle w:val="Lijstalinea"/>
        <w:numPr>
          <w:ilvl w:val="0"/>
          <w:numId w:val="27"/>
        </w:numPr>
        <w:rPr>
          <w:rFonts w:asciiTheme="majorHAnsi" w:eastAsiaTheme="majorEastAsia" w:hAnsiTheme="majorHAnsi" w:cstheme="majorBidi"/>
          <w:sz w:val="24"/>
          <w:szCs w:val="24"/>
        </w:rPr>
      </w:pPr>
      <w:r w:rsidRPr="5B0615CE">
        <w:rPr>
          <w:rFonts w:asciiTheme="majorHAnsi" w:eastAsiaTheme="majorEastAsia" w:hAnsiTheme="majorHAnsi" w:cstheme="majorBidi"/>
          <w:sz w:val="24"/>
          <w:szCs w:val="24"/>
        </w:rPr>
        <w:t>De leerkracht past de structuren van coöperatief werken toe.</w:t>
      </w:r>
    </w:p>
    <w:p w14:paraId="157EDA14" w14:textId="2F96449F" w:rsidR="7AD9B5DA" w:rsidRDefault="7AD9B5DA" w:rsidP="005F07C3">
      <w:pPr>
        <w:pStyle w:val="Lijstalinea"/>
        <w:numPr>
          <w:ilvl w:val="0"/>
          <w:numId w:val="27"/>
        </w:numPr>
        <w:rPr>
          <w:sz w:val="24"/>
          <w:szCs w:val="24"/>
        </w:rPr>
      </w:pPr>
      <w:r w:rsidRPr="5B0615CE">
        <w:rPr>
          <w:rFonts w:asciiTheme="majorHAnsi" w:eastAsiaTheme="majorEastAsia" w:hAnsiTheme="majorHAnsi" w:cstheme="majorBidi"/>
          <w:sz w:val="24"/>
          <w:szCs w:val="24"/>
        </w:rPr>
        <w:t>De leerkracht creëert lessituaties waarbij de kinderen inzicht krijgen in elkaars kwaliteiten en die van zichzelf. Bv door uitdagende projecten</w:t>
      </w:r>
      <w:r w:rsidR="65DDCF71" w:rsidRPr="5B0615CE">
        <w:rPr>
          <w:rFonts w:asciiTheme="majorHAnsi" w:eastAsiaTheme="majorEastAsia" w:hAnsiTheme="majorHAnsi" w:cstheme="majorBidi"/>
          <w:sz w:val="24"/>
          <w:szCs w:val="24"/>
        </w:rPr>
        <w:t>.</w:t>
      </w:r>
    </w:p>
    <w:p w14:paraId="10A0330A" w14:textId="39CCE83E" w:rsidR="65DDCF71" w:rsidRDefault="65DDCF71" w:rsidP="005F07C3">
      <w:pPr>
        <w:pStyle w:val="Lijstalinea"/>
        <w:numPr>
          <w:ilvl w:val="0"/>
          <w:numId w:val="27"/>
        </w:numPr>
        <w:rPr>
          <w:sz w:val="24"/>
          <w:szCs w:val="24"/>
        </w:rPr>
      </w:pPr>
      <w:r w:rsidRPr="5B0615CE">
        <w:rPr>
          <w:rFonts w:asciiTheme="majorHAnsi" w:eastAsiaTheme="majorEastAsia" w:hAnsiTheme="majorHAnsi" w:cstheme="majorBidi"/>
          <w:sz w:val="24"/>
          <w:szCs w:val="24"/>
        </w:rPr>
        <w:t>De leerkracht viert samen met de kinderen de successen</w:t>
      </w:r>
      <w:r w:rsidR="0F589112" w:rsidRPr="5B0615CE">
        <w:rPr>
          <w:rFonts w:asciiTheme="majorHAnsi" w:eastAsiaTheme="majorEastAsia" w:hAnsiTheme="majorHAnsi" w:cstheme="majorBidi"/>
          <w:sz w:val="24"/>
          <w:szCs w:val="24"/>
        </w:rPr>
        <w:t xml:space="preserve"> en bepaalt samen met de kinderen hoe successen worden gevierd.</w:t>
      </w:r>
    </w:p>
    <w:p w14:paraId="7F5FE798" w14:textId="54CC1830" w:rsidR="26A4560D" w:rsidRDefault="26A4560D" w:rsidP="61959A40">
      <w:pPr>
        <w:rPr>
          <w:rFonts w:asciiTheme="majorHAnsi" w:eastAsiaTheme="majorEastAsia" w:hAnsiTheme="majorHAnsi" w:cstheme="majorBidi"/>
          <w:b/>
          <w:bCs/>
          <w:u w:val="single"/>
        </w:rPr>
      </w:pPr>
      <w:r w:rsidRPr="61959A40">
        <w:rPr>
          <w:rFonts w:asciiTheme="majorHAnsi" w:eastAsiaTheme="majorEastAsia" w:hAnsiTheme="majorHAnsi" w:cstheme="majorBidi"/>
          <w:b/>
          <w:bCs/>
          <w:u w:val="single"/>
        </w:rPr>
        <w:t xml:space="preserve">Wat kwam er uit de monitoring sociale veiligheid </w:t>
      </w:r>
      <w:r w:rsidR="07CC84C5" w:rsidRPr="61959A40">
        <w:rPr>
          <w:rFonts w:asciiTheme="majorHAnsi" w:eastAsiaTheme="majorEastAsia" w:hAnsiTheme="majorHAnsi" w:cstheme="majorBidi"/>
          <w:b/>
          <w:bCs/>
          <w:u w:val="single"/>
        </w:rPr>
        <w:t>2021</w:t>
      </w:r>
      <w:r w:rsidR="07CC84C5" w:rsidRPr="1F2268E5">
        <w:rPr>
          <w:rFonts w:asciiTheme="majorHAnsi" w:eastAsiaTheme="majorEastAsia" w:hAnsiTheme="majorHAnsi" w:cstheme="majorBidi"/>
          <w:b/>
          <w:bCs/>
          <w:u w:val="single"/>
        </w:rPr>
        <w:t>-202</w:t>
      </w:r>
      <w:r w:rsidR="7C2C58E2" w:rsidRPr="1F2268E5">
        <w:rPr>
          <w:rFonts w:asciiTheme="majorHAnsi" w:eastAsiaTheme="majorEastAsia" w:hAnsiTheme="majorHAnsi" w:cstheme="majorBidi"/>
          <w:b/>
          <w:bCs/>
          <w:u w:val="single"/>
        </w:rPr>
        <w:t>2</w:t>
      </w:r>
      <w:r w:rsidRPr="61959A40">
        <w:rPr>
          <w:rFonts w:asciiTheme="majorHAnsi" w:eastAsiaTheme="majorEastAsia" w:hAnsiTheme="majorHAnsi" w:cstheme="majorBidi"/>
          <w:b/>
          <w:bCs/>
          <w:u w:val="single"/>
        </w:rPr>
        <w:t xml:space="preserve"> (Vensters)</w:t>
      </w:r>
    </w:p>
    <w:p w14:paraId="15DFE31F" w14:textId="186744B3" w:rsidR="6637C5AF" w:rsidRDefault="53884426" w:rsidP="53884426">
      <w:pPr>
        <w:spacing w:line="257" w:lineRule="auto"/>
      </w:pPr>
      <w:r w:rsidRPr="53884426">
        <w:rPr>
          <w:rFonts w:ascii="Calibri" w:eastAsia="Calibri" w:hAnsi="Calibri" w:cs="Calibri"/>
          <w:b/>
          <w:bCs/>
          <w:color w:val="000000" w:themeColor="text1"/>
        </w:rPr>
        <w:t>Data</w:t>
      </w:r>
    </w:p>
    <w:p w14:paraId="0944CC20" w14:textId="48995022" w:rsidR="6637C5AF" w:rsidRDefault="53884426" w:rsidP="53884426">
      <w:pPr>
        <w:spacing w:line="257" w:lineRule="auto"/>
      </w:pPr>
      <w:r w:rsidRPr="53884426">
        <w:rPr>
          <w:rFonts w:ascii="Calibri" w:eastAsia="Calibri" w:hAnsi="Calibri" w:cs="Calibri"/>
          <w:color w:val="000000" w:themeColor="text1"/>
        </w:rPr>
        <w:t xml:space="preserve">Aan alle leerlingen in de groepen zes, zeven en acht is gevraagd om de </w:t>
      </w:r>
      <w:proofErr w:type="spellStart"/>
      <w:r w:rsidRPr="53884426">
        <w:rPr>
          <w:rFonts w:ascii="Calibri" w:eastAsia="Calibri" w:hAnsi="Calibri" w:cs="Calibri"/>
          <w:color w:val="000000" w:themeColor="text1"/>
        </w:rPr>
        <w:t>leerlingtevredenheidsenquête</w:t>
      </w:r>
      <w:proofErr w:type="spellEnd"/>
      <w:r w:rsidRPr="53884426">
        <w:rPr>
          <w:rFonts w:ascii="Calibri" w:eastAsia="Calibri" w:hAnsi="Calibri" w:cs="Calibri"/>
          <w:color w:val="000000" w:themeColor="text1"/>
        </w:rPr>
        <w:t xml:space="preserve"> van Vensters in te vullen. Totaal 102 leerlingen en een respons van 81. Deze respons voldoet aan de gewenste betrouwbaarheid. De resultaten van de groepen 7 en 8 zijn op 03-02-2022 doorgestuurd naar de inspectie.</w:t>
      </w:r>
    </w:p>
    <w:p w14:paraId="2D41A913" w14:textId="79B8CE90" w:rsidR="6637C5AF" w:rsidRDefault="53884426" w:rsidP="53884426">
      <w:pPr>
        <w:spacing w:line="257" w:lineRule="auto"/>
      </w:pPr>
      <w:r w:rsidRPr="53884426">
        <w:rPr>
          <w:color w:val="000000" w:themeColor="text1"/>
        </w:rPr>
        <w:t xml:space="preserve"> </w:t>
      </w:r>
    </w:p>
    <w:p w14:paraId="201D669D" w14:textId="6E340B54" w:rsidR="387263A7" w:rsidRDefault="387263A7" w:rsidP="53884426">
      <w:pPr>
        <w:spacing w:line="257" w:lineRule="auto"/>
        <w:rPr>
          <w:rFonts w:eastAsiaTheme="majorEastAsia"/>
        </w:rPr>
      </w:pPr>
      <w:r w:rsidRPr="53884426">
        <w:rPr>
          <w:rFonts w:ascii="Calibri" w:eastAsia="Calibri" w:hAnsi="Calibri" w:cs="Calibri"/>
          <w:color w:val="000000" w:themeColor="text1"/>
        </w:rPr>
        <w:t xml:space="preserve">Via het Exceldocument Respons </w:t>
      </w:r>
      <w:proofErr w:type="spellStart"/>
      <w:r w:rsidRPr="53884426">
        <w:rPr>
          <w:rFonts w:ascii="Calibri" w:eastAsia="Calibri" w:hAnsi="Calibri" w:cs="Calibri"/>
          <w:color w:val="000000" w:themeColor="text1"/>
        </w:rPr>
        <w:t>Leerlingtevr</w:t>
      </w:r>
      <w:r w:rsidR="5DB9521A" w:rsidRPr="53884426">
        <w:rPr>
          <w:rFonts w:ascii="Calibri" w:eastAsia="Calibri" w:hAnsi="Calibri" w:cs="Calibri"/>
          <w:color w:val="000000" w:themeColor="text1"/>
        </w:rPr>
        <w:t>e</w:t>
      </w:r>
      <w:r w:rsidRPr="53884426">
        <w:rPr>
          <w:rFonts w:ascii="Calibri" w:eastAsia="Calibri" w:hAnsi="Calibri" w:cs="Calibri"/>
          <w:color w:val="000000" w:themeColor="text1"/>
        </w:rPr>
        <w:t>denheid</w:t>
      </w:r>
      <w:proofErr w:type="spellEnd"/>
      <w:r w:rsidRPr="53884426">
        <w:rPr>
          <w:rFonts w:ascii="Calibri" w:eastAsia="Calibri" w:hAnsi="Calibri" w:cs="Calibri"/>
          <w:color w:val="000000" w:themeColor="text1"/>
        </w:rPr>
        <w:t xml:space="preserve"> hebben we berekend wat de gemiddelde respons is en wat de gemiddelde respons van de verschillende jaargroepen is.</w:t>
      </w:r>
    </w:p>
    <w:tbl>
      <w:tblPr>
        <w:tblStyle w:val="Tabelraster"/>
        <w:tblW w:w="0" w:type="auto"/>
        <w:tblLayout w:type="fixed"/>
        <w:tblLook w:val="06A0" w:firstRow="1" w:lastRow="0" w:firstColumn="1" w:lastColumn="0" w:noHBand="1" w:noVBand="1"/>
      </w:tblPr>
      <w:tblGrid>
        <w:gridCol w:w="450"/>
        <w:gridCol w:w="2115"/>
        <w:gridCol w:w="1695"/>
        <w:gridCol w:w="1845"/>
        <w:gridCol w:w="2160"/>
      </w:tblGrid>
      <w:tr w:rsidR="53884426" w14:paraId="6BA25D57" w14:textId="77777777" w:rsidTr="53884426">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D4E523" w14:textId="2C6E4F16" w:rsidR="53884426" w:rsidRDefault="53884426">
            <w:r w:rsidRPr="53884426">
              <w:rPr>
                <w:rFonts w:ascii="Calibri" w:eastAsia="Calibri" w:hAnsi="Calibri" w:cs="Calibri"/>
              </w:rPr>
              <w:t xml:space="preserve"> </w:t>
            </w:r>
          </w:p>
        </w:tc>
        <w:tc>
          <w:tcPr>
            <w:tcW w:w="2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FC614" w14:textId="058EAF2E" w:rsidR="53884426" w:rsidRDefault="53884426">
            <w:r w:rsidRPr="53884426">
              <w:rPr>
                <w:rFonts w:ascii="Calibri" w:eastAsia="Calibri" w:hAnsi="Calibri" w:cs="Calibri"/>
                <w:b/>
                <w:bCs/>
              </w:rPr>
              <w:t>items</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722DA" w14:textId="4090FFAB" w:rsidR="53884426" w:rsidRDefault="53884426">
            <w:r w:rsidRPr="53884426">
              <w:rPr>
                <w:rFonts w:ascii="Calibri" w:eastAsia="Calibri" w:hAnsi="Calibri" w:cs="Calibri"/>
                <w:b/>
                <w:bCs/>
              </w:rPr>
              <w:t>gemiddelde jaargroep 6</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2C7CC6" w14:textId="26264B15" w:rsidR="53884426" w:rsidRDefault="53884426">
            <w:r w:rsidRPr="53884426">
              <w:rPr>
                <w:rFonts w:ascii="Calibri" w:eastAsia="Calibri" w:hAnsi="Calibri" w:cs="Calibri"/>
                <w:b/>
                <w:bCs/>
              </w:rPr>
              <w:t>gemiddelde jaargroep 7</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F7358" w14:textId="5A9E62CD" w:rsidR="53884426" w:rsidRDefault="53884426">
            <w:r w:rsidRPr="53884426">
              <w:rPr>
                <w:rFonts w:ascii="Calibri" w:eastAsia="Calibri" w:hAnsi="Calibri" w:cs="Calibri"/>
                <w:b/>
                <w:bCs/>
              </w:rPr>
              <w:t>gemiddelde jaargroep 8</w:t>
            </w:r>
          </w:p>
        </w:tc>
      </w:tr>
      <w:tr w:rsidR="53884426" w14:paraId="74A0B8E2" w14:textId="77777777" w:rsidTr="53884426">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179D3B" w14:textId="161F840D" w:rsidR="53884426" w:rsidRDefault="53884426">
            <w:r w:rsidRPr="53884426">
              <w:rPr>
                <w:rFonts w:ascii="Calibri" w:eastAsia="Calibri" w:hAnsi="Calibri" w:cs="Calibri"/>
              </w:rPr>
              <w:t>1</w:t>
            </w:r>
          </w:p>
        </w:tc>
        <w:tc>
          <w:tcPr>
            <w:tcW w:w="2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33E41" w14:textId="386AA7D6" w:rsidR="53884426" w:rsidRDefault="53884426">
            <w:r w:rsidRPr="53884426">
              <w:rPr>
                <w:rFonts w:ascii="Calibri" w:eastAsia="Calibri" w:hAnsi="Calibri" w:cs="Calibri"/>
              </w:rPr>
              <w:t xml:space="preserve">Welbevinden van leerlingen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BE8CD" w14:textId="1685ACA1" w:rsidR="53884426" w:rsidRDefault="53884426">
            <w:r w:rsidRPr="53884426">
              <w:rPr>
                <w:rFonts w:ascii="Calibri" w:eastAsia="Calibri" w:hAnsi="Calibri" w:cs="Calibri"/>
              </w:rPr>
              <w:t>7,1</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E009AF" w14:textId="5A666B16" w:rsidR="53884426" w:rsidRDefault="53884426">
            <w:r w:rsidRPr="53884426">
              <w:rPr>
                <w:rFonts w:ascii="Calibri" w:eastAsia="Calibri" w:hAnsi="Calibri" w:cs="Calibri"/>
              </w:rPr>
              <w:t>7,4</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E5361F" w14:textId="67EA4A1B" w:rsidR="53884426" w:rsidRDefault="53884426">
            <w:r w:rsidRPr="53884426">
              <w:rPr>
                <w:rFonts w:ascii="Calibri" w:eastAsia="Calibri" w:hAnsi="Calibri" w:cs="Calibri"/>
              </w:rPr>
              <w:t>7,5</w:t>
            </w:r>
          </w:p>
        </w:tc>
      </w:tr>
      <w:tr w:rsidR="53884426" w14:paraId="5BAA0889" w14:textId="77777777" w:rsidTr="53884426">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D1F57E" w14:textId="422EFF6A" w:rsidR="53884426" w:rsidRDefault="53884426">
            <w:r w:rsidRPr="53884426">
              <w:rPr>
                <w:rFonts w:ascii="Calibri" w:eastAsia="Calibri" w:hAnsi="Calibri" w:cs="Calibri"/>
              </w:rPr>
              <w:t>2</w:t>
            </w:r>
          </w:p>
        </w:tc>
        <w:tc>
          <w:tcPr>
            <w:tcW w:w="2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86EE1" w14:textId="7E777D2F" w:rsidR="53884426" w:rsidRDefault="53884426">
            <w:r w:rsidRPr="53884426">
              <w:rPr>
                <w:rFonts w:ascii="Calibri" w:eastAsia="Calibri" w:hAnsi="Calibri" w:cs="Calibri"/>
              </w:rPr>
              <w:t xml:space="preserve">Hoe veilig voelen </w:t>
            </w:r>
            <w:proofErr w:type="spellStart"/>
            <w:r w:rsidRPr="53884426">
              <w:rPr>
                <w:rFonts w:ascii="Calibri" w:eastAsia="Calibri" w:hAnsi="Calibri" w:cs="Calibri"/>
              </w:rPr>
              <w:t>lln</w:t>
            </w:r>
            <w:proofErr w:type="spellEnd"/>
            <w:r w:rsidRPr="53884426">
              <w:rPr>
                <w:rFonts w:ascii="Calibri" w:eastAsia="Calibri" w:hAnsi="Calibri" w:cs="Calibri"/>
              </w:rPr>
              <w:t xml:space="preserve"> zich?</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D7FAB0" w14:textId="2A28B348" w:rsidR="53884426" w:rsidRDefault="53884426">
            <w:r w:rsidRPr="53884426">
              <w:rPr>
                <w:rFonts w:ascii="Calibri" w:eastAsia="Calibri" w:hAnsi="Calibri" w:cs="Calibri"/>
              </w:rPr>
              <w:t>8,2</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7AE162" w14:textId="47D8CD0F" w:rsidR="53884426" w:rsidRDefault="53884426">
            <w:r w:rsidRPr="53884426">
              <w:rPr>
                <w:rFonts w:ascii="Calibri" w:eastAsia="Calibri" w:hAnsi="Calibri" w:cs="Calibri"/>
              </w:rPr>
              <w:t>7,9</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2D8D9" w14:textId="7F98AB4E" w:rsidR="53884426" w:rsidRDefault="53884426">
            <w:r w:rsidRPr="53884426">
              <w:rPr>
                <w:rFonts w:ascii="Calibri" w:eastAsia="Calibri" w:hAnsi="Calibri" w:cs="Calibri"/>
              </w:rPr>
              <w:t>8,5</w:t>
            </w:r>
          </w:p>
        </w:tc>
      </w:tr>
      <w:tr w:rsidR="53884426" w14:paraId="035D1659" w14:textId="77777777" w:rsidTr="53884426">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536A9" w14:textId="29F181CB" w:rsidR="53884426" w:rsidRDefault="53884426">
            <w:r w:rsidRPr="53884426">
              <w:rPr>
                <w:rFonts w:ascii="Calibri" w:eastAsia="Calibri" w:hAnsi="Calibri" w:cs="Calibri"/>
              </w:rPr>
              <w:t>3</w:t>
            </w:r>
          </w:p>
        </w:tc>
        <w:tc>
          <w:tcPr>
            <w:tcW w:w="2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866847" w14:textId="548879BC" w:rsidR="53884426" w:rsidRDefault="53884426">
            <w:r w:rsidRPr="53884426">
              <w:rPr>
                <w:rFonts w:ascii="Calibri" w:eastAsia="Calibri" w:hAnsi="Calibri" w:cs="Calibri"/>
              </w:rPr>
              <w:t xml:space="preserve">Hoe sociaal veilig voelen de </w:t>
            </w:r>
            <w:proofErr w:type="spellStart"/>
            <w:r w:rsidRPr="53884426">
              <w:rPr>
                <w:rFonts w:ascii="Calibri" w:eastAsia="Calibri" w:hAnsi="Calibri" w:cs="Calibri"/>
              </w:rPr>
              <w:t>lln</w:t>
            </w:r>
            <w:proofErr w:type="spellEnd"/>
            <w:r w:rsidRPr="53884426">
              <w:rPr>
                <w:rFonts w:ascii="Calibri" w:eastAsia="Calibri" w:hAnsi="Calibri" w:cs="Calibri"/>
              </w:rPr>
              <w:t xml:space="preserve"> zich?</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D55ED" w14:textId="75B96239" w:rsidR="53884426" w:rsidRDefault="53884426">
            <w:r w:rsidRPr="53884426">
              <w:rPr>
                <w:rFonts w:ascii="Calibri" w:eastAsia="Calibri" w:hAnsi="Calibri" w:cs="Calibri"/>
              </w:rPr>
              <w:t>9,1</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7F115A" w14:textId="6249565D" w:rsidR="53884426" w:rsidRDefault="53884426">
            <w:r w:rsidRPr="53884426">
              <w:rPr>
                <w:rFonts w:ascii="Calibri" w:eastAsia="Calibri" w:hAnsi="Calibri" w:cs="Calibri"/>
              </w:rPr>
              <w:t>9,2</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1359F7" w14:textId="160BA53B" w:rsidR="53884426" w:rsidRDefault="53884426">
            <w:r w:rsidRPr="53884426">
              <w:rPr>
                <w:rFonts w:ascii="Calibri" w:eastAsia="Calibri" w:hAnsi="Calibri" w:cs="Calibri"/>
              </w:rPr>
              <w:t>9</w:t>
            </w:r>
          </w:p>
        </w:tc>
      </w:tr>
      <w:tr w:rsidR="53884426" w14:paraId="3EF889CC" w14:textId="77777777" w:rsidTr="53884426">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78793F" w14:textId="044EE1F0" w:rsidR="53884426" w:rsidRDefault="53884426">
            <w:r w:rsidRPr="53884426">
              <w:rPr>
                <w:rFonts w:ascii="Calibri" w:eastAsia="Calibri" w:hAnsi="Calibri" w:cs="Calibri"/>
              </w:rPr>
              <w:t>4</w:t>
            </w:r>
          </w:p>
        </w:tc>
        <w:tc>
          <w:tcPr>
            <w:tcW w:w="21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F1EDD" w14:textId="5E83AC93" w:rsidR="53884426" w:rsidRDefault="53884426">
            <w:r w:rsidRPr="53884426">
              <w:rPr>
                <w:rFonts w:ascii="Calibri" w:eastAsia="Calibri" w:hAnsi="Calibri" w:cs="Calibri"/>
              </w:rPr>
              <w:t>Aantasting veiligheid</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C3223F" w14:textId="22A7838C" w:rsidR="53884426" w:rsidRDefault="53884426">
            <w:r w:rsidRPr="53884426">
              <w:rPr>
                <w:rFonts w:ascii="Calibri" w:eastAsia="Calibri" w:hAnsi="Calibri" w:cs="Calibri"/>
              </w:rPr>
              <w:t>8,3</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48E57E" w14:textId="0369531D" w:rsidR="53884426" w:rsidRDefault="53884426">
            <w:r w:rsidRPr="53884426">
              <w:rPr>
                <w:rFonts w:ascii="Calibri" w:eastAsia="Calibri" w:hAnsi="Calibri" w:cs="Calibri"/>
              </w:rPr>
              <w:t>9,3</w:t>
            </w:r>
          </w:p>
        </w:tc>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63E88" w14:textId="2E66F449" w:rsidR="53884426" w:rsidRDefault="53884426">
            <w:r w:rsidRPr="53884426">
              <w:rPr>
                <w:rFonts w:ascii="Calibri" w:eastAsia="Calibri" w:hAnsi="Calibri" w:cs="Calibri"/>
              </w:rPr>
              <w:t>9,3</w:t>
            </w:r>
          </w:p>
        </w:tc>
      </w:tr>
    </w:tbl>
    <w:p w14:paraId="63A39CFF" w14:textId="621BBF32" w:rsidR="6637C5AF" w:rsidRDefault="53884426" w:rsidP="53884426">
      <w:pPr>
        <w:spacing w:line="257" w:lineRule="auto"/>
      </w:pPr>
      <w:r w:rsidRPr="53884426">
        <w:rPr>
          <w:color w:val="000000" w:themeColor="text1"/>
        </w:rPr>
        <w:t xml:space="preserve"> </w:t>
      </w:r>
    </w:p>
    <w:p w14:paraId="119FC39A" w14:textId="233B4FC3" w:rsidR="6637C5AF" w:rsidRDefault="53884426" w:rsidP="1F2268E5">
      <w:pPr>
        <w:spacing w:line="257" w:lineRule="auto"/>
        <w:rPr>
          <w:color w:val="000000" w:themeColor="text1"/>
        </w:rPr>
      </w:pPr>
      <w:r w:rsidRPr="1F2268E5">
        <w:rPr>
          <w:rFonts w:ascii="Calibri" w:eastAsia="Calibri" w:hAnsi="Calibri" w:cs="Calibri"/>
          <w:b/>
          <w:bCs/>
          <w:color w:val="000000" w:themeColor="text1"/>
        </w:rPr>
        <w:t>Monitoring sociale veiligheid 2021-2022:</w:t>
      </w:r>
    </w:p>
    <w:p w14:paraId="4534ADC7" w14:textId="51739C9F" w:rsidR="6637C5AF" w:rsidRPr="00000364" w:rsidRDefault="0005469B" w:rsidP="1F2268E5">
      <w:pPr>
        <w:spacing w:line="257" w:lineRule="auto"/>
        <w:rPr>
          <w:rFonts w:ascii="Calibri" w:eastAsia="Calibri" w:hAnsi="Calibri" w:cs="Calibri"/>
          <w:color w:val="000000" w:themeColor="text1"/>
        </w:rPr>
      </w:pPr>
      <w:hyperlink r:id="rId16" w:history="1">
        <w:r w:rsidR="00000364" w:rsidRPr="00000364">
          <w:rPr>
            <w:rStyle w:val="Hyperlink"/>
            <w:rFonts w:ascii="Calibri" w:eastAsia="Calibri" w:hAnsi="Calibri" w:cs="Calibri"/>
          </w:rPr>
          <w:t xml:space="preserve">Analyse </w:t>
        </w:r>
        <w:proofErr w:type="spellStart"/>
        <w:r w:rsidR="00000364" w:rsidRPr="00000364">
          <w:rPr>
            <w:rStyle w:val="Hyperlink"/>
            <w:rFonts w:ascii="Calibri" w:eastAsia="Calibri" w:hAnsi="Calibri" w:cs="Calibri"/>
          </w:rPr>
          <w:t>leerlingtevredenheid</w:t>
        </w:r>
        <w:proofErr w:type="spellEnd"/>
      </w:hyperlink>
    </w:p>
    <w:p w14:paraId="55552654" w14:textId="5F984D2F" w:rsidR="1F2268E5" w:rsidRDefault="1F2268E5" w:rsidP="1F2268E5">
      <w:pPr>
        <w:spacing w:line="257" w:lineRule="auto"/>
        <w:rPr>
          <w:rFonts w:ascii="Calibri" w:eastAsia="Calibri" w:hAnsi="Calibri" w:cs="Calibri"/>
          <w:color w:val="000000" w:themeColor="text1"/>
        </w:rPr>
      </w:pPr>
    </w:p>
    <w:p w14:paraId="51DD3D5E" w14:textId="624555D6" w:rsidR="6637C5AF" w:rsidRDefault="53884426" w:rsidP="53884426">
      <w:pPr>
        <w:spacing w:line="257" w:lineRule="auto"/>
      </w:pPr>
      <w:r w:rsidRPr="53884426">
        <w:rPr>
          <w:rFonts w:ascii="Calibri" w:eastAsia="Calibri" w:hAnsi="Calibri" w:cs="Calibri"/>
          <w:b/>
          <w:bCs/>
          <w:color w:val="000000" w:themeColor="text1"/>
        </w:rPr>
        <w:t>Data:</w:t>
      </w:r>
    </w:p>
    <w:p w14:paraId="29DBE4B7" w14:textId="615D2EDF" w:rsidR="6637C5AF" w:rsidRDefault="53884426" w:rsidP="53884426">
      <w:pPr>
        <w:spacing w:line="257" w:lineRule="auto"/>
      </w:pPr>
      <w:r w:rsidRPr="53884426">
        <w:rPr>
          <w:rFonts w:ascii="Calibri" w:eastAsia="Calibri" w:hAnsi="Calibri" w:cs="Calibri"/>
          <w:b/>
          <w:bCs/>
          <w:color w:val="000000" w:themeColor="text1"/>
        </w:rPr>
        <w:t xml:space="preserve">Groep 6: </w:t>
      </w:r>
    </w:p>
    <w:p w14:paraId="0D87B308" w14:textId="33391138" w:rsidR="6637C5AF" w:rsidRDefault="53884426" w:rsidP="53884426">
      <w:pPr>
        <w:spacing w:line="257" w:lineRule="auto"/>
      </w:pPr>
      <w:r w:rsidRPr="53884426">
        <w:rPr>
          <w:rFonts w:ascii="Calibri" w:eastAsia="Calibri" w:hAnsi="Calibri" w:cs="Calibri"/>
          <w:b/>
          <w:bCs/>
          <w:color w:val="000000" w:themeColor="text1"/>
        </w:rPr>
        <w:t>Data: wat zijn de cijfers van waardering die gemiddeld aangeven hoe de klas over iets denkt?</w:t>
      </w:r>
    </w:p>
    <w:p w14:paraId="4EAEA71A" w14:textId="1F67067D" w:rsidR="6637C5AF" w:rsidRDefault="53884426" w:rsidP="53884426">
      <w:pPr>
        <w:spacing w:line="257" w:lineRule="auto"/>
      </w:pPr>
      <w:r w:rsidRPr="53884426">
        <w:rPr>
          <w:rFonts w:ascii="Calibri" w:eastAsia="Calibri" w:hAnsi="Calibri" w:cs="Calibri"/>
          <w:color w:val="000000" w:themeColor="text1"/>
        </w:rPr>
        <w:t>Algemene tevredenheid: 8,2</w:t>
      </w:r>
      <w:r w:rsidR="6637C5AF">
        <w:br/>
      </w:r>
      <w:r w:rsidRPr="53884426">
        <w:rPr>
          <w:rFonts w:ascii="Calibri" w:eastAsia="Calibri" w:hAnsi="Calibri" w:cs="Calibri"/>
          <w:color w:val="000000" w:themeColor="text1"/>
        </w:rPr>
        <w:t xml:space="preserve"> Welbevinden: 7,1</w:t>
      </w:r>
      <w:r w:rsidR="6637C5AF">
        <w:br/>
      </w:r>
      <w:r w:rsidRPr="53884426">
        <w:rPr>
          <w:rFonts w:ascii="Calibri" w:eastAsia="Calibri" w:hAnsi="Calibri" w:cs="Calibri"/>
          <w:color w:val="000000" w:themeColor="text1"/>
        </w:rPr>
        <w:t xml:space="preserve"> Ervaren van sociale en fysieke veiligheid: 9,2</w:t>
      </w:r>
      <w:r w:rsidR="6637C5AF">
        <w:br/>
      </w:r>
      <w:r w:rsidRPr="53884426">
        <w:rPr>
          <w:rFonts w:ascii="Calibri" w:eastAsia="Calibri" w:hAnsi="Calibri" w:cs="Calibri"/>
          <w:color w:val="000000" w:themeColor="text1"/>
        </w:rPr>
        <w:t xml:space="preserve"> Aantasting van sociale veiligheid: 8,3</w:t>
      </w:r>
    </w:p>
    <w:p w14:paraId="2BC17016" w14:textId="069ECC3A" w:rsidR="6637C5AF" w:rsidRDefault="53884426" w:rsidP="53884426">
      <w:pPr>
        <w:spacing w:line="257" w:lineRule="auto"/>
      </w:pPr>
      <w:r w:rsidRPr="2C141D59">
        <w:rPr>
          <w:rFonts w:ascii="Calibri" w:eastAsia="Calibri" w:hAnsi="Calibri" w:cs="Calibri"/>
          <w:color w:val="000000" w:themeColor="text1"/>
          <w:sz w:val="22"/>
          <w:szCs w:val="22"/>
        </w:rPr>
        <w:t xml:space="preserve">De respons van de drie groepen zes is niet hoog. Van de 36 leerlingen hebben 20 leerlingen de vragenlijst ingevuld. Op algemene tevredenheid geven de leerlingen gemiddeld een 8,2. De rol van de leerkracht (duidelijke uitleg, regels benoemen en hulp van leerkracht) wordt met een 9 of hoger beoordeeld. Sommige scores verdienen extra aandacht. Op de vraag of de leerlingen een leuke klas </w:t>
      </w:r>
      <w:r w:rsidRPr="2C141D59">
        <w:rPr>
          <w:rFonts w:ascii="Calibri" w:eastAsia="Calibri" w:hAnsi="Calibri" w:cs="Calibri"/>
          <w:color w:val="000000" w:themeColor="text1"/>
          <w:sz w:val="22"/>
          <w:szCs w:val="22"/>
        </w:rPr>
        <w:lastRenderedPageBreak/>
        <w:t xml:space="preserve">hebben geven zij een gemiddeld 6,6. Zeven van de twintig leerlingen geven aan dat zij soms een leuke klas hebben. Een score van 7 of hoger is wat de leerkrachten in de groepen 6 betreft acceptabel. Daarnaast zijn er resultaten die elkaar tegenspreken. De ervaren sociale en fysieke veiligheid wordt beoordeeld met een 8,2. De aantasting van de veiligheid met een 8,3. Toch zijn er maar acht kinderen die aangeven dat het op school overal veilig is. Uit de resultaten van de vragenlijst wordt niet duidelijk op welke plekken binnen school de onveiligheid ervaren wordt. </w:t>
      </w:r>
    </w:p>
    <w:p w14:paraId="3ED39A1A" w14:textId="32A7A672" w:rsidR="2C141D59" w:rsidRDefault="2C141D59" w:rsidP="2C141D59">
      <w:pPr>
        <w:spacing w:line="257" w:lineRule="auto"/>
        <w:rPr>
          <w:rFonts w:ascii="Calibri" w:eastAsia="Calibri" w:hAnsi="Calibri" w:cs="Calibri"/>
          <w:color w:val="000000" w:themeColor="text1"/>
        </w:rPr>
      </w:pPr>
    </w:p>
    <w:p w14:paraId="2B9236D5" w14:textId="4B72F7BD" w:rsidR="6637C5AF" w:rsidRDefault="53884426" w:rsidP="53884426">
      <w:pPr>
        <w:spacing w:line="257" w:lineRule="auto"/>
      </w:pPr>
      <w:r w:rsidRPr="53884426">
        <w:rPr>
          <w:rFonts w:ascii="Calibri" w:eastAsia="Calibri" w:hAnsi="Calibri" w:cs="Calibri"/>
          <w:b/>
          <w:bCs/>
          <w:color w:val="000000" w:themeColor="text1"/>
        </w:rPr>
        <w:t>Groep7:</w:t>
      </w:r>
      <w:r w:rsidR="6637C5AF">
        <w:br/>
      </w:r>
      <w:r w:rsidRPr="53884426">
        <w:rPr>
          <w:rFonts w:ascii="Calibri" w:eastAsia="Calibri" w:hAnsi="Calibri" w:cs="Calibri"/>
          <w:b/>
          <w:bCs/>
          <w:color w:val="000000" w:themeColor="text1"/>
        </w:rPr>
        <w:t xml:space="preserve"> Data: wat zijn de cijfers van waardering die gemiddeld aangeven hoe de klas over iets denkt?</w:t>
      </w:r>
    </w:p>
    <w:p w14:paraId="38CE187D" w14:textId="47FD8A35" w:rsidR="6637C5AF" w:rsidRDefault="53884426" w:rsidP="53884426">
      <w:pPr>
        <w:spacing w:line="257" w:lineRule="auto"/>
      </w:pPr>
      <w:r w:rsidRPr="53884426">
        <w:rPr>
          <w:rFonts w:ascii="Calibri" w:eastAsia="Calibri" w:hAnsi="Calibri" w:cs="Calibri"/>
          <w:color w:val="000000" w:themeColor="text1"/>
        </w:rPr>
        <w:t>Algemene tevredenheid: 7,9</w:t>
      </w:r>
      <w:r w:rsidR="6637C5AF">
        <w:br/>
      </w:r>
      <w:r w:rsidRPr="53884426">
        <w:rPr>
          <w:rFonts w:ascii="Calibri" w:eastAsia="Calibri" w:hAnsi="Calibri" w:cs="Calibri"/>
          <w:color w:val="000000" w:themeColor="text1"/>
        </w:rPr>
        <w:t xml:space="preserve"> Welbevinden: 7,4</w:t>
      </w:r>
      <w:r w:rsidR="6637C5AF">
        <w:br/>
      </w:r>
      <w:r w:rsidRPr="53884426">
        <w:rPr>
          <w:rFonts w:ascii="Calibri" w:eastAsia="Calibri" w:hAnsi="Calibri" w:cs="Calibri"/>
          <w:color w:val="000000" w:themeColor="text1"/>
        </w:rPr>
        <w:t xml:space="preserve"> Ervaren van sociale en fysieke veiligheid: 7,9</w:t>
      </w:r>
      <w:r w:rsidR="6637C5AF">
        <w:br/>
      </w:r>
      <w:r w:rsidRPr="53884426">
        <w:rPr>
          <w:rFonts w:ascii="Calibri" w:eastAsia="Calibri" w:hAnsi="Calibri" w:cs="Calibri"/>
          <w:color w:val="000000" w:themeColor="text1"/>
        </w:rPr>
        <w:t xml:space="preserve"> Aantasting van sociale veiligheid: 9,3</w:t>
      </w:r>
    </w:p>
    <w:p w14:paraId="28304B54" w14:textId="0F88D982" w:rsidR="6637C5AF" w:rsidRDefault="53884426" w:rsidP="53884426">
      <w:pPr>
        <w:spacing w:line="257" w:lineRule="auto"/>
      </w:pPr>
      <w:r w:rsidRPr="53884426">
        <w:rPr>
          <w:rFonts w:ascii="Calibri" w:eastAsia="Calibri" w:hAnsi="Calibri" w:cs="Calibri"/>
          <w:color w:val="000000" w:themeColor="text1"/>
        </w:rPr>
        <w:t xml:space="preserve"> </w:t>
      </w:r>
      <w:r w:rsidR="6637C5AF">
        <w:br/>
      </w:r>
      <w:r w:rsidRPr="53884426">
        <w:rPr>
          <w:rFonts w:ascii="Calibri" w:eastAsia="Calibri" w:hAnsi="Calibri" w:cs="Calibri"/>
          <w:color w:val="000000" w:themeColor="text1"/>
        </w:rPr>
        <w:t xml:space="preserve"> Groep 8:</w:t>
      </w:r>
      <w:r w:rsidR="6637C5AF">
        <w:br/>
      </w:r>
      <w:r w:rsidRPr="53884426">
        <w:rPr>
          <w:rFonts w:ascii="Calibri" w:eastAsia="Calibri" w:hAnsi="Calibri" w:cs="Calibri"/>
          <w:color w:val="000000" w:themeColor="text1"/>
        </w:rPr>
        <w:t xml:space="preserve"> Data: wat zijn de cijfers van waardering die gemiddeld aangeven hoe de klas over iets denkt?</w:t>
      </w:r>
    </w:p>
    <w:p w14:paraId="7F258F8F" w14:textId="4C72FB7B" w:rsidR="6637C5AF" w:rsidRDefault="53884426" w:rsidP="53884426">
      <w:pPr>
        <w:spacing w:line="257" w:lineRule="auto"/>
      </w:pPr>
      <w:r w:rsidRPr="53884426">
        <w:rPr>
          <w:rFonts w:ascii="Calibri" w:eastAsia="Calibri" w:hAnsi="Calibri" w:cs="Calibri"/>
          <w:color w:val="000000" w:themeColor="text1"/>
        </w:rPr>
        <w:t>Algemene tevredenheid: 7,9</w:t>
      </w:r>
      <w:r w:rsidR="6637C5AF">
        <w:br/>
      </w:r>
      <w:r w:rsidRPr="53884426">
        <w:rPr>
          <w:rFonts w:ascii="Calibri" w:eastAsia="Calibri" w:hAnsi="Calibri" w:cs="Calibri"/>
          <w:color w:val="000000" w:themeColor="text1"/>
        </w:rPr>
        <w:t xml:space="preserve"> Welbevinden: 7,5</w:t>
      </w:r>
      <w:r w:rsidR="6637C5AF">
        <w:br/>
      </w:r>
      <w:r w:rsidRPr="53884426">
        <w:rPr>
          <w:rFonts w:ascii="Calibri" w:eastAsia="Calibri" w:hAnsi="Calibri" w:cs="Calibri"/>
          <w:color w:val="000000" w:themeColor="text1"/>
        </w:rPr>
        <w:t xml:space="preserve"> Ervaren van sociale en fysieke veiligheid: 8,5</w:t>
      </w:r>
    </w:p>
    <w:p w14:paraId="74053284" w14:textId="468E4908" w:rsidR="6637C5AF" w:rsidRDefault="53884426" w:rsidP="53884426">
      <w:pPr>
        <w:spacing w:line="257" w:lineRule="auto"/>
        <w:rPr>
          <w:rFonts w:ascii="Calibri" w:eastAsia="Calibri" w:hAnsi="Calibri" w:cs="Calibri"/>
          <w:color w:val="000000" w:themeColor="text1"/>
        </w:rPr>
      </w:pPr>
      <w:r w:rsidRPr="53884426">
        <w:rPr>
          <w:rFonts w:ascii="Calibri" w:eastAsia="Calibri" w:hAnsi="Calibri" w:cs="Calibri"/>
          <w:color w:val="000000" w:themeColor="text1"/>
        </w:rPr>
        <w:t>Aantasting sociale veiligheid: 9,3</w:t>
      </w:r>
      <w:r w:rsidR="6637C5AF">
        <w:br/>
      </w:r>
      <w:r w:rsidRPr="53884426">
        <w:rPr>
          <w:rFonts w:ascii="Calibri" w:eastAsia="Calibri" w:hAnsi="Calibri" w:cs="Calibri"/>
          <w:color w:val="000000" w:themeColor="text1"/>
        </w:rPr>
        <w:t xml:space="preserve"> </w:t>
      </w:r>
      <w:r w:rsidR="6637C5AF">
        <w:br/>
      </w:r>
    </w:p>
    <w:p w14:paraId="4F984FF8" w14:textId="551E851E" w:rsidR="6637C5AF" w:rsidRDefault="53884426" w:rsidP="53884426">
      <w:pPr>
        <w:spacing w:line="257" w:lineRule="auto"/>
      </w:pPr>
      <w:r w:rsidRPr="53884426">
        <w:rPr>
          <w:rFonts w:ascii="Calibri" w:eastAsia="Calibri" w:hAnsi="Calibri" w:cs="Calibri"/>
          <w:b/>
          <w:bCs/>
          <w:color w:val="000000" w:themeColor="text1"/>
          <w:u w:val="single"/>
        </w:rPr>
        <w:t>DUIDEN</w:t>
      </w:r>
    </w:p>
    <w:p w14:paraId="7705641E" w14:textId="301DDE18" w:rsidR="6637C5AF" w:rsidRDefault="53884426" w:rsidP="53884426">
      <w:pPr>
        <w:spacing w:line="257" w:lineRule="auto"/>
      </w:pPr>
      <w:r w:rsidRPr="53884426">
        <w:rPr>
          <w:rFonts w:ascii="Calibri" w:eastAsia="Calibri" w:hAnsi="Calibri" w:cs="Calibri"/>
          <w:b/>
          <w:bCs/>
          <w:color w:val="000000" w:themeColor="text1"/>
        </w:rPr>
        <w:t>Wat zegt de uitkomst van de afgenomen lijsten over veiligheid, pedagogisch klimaat in relatie tot eigen merkbaar gedrag door de leerkrachten?</w:t>
      </w:r>
    </w:p>
    <w:p w14:paraId="0E457C23" w14:textId="18F89BDB" w:rsidR="6637C5AF" w:rsidRDefault="53884426" w:rsidP="53884426">
      <w:pPr>
        <w:spacing w:line="257" w:lineRule="auto"/>
      </w:pPr>
      <w:r w:rsidRPr="53884426">
        <w:rPr>
          <w:rFonts w:ascii="Calibri" w:eastAsia="Calibri" w:hAnsi="Calibri" w:cs="Calibri"/>
          <w:b/>
          <w:bCs/>
          <w:color w:val="000000" w:themeColor="text1"/>
        </w:rPr>
        <w:t>Zijn er overeenkomsten en verschillen met de eigen lijsten over welbevinden en de Kanjervragenlijst?</w:t>
      </w:r>
      <w:r w:rsidR="6637C5AF">
        <w:br/>
      </w:r>
      <w:r w:rsidRPr="53884426">
        <w:rPr>
          <w:rFonts w:ascii="Calibri" w:eastAsia="Calibri" w:hAnsi="Calibri" w:cs="Calibri"/>
          <w:b/>
          <w:bCs/>
          <w:color w:val="000000" w:themeColor="text1"/>
        </w:rPr>
        <w:t xml:space="preserve"> </w:t>
      </w:r>
      <w:r w:rsidR="6637C5AF">
        <w:br/>
      </w:r>
      <w:r w:rsidRPr="53884426">
        <w:rPr>
          <w:rFonts w:ascii="Calibri" w:eastAsia="Calibri" w:hAnsi="Calibri" w:cs="Calibri"/>
          <w:b/>
          <w:bCs/>
          <w:color w:val="000000" w:themeColor="text1"/>
        </w:rPr>
        <w:t xml:space="preserve">Groep 6: </w:t>
      </w:r>
      <w:r w:rsidR="6637C5AF">
        <w:br/>
      </w:r>
      <w:r w:rsidRPr="53884426">
        <w:rPr>
          <w:rFonts w:ascii="Calibri" w:eastAsia="Calibri" w:hAnsi="Calibri" w:cs="Calibri"/>
          <w:b/>
          <w:bCs/>
          <w:color w:val="000000" w:themeColor="text1"/>
        </w:rPr>
        <w:t xml:space="preserve">Om de resultaten van het cijfer van ‘de leuke klas’ en de ‘veiligheid binnen de school’ beter te kunnen duiden, hebben we de resultaten met de leerlingen klassikaal besproken. De leerlingen zeggen zich in de scores te herkennen. Zij geven aan dat bij het buitenspelen ruzies ontstaan die niet snel stoppen en daardoor onnodig groot worden. Leerlingen zijn heel erg fanatiek en gaan over andermans grenzen heen. Ze reageren boos en gebruiken harde woorden. Daarnaast zijn er vaste spelgroepjes met leerlingen die dagelijks hetzelfde spel spelen. Om discussies rondom de spelregels te voorkomen worden andere leerlingen niet altijd toegelaten om mee te spelen. Daardoor vinden sommige leerlingen op het plein soms moeilijk aansluiting. Bij het naar huis gaan kan het erg druk zijn in de gang van de groepen 6. In het gedrang ontstaan er ruzies omdat fysiek sterkere leerlingen elkaar onnodig hard wegduwen om snel naar huis te kunnen. </w:t>
      </w:r>
    </w:p>
    <w:p w14:paraId="73537370" w14:textId="28C74264" w:rsidR="6637C5AF" w:rsidRDefault="6637C5AF" w:rsidP="53884426">
      <w:pPr>
        <w:spacing w:line="257" w:lineRule="auto"/>
      </w:pPr>
      <w:r>
        <w:br/>
      </w:r>
      <w:r w:rsidR="53884426" w:rsidRPr="53884426">
        <w:rPr>
          <w:rFonts w:ascii="Calibri" w:eastAsia="Calibri" w:hAnsi="Calibri" w:cs="Calibri"/>
          <w:b/>
          <w:bCs/>
          <w:color w:val="000000" w:themeColor="text1"/>
        </w:rPr>
        <w:t>Groep 7:</w:t>
      </w:r>
    </w:p>
    <w:p w14:paraId="12DE66DA" w14:textId="0233B06A" w:rsidR="6637C5AF" w:rsidRDefault="53884426" w:rsidP="53884426">
      <w:pPr>
        <w:spacing w:line="257" w:lineRule="auto"/>
      </w:pPr>
      <w:r w:rsidRPr="53884426">
        <w:rPr>
          <w:rFonts w:ascii="Calibri" w:eastAsia="Calibri" w:hAnsi="Calibri" w:cs="Calibri"/>
          <w:color w:val="000000" w:themeColor="text1"/>
        </w:rPr>
        <w:lastRenderedPageBreak/>
        <w:t>De resultaten hebben we klassikaal met de kinderen besproken; de kinderen wisten nog heel goed te benoemen wat ze waar hadden ingevuld en waarom. De sfeer in de klas was zodanig veilig dat de kinderen goed konden aangeven waarom er op sommige plekken zij zich onveilig voelden:</w:t>
      </w:r>
    </w:p>
    <w:p w14:paraId="7FC47558" w14:textId="58DE6F11" w:rsidR="6637C5AF" w:rsidRDefault="53884426" w:rsidP="53884426">
      <w:pPr>
        <w:spacing w:line="257" w:lineRule="auto"/>
      </w:pPr>
      <w:r w:rsidRPr="53884426">
        <w:rPr>
          <w:rFonts w:ascii="Calibri" w:eastAsia="Calibri" w:hAnsi="Calibri" w:cs="Calibri"/>
          <w:color w:val="000000" w:themeColor="text1"/>
        </w:rPr>
        <w:t>Twee kinderen hebben aangegeven dat zij zich niet veilig voelen bij de toiletten; dit heeft puur te maken hoe de wc’s eruitzien en dat er op de deuren zijn geschreven. In de klas hebben we namelijk al de afspraak dat er een leerling per keer naar de wc gaat.</w:t>
      </w:r>
    </w:p>
    <w:p w14:paraId="7904E868" w14:textId="310E069C" w:rsidR="6637C5AF" w:rsidRDefault="53884426" w:rsidP="53884426">
      <w:pPr>
        <w:spacing w:line="257" w:lineRule="auto"/>
      </w:pPr>
      <w:r w:rsidRPr="53884426">
        <w:rPr>
          <w:rFonts w:ascii="Calibri" w:eastAsia="Calibri" w:hAnsi="Calibri" w:cs="Calibri"/>
          <w:color w:val="000000" w:themeColor="text1"/>
        </w:rPr>
        <w:t xml:space="preserve">Eén kind heeft aangegeven dat hij zich niet veilig voelt op het schoolplein, omdat hij aan het begin van het schooljaar onenigheid heeft gehad met groep 8 wat resulteerde in een gekneusde pols. De leerkrachten blijven alert en observeren goed hoe het spelen onderling gaat. </w:t>
      </w:r>
    </w:p>
    <w:p w14:paraId="25FC80B3" w14:textId="6886687F" w:rsidR="6637C5AF" w:rsidRDefault="53884426" w:rsidP="53884426">
      <w:pPr>
        <w:spacing w:line="257" w:lineRule="auto"/>
      </w:pPr>
      <w:r w:rsidRPr="53884426">
        <w:rPr>
          <w:rFonts w:ascii="Calibri" w:eastAsia="Calibri" w:hAnsi="Calibri" w:cs="Calibri"/>
          <w:color w:val="000000" w:themeColor="text1"/>
        </w:rPr>
        <w:t xml:space="preserve">Drie kinderen hebben aangeven dat zij zich niet veilig voelen rondom school of op een andere plek. Tijdens de bespreking is er naar voren gekomen dat dit te maken heeft met jongeren van oudere leeftijden. </w:t>
      </w:r>
    </w:p>
    <w:p w14:paraId="5B781EDD" w14:textId="6BE7AC59" w:rsidR="6637C5AF" w:rsidRDefault="53884426" w:rsidP="53884426">
      <w:pPr>
        <w:spacing w:line="257" w:lineRule="auto"/>
      </w:pPr>
      <w:r w:rsidRPr="53884426">
        <w:rPr>
          <w:rFonts w:ascii="Calibri" w:eastAsia="Calibri" w:hAnsi="Calibri" w:cs="Calibri"/>
          <w:color w:val="000000" w:themeColor="text1"/>
        </w:rPr>
        <w:t xml:space="preserve">Op de vraag ‘Word je wel eens gepest op school?’, heeft één leerling aangegeven dat hij iedere dag wordt gepest. Hij gaf tijdens de bespreking aan dat dit niet gebeurt door zijn klasgenoten, maar door een aantal leerlingen van groep 8. </w:t>
      </w:r>
    </w:p>
    <w:p w14:paraId="0861B4CE" w14:textId="3DC1C640" w:rsidR="6637C5AF" w:rsidRDefault="53884426" w:rsidP="53884426">
      <w:pPr>
        <w:spacing w:line="257" w:lineRule="auto"/>
      </w:pPr>
      <w:r w:rsidRPr="2C141D59">
        <w:rPr>
          <w:rFonts w:ascii="Calibri" w:eastAsia="Calibri" w:hAnsi="Calibri" w:cs="Calibri"/>
          <w:color w:val="000000" w:themeColor="text1"/>
        </w:rPr>
        <w:t>Sommige kinderen geven aan dat ze gepest worden via telefoongesprekken/</w:t>
      </w:r>
      <w:proofErr w:type="spellStart"/>
      <w:r w:rsidRPr="2C141D59">
        <w:rPr>
          <w:rFonts w:ascii="Calibri" w:eastAsia="Calibri" w:hAnsi="Calibri" w:cs="Calibri"/>
          <w:color w:val="000000" w:themeColor="text1"/>
        </w:rPr>
        <w:t>social</w:t>
      </w:r>
      <w:proofErr w:type="spellEnd"/>
      <w:r w:rsidRPr="2C141D59">
        <w:rPr>
          <w:rFonts w:ascii="Calibri" w:eastAsia="Calibri" w:hAnsi="Calibri" w:cs="Calibri"/>
          <w:color w:val="000000" w:themeColor="text1"/>
        </w:rPr>
        <w:t xml:space="preserve"> media. Onhandig in woorden, ze geven aan dat ze het niet zo bedoelen. Er wordt aandacht besteed aan mediawijsheid d.m.v. de kanjerlessen. Ook wordt er regelmatig aangegeven dat je via de app/snapchat geen ruzies kan oplossen.</w:t>
      </w:r>
    </w:p>
    <w:p w14:paraId="0642193E" w14:textId="02502870" w:rsidR="6637C5AF" w:rsidRDefault="6637C5AF" w:rsidP="53884426">
      <w:pPr>
        <w:spacing w:line="257" w:lineRule="auto"/>
      </w:pPr>
      <w:r>
        <w:br/>
      </w:r>
      <w:r w:rsidR="53884426" w:rsidRPr="53884426">
        <w:rPr>
          <w:rFonts w:ascii="Calibri" w:eastAsia="Calibri" w:hAnsi="Calibri" w:cs="Calibri"/>
          <w:b/>
          <w:bCs/>
          <w:color w:val="000000" w:themeColor="text1"/>
        </w:rPr>
        <w:t xml:space="preserve">Groep 8:  </w:t>
      </w:r>
    </w:p>
    <w:p w14:paraId="3377C903" w14:textId="5F985489" w:rsidR="6637C5AF" w:rsidRDefault="53884426" w:rsidP="53884426">
      <w:pPr>
        <w:spacing w:line="257" w:lineRule="auto"/>
      </w:pPr>
      <w:r w:rsidRPr="53884426">
        <w:rPr>
          <w:rFonts w:ascii="Calibri" w:eastAsia="Calibri" w:hAnsi="Calibri" w:cs="Calibri"/>
          <w:i/>
          <w:iCs/>
          <w:color w:val="000000" w:themeColor="text1"/>
        </w:rPr>
        <w:t>Bevindingen van kinderen op de uitslag: één kind voelt dat hij/zij weinig contact heeft met de klas. We kijken wie er alleen is en of we diegene erbij kunnen betrekken. Er zijn kinderen die dit al deden.</w:t>
      </w:r>
    </w:p>
    <w:p w14:paraId="0D2336C1" w14:textId="614B9336" w:rsidR="6637C5AF" w:rsidRDefault="53884426" w:rsidP="53884426">
      <w:pPr>
        <w:spacing w:line="257" w:lineRule="auto"/>
      </w:pPr>
      <w:r w:rsidRPr="53884426">
        <w:rPr>
          <w:rFonts w:ascii="Calibri" w:eastAsia="Calibri" w:hAnsi="Calibri" w:cs="Calibri"/>
          <w:i/>
          <w:iCs/>
          <w:color w:val="000000" w:themeColor="text1"/>
        </w:rPr>
        <w:t>Twee kinderen hebben het soms leuk in de klas, dat zien wij liever anders. We zorgen dat het gezellig is in de klas. We zien niet altijd dat iemand het niet leuk heeft. Als kinderen ervaren dat iets niet zo leuk gaat, proberen ze dit aan te geven bij iemand waarbij ze dat fijn vinden.</w:t>
      </w:r>
    </w:p>
    <w:p w14:paraId="3DB3C32C" w14:textId="28F708C9" w:rsidR="6637C5AF" w:rsidRDefault="53884426" w:rsidP="53884426">
      <w:pPr>
        <w:spacing w:line="257" w:lineRule="auto"/>
      </w:pPr>
      <w:r w:rsidRPr="53884426">
        <w:rPr>
          <w:rFonts w:ascii="Calibri" w:eastAsia="Calibri" w:hAnsi="Calibri" w:cs="Calibri"/>
          <w:i/>
          <w:iCs/>
          <w:color w:val="000000" w:themeColor="text1"/>
        </w:rPr>
        <w:t>De vraag hoe vind je het op school wordt op verschillende manieren geïnterpreteerd. Nu we het aan het bespreken waren zagen kinderen meer verband met de vorige drie vragen. Dit terwijl zij het anders hebben ingevuld, bijvoorbeeld, we moeten veel op school, maar we gamen liever.</w:t>
      </w:r>
    </w:p>
    <w:p w14:paraId="19895603" w14:textId="1296F849" w:rsidR="6637C5AF" w:rsidRDefault="53884426" w:rsidP="53884426">
      <w:pPr>
        <w:spacing w:line="257" w:lineRule="auto"/>
      </w:pPr>
      <w:r w:rsidRPr="53884426">
        <w:rPr>
          <w:rFonts w:ascii="Calibri" w:eastAsia="Calibri" w:hAnsi="Calibri" w:cs="Calibri"/>
          <w:i/>
          <w:iCs/>
          <w:color w:val="000000" w:themeColor="text1"/>
        </w:rPr>
        <w:t>We maken ons zorgen om de vraag: heb je het gevoel dat de mensen op school het fijn vinden dat je er bent.  Er is één kind dat dit nooit zo voelt. Er zijn meerdere kinderen die al kijken of er niemand alleen is. Het doel is dat we het met elkaar doen. Kinderen blijven som over bij het zelf indelen van groepjes. De leerkrachten delen soms ook de groepjes in. We maken vaak ook duidelijke afspraken over het maken van de groepssamenstelling en over andere momenten van samenwerken.</w:t>
      </w:r>
    </w:p>
    <w:p w14:paraId="3138E7F7" w14:textId="4E1BABF5" w:rsidR="6637C5AF" w:rsidRDefault="53884426" w:rsidP="53884426">
      <w:pPr>
        <w:spacing w:line="257" w:lineRule="auto"/>
      </w:pPr>
      <w:r w:rsidRPr="53884426">
        <w:rPr>
          <w:rFonts w:ascii="Calibri" w:eastAsia="Calibri" w:hAnsi="Calibri" w:cs="Calibri"/>
          <w:i/>
          <w:iCs/>
          <w:color w:val="000000" w:themeColor="text1"/>
        </w:rPr>
        <w:t>Onveiligheid op verschillende plekken: duwen in de gangen en daarbij tegen iemand aanstoten die dat als ‘expres’ voelt, terwijl dit niet dit intentie was. Fietsenstalling is donker en er worden fietsen omgegooid.  Er rijden kinderen de fietsenstalling in en uit. Soms wordt er bijna tegen je aangereden. Er zijn na school ook veel mensen in de fietsenstalling.</w:t>
      </w:r>
    </w:p>
    <w:p w14:paraId="2AB69ED6" w14:textId="67B5D1C8" w:rsidR="6637C5AF" w:rsidRDefault="53884426" w:rsidP="53884426">
      <w:pPr>
        <w:spacing w:line="257" w:lineRule="auto"/>
      </w:pPr>
      <w:r w:rsidRPr="53884426">
        <w:rPr>
          <w:rFonts w:ascii="Calibri" w:eastAsia="Calibri" w:hAnsi="Calibri" w:cs="Calibri"/>
          <w:i/>
          <w:iCs/>
          <w:color w:val="000000" w:themeColor="text1"/>
        </w:rPr>
        <w:lastRenderedPageBreak/>
        <w:t>Gevoel gepest te worden: delen met iemand bij wie je het fijn vindt. Vertellen dat je iets niet leuk vindt om te horen, het is wellicht niet zo bedoeld.</w:t>
      </w:r>
    </w:p>
    <w:p w14:paraId="5BE1258B" w14:textId="1AAFD4AF" w:rsidR="6637C5AF" w:rsidRDefault="53884426" w:rsidP="53884426">
      <w:pPr>
        <w:spacing w:line="257" w:lineRule="auto"/>
      </w:pPr>
      <w:r w:rsidRPr="53884426">
        <w:rPr>
          <w:rFonts w:ascii="Calibri" w:eastAsia="Calibri" w:hAnsi="Calibri" w:cs="Calibri"/>
          <w:i/>
          <w:iCs/>
          <w:color w:val="000000" w:themeColor="text1"/>
        </w:rPr>
        <w:t>Iemand die je goed kent doet gemeen tegen je in de chat. Eerst een duidelijk stopsignaal geven, maar vaak werkt dat niet en gaan er uiteindelijke meerdere kinderen tegen één. Besluit om gewoon niet meer te reageren in de chat. Als het heel erg wordt kun je wel uit de chat gaan en het persoonlijk proberen op te lossen of te bespreken met iemand.</w:t>
      </w:r>
    </w:p>
    <w:p w14:paraId="70247741" w14:textId="1CE8832C" w:rsidR="6637C5AF" w:rsidRDefault="53884426" w:rsidP="53884426">
      <w:pPr>
        <w:spacing w:line="257" w:lineRule="auto"/>
      </w:pPr>
      <w:r w:rsidRPr="53884426">
        <w:rPr>
          <w:rFonts w:ascii="Calibri" w:eastAsia="Calibri" w:hAnsi="Calibri" w:cs="Calibri"/>
          <w:i/>
          <w:iCs/>
          <w:color w:val="000000" w:themeColor="text1"/>
        </w:rPr>
        <w:t xml:space="preserve">In vergelijking met de kanjerlijst: het lijkt erop dat de gegevens van de </w:t>
      </w:r>
      <w:proofErr w:type="spellStart"/>
      <w:r w:rsidRPr="53884426">
        <w:rPr>
          <w:rFonts w:ascii="Calibri" w:eastAsia="Calibri" w:hAnsi="Calibri" w:cs="Calibri"/>
          <w:i/>
          <w:iCs/>
          <w:color w:val="000000" w:themeColor="text1"/>
        </w:rPr>
        <w:t>leerlingtevredenheidslijst</w:t>
      </w:r>
      <w:proofErr w:type="spellEnd"/>
      <w:r w:rsidRPr="53884426">
        <w:rPr>
          <w:rFonts w:ascii="Calibri" w:eastAsia="Calibri" w:hAnsi="Calibri" w:cs="Calibri"/>
          <w:i/>
          <w:iCs/>
          <w:color w:val="000000" w:themeColor="text1"/>
        </w:rPr>
        <w:t xml:space="preserve"> voor een deel matchen met de gegevens van de kanjerlijst. Met name onzekerheid, het niet helpen van anderen, was iets dat uit de kanjerlijst naar voren kwam en nu ook uit de </w:t>
      </w:r>
      <w:proofErr w:type="spellStart"/>
      <w:r w:rsidRPr="53884426">
        <w:rPr>
          <w:rFonts w:ascii="Calibri" w:eastAsia="Calibri" w:hAnsi="Calibri" w:cs="Calibri"/>
          <w:i/>
          <w:iCs/>
          <w:color w:val="000000" w:themeColor="text1"/>
        </w:rPr>
        <w:t>leerlingtevredenheidslijst</w:t>
      </w:r>
      <w:proofErr w:type="spellEnd"/>
      <w:r w:rsidRPr="53884426">
        <w:rPr>
          <w:rFonts w:ascii="Calibri" w:eastAsia="Calibri" w:hAnsi="Calibri" w:cs="Calibri"/>
          <w:i/>
          <w:iCs/>
          <w:color w:val="000000" w:themeColor="text1"/>
        </w:rPr>
        <w:t>.</w:t>
      </w:r>
    </w:p>
    <w:p w14:paraId="4247FDCA" w14:textId="4B94D828" w:rsidR="6637C5AF" w:rsidRDefault="53884426" w:rsidP="53884426">
      <w:pPr>
        <w:spacing w:line="257" w:lineRule="auto"/>
      </w:pPr>
      <w:r w:rsidRPr="2C141D59">
        <w:rPr>
          <w:rFonts w:ascii="Calibri" w:eastAsia="Calibri" w:hAnsi="Calibri" w:cs="Calibri"/>
          <w:i/>
          <w:iCs/>
          <w:color w:val="000000" w:themeColor="text1"/>
        </w:rPr>
        <w:t xml:space="preserve">Uit de </w:t>
      </w:r>
      <w:proofErr w:type="spellStart"/>
      <w:r w:rsidRPr="2C141D59">
        <w:rPr>
          <w:rFonts w:ascii="Calibri" w:eastAsia="Calibri" w:hAnsi="Calibri" w:cs="Calibri"/>
          <w:i/>
          <w:iCs/>
          <w:color w:val="000000" w:themeColor="text1"/>
        </w:rPr>
        <w:t>leerlingtevredenheidslijst</w:t>
      </w:r>
      <w:proofErr w:type="spellEnd"/>
      <w:r w:rsidRPr="2C141D59">
        <w:rPr>
          <w:rFonts w:ascii="Calibri" w:eastAsia="Calibri" w:hAnsi="Calibri" w:cs="Calibri"/>
          <w:i/>
          <w:iCs/>
          <w:color w:val="000000" w:themeColor="text1"/>
        </w:rPr>
        <w:t xml:space="preserve"> komt het stuk dat er kinderen zijn die zich op sommige plekken onveilig voelen en ook in het gesprek kwam dit terug (zie hierboven). Ook het gevoel hebben dat anderen het niet of soms fijn vinden dat je er bent, komt naar boven in de </w:t>
      </w:r>
      <w:proofErr w:type="spellStart"/>
      <w:r w:rsidRPr="2C141D59">
        <w:rPr>
          <w:rFonts w:ascii="Calibri" w:eastAsia="Calibri" w:hAnsi="Calibri" w:cs="Calibri"/>
          <w:i/>
          <w:iCs/>
          <w:color w:val="000000" w:themeColor="text1"/>
        </w:rPr>
        <w:t>leerlingtevredenheidslijst</w:t>
      </w:r>
      <w:proofErr w:type="spellEnd"/>
      <w:r w:rsidRPr="2C141D59">
        <w:rPr>
          <w:rFonts w:ascii="Calibri" w:eastAsia="Calibri" w:hAnsi="Calibri" w:cs="Calibri"/>
          <w:i/>
          <w:iCs/>
          <w:color w:val="000000" w:themeColor="text1"/>
        </w:rPr>
        <w:t>.</w:t>
      </w:r>
    </w:p>
    <w:p w14:paraId="6D6D6D74" w14:textId="71457162" w:rsidR="2C141D59" w:rsidRDefault="2C141D59" w:rsidP="2C141D59">
      <w:pPr>
        <w:spacing w:line="257" w:lineRule="auto"/>
        <w:rPr>
          <w:rFonts w:ascii="Calibri" w:eastAsia="Calibri" w:hAnsi="Calibri" w:cs="Calibri"/>
          <w:i/>
          <w:iCs/>
          <w:color w:val="000000" w:themeColor="text1"/>
        </w:rPr>
      </w:pPr>
    </w:p>
    <w:p w14:paraId="730B07EF" w14:textId="0138E5DC" w:rsidR="6637C5AF" w:rsidRDefault="53884426" w:rsidP="53884426">
      <w:pPr>
        <w:spacing w:line="257" w:lineRule="auto"/>
      </w:pPr>
      <w:r w:rsidRPr="53884426">
        <w:rPr>
          <w:rFonts w:ascii="Calibri" w:eastAsia="Calibri" w:hAnsi="Calibri" w:cs="Calibri"/>
          <w:b/>
          <w:bCs/>
          <w:color w:val="000000" w:themeColor="text1"/>
          <w:u w:val="single"/>
        </w:rPr>
        <w:t>DOELEN</w:t>
      </w:r>
    </w:p>
    <w:p w14:paraId="61902440" w14:textId="4DCAD04D" w:rsidR="6637C5AF" w:rsidRDefault="53884426" w:rsidP="53884426">
      <w:pPr>
        <w:spacing w:line="257" w:lineRule="auto"/>
      </w:pPr>
      <w:r w:rsidRPr="2C141D59">
        <w:rPr>
          <w:rFonts w:ascii="Calibri" w:eastAsia="Calibri" w:hAnsi="Calibri" w:cs="Calibri"/>
          <w:b/>
          <w:bCs/>
          <w:color w:val="000000" w:themeColor="text1"/>
        </w:rPr>
        <w:t>Welk meetbaar doel stel jij voor het komende half jaar en voor volgend jaar?</w:t>
      </w:r>
    </w:p>
    <w:p w14:paraId="421EB1B3" w14:textId="0AED01F3" w:rsidR="6637C5AF" w:rsidRDefault="53884426" w:rsidP="53884426">
      <w:pPr>
        <w:spacing w:line="257" w:lineRule="auto"/>
      </w:pPr>
      <w:r>
        <w:br/>
      </w:r>
      <w:r w:rsidRPr="2C141D59">
        <w:rPr>
          <w:rFonts w:ascii="Calibri" w:eastAsia="Calibri" w:hAnsi="Calibri" w:cs="Calibri"/>
          <w:b/>
          <w:bCs/>
          <w:color w:val="000000" w:themeColor="text1"/>
        </w:rPr>
        <w:t xml:space="preserve">Groep 6: </w:t>
      </w:r>
      <w:r>
        <w:br/>
      </w:r>
      <w:r w:rsidRPr="2C141D59">
        <w:rPr>
          <w:rFonts w:ascii="Calibri" w:eastAsia="Calibri" w:hAnsi="Calibri" w:cs="Calibri"/>
          <w:b/>
          <w:bCs/>
          <w:color w:val="000000" w:themeColor="text1"/>
        </w:rPr>
        <w:t>Genoeg doelen om aan te werken dus. Op de vraag ‘hoe pakken we dat aan?’ geven de leerlingen veel praktische oplossingen. Zo zouden de leerkrachten zich bij het buitenspelen meer over het plein kunnen verspreiden waardoor er bij ruzies snel(</w:t>
      </w:r>
      <w:proofErr w:type="spellStart"/>
      <w:r w:rsidRPr="2C141D59">
        <w:rPr>
          <w:rFonts w:ascii="Calibri" w:eastAsia="Calibri" w:hAnsi="Calibri" w:cs="Calibri"/>
          <w:b/>
          <w:bCs/>
          <w:color w:val="000000" w:themeColor="text1"/>
        </w:rPr>
        <w:t>ler</w:t>
      </w:r>
      <w:proofErr w:type="spellEnd"/>
      <w:r w:rsidRPr="2C141D59">
        <w:rPr>
          <w:rFonts w:ascii="Calibri" w:eastAsia="Calibri" w:hAnsi="Calibri" w:cs="Calibri"/>
          <w:b/>
          <w:bCs/>
          <w:color w:val="000000" w:themeColor="text1"/>
        </w:rPr>
        <w:t xml:space="preserve">) kan worden geholpen. Ook zou voor het buitenspelen kunnen worden geïnventariseerd wie, welk spel speelt en welke kinderen bij welke spellen aansluiten. Bij het naar huis gaan zouden de leerkrachten ervoor kunnen zorgen dat er geen leerlingen in de gang blijven treuzelen. Opvallend is dat het oplossingen zijn die niets met de sociale vaardigheden van de leerlingen zelf te maken hebben maar ‘externe’ oplossingen zijn. Naast deze externe oplossingen willen we actief met de sociale vaardigheden van leerlingen zelf aan de slag. Het doel is dat leerlingen hun klas met een cijfer beoordelen dat hoger is dan 7 en dat 75% van de leerlingen </w:t>
      </w:r>
      <w:proofErr w:type="spellStart"/>
      <w:r w:rsidRPr="2C141D59">
        <w:rPr>
          <w:rFonts w:ascii="Calibri" w:eastAsia="Calibri" w:hAnsi="Calibri" w:cs="Calibri"/>
          <w:b/>
          <w:bCs/>
          <w:color w:val="000000" w:themeColor="text1"/>
        </w:rPr>
        <w:t>Aeresteijn</w:t>
      </w:r>
      <w:proofErr w:type="spellEnd"/>
      <w:r w:rsidRPr="2C141D59">
        <w:rPr>
          <w:rFonts w:ascii="Calibri" w:eastAsia="Calibri" w:hAnsi="Calibri" w:cs="Calibri"/>
          <w:b/>
          <w:bCs/>
          <w:color w:val="000000" w:themeColor="text1"/>
        </w:rPr>
        <w:t xml:space="preserve"> als een sociaal en fysiek veilige school ervaren. </w:t>
      </w:r>
      <w:r>
        <w:br/>
      </w:r>
      <w:r>
        <w:br/>
      </w:r>
      <w:r w:rsidRPr="2C141D59">
        <w:rPr>
          <w:rFonts w:ascii="Calibri" w:eastAsia="Calibri" w:hAnsi="Calibri" w:cs="Calibri"/>
          <w:b/>
          <w:bCs/>
          <w:color w:val="000000" w:themeColor="text1"/>
        </w:rPr>
        <w:t>Groep7:</w:t>
      </w:r>
    </w:p>
    <w:p w14:paraId="7A6734F1" w14:textId="176F217E" w:rsidR="6637C5AF" w:rsidRDefault="53884426" w:rsidP="53884426">
      <w:pPr>
        <w:spacing w:line="257" w:lineRule="auto"/>
      </w:pPr>
      <w:r w:rsidRPr="53884426">
        <w:rPr>
          <w:rFonts w:ascii="Calibri" w:eastAsia="Calibri" w:hAnsi="Calibri" w:cs="Calibri"/>
          <w:color w:val="000000" w:themeColor="text1"/>
        </w:rPr>
        <w:t xml:space="preserve">Op het schoolplein zijn de leerkrachten extra alert hoe de kinderen met elkaar om gaan. De kinderen geven aan dat ze het fijn vinden als er leerkrachten op het schoolplein zijn. </w:t>
      </w:r>
    </w:p>
    <w:p w14:paraId="4FB3839D" w14:textId="44BC8DE1" w:rsidR="6637C5AF" w:rsidRDefault="53884426" w:rsidP="53884426">
      <w:pPr>
        <w:spacing w:line="257" w:lineRule="auto"/>
      </w:pPr>
      <w:r w:rsidRPr="53884426">
        <w:rPr>
          <w:rFonts w:ascii="Calibri" w:eastAsia="Calibri" w:hAnsi="Calibri" w:cs="Calibri"/>
          <w:color w:val="000000" w:themeColor="text1"/>
        </w:rPr>
        <w:t xml:space="preserve">De kanjertraining – mediawijsheid - wordt ingezet. In de klas wordt er regelmatig aangegeven dat je het beste zo veel mogelijk met elkaar dingen moet uitpraten en niet via snapchat en/of whatsapp. </w:t>
      </w:r>
    </w:p>
    <w:p w14:paraId="67DB1D3F" w14:textId="0F44DD50" w:rsidR="6637C5AF" w:rsidRDefault="53884426" w:rsidP="53884426">
      <w:pPr>
        <w:spacing w:line="257" w:lineRule="auto"/>
      </w:pPr>
      <w:r w:rsidRPr="53884426">
        <w:rPr>
          <w:rFonts w:ascii="Calibri" w:eastAsia="Calibri" w:hAnsi="Calibri" w:cs="Calibri"/>
          <w:color w:val="000000" w:themeColor="text1"/>
        </w:rPr>
        <w:t xml:space="preserve">We letten erop dat we op de gang niet stoeien en rustig naar buiten gaan. </w:t>
      </w:r>
    </w:p>
    <w:p w14:paraId="484EDAF5" w14:textId="36BDE5D8" w:rsidR="6637C5AF" w:rsidRDefault="6637C5AF" w:rsidP="2C141D59">
      <w:pPr>
        <w:spacing w:line="257" w:lineRule="auto"/>
      </w:pPr>
      <w:r>
        <w:br/>
      </w:r>
      <w:r w:rsidR="53884426" w:rsidRPr="2C141D59">
        <w:rPr>
          <w:rFonts w:ascii="Calibri" w:eastAsia="Calibri" w:hAnsi="Calibri" w:cs="Calibri"/>
          <w:b/>
          <w:bCs/>
          <w:color w:val="000000" w:themeColor="text1"/>
        </w:rPr>
        <w:t xml:space="preserve">Groep 8: </w:t>
      </w:r>
      <w:r w:rsidR="53884426" w:rsidRPr="2C141D59">
        <w:rPr>
          <w:rFonts w:ascii="Calibri" w:eastAsia="Calibri" w:hAnsi="Calibri" w:cs="Calibri"/>
          <w:i/>
          <w:iCs/>
          <w:color w:val="000000" w:themeColor="text1"/>
        </w:rPr>
        <w:t xml:space="preserve"> </w:t>
      </w:r>
    </w:p>
    <w:p w14:paraId="6262CDC0" w14:textId="2983310D" w:rsidR="6637C5AF" w:rsidRDefault="53884426" w:rsidP="53884426">
      <w:pPr>
        <w:spacing w:line="257" w:lineRule="auto"/>
      </w:pPr>
      <w:r w:rsidRPr="53884426">
        <w:rPr>
          <w:rFonts w:ascii="Calibri" w:eastAsia="Calibri" w:hAnsi="Calibri" w:cs="Calibri"/>
          <w:i/>
          <w:iCs/>
          <w:color w:val="000000" w:themeColor="text1"/>
        </w:rPr>
        <w:t>Ik let erop dat niemand alleen speelt op het plein.</w:t>
      </w:r>
    </w:p>
    <w:p w14:paraId="294C794D" w14:textId="756C1CFF" w:rsidR="6637C5AF" w:rsidRDefault="53884426" w:rsidP="53884426">
      <w:pPr>
        <w:spacing w:line="257" w:lineRule="auto"/>
      </w:pPr>
      <w:r w:rsidRPr="53884426">
        <w:rPr>
          <w:rFonts w:ascii="Calibri" w:eastAsia="Calibri" w:hAnsi="Calibri" w:cs="Calibri"/>
          <w:i/>
          <w:iCs/>
        </w:rPr>
        <w:t>Ik zoek contact met iemand die alleen is op het plein.</w:t>
      </w:r>
    </w:p>
    <w:p w14:paraId="201BB6FF" w14:textId="59A5FC41" w:rsidR="6637C5AF" w:rsidRDefault="53884426" w:rsidP="53884426">
      <w:pPr>
        <w:spacing w:line="257" w:lineRule="auto"/>
      </w:pPr>
      <w:r w:rsidRPr="53884426">
        <w:rPr>
          <w:rFonts w:ascii="Calibri" w:eastAsia="Calibri" w:hAnsi="Calibri" w:cs="Calibri"/>
          <w:i/>
          <w:iCs/>
        </w:rPr>
        <w:t>Wanneer ik iets niet prettig vind, vertel ik het aan iemand die ik vertrouw.</w:t>
      </w:r>
    </w:p>
    <w:p w14:paraId="5B313BD3" w14:textId="5CFFCD61" w:rsidR="6637C5AF" w:rsidRDefault="53884426" w:rsidP="53884426">
      <w:pPr>
        <w:spacing w:line="257" w:lineRule="auto"/>
      </w:pPr>
      <w:r w:rsidRPr="53884426">
        <w:rPr>
          <w:rFonts w:ascii="Calibri" w:eastAsia="Calibri" w:hAnsi="Calibri" w:cs="Calibri"/>
          <w:i/>
          <w:iCs/>
        </w:rPr>
        <w:t>In de gang lopen wij rustig en letten wij op anderen.</w:t>
      </w:r>
    </w:p>
    <w:p w14:paraId="70DB6201" w14:textId="26B01460" w:rsidR="6637C5AF" w:rsidRDefault="53884426" w:rsidP="53884426">
      <w:pPr>
        <w:spacing w:line="257" w:lineRule="auto"/>
      </w:pPr>
      <w:r w:rsidRPr="53884426">
        <w:rPr>
          <w:rFonts w:ascii="Calibri" w:eastAsia="Calibri" w:hAnsi="Calibri" w:cs="Calibri"/>
          <w:i/>
          <w:iCs/>
        </w:rPr>
        <w:lastRenderedPageBreak/>
        <w:t>Komt een ander tegen je aan, dan geef ik aan dat ik dat niet leuk vind.</w:t>
      </w:r>
    </w:p>
    <w:p w14:paraId="6EBE80DA" w14:textId="10C2AD3C" w:rsidR="6637C5AF" w:rsidRDefault="53884426" w:rsidP="2C141D59">
      <w:pPr>
        <w:spacing w:line="257" w:lineRule="auto"/>
        <w:rPr>
          <w:rFonts w:ascii="Calibri" w:eastAsia="Calibri" w:hAnsi="Calibri" w:cs="Calibri"/>
          <w:i/>
          <w:iCs/>
        </w:rPr>
      </w:pPr>
      <w:r w:rsidRPr="2C141D59">
        <w:rPr>
          <w:rFonts w:ascii="Calibri" w:eastAsia="Calibri" w:hAnsi="Calibri" w:cs="Calibri"/>
          <w:i/>
          <w:iCs/>
        </w:rPr>
        <w:t>Wanneer er dingen online worden gezegd die mij raken, dan zeg ik niets meer, stap ik uit de chat en los ik het live op.</w:t>
      </w:r>
      <w:r>
        <w:br/>
      </w:r>
    </w:p>
    <w:p w14:paraId="53C7E0FC" w14:textId="79668F41" w:rsidR="6637C5AF" w:rsidRDefault="53884426" w:rsidP="53884426">
      <w:pPr>
        <w:spacing w:line="257" w:lineRule="auto"/>
      </w:pPr>
      <w:r w:rsidRPr="53884426">
        <w:rPr>
          <w:rFonts w:ascii="Calibri" w:eastAsia="Calibri" w:hAnsi="Calibri" w:cs="Calibri"/>
          <w:b/>
          <w:bCs/>
          <w:color w:val="000000" w:themeColor="text1"/>
          <w:u w:val="single"/>
        </w:rPr>
        <w:t>DOEN</w:t>
      </w:r>
    </w:p>
    <w:p w14:paraId="734EFB13" w14:textId="7EF3F496" w:rsidR="6637C5AF" w:rsidRDefault="53884426" w:rsidP="53884426">
      <w:pPr>
        <w:spacing w:line="257" w:lineRule="auto"/>
      </w:pPr>
      <w:r w:rsidRPr="53884426">
        <w:rPr>
          <w:rFonts w:ascii="Calibri" w:eastAsia="Calibri" w:hAnsi="Calibri" w:cs="Calibri"/>
          <w:b/>
          <w:bCs/>
          <w:color w:val="000000" w:themeColor="text1"/>
        </w:rPr>
        <w:t>Welke acties ga je inzetten?</w:t>
      </w:r>
      <w:r w:rsidR="6637C5AF">
        <w:br/>
      </w:r>
      <w:r w:rsidRPr="53884426">
        <w:rPr>
          <w:rFonts w:ascii="Calibri" w:eastAsia="Calibri" w:hAnsi="Calibri" w:cs="Calibri"/>
          <w:b/>
          <w:bCs/>
          <w:color w:val="000000" w:themeColor="text1"/>
        </w:rPr>
        <w:t xml:space="preserve"> Hoe ga je het effect meten van je in te zetten acties?</w:t>
      </w:r>
      <w:r w:rsidR="6637C5AF">
        <w:br/>
      </w:r>
      <w:r w:rsidRPr="53884426">
        <w:rPr>
          <w:rFonts w:ascii="Calibri" w:eastAsia="Calibri" w:hAnsi="Calibri" w:cs="Calibri"/>
          <w:b/>
          <w:bCs/>
          <w:color w:val="000000" w:themeColor="text1"/>
        </w:rPr>
        <w:t xml:space="preserve"> Als we dat doel behalen hoe gaan we dat vieren?</w:t>
      </w:r>
    </w:p>
    <w:p w14:paraId="2671A6AD" w14:textId="69437703" w:rsidR="6637C5AF" w:rsidRDefault="53884426" w:rsidP="53884426">
      <w:pPr>
        <w:spacing w:line="257" w:lineRule="auto"/>
      </w:pPr>
      <w:r w:rsidRPr="53884426">
        <w:rPr>
          <w:rFonts w:ascii="Calibri" w:eastAsia="Calibri" w:hAnsi="Calibri" w:cs="Calibri"/>
          <w:color w:val="000000" w:themeColor="text1"/>
        </w:rPr>
        <w:t xml:space="preserve"> </w:t>
      </w:r>
    </w:p>
    <w:p w14:paraId="48A34A19" w14:textId="4F2E57F0" w:rsidR="6637C5AF" w:rsidRDefault="53884426" w:rsidP="53884426">
      <w:pPr>
        <w:spacing w:line="257" w:lineRule="auto"/>
      </w:pPr>
      <w:r w:rsidRPr="53884426">
        <w:rPr>
          <w:rFonts w:ascii="Calibri" w:eastAsia="Calibri" w:hAnsi="Calibri" w:cs="Calibri"/>
          <w:b/>
          <w:bCs/>
          <w:color w:val="000000" w:themeColor="text1"/>
        </w:rPr>
        <w:t>Groep 6:</w:t>
      </w:r>
    </w:p>
    <w:p w14:paraId="00D6525B" w14:textId="11698CAC" w:rsidR="6637C5AF" w:rsidRDefault="53884426" w:rsidP="53884426">
      <w:pPr>
        <w:spacing w:line="257" w:lineRule="auto"/>
      </w:pPr>
      <w:r w:rsidRPr="2C141D59">
        <w:rPr>
          <w:rFonts w:ascii="Calibri" w:eastAsia="Calibri" w:hAnsi="Calibri" w:cs="Calibri"/>
          <w:color w:val="000000" w:themeColor="text1"/>
          <w:sz w:val="22"/>
          <w:szCs w:val="22"/>
        </w:rPr>
        <w:t>Een belangrijke sleutel zit hem in de hoge score voor de vaardigheden van de leerkracht. Vanaf de voorjaarsvakantie tot de zomervakantie is er wekelijks aandacht voor de sociale vaardigheden van de leerlingen. Dit door voor en na het buitenspelen actief te coachen op het verzinnen van spellen, afspreken van spelregels en het maken van de groepjes. Tijdens het buitenspelen zijn de leerkrachten actief op het plein aanwezig om de spelactiviteiten te coachen. Het is daarbij belangrijk dat de drempel om naar de leerkracht te stappen zo laag mogelijk is en leerlingen zelf naar de leerkracht stappen. Daarnaast moet het netjes naar huis gaan met de leerlingen worden ingeoefend door de regels van de gang, zoals ze begin van het schooljaar besproken zijn, weer te herhalen. Door de leerlingen op dit vlak actief te begeleiden, ontwikkelen de leerlingen de vaardigheden om een fijner veilig klimaat te creëren.</w:t>
      </w:r>
    </w:p>
    <w:p w14:paraId="09498558" w14:textId="01DB17E5" w:rsidR="2C141D59" w:rsidRDefault="2C141D59" w:rsidP="2C141D59">
      <w:pPr>
        <w:spacing w:line="257" w:lineRule="auto"/>
        <w:rPr>
          <w:rFonts w:ascii="Calibri" w:eastAsia="Calibri" w:hAnsi="Calibri" w:cs="Calibri"/>
          <w:color w:val="000000" w:themeColor="text1"/>
        </w:rPr>
      </w:pPr>
    </w:p>
    <w:p w14:paraId="79B3F196" w14:textId="0F6CD411" w:rsidR="6637C5AF" w:rsidRDefault="53884426" w:rsidP="53884426">
      <w:pPr>
        <w:spacing w:line="257" w:lineRule="auto"/>
      </w:pPr>
      <w:r w:rsidRPr="53884426">
        <w:rPr>
          <w:rFonts w:ascii="Calibri" w:eastAsia="Calibri" w:hAnsi="Calibri" w:cs="Calibri"/>
          <w:b/>
          <w:bCs/>
          <w:color w:val="000000" w:themeColor="text1"/>
        </w:rPr>
        <w:t>Groep 7:</w:t>
      </w:r>
    </w:p>
    <w:p w14:paraId="387838BA" w14:textId="67608309" w:rsidR="6637C5AF" w:rsidRDefault="53884426" w:rsidP="53884426">
      <w:pPr>
        <w:spacing w:line="257" w:lineRule="auto"/>
      </w:pPr>
      <w:r w:rsidRPr="53884426">
        <w:rPr>
          <w:rFonts w:ascii="Calibri" w:eastAsia="Calibri" w:hAnsi="Calibri" w:cs="Calibri"/>
          <w:color w:val="000000" w:themeColor="text1"/>
        </w:rPr>
        <w:t xml:space="preserve">De leerkrachten zorgen ervoor dat ze op tijd buiten zijn als de kinderen pauze hebben. </w:t>
      </w:r>
    </w:p>
    <w:p w14:paraId="4C880300" w14:textId="1837942C" w:rsidR="6637C5AF" w:rsidRDefault="53884426" w:rsidP="53884426">
      <w:pPr>
        <w:spacing w:line="257" w:lineRule="auto"/>
      </w:pPr>
      <w:r w:rsidRPr="53884426">
        <w:rPr>
          <w:rFonts w:ascii="Calibri" w:eastAsia="Calibri" w:hAnsi="Calibri" w:cs="Calibri"/>
          <w:color w:val="000000" w:themeColor="text1"/>
        </w:rPr>
        <w:t xml:space="preserve">Rustig naar buiten gaan, blijft een aandachtspunt voor groep 7. Er mag niet gestoeid worden. We hebben de afspraak dat we elkaar kunnen aanspreken! </w:t>
      </w:r>
    </w:p>
    <w:p w14:paraId="02EED0EC" w14:textId="027B7B03" w:rsidR="6637C5AF" w:rsidRDefault="53884426" w:rsidP="53884426">
      <w:pPr>
        <w:spacing w:line="257" w:lineRule="auto"/>
      </w:pPr>
      <w:r w:rsidRPr="53884426">
        <w:rPr>
          <w:rFonts w:ascii="Calibri" w:eastAsia="Calibri" w:hAnsi="Calibri" w:cs="Calibri"/>
          <w:color w:val="000000" w:themeColor="text1"/>
        </w:rPr>
        <w:t xml:space="preserve">Ook kunnen de kinderen punten verdienen voor hun beloning. Met de klas is er een activiteiten lijst opgesteld hoe zij de beloning dan in willen zetten. </w:t>
      </w:r>
    </w:p>
    <w:p w14:paraId="6D707C53" w14:textId="3C833D49" w:rsidR="6637C5AF" w:rsidRDefault="53884426" w:rsidP="53884426">
      <w:pPr>
        <w:spacing w:line="257" w:lineRule="auto"/>
      </w:pPr>
      <w:r w:rsidRPr="2C141D59">
        <w:rPr>
          <w:rFonts w:ascii="Calibri" w:eastAsia="Calibri" w:hAnsi="Calibri" w:cs="Calibri"/>
          <w:color w:val="000000" w:themeColor="text1"/>
        </w:rPr>
        <w:t xml:space="preserve">Er vinden dagelijks gesprekken plaats met een specifieke leerling om te vragen hoe hij de dag ervaren heeft. </w:t>
      </w:r>
    </w:p>
    <w:p w14:paraId="5557067F" w14:textId="4DAB7A47" w:rsidR="2C141D59" w:rsidRDefault="2C141D59" w:rsidP="2C141D59">
      <w:pPr>
        <w:spacing w:line="257" w:lineRule="auto"/>
        <w:rPr>
          <w:rFonts w:ascii="Calibri" w:eastAsia="Calibri" w:hAnsi="Calibri" w:cs="Calibri"/>
          <w:color w:val="000000" w:themeColor="text1"/>
        </w:rPr>
      </w:pPr>
    </w:p>
    <w:p w14:paraId="5B6F70AD" w14:textId="739C92B8" w:rsidR="6637C5AF" w:rsidRDefault="53884426" w:rsidP="53884426">
      <w:pPr>
        <w:spacing w:line="257" w:lineRule="auto"/>
      </w:pPr>
      <w:r w:rsidRPr="53884426">
        <w:rPr>
          <w:rFonts w:ascii="Calibri" w:eastAsia="Calibri" w:hAnsi="Calibri" w:cs="Calibri"/>
          <w:b/>
          <w:bCs/>
          <w:color w:val="000000" w:themeColor="text1"/>
        </w:rPr>
        <w:t>Groep 8:</w:t>
      </w:r>
    </w:p>
    <w:p w14:paraId="1686C6AA" w14:textId="1EC3362B" w:rsidR="6637C5AF" w:rsidRDefault="53884426" w:rsidP="53884426">
      <w:pPr>
        <w:spacing w:line="257" w:lineRule="auto"/>
      </w:pPr>
      <w:r w:rsidRPr="53884426">
        <w:rPr>
          <w:rFonts w:ascii="Calibri" w:eastAsia="Calibri" w:hAnsi="Calibri" w:cs="Calibri"/>
          <w:i/>
          <w:iCs/>
          <w:color w:val="000000" w:themeColor="text1"/>
        </w:rPr>
        <w:t xml:space="preserve">Wij letten er tijdens het buitenspelen allemaal op dat er niemand alleen loopt. Wanneer er een groepsindeling gemaakt mag worden denken we er met zijn allen over na of iedereen blij wordt van de groepssamenstelling. In de gangen lopen we rustig en spreken we elkaar aan als het niet zo is. </w:t>
      </w:r>
    </w:p>
    <w:p w14:paraId="2E016D13" w14:textId="2855B144" w:rsidR="6637C5AF" w:rsidRDefault="53884426" w:rsidP="53884426">
      <w:pPr>
        <w:spacing w:line="257" w:lineRule="auto"/>
      </w:pPr>
      <w:r w:rsidRPr="53884426">
        <w:rPr>
          <w:rFonts w:ascii="Calibri" w:eastAsia="Calibri" w:hAnsi="Calibri" w:cs="Calibri"/>
          <w:i/>
          <w:iCs/>
          <w:color w:val="000000" w:themeColor="text1"/>
        </w:rPr>
        <w:t xml:space="preserve">Als we deze doelen behalen krijgen we een half uur extra bij de doelen van de weekbeloning. </w:t>
      </w:r>
    </w:p>
    <w:p w14:paraId="4D41FC2B" w14:textId="1394C22E" w:rsidR="00000364" w:rsidRDefault="53884426" w:rsidP="2C141D59">
      <w:pPr>
        <w:spacing w:line="257" w:lineRule="auto"/>
      </w:pPr>
      <w:r w:rsidRPr="2C141D59">
        <w:rPr>
          <w:rFonts w:ascii="Calibri" w:eastAsia="Calibri" w:hAnsi="Calibri" w:cs="Calibri"/>
          <w:color w:val="000000" w:themeColor="text1"/>
        </w:rPr>
        <w:t xml:space="preserve"> </w:t>
      </w:r>
    </w:p>
    <w:tbl>
      <w:tblPr>
        <w:tblW w:w="0" w:type="auto"/>
        <w:tblLayout w:type="fixed"/>
        <w:tblLook w:val="04A0" w:firstRow="1" w:lastRow="0" w:firstColumn="1" w:lastColumn="0" w:noHBand="0" w:noVBand="1"/>
      </w:tblPr>
      <w:tblGrid>
        <w:gridCol w:w="9015"/>
      </w:tblGrid>
      <w:tr w:rsidR="53884426" w14:paraId="5AC8D0DF" w14:textId="77777777" w:rsidTr="2C141D59">
        <w:tc>
          <w:tcPr>
            <w:tcW w:w="9015" w:type="dxa"/>
            <w:tcBorders>
              <w:top w:val="single" w:sz="8" w:space="0" w:color="auto"/>
              <w:left w:val="single" w:sz="8" w:space="0" w:color="auto"/>
              <w:bottom w:val="single" w:sz="8" w:space="0" w:color="auto"/>
              <w:right w:val="single" w:sz="8" w:space="0" w:color="auto"/>
            </w:tcBorders>
          </w:tcPr>
          <w:p w14:paraId="31174C8A" w14:textId="38E91A5E" w:rsidR="53884426" w:rsidRDefault="53884426" w:rsidP="005F07C3">
            <w:pPr>
              <w:pStyle w:val="Lijstalinea"/>
              <w:numPr>
                <w:ilvl w:val="0"/>
                <w:numId w:val="48"/>
              </w:numPr>
              <w:rPr>
                <w:rFonts w:cs="Calibri"/>
                <w:b/>
                <w:bCs/>
              </w:rPr>
            </w:pPr>
            <w:r w:rsidRPr="53884426">
              <w:rPr>
                <w:b/>
                <w:bCs/>
              </w:rPr>
              <w:t>Wat willen we zo houden, ook in het komende schooljaar:</w:t>
            </w:r>
          </w:p>
          <w:p w14:paraId="6E59D4B0" w14:textId="1D6C44C7" w:rsidR="53884426" w:rsidRDefault="53884426" w:rsidP="005F07C3">
            <w:pPr>
              <w:pStyle w:val="Lijstalinea"/>
              <w:numPr>
                <w:ilvl w:val="0"/>
                <w:numId w:val="48"/>
              </w:numPr>
              <w:rPr>
                <w:rFonts w:cs="Calibri"/>
                <w:sz w:val="24"/>
                <w:szCs w:val="24"/>
              </w:rPr>
            </w:pPr>
            <w:r w:rsidRPr="53884426">
              <w:rPr>
                <w:sz w:val="24"/>
                <w:szCs w:val="24"/>
              </w:rPr>
              <w:t xml:space="preserve">De regels m.b.t. de Kanjertraining die worden besproken met de leerlingen. De posters hebben we weggehaald omdat we de regels niet positief gesteld vonden. De regels worden </w:t>
            </w:r>
            <w:proofErr w:type="spellStart"/>
            <w:r w:rsidRPr="53884426">
              <w:rPr>
                <w:sz w:val="24"/>
                <w:szCs w:val="24"/>
              </w:rPr>
              <w:t>schoolbreed</w:t>
            </w:r>
            <w:proofErr w:type="spellEnd"/>
            <w:r w:rsidRPr="53884426">
              <w:rPr>
                <w:sz w:val="24"/>
                <w:szCs w:val="24"/>
              </w:rPr>
              <w:t xml:space="preserve"> uitgedragen. Met ingang van het schooljaar 2017-2018 worden er vooral situaties geoefend, deze worden aangedragen door de leerlingen. Er wordt niet of nauwelijks meer in de werkboeken gewerkt.</w:t>
            </w:r>
          </w:p>
          <w:p w14:paraId="3D2740B7" w14:textId="48C74787" w:rsidR="53884426" w:rsidRDefault="53884426" w:rsidP="005F07C3">
            <w:pPr>
              <w:pStyle w:val="Lijstalinea"/>
              <w:numPr>
                <w:ilvl w:val="0"/>
                <w:numId w:val="48"/>
              </w:numPr>
              <w:rPr>
                <w:rFonts w:cs="Calibri"/>
                <w:sz w:val="24"/>
                <w:szCs w:val="24"/>
              </w:rPr>
            </w:pPr>
            <w:r w:rsidRPr="53884426">
              <w:rPr>
                <w:sz w:val="24"/>
                <w:szCs w:val="24"/>
              </w:rPr>
              <w:lastRenderedPageBreak/>
              <w:t xml:space="preserve">Nieuwe inzichten van Kanjertraining (witte pet, gecombineerd met andere petten </w:t>
            </w:r>
            <w:proofErr w:type="spellStart"/>
            <w:r w:rsidRPr="53884426">
              <w:rPr>
                <w:sz w:val="24"/>
                <w:szCs w:val="24"/>
              </w:rPr>
              <w:t>etc</w:t>
            </w:r>
            <w:proofErr w:type="spellEnd"/>
            <w:r w:rsidRPr="53884426">
              <w:rPr>
                <w:sz w:val="24"/>
                <w:szCs w:val="24"/>
              </w:rPr>
              <w:t>) blijven toepassen.</w:t>
            </w:r>
          </w:p>
          <w:p w14:paraId="0B1ECC02" w14:textId="71882F51" w:rsidR="53884426" w:rsidRDefault="53884426" w:rsidP="005F07C3">
            <w:pPr>
              <w:pStyle w:val="Lijstalinea"/>
              <w:numPr>
                <w:ilvl w:val="0"/>
                <w:numId w:val="48"/>
              </w:numPr>
              <w:rPr>
                <w:rFonts w:cs="Calibri"/>
                <w:sz w:val="24"/>
                <w:szCs w:val="24"/>
              </w:rPr>
            </w:pPr>
            <w:r w:rsidRPr="53884426">
              <w:rPr>
                <w:sz w:val="24"/>
                <w:szCs w:val="24"/>
              </w:rPr>
              <w:t>Binnen de school wordt twee keer per jaar een sociogram afgenomen in de groep 1 t/m 8 om de verhoudingen binnen de groep in kaart te brengen en hierop te kunnen anticiperen.</w:t>
            </w:r>
          </w:p>
          <w:p w14:paraId="5EF3F638" w14:textId="1B6109FC" w:rsidR="53884426" w:rsidRDefault="53884426" w:rsidP="005F07C3">
            <w:pPr>
              <w:pStyle w:val="Lijstalinea"/>
              <w:numPr>
                <w:ilvl w:val="0"/>
                <w:numId w:val="48"/>
              </w:numPr>
              <w:rPr>
                <w:rFonts w:cs="Calibri"/>
                <w:sz w:val="24"/>
                <w:szCs w:val="24"/>
              </w:rPr>
            </w:pPr>
            <w:r w:rsidRPr="53884426">
              <w:rPr>
                <w:sz w:val="24"/>
                <w:szCs w:val="24"/>
              </w:rPr>
              <w:t>Binnen een vaste cyclus worden de executieve functies ingezet. Met het onderscheid tussen onder-, midden- en bovenbouw wordt hier gericht aandacht aan besteed.</w:t>
            </w:r>
          </w:p>
          <w:p w14:paraId="562C615E" w14:textId="75E46B3C" w:rsidR="53884426" w:rsidRDefault="53884426" w:rsidP="005F07C3">
            <w:pPr>
              <w:pStyle w:val="Lijstalinea"/>
              <w:numPr>
                <w:ilvl w:val="0"/>
                <w:numId w:val="48"/>
              </w:numPr>
              <w:rPr>
                <w:rFonts w:cs="Calibri"/>
                <w:sz w:val="24"/>
                <w:szCs w:val="24"/>
              </w:rPr>
            </w:pPr>
            <w:r w:rsidRPr="53884426">
              <w:rPr>
                <w:sz w:val="24"/>
                <w:szCs w:val="24"/>
              </w:rPr>
              <w:t xml:space="preserve">De zeven </w:t>
            </w:r>
            <w:proofErr w:type="spellStart"/>
            <w:r w:rsidRPr="53884426">
              <w:rPr>
                <w:sz w:val="24"/>
                <w:szCs w:val="24"/>
              </w:rPr>
              <w:t>betrokkenheidsverhogende</w:t>
            </w:r>
            <w:proofErr w:type="spellEnd"/>
            <w:r w:rsidRPr="53884426">
              <w:rPr>
                <w:sz w:val="24"/>
                <w:szCs w:val="24"/>
              </w:rPr>
              <w:t xml:space="preserve"> factoren staan door het hele jaar heen centraal. Volgens een vaste cyclus wordt er per periode een </w:t>
            </w:r>
            <w:proofErr w:type="spellStart"/>
            <w:r w:rsidRPr="53884426">
              <w:rPr>
                <w:sz w:val="24"/>
                <w:szCs w:val="24"/>
              </w:rPr>
              <w:t>betrokkenheidsverhogende</w:t>
            </w:r>
            <w:proofErr w:type="spellEnd"/>
            <w:r w:rsidRPr="53884426">
              <w:rPr>
                <w:sz w:val="24"/>
                <w:szCs w:val="24"/>
              </w:rPr>
              <w:t xml:space="preserve"> factor behandeld.</w:t>
            </w:r>
          </w:p>
          <w:p w14:paraId="189B0DD4" w14:textId="4610F762" w:rsidR="53884426" w:rsidRDefault="53884426" w:rsidP="005F07C3">
            <w:pPr>
              <w:pStyle w:val="Lijstalinea"/>
              <w:numPr>
                <w:ilvl w:val="0"/>
                <w:numId w:val="48"/>
              </w:numPr>
              <w:rPr>
                <w:rFonts w:cs="Calibri"/>
                <w:sz w:val="24"/>
                <w:szCs w:val="24"/>
              </w:rPr>
            </w:pPr>
            <w:r w:rsidRPr="53884426">
              <w:rPr>
                <w:sz w:val="24"/>
                <w:szCs w:val="24"/>
              </w:rPr>
              <w:t>De normen en waarden binnen de school zijn de algemeen geldende normen. Leerlingen worden door elkaar en het team geaccepteerd zoals ze zijn.</w:t>
            </w:r>
          </w:p>
          <w:p w14:paraId="4B829994" w14:textId="74FDE653" w:rsidR="53884426" w:rsidRDefault="53884426" w:rsidP="005F07C3">
            <w:pPr>
              <w:pStyle w:val="Lijstalinea"/>
              <w:numPr>
                <w:ilvl w:val="0"/>
                <w:numId w:val="48"/>
              </w:numPr>
              <w:rPr>
                <w:rFonts w:cs="Calibri"/>
                <w:sz w:val="24"/>
                <w:szCs w:val="24"/>
              </w:rPr>
            </w:pPr>
            <w:r w:rsidRPr="53884426">
              <w:rPr>
                <w:sz w:val="24"/>
                <w:szCs w:val="24"/>
              </w:rPr>
              <w:t>Door externen worden er jaarlijks, in groep 6, 7 en 8, lesgegeven in Veilig Internetten (de training Cyberpesten). Dit wordt verzorgd vanuit de gemeente.</w:t>
            </w:r>
          </w:p>
          <w:p w14:paraId="3A4B2331" w14:textId="1CB1DE22" w:rsidR="53884426" w:rsidRDefault="53884426" w:rsidP="005F07C3">
            <w:pPr>
              <w:pStyle w:val="Lijstalinea"/>
              <w:numPr>
                <w:ilvl w:val="0"/>
                <w:numId w:val="48"/>
              </w:numPr>
              <w:rPr>
                <w:rFonts w:cs="Calibri"/>
                <w:sz w:val="24"/>
                <w:szCs w:val="24"/>
              </w:rPr>
            </w:pPr>
            <w:r w:rsidRPr="53884426">
              <w:rPr>
                <w:sz w:val="24"/>
                <w:szCs w:val="24"/>
              </w:rPr>
              <w:t>Ouders worden benaderd als partners in de schoolontwikkeling van hun kind, waardoor leerlingen zich zowel thuis als vanuit school op eenzelfde manier gesteund worden. Hierbij is sprake van intensief contact tussen leerkrachten en ouders.</w:t>
            </w:r>
          </w:p>
          <w:p w14:paraId="2A6DC2B0" w14:textId="20B991A9" w:rsidR="53884426" w:rsidRDefault="53884426" w:rsidP="005F07C3">
            <w:pPr>
              <w:pStyle w:val="Lijstalinea"/>
              <w:numPr>
                <w:ilvl w:val="0"/>
                <w:numId w:val="48"/>
              </w:numPr>
              <w:rPr>
                <w:rFonts w:cs="Calibri"/>
                <w:sz w:val="24"/>
                <w:szCs w:val="24"/>
              </w:rPr>
            </w:pPr>
            <w:r w:rsidRPr="53884426">
              <w:rPr>
                <w:sz w:val="24"/>
                <w:szCs w:val="24"/>
              </w:rPr>
              <w:t>Asielzoekers en/of statushouders worden over het algemeen een warm hart toegedragen. Wanneer een gezin iets nodig heeft, staan mensen klaar om te helpen. Bijvoorbeeld: nieuwe fiets, kleding, speelgoed.</w:t>
            </w:r>
          </w:p>
          <w:p w14:paraId="41450247" w14:textId="103B58C6" w:rsidR="53884426" w:rsidRDefault="53884426" w:rsidP="005F07C3">
            <w:pPr>
              <w:pStyle w:val="Lijstalinea"/>
              <w:numPr>
                <w:ilvl w:val="0"/>
                <w:numId w:val="48"/>
              </w:numPr>
              <w:rPr>
                <w:rFonts w:cs="Calibri"/>
                <w:sz w:val="24"/>
                <w:szCs w:val="24"/>
              </w:rPr>
            </w:pPr>
            <w:r w:rsidRPr="53884426">
              <w:rPr>
                <w:sz w:val="24"/>
                <w:szCs w:val="24"/>
              </w:rPr>
              <w:t>Gedurende het hele jaar kunnen de kleuters ondersteuning verwachten van leerlingen uit groep 8. Bijvoorbeeld: tijdens de School op Seef lessen, met de kerstviering, aan het eind van het schooljaar, e.d.</w:t>
            </w:r>
          </w:p>
          <w:p w14:paraId="19A4885C" w14:textId="52ED4C3B" w:rsidR="53884426" w:rsidRDefault="53884426" w:rsidP="005F07C3">
            <w:pPr>
              <w:pStyle w:val="Lijstalinea"/>
              <w:numPr>
                <w:ilvl w:val="0"/>
                <w:numId w:val="48"/>
              </w:numPr>
              <w:rPr>
                <w:rFonts w:cs="Calibri"/>
                <w:sz w:val="24"/>
                <w:szCs w:val="24"/>
              </w:rPr>
            </w:pPr>
            <w:r w:rsidRPr="53884426">
              <w:rPr>
                <w:sz w:val="24"/>
                <w:szCs w:val="24"/>
              </w:rPr>
              <w:t>We werken samen met Tom in de buurt (op het gebied van vluchtelingenwerk en soms in gezinnen).</w:t>
            </w:r>
          </w:p>
          <w:p w14:paraId="0FA13FA6" w14:textId="63388682" w:rsidR="53884426" w:rsidRDefault="53884426" w:rsidP="005F07C3">
            <w:pPr>
              <w:pStyle w:val="Lijstalinea"/>
              <w:numPr>
                <w:ilvl w:val="0"/>
                <w:numId w:val="48"/>
              </w:numPr>
              <w:rPr>
                <w:rFonts w:cs="Calibri"/>
                <w:sz w:val="24"/>
                <w:szCs w:val="24"/>
              </w:rPr>
            </w:pPr>
            <w:r w:rsidRPr="53884426">
              <w:rPr>
                <w:sz w:val="24"/>
                <w:szCs w:val="24"/>
              </w:rPr>
              <w:t xml:space="preserve">We werken samen met het verzorgingstehuis </w:t>
            </w:r>
            <w:proofErr w:type="spellStart"/>
            <w:r w:rsidRPr="53884426">
              <w:rPr>
                <w:sz w:val="24"/>
                <w:szCs w:val="24"/>
              </w:rPr>
              <w:t>Aarhoeve</w:t>
            </w:r>
            <w:proofErr w:type="spellEnd"/>
            <w:r w:rsidRPr="53884426">
              <w:rPr>
                <w:sz w:val="24"/>
                <w:szCs w:val="24"/>
              </w:rPr>
              <w:t xml:space="preserve"> (RIKI-stichting en voorjaars- en herfstactie alsmede tijdens de talentenmiddagen).</w:t>
            </w:r>
          </w:p>
          <w:p w14:paraId="51FD85A5" w14:textId="313317F7" w:rsidR="53884426" w:rsidRDefault="53884426" w:rsidP="005F07C3">
            <w:pPr>
              <w:pStyle w:val="Lijstalinea"/>
              <w:numPr>
                <w:ilvl w:val="0"/>
                <w:numId w:val="48"/>
              </w:numPr>
              <w:rPr>
                <w:rFonts w:cs="Calibri"/>
                <w:sz w:val="24"/>
                <w:szCs w:val="24"/>
              </w:rPr>
            </w:pPr>
            <w:r w:rsidRPr="53884426">
              <w:rPr>
                <w:sz w:val="24"/>
                <w:szCs w:val="24"/>
              </w:rPr>
              <w:t>We maken gebruik van fondsen die er zijn om het ouders, die het financieel niet altijd makkelijk hebben, incidenteel te ondersteunen. Zoals Linda Foundation, Actie Pepernoot, Stichting Leergeld, Stichting Jeugdfonds, PCI, RIKI-kerstpakketten.</w:t>
            </w:r>
          </w:p>
          <w:p w14:paraId="3D91B127" w14:textId="4BFE1BAC" w:rsidR="53884426" w:rsidRDefault="53884426" w:rsidP="005F07C3">
            <w:pPr>
              <w:pStyle w:val="Lijstalinea"/>
              <w:numPr>
                <w:ilvl w:val="0"/>
                <w:numId w:val="48"/>
              </w:numPr>
              <w:rPr>
                <w:rFonts w:cs="Calibri"/>
                <w:sz w:val="24"/>
                <w:szCs w:val="24"/>
              </w:rPr>
            </w:pPr>
            <w:r w:rsidRPr="53884426">
              <w:rPr>
                <w:sz w:val="24"/>
                <w:szCs w:val="24"/>
              </w:rPr>
              <w:t>De rust in de school door het gelijke dagenmodel en continurooster en bij het brengen en halen geen ouders in de school.</w:t>
            </w:r>
          </w:p>
          <w:p w14:paraId="7BA9D7D1" w14:textId="7D5B76B4" w:rsidR="53884426" w:rsidRDefault="53884426" w:rsidP="005F07C3">
            <w:pPr>
              <w:pStyle w:val="Lijstalinea"/>
              <w:numPr>
                <w:ilvl w:val="0"/>
                <w:numId w:val="48"/>
              </w:numPr>
              <w:rPr>
                <w:rFonts w:cs="Calibri"/>
                <w:sz w:val="24"/>
                <w:szCs w:val="24"/>
              </w:rPr>
            </w:pPr>
            <w:r w:rsidRPr="53884426">
              <w:rPr>
                <w:sz w:val="24"/>
                <w:szCs w:val="24"/>
              </w:rPr>
              <w:t xml:space="preserve">Op schoolniveau zijn er duidelijke afspraken gemaakt wat betreft het geluidsniveau. </w:t>
            </w:r>
            <w:proofErr w:type="spellStart"/>
            <w:r w:rsidRPr="53884426">
              <w:rPr>
                <w:sz w:val="24"/>
                <w:szCs w:val="24"/>
              </w:rPr>
              <w:t>Schoolbreed</w:t>
            </w:r>
            <w:proofErr w:type="spellEnd"/>
            <w:r w:rsidRPr="53884426">
              <w:rPr>
                <w:sz w:val="24"/>
                <w:szCs w:val="24"/>
              </w:rPr>
              <w:t xml:space="preserve"> wordt op het gebied van geluid dezelfde taal gehanteerd (door middel van de stoplichten).</w:t>
            </w:r>
          </w:p>
          <w:p w14:paraId="2E107C17" w14:textId="12E452A3" w:rsidR="53884426" w:rsidRDefault="53884426" w:rsidP="005F07C3">
            <w:pPr>
              <w:pStyle w:val="Lijstalinea"/>
              <w:numPr>
                <w:ilvl w:val="0"/>
                <w:numId w:val="48"/>
              </w:numPr>
              <w:rPr>
                <w:rFonts w:cs="Calibri"/>
                <w:sz w:val="24"/>
                <w:szCs w:val="24"/>
              </w:rPr>
            </w:pPr>
            <w:r w:rsidRPr="53884426">
              <w:rPr>
                <w:sz w:val="24"/>
                <w:szCs w:val="24"/>
              </w:rPr>
              <w:t>Vignetten Sociale veiligheid en Welbevinden toegekend in december 2019, geldig tot 11 december 2022.</w:t>
            </w:r>
          </w:p>
          <w:p w14:paraId="7ADB71DE" w14:textId="3E6D47C7" w:rsidR="53884426" w:rsidRDefault="53884426" w:rsidP="005F07C3">
            <w:pPr>
              <w:pStyle w:val="Lijstalinea"/>
              <w:numPr>
                <w:ilvl w:val="0"/>
                <w:numId w:val="48"/>
              </w:numPr>
              <w:rPr>
                <w:rFonts w:cs="Calibri"/>
                <w:sz w:val="24"/>
                <w:szCs w:val="24"/>
              </w:rPr>
            </w:pPr>
            <w:r w:rsidRPr="53884426">
              <w:rPr>
                <w:sz w:val="24"/>
                <w:szCs w:val="24"/>
              </w:rPr>
              <w:lastRenderedPageBreak/>
              <w:t>Doorzetten van aanpak voor zelfstandig werken in alle groepen 4 tot en met 8.</w:t>
            </w:r>
          </w:p>
          <w:p w14:paraId="5E453948" w14:textId="021280A6" w:rsidR="53884426" w:rsidRDefault="53884426" w:rsidP="005F07C3">
            <w:pPr>
              <w:pStyle w:val="Lijstalinea"/>
              <w:numPr>
                <w:ilvl w:val="0"/>
                <w:numId w:val="48"/>
              </w:numPr>
              <w:rPr>
                <w:rFonts w:cs="Calibri"/>
                <w:sz w:val="24"/>
                <w:szCs w:val="24"/>
              </w:rPr>
            </w:pPr>
            <w:r w:rsidRPr="53884426">
              <w:rPr>
                <w:sz w:val="24"/>
                <w:szCs w:val="24"/>
              </w:rPr>
              <w:t>Inzet Gouden Weken aan het begin van het schooljaar.</w:t>
            </w:r>
          </w:p>
          <w:p w14:paraId="3BAF37FB" w14:textId="4C3BD7B1" w:rsidR="53884426" w:rsidRDefault="53884426" w:rsidP="005F07C3">
            <w:pPr>
              <w:pStyle w:val="Lijstalinea"/>
              <w:numPr>
                <w:ilvl w:val="0"/>
                <w:numId w:val="48"/>
              </w:numPr>
              <w:rPr>
                <w:rFonts w:cs="Calibri"/>
                <w:sz w:val="24"/>
                <w:szCs w:val="24"/>
              </w:rPr>
            </w:pPr>
            <w:r w:rsidRPr="53884426">
              <w:rPr>
                <w:sz w:val="24"/>
                <w:szCs w:val="24"/>
              </w:rPr>
              <w:t>Inzet Zilveren Weken aan het begin van het kalenderjaar.</w:t>
            </w:r>
          </w:p>
        </w:tc>
      </w:tr>
      <w:tr w:rsidR="53884426" w14:paraId="39D79209" w14:textId="77777777" w:rsidTr="2C141D59">
        <w:tc>
          <w:tcPr>
            <w:tcW w:w="9015" w:type="dxa"/>
            <w:tcBorders>
              <w:top w:val="single" w:sz="8" w:space="0" w:color="auto"/>
              <w:left w:val="single" w:sz="8" w:space="0" w:color="auto"/>
              <w:bottom w:val="single" w:sz="8" w:space="0" w:color="auto"/>
              <w:right w:val="single" w:sz="8" w:space="0" w:color="auto"/>
            </w:tcBorders>
          </w:tcPr>
          <w:p w14:paraId="6BAEC0B7" w14:textId="66DE4489" w:rsidR="53884426" w:rsidRDefault="53884426" w:rsidP="53884426">
            <w:pPr>
              <w:spacing w:line="257" w:lineRule="auto"/>
            </w:pPr>
            <w:r w:rsidRPr="53884426">
              <w:rPr>
                <w:rFonts w:ascii="Calibri" w:eastAsia="Calibri" w:hAnsi="Calibri" w:cs="Calibri"/>
                <w:b/>
                <w:bCs/>
              </w:rPr>
              <w:lastRenderedPageBreak/>
              <w:t>Verbeterpunten:</w:t>
            </w:r>
          </w:p>
          <w:p w14:paraId="0CDA11D7" w14:textId="0CC11619" w:rsidR="53884426" w:rsidRDefault="53884426" w:rsidP="005F07C3">
            <w:pPr>
              <w:pStyle w:val="Lijstalinea"/>
              <w:numPr>
                <w:ilvl w:val="0"/>
                <w:numId w:val="47"/>
              </w:numPr>
              <w:rPr>
                <w:rFonts w:cs="Calibri"/>
                <w:sz w:val="24"/>
                <w:szCs w:val="24"/>
              </w:rPr>
            </w:pPr>
            <w:r w:rsidRPr="53884426">
              <w:rPr>
                <w:sz w:val="24"/>
                <w:szCs w:val="24"/>
              </w:rPr>
              <w:t>Coöperatieve werkvormen worden consequent ingezet en door collega’s met elkaar gedeeld. Dus: zo nu en dan agenderen in de agenda van de bord-werksessies.</w:t>
            </w:r>
          </w:p>
          <w:p w14:paraId="56946681" w14:textId="2959E495" w:rsidR="53884426" w:rsidRDefault="53884426" w:rsidP="005F07C3">
            <w:pPr>
              <w:pStyle w:val="Lijstalinea"/>
              <w:numPr>
                <w:ilvl w:val="0"/>
                <w:numId w:val="47"/>
              </w:numPr>
              <w:rPr>
                <w:rFonts w:cs="Calibri"/>
                <w:sz w:val="24"/>
                <w:szCs w:val="24"/>
              </w:rPr>
            </w:pPr>
            <w:r w:rsidRPr="53884426">
              <w:rPr>
                <w:sz w:val="24"/>
                <w:szCs w:val="24"/>
              </w:rPr>
              <w:t xml:space="preserve">Minder waarschuwen. </w:t>
            </w:r>
          </w:p>
          <w:p w14:paraId="059C55D2" w14:textId="69B42345" w:rsidR="53884426" w:rsidRDefault="53884426" w:rsidP="005F07C3">
            <w:pPr>
              <w:pStyle w:val="Lijstalinea"/>
              <w:numPr>
                <w:ilvl w:val="0"/>
                <w:numId w:val="47"/>
              </w:numPr>
              <w:rPr>
                <w:rFonts w:cs="Calibri"/>
                <w:sz w:val="24"/>
                <w:szCs w:val="24"/>
              </w:rPr>
            </w:pPr>
            <w:r w:rsidRPr="53884426">
              <w:rPr>
                <w:sz w:val="24"/>
                <w:szCs w:val="24"/>
              </w:rPr>
              <w:t>Monitoren in hoeverre de executieve functies blijven hangen.</w:t>
            </w:r>
          </w:p>
        </w:tc>
      </w:tr>
      <w:tr w:rsidR="53884426" w14:paraId="348415AF" w14:textId="77777777" w:rsidTr="2C141D59">
        <w:tc>
          <w:tcPr>
            <w:tcW w:w="9015" w:type="dxa"/>
            <w:tcBorders>
              <w:top w:val="single" w:sz="8" w:space="0" w:color="auto"/>
              <w:left w:val="single" w:sz="8" w:space="0" w:color="auto"/>
              <w:bottom w:val="single" w:sz="8" w:space="0" w:color="auto"/>
              <w:right w:val="single" w:sz="8" w:space="0" w:color="auto"/>
            </w:tcBorders>
          </w:tcPr>
          <w:p w14:paraId="13C0F819" w14:textId="1AC1F4CE" w:rsidR="53884426" w:rsidRDefault="53884426" w:rsidP="53884426">
            <w:pPr>
              <w:spacing w:line="257" w:lineRule="auto"/>
            </w:pPr>
            <w:r w:rsidRPr="53884426">
              <w:rPr>
                <w:rFonts w:ascii="Calibri" w:eastAsia="Calibri" w:hAnsi="Calibri" w:cs="Calibri"/>
                <w:b/>
                <w:bCs/>
              </w:rPr>
              <w:t xml:space="preserve">Beslissingen en plan van aanpak: </w:t>
            </w:r>
          </w:p>
          <w:p w14:paraId="371A0993" w14:textId="35D7744A" w:rsidR="53884426" w:rsidRDefault="53884426" w:rsidP="005F07C3">
            <w:pPr>
              <w:pStyle w:val="Lijstalinea"/>
              <w:numPr>
                <w:ilvl w:val="0"/>
                <w:numId w:val="46"/>
              </w:numPr>
              <w:rPr>
                <w:rFonts w:cs="Calibri"/>
                <w:sz w:val="24"/>
                <w:szCs w:val="24"/>
              </w:rPr>
            </w:pPr>
            <w:r w:rsidRPr="53884426">
              <w:rPr>
                <w:sz w:val="24"/>
                <w:szCs w:val="24"/>
              </w:rPr>
              <w:t>Nieuw opgeleide kanjertrainers brengen de input die zij hebben gekregen in tijdens bord-werksessies. Dat is eigen initiatief, maar moet wel geagendeerd worden in januari en juni.</w:t>
            </w:r>
          </w:p>
          <w:p w14:paraId="3730CFE0" w14:textId="063E30F2" w:rsidR="53884426" w:rsidRDefault="53884426" w:rsidP="005F07C3">
            <w:pPr>
              <w:pStyle w:val="Lijstalinea"/>
              <w:numPr>
                <w:ilvl w:val="0"/>
                <w:numId w:val="46"/>
              </w:numPr>
              <w:rPr>
                <w:rFonts w:cs="Calibri"/>
                <w:sz w:val="24"/>
                <w:szCs w:val="24"/>
              </w:rPr>
            </w:pPr>
            <w:r w:rsidRPr="53884426">
              <w:rPr>
                <w:sz w:val="24"/>
                <w:szCs w:val="24"/>
              </w:rPr>
              <w:t xml:space="preserve">Scholing op teamniveau op het gebied van samenwerken (Coöperatieve werkvormen van </w:t>
            </w:r>
            <w:proofErr w:type="spellStart"/>
            <w:r w:rsidRPr="53884426">
              <w:rPr>
                <w:sz w:val="24"/>
                <w:szCs w:val="24"/>
              </w:rPr>
              <w:t>Bazalt</w:t>
            </w:r>
            <w:proofErr w:type="spellEnd"/>
            <w:r w:rsidRPr="53884426">
              <w:rPr>
                <w:sz w:val="24"/>
                <w:szCs w:val="24"/>
              </w:rPr>
              <w:t xml:space="preserve"> level 1, tweede helft).</w:t>
            </w:r>
          </w:p>
          <w:p w14:paraId="14D3988C" w14:textId="2B23BC8C" w:rsidR="53884426" w:rsidRDefault="53884426" w:rsidP="005F07C3">
            <w:pPr>
              <w:pStyle w:val="Lijstalinea"/>
              <w:numPr>
                <w:ilvl w:val="0"/>
                <w:numId w:val="46"/>
              </w:numPr>
              <w:rPr>
                <w:rFonts w:cs="Calibri"/>
                <w:sz w:val="24"/>
                <w:szCs w:val="24"/>
              </w:rPr>
            </w:pPr>
            <w:r w:rsidRPr="53884426">
              <w:rPr>
                <w:sz w:val="24"/>
                <w:szCs w:val="24"/>
              </w:rPr>
              <w:t xml:space="preserve">In alle groepen starten we met de startweken van De Kanjertraining om een goede start te maken met de </w:t>
            </w:r>
            <w:proofErr w:type="spellStart"/>
            <w:r w:rsidRPr="53884426">
              <w:rPr>
                <w:sz w:val="24"/>
                <w:szCs w:val="24"/>
              </w:rPr>
              <w:t>forming</w:t>
            </w:r>
            <w:proofErr w:type="spellEnd"/>
            <w:r w:rsidRPr="53884426">
              <w:rPr>
                <w:sz w:val="24"/>
                <w:szCs w:val="24"/>
              </w:rPr>
              <w:t xml:space="preserve"> en </w:t>
            </w:r>
            <w:proofErr w:type="spellStart"/>
            <w:r w:rsidRPr="53884426">
              <w:rPr>
                <w:sz w:val="24"/>
                <w:szCs w:val="24"/>
              </w:rPr>
              <w:t>norming</w:t>
            </w:r>
            <w:proofErr w:type="spellEnd"/>
            <w:r w:rsidRPr="53884426">
              <w:rPr>
                <w:sz w:val="24"/>
                <w:szCs w:val="24"/>
              </w:rPr>
              <w:t xml:space="preserve"> in een groep.</w:t>
            </w:r>
          </w:p>
          <w:p w14:paraId="20EDB6B6" w14:textId="0D140ED1" w:rsidR="53884426" w:rsidRDefault="53884426" w:rsidP="005F07C3">
            <w:pPr>
              <w:pStyle w:val="Lijstalinea"/>
              <w:numPr>
                <w:ilvl w:val="0"/>
                <w:numId w:val="46"/>
              </w:numPr>
              <w:rPr>
                <w:rFonts w:cs="Calibri"/>
                <w:sz w:val="24"/>
                <w:szCs w:val="24"/>
              </w:rPr>
            </w:pPr>
            <w:r w:rsidRPr="53884426">
              <w:rPr>
                <w:sz w:val="24"/>
                <w:szCs w:val="24"/>
              </w:rPr>
              <w:t>Inzetten klassenvergaderingen om doelen te formuleren voor de komende week, acties daaraan te koppelen en successen van gehaalde doelen te vieren.</w:t>
            </w:r>
            <w:r>
              <w:br/>
            </w:r>
            <w:r w:rsidRPr="53884426">
              <w:rPr>
                <w:sz w:val="24"/>
                <w:szCs w:val="24"/>
              </w:rPr>
              <w:t xml:space="preserve"> Evt. vast opnemen in het rooster. </w:t>
            </w:r>
          </w:p>
          <w:p w14:paraId="66150483" w14:textId="0177377B" w:rsidR="53884426" w:rsidRDefault="53884426" w:rsidP="2C141D59">
            <w:pPr>
              <w:pStyle w:val="Lijstalinea"/>
              <w:numPr>
                <w:ilvl w:val="0"/>
                <w:numId w:val="46"/>
              </w:numPr>
              <w:rPr>
                <w:rFonts w:cs="Calibri"/>
                <w:sz w:val="24"/>
                <w:szCs w:val="24"/>
              </w:rPr>
            </w:pPr>
            <w:r w:rsidRPr="2C141D59">
              <w:rPr>
                <w:sz w:val="24"/>
                <w:szCs w:val="24"/>
              </w:rPr>
              <w:t>Inzet Disc leerstijlen voor nieuwe leerkrachten en vertaling naar leerlingen in de klas.</w:t>
            </w:r>
          </w:p>
          <w:p w14:paraId="45FFB421" w14:textId="5C9B4E03" w:rsidR="53884426" w:rsidRDefault="7F22256A" w:rsidP="003871DB">
            <w:pPr>
              <w:pStyle w:val="Kop6"/>
            </w:pPr>
            <w:r w:rsidRPr="2C141D59">
              <w:rPr>
                <w:rFonts w:eastAsia="Helvetica"/>
              </w:rPr>
              <w:t>Aanpak groepsvorming groepen 7 (2022-2023)</w:t>
            </w:r>
          </w:p>
          <w:p w14:paraId="08A9ACCD" w14:textId="3F3FC0F1" w:rsidR="53884426" w:rsidRDefault="7F22256A" w:rsidP="2C141D59">
            <w:pPr>
              <w:rPr>
                <w:rFonts w:ascii="Arial" w:eastAsia="Arial" w:hAnsi="Arial" w:cs="Arial"/>
                <w:color w:val="202020"/>
              </w:rPr>
            </w:pPr>
            <w:proofErr w:type="spellStart"/>
            <w:r w:rsidRPr="2C141D59">
              <w:rPr>
                <w:rFonts w:ascii="Arial" w:eastAsia="Arial" w:hAnsi="Arial" w:cs="Arial"/>
                <w:color w:val="202020"/>
                <w:sz w:val="21"/>
                <w:szCs w:val="21"/>
              </w:rPr>
              <w:t>Jeantine</w:t>
            </w:r>
            <w:proofErr w:type="spellEnd"/>
            <w:r w:rsidRPr="2C141D59">
              <w:rPr>
                <w:rFonts w:ascii="Arial" w:eastAsia="Arial" w:hAnsi="Arial" w:cs="Arial"/>
                <w:color w:val="202020"/>
                <w:sz w:val="21"/>
                <w:szCs w:val="21"/>
              </w:rPr>
              <w:t xml:space="preserve"> gaat volgend schooljaar aan groep 7A de calamiteitentraining van de GGD geven. Dit dankzij ons goede gesprek met iemand van de GGD; de goed verzorgde aanvraag van Laura bij 'De gezonde school", de afwijzing hierop, maar een doortastende GGD medewerker die tóch naar de gemeente is gegaan met de vraag of zij iets willen betekenen.</w:t>
            </w:r>
          </w:p>
          <w:p w14:paraId="636D39B4" w14:textId="2E1423F8" w:rsidR="53884426" w:rsidRDefault="53884426" w:rsidP="2C141D59">
            <w:pPr>
              <w:rPr>
                <w:rFonts w:ascii="Arial" w:eastAsia="Arial" w:hAnsi="Arial" w:cs="Arial"/>
                <w:color w:val="202020"/>
              </w:rPr>
            </w:pPr>
          </w:p>
          <w:p w14:paraId="2E1F9AF2" w14:textId="25D8C72D" w:rsidR="53884426" w:rsidRDefault="7F22256A" w:rsidP="2C141D59">
            <w:pPr>
              <w:rPr>
                <w:rFonts w:ascii="Arial" w:eastAsia="Arial" w:hAnsi="Arial" w:cs="Arial"/>
                <w:color w:val="202020"/>
              </w:rPr>
            </w:pPr>
            <w:r w:rsidRPr="2C141D59">
              <w:rPr>
                <w:rFonts w:ascii="Arial" w:eastAsia="Arial" w:hAnsi="Arial" w:cs="Arial"/>
                <w:color w:val="202020"/>
                <w:sz w:val="21"/>
                <w:szCs w:val="21"/>
              </w:rPr>
              <w:t xml:space="preserve">Deze training wordt nu half door de gemeente betaald en half door WIJ de Venen. Een goed gevoel en idee dat we serieus worden genomen met de aanvragen die we doen. Deze calamiteitentraining is een uitgebreide weerbaarheidstraining en zal 12 keer gegeven worden in blokken van twee uur. </w:t>
            </w:r>
            <w:proofErr w:type="spellStart"/>
            <w:r w:rsidRPr="2C141D59">
              <w:rPr>
                <w:rFonts w:ascii="Arial" w:eastAsia="Arial" w:hAnsi="Arial" w:cs="Arial"/>
                <w:color w:val="202020"/>
                <w:sz w:val="21"/>
                <w:szCs w:val="21"/>
              </w:rPr>
              <w:t>Psycho</w:t>
            </w:r>
            <w:proofErr w:type="spellEnd"/>
            <w:r w:rsidRPr="2C141D59">
              <w:rPr>
                <w:rFonts w:ascii="Arial" w:eastAsia="Arial" w:hAnsi="Arial" w:cs="Arial"/>
                <w:color w:val="202020"/>
                <w:sz w:val="21"/>
                <w:szCs w:val="21"/>
              </w:rPr>
              <w:t>-fysiek dus zowel theorie als oefeningen.</w:t>
            </w:r>
          </w:p>
          <w:p w14:paraId="0B474F7B" w14:textId="723DD2E6" w:rsidR="53884426" w:rsidRDefault="53884426" w:rsidP="2C141D59">
            <w:pPr>
              <w:rPr>
                <w:rFonts w:ascii="Arial" w:eastAsia="Arial" w:hAnsi="Arial" w:cs="Arial"/>
                <w:color w:val="202020"/>
              </w:rPr>
            </w:pPr>
          </w:p>
          <w:p w14:paraId="15FA18E7" w14:textId="57602DCA" w:rsidR="53884426" w:rsidRDefault="7F22256A" w:rsidP="2C141D59">
            <w:pPr>
              <w:rPr>
                <w:rFonts w:ascii="Arial" w:eastAsia="Arial" w:hAnsi="Arial" w:cs="Arial"/>
                <w:color w:val="202020"/>
              </w:rPr>
            </w:pPr>
            <w:r w:rsidRPr="2C141D59">
              <w:rPr>
                <w:rFonts w:ascii="Arial" w:eastAsia="Arial" w:hAnsi="Arial" w:cs="Arial"/>
                <w:color w:val="202020"/>
                <w:sz w:val="21"/>
                <w:szCs w:val="21"/>
              </w:rPr>
              <w:t xml:space="preserve">De eerste vier weken zijn deze trainingen op dinsdag en donderdag van 12.00 uur tot 14.00 uur. Daarna alleen op de dinsdagen: 06-09; 13-09; 20-09; 27-09; 04-10; 11-10; 1-11; 08-11. Locatie: Speelzaal kleuters. </w:t>
            </w:r>
            <w:proofErr w:type="spellStart"/>
            <w:r w:rsidRPr="2C141D59">
              <w:rPr>
                <w:rFonts w:ascii="Arial" w:eastAsia="Arial" w:hAnsi="Arial" w:cs="Arial"/>
                <w:color w:val="202020"/>
                <w:sz w:val="21"/>
                <w:szCs w:val="21"/>
              </w:rPr>
              <w:t>Jeantine</w:t>
            </w:r>
            <w:proofErr w:type="spellEnd"/>
            <w:r w:rsidRPr="2C141D59">
              <w:rPr>
                <w:rFonts w:ascii="Arial" w:eastAsia="Arial" w:hAnsi="Arial" w:cs="Arial"/>
                <w:color w:val="202020"/>
                <w:sz w:val="21"/>
                <w:szCs w:val="21"/>
              </w:rPr>
              <w:t xml:space="preserve"> zal deze </w:t>
            </w:r>
            <w:proofErr w:type="spellStart"/>
            <w:r w:rsidRPr="2C141D59">
              <w:rPr>
                <w:rFonts w:ascii="Arial" w:eastAsia="Arial" w:hAnsi="Arial" w:cs="Arial"/>
                <w:color w:val="202020"/>
                <w:sz w:val="21"/>
                <w:szCs w:val="21"/>
              </w:rPr>
              <w:t>trainig</w:t>
            </w:r>
            <w:proofErr w:type="spellEnd"/>
            <w:r w:rsidRPr="2C141D59">
              <w:rPr>
                <w:rFonts w:ascii="Arial" w:eastAsia="Arial" w:hAnsi="Arial" w:cs="Arial"/>
                <w:color w:val="202020"/>
                <w:sz w:val="21"/>
                <w:szCs w:val="21"/>
              </w:rPr>
              <w:t xml:space="preserve"> verzorgen, uiteraard in bijzijn van de eigen leerkracht.</w:t>
            </w:r>
          </w:p>
          <w:p w14:paraId="60226970" w14:textId="7974F0D3" w:rsidR="53884426" w:rsidRDefault="53884426" w:rsidP="2C141D59">
            <w:pPr>
              <w:rPr>
                <w:rFonts w:ascii="Arial" w:eastAsia="Arial" w:hAnsi="Arial" w:cs="Arial"/>
                <w:color w:val="202020"/>
              </w:rPr>
            </w:pPr>
          </w:p>
          <w:p w14:paraId="243C76C6" w14:textId="4D340C1C" w:rsidR="53884426" w:rsidRDefault="7F22256A" w:rsidP="2C141D59">
            <w:pPr>
              <w:rPr>
                <w:rFonts w:ascii="Arial" w:eastAsia="Arial" w:hAnsi="Arial" w:cs="Arial"/>
                <w:color w:val="202020"/>
              </w:rPr>
            </w:pPr>
            <w:r w:rsidRPr="2C141D59">
              <w:rPr>
                <w:rFonts w:ascii="Arial" w:eastAsia="Arial" w:hAnsi="Arial" w:cs="Arial"/>
                <w:color w:val="202020"/>
                <w:sz w:val="21"/>
                <w:szCs w:val="21"/>
              </w:rPr>
              <w:t xml:space="preserve">Er komt ook een ouderavond vrij in het begin van het jaar. Deze zal gegeven worden voor de ouders van groep 7A door </w:t>
            </w:r>
            <w:proofErr w:type="spellStart"/>
            <w:r w:rsidRPr="2C141D59">
              <w:rPr>
                <w:rFonts w:ascii="Arial" w:eastAsia="Arial" w:hAnsi="Arial" w:cs="Arial"/>
                <w:color w:val="202020"/>
                <w:sz w:val="21"/>
                <w:szCs w:val="21"/>
              </w:rPr>
              <w:t>Jeantine</w:t>
            </w:r>
            <w:proofErr w:type="spellEnd"/>
            <w:r w:rsidRPr="2C141D59">
              <w:rPr>
                <w:rFonts w:ascii="Arial" w:eastAsia="Arial" w:hAnsi="Arial" w:cs="Arial"/>
                <w:color w:val="202020"/>
                <w:sz w:val="21"/>
                <w:szCs w:val="21"/>
              </w:rPr>
              <w:t xml:space="preserve"> en Rinske van de GGD. Anneke zal dan voor de introductie zorgen vanuit visie van de school: socialisatie van </w:t>
            </w:r>
            <w:proofErr w:type="spellStart"/>
            <w:r w:rsidRPr="2C141D59">
              <w:rPr>
                <w:rFonts w:ascii="Arial" w:eastAsia="Arial" w:hAnsi="Arial" w:cs="Arial"/>
                <w:color w:val="202020"/>
                <w:sz w:val="21"/>
                <w:szCs w:val="21"/>
              </w:rPr>
              <w:t>Biesta</w:t>
            </w:r>
            <w:proofErr w:type="spellEnd"/>
            <w:r w:rsidRPr="2C141D59">
              <w:rPr>
                <w:rFonts w:ascii="Arial" w:eastAsia="Arial" w:hAnsi="Arial" w:cs="Arial"/>
                <w:color w:val="202020"/>
                <w:sz w:val="21"/>
                <w:szCs w:val="21"/>
              </w:rPr>
              <w:t>. Op deze ouderavond worden ook de leerkrachten van gr 7A verwacht. Datum volgt z.s.m.</w:t>
            </w:r>
          </w:p>
          <w:p w14:paraId="0897BAD4" w14:textId="143F33F2" w:rsidR="53884426" w:rsidRDefault="53884426" w:rsidP="2C141D59">
            <w:pPr>
              <w:rPr>
                <w:rFonts w:ascii="Arial" w:eastAsia="Arial" w:hAnsi="Arial" w:cs="Arial"/>
                <w:color w:val="202020"/>
              </w:rPr>
            </w:pPr>
          </w:p>
          <w:p w14:paraId="3E4D1EDB" w14:textId="0F4F370E" w:rsidR="53884426" w:rsidRDefault="7F22256A" w:rsidP="2C141D59">
            <w:pPr>
              <w:rPr>
                <w:rFonts w:ascii="Arial" w:eastAsia="Arial" w:hAnsi="Arial" w:cs="Arial"/>
                <w:color w:val="202020"/>
              </w:rPr>
            </w:pPr>
            <w:r w:rsidRPr="2C141D59">
              <w:rPr>
                <w:rFonts w:ascii="Arial" w:eastAsia="Arial" w:hAnsi="Arial" w:cs="Arial"/>
                <w:color w:val="202020"/>
                <w:sz w:val="21"/>
                <w:szCs w:val="21"/>
              </w:rPr>
              <w:lastRenderedPageBreak/>
              <w:t>Voor groep 7B vroegen we een groepsvormende training aan vanuit de AED; via ingekochte uren door WIJ de Venen. Dit is toegekend. Periode waarin dit kan gebeuren is nog niet bekend. Het gaat om de OKRA training</w:t>
            </w:r>
          </w:p>
          <w:p w14:paraId="75A049D4" w14:textId="1575FA53" w:rsidR="53884426" w:rsidRDefault="53884426" w:rsidP="2C141D59"/>
          <w:p w14:paraId="4158869A" w14:textId="330EA0D1" w:rsidR="53884426" w:rsidRDefault="7F22256A" w:rsidP="2C141D59">
            <w:r w:rsidRPr="2C141D59">
              <w:rPr>
                <w:rFonts w:ascii="Arial" w:eastAsia="Arial" w:hAnsi="Arial" w:cs="Arial"/>
                <w:color w:val="202020"/>
                <w:sz w:val="21"/>
                <w:szCs w:val="21"/>
              </w:rPr>
              <w:t>Verder loopt er nog een te starten judotraject na de zomervakantie, echt specifiek gericht op de jongens uit groep 7A en 7B m.b.t. grenzen aangeven en grenzen van anderen aanvoelen en respecteren. Geld hiertoe is aangevraagd en toegekend.</w:t>
            </w:r>
          </w:p>
          <w:p w14:paraId="058E5458" w14:textId="52EF2B2D" w:rsidR="53884426" w:rsidRDefault="7F22256A" w:rsidP="2C141D59">
            <w:pPr>
              <w:spacing w:line="300" w:lineRule="exact"/>
            </w:pPr>
            <w:r w:rsidRPr="2C141D59">
              <w:rPr>
                <w:rFonts w:ascii="Arial" w:eastAsia="Arial" w:hAnsi="Arial" w:cs="Arial"/>
                <w:color w:val="202020"/>
                <w:sz w:val="21"/>
                <w:szCs w:val="21"/>
              </w:rPr>
              <w:t xml:space="preserve">Pepijn van </w:t>
            </w:r>
            <w:proofErr w:type="spellStart"/>
            <w:r w:rsidRPr="2C141D59">
              <w:rPr>
                <w:rFonts w:ascii="Arial" w:eastAsia="Arial" w:hAnsi="Arial" w:cs="Arial"/>
                <w:color w:val="202020"/>
                <w:sz w:val="21"/>
                <w:szCs w:val="21"/>
              </w:rPr>
              <w:t>Ballegooijen</w:t>
            </w:r>
            <w:proofErr w:type="spellEnd"/>
            <w:r w:rsidRPr="2C141D59">
              <w:rPr>
                <w:rFonts w:ascii="Arial" w:eastAsia="Arial" w:hAnsi="Arial" w:cs="Arial"/>
                <w:color w:val="202020"/>
                <w:sz w:val="21"/>
                <w:szCs w:val="21"/>
              </w:rPr>
              <w:t xml:space="preserve"> wordt de docent.</w:t>
            </w:r>
          </w:p>
          <w:p w14:paraId="78CB2E7F" w14:textId="42B8B4B1" w:rsidR="53884426" w:rsidRDefault="53884426" w:rsidP="2C141D59"/>
          <w:p w14:paraId="553FCC8E" w14:textId="02B25AF0" w:rsidR="53884426" w:rsidRDefault="7F22256A" w:rsidP="003871DB">
            <w:pPr>
              <w:pStyle w:val="Kop6"/>
            </w:pPr>
            <w:r w:rsidRPr="2C141D59">
              <w:rPr>
                <w:rFonts w:eastAsia="Helvetica"/>
              </w:rPr>
              <w:t>Aanpak groepsvorming algemeen (2022-2023)</w:t>
            </w:r>
          </w:p>
          <w:p w14:paraId="46D7B648" w14:textId="1E32CEC9" w:rsidR="53884426" w:rsidRDefault="7F22256A" w:rsidP="2C141D59">
            <w:pPr>
              <w:rPr>
                <w:rFonts w:ascii="Arial" w:eastAsia="Arial" w:hAnsi="Arial" w:cs="Arial"/>
                <w:color w:val="202020"/>
              </w:rPr>
            </w:pPr>
            <w:r w:rsidRPr="2C141D59">
              <w:rPr>
                <w:rFonts w:ascii="Arial" w:eastAsia="Arial" w:hAnsi="Arial" w:cs="Arial"/>
                <w:color w:val="202020"/>
                <w:sz w:val="21"/>
                <w:szCs w:val="21"/>
              </w:rPr>
              <w:t xml:space="preserve">Laura gaat tijdens haar </w:t>
            </w:r>
            <w:proofErr w:type="spellStart"/>
            <w:r w:rsidRPr="2C141D59">
              <w:rPr>
                <w:rFonts w:ascii="Arial" w:eastAsia="Arial" w:hAnsi="Arial" w:cs="Arial"/>
                <w:color w:val="202020"/>
                <w:sz w:val="21"/>
                <w:szCs w:val="21"/>
              </w:rPr>
              <w:t>invaldag</w:t>
            </w:r>
            <w:proofErr w:type="spellEnd"/>
            <w:r w:rsidRPr="2C141D59">
              <w:rPr>
                <w:rFonts w:ascii="Arial" w:eastAsia="Arial" w:hAnsi="Arial" w:cs="Arial"/>
                <w:color w:val="202020"/>
                <w:sz w:val="21"/>
                <w:szCs w:val="21"/>
              </w:rPr>
              <w:t xml:space="preserve"> in groep 8 een Barry </w:t>
            </w:r>
            <w:proofErr w:type="spellStart"/>
            <w:r w:rsidRPr="2C141D59">
              <w:rPr>
                <w:rFonts w:ascii="Arial" w:eastAsia="Arial" w:hAnsi="Arial" w:cs="Arial"/>
                <w:color w:val="202020"/>
                <w:sz w:val="21"/>
                <w:szCs w:val="21"/>
              </w:rPr>
              <w:t>Redeker</w:t>
            </w:r>
            <w:proofErr w:type="spellEnd"/>
            <w:r w:rsidRPr="2C141D59">
              <w:rPr>
                <w:rFonts w:ascii="Arial" w:eastAsia="Arial" w:hAnsi="Arial" w:cs="Arial"/>
                <w:color w:val="202020"/>
                <w:sz w:val="21"/>
                <w:szCs w:val="21"/>
              </w:rPr>
              <w:t xml:space="preserve"> Ringaanpak light geven, dit om meteen aan het begin van het jaar een stevige aanpak neer te zetten richting goede groepsvorming.</w:t>
            </w:r>
          </w:p>
          <w:p w14:paraId="54FE3AF4" w14:textId="31FFF31A" w:rsidR="53884426" w:rsidRDefault="53884426" w:rsidP="2C141D59">
            <w:pPr>
              <w:rPr>
                <w:rFonts w:ascii="Arial" w:eastAsia="Arial" w:hAnsi="Arial" w:cs="Arial"/>
                <w:color w:val="202020"/>
              </w:rPr>
            </w:pPr>
          </w:p>
          <w:p w14:paraId="57CFD90E" w14:textId="331C56BF" w:rsidR="53884426" w:rsidRDefault="7F22256A" w:rsidP="2C141D59">
            <w:pPr>
              <w:rPr>
                <w:rFonts w:ascii="Arial Nova" w:eastAsia="Arial Nova" w:hAnsi="Arial Nova" w:cs="Arial Nova"/>
                <w:color w:val="000000" w:themeColor="text1"/>
                <w:sz w:val="21"/>
                <w:szCs w:val="21"/>
              </w:rPr>
            </w:pPr>
            <w:proofErr w:type="spellStart"/>
            <w:r w:rsidRPr="2C141D59">
              <w:rPr>
                <w:rFonts w:ascii="Arial" w:eastAsia="Arial" w:hAnsi="Arial" w:cs="Arial"/>
                <w:color w:val="202020"/>
                <w:sz w:val="21"/>
                <w:szCs w:val="21"/>
              </w:rPr>
              <w:t>Yos</w:t>
            </w:r>
            <w:proofErr w:type="spellEnd"/>
            <w:r w:rsidRPr="2C141D59">
              <w:rPr>
                <w:rFonts w:ascii="Arial" w:eastAsia="Arial" w:hAnsi="Arial" w:cs="Arial"/>
                <w:color w:val="202020"/>
                <w:sz w:val="21"/>
                <w:szCs w:val="21"/>
              </w:rPr>
              <w:t xml:space="preserve"> </w:t>
            </w:r>
            <w:proofErr w:type="spellStart"/>
            <w:r w:rsidRPr="2C141D59">
              <w:rPr>
                <w:rFonts w:ascii="Arial" w:eastAsia="Arial" w:hAnsi="Arial" w:cs="Arial"/>
                <w:color w:val="202020"/>
                <w:sz w:val="21"/>
                <w:szCs w:val="21"/>
              </w:rPr>
              <w:t>Lotens</w:t>
            </w:r>
            <w:proofErr w:type="spellEnd"/>
            <w:r w:rsidRPr="2C141D59">
              <w:rPr>
                <w:rFonts w:ascii="Arial" w:eastAsia="Arial" w:hAnsi="Arial" w:cs="Arial"/>
                <w:color w:val="202020"/>
                <w:sz w:val="21"/>
                <w:szCs w:val="21"/>
              </w:rPr>
              <w:t xml:space="preserve"> gaat bij ons op school vanuit de gemeentelijke NPO gelden een aantal judo-lessen gaat geven (voor alle groepen 3 tot en met 8). </w:t>
            </w:r>
            <w:r w:rsidR="2C141D59" w:rsidRPr="2C141D59">
              <w:rPr>
                <w:rFonts w:ascii="Arial Nova" w:eastAsia="Arial Nova" w:hAnsi="Arial Nova" w:cs="Arial Nova"/>
                <w:color w:val="000000" w:themeColor="text1"/>
                <w:sz w:val="21"/>
                <w:szCs w:val="21"/>
              </w:rPr>
              <w:t xml:space="preserve">De judolessen voor groep 4 t/m 8 vinden plaats op vier achtereenvolgende vrijdagen te starten op 2 september tot en met 23 september. </w:t>
            </w:r>
            <w:proofErr w:type="spellStart"/>
            <w:r w:rsidR="2C141D59" w:rsidRPr="2C141D59">
              <w:rPr>
                <w:rFonts w:ascii="Arial Nova" w:eastAsia="Arial Nova" w:hAnsi="Arial Nova" w:cs="Arial Nova"/>
                <w:color w:val="000000" w:themeColor="text1"/>
                <w:sz w:val="21"/>
                <w:szCs w:val="21"/>
              </w:rPr>
              <w:t>Yos</w:t>
            </w:r>
            <w:proofErr w:type="spellEnd"/>
            <w:r w:rsidR="2C141D59" w:rsidRPr="2C141D59">
              <w:rPr>
                <w:rFonts w:ascii="Arial Nova" w:eastAsia="Arial Nova" w:hAnsi="Arial Nova" w:cs="Arial Nova"/>
                <w:color w:val="000000" w:themeColor="text1"/>
                <w:sz w:val="21"/>
                <w:szCs w:val="21"/>
              </w:rPr>
              <w:t xml:space="preserve"> is dan 7.30 uur</w:t>
            </w:r>
            <w:r w:rsidR="2C141D59" w:rsidRPr="2C141D59">
              <w:rPr>
                <w:rFonts w:ascii="Arial Nova" w:eastAsia="Arial Nova" w:hAnsi="Arial Nova" w:cs="Arial Nova"/>
                <w:b/>
                <w:bCs/>
                <w:color w:val="000000" w:themeColor="text1"/>
                <w:sz w:val="21"/>
                <w:szCs w:val="21"/>
              </w:rPr>
              <w:t xml:space="preserve"> </w:t>
            </w:r>
            <w:r w:rsidR="2C141D59" w:rsidRPr="2C141D59">
              <w:rPr>
                <w:rFonts w:ascii="Arial Nova" w:eastAsia="Arial Nova" w:hAnsi="Arial Nova" w:cs="Arial Nova"/>
                <w:color w:val="000000" w:themeColor="text1"/>
                <w:sz w:val="21"/>
                <w:szCs w:val="21"/>
              </w:rPr>
              <w:t xml:space="preserve">in de gymzaal om samen met Tijs (hoop ik) en vier leerlingen uit groep 8 de gymzaal voor te bereiden op de judolessen (matten in elkaar leggen, judopakken klaarleggen, ballen oppompen etc.). Kinderen komen in korte broek en shirt naar de gymzaal en pakken daar het </w:t>
            </w:r>
            <w:proofErr w:type="spellStart"/>
            <w:r w:rsidR="2C141D59" w:rsidRPr="2C141D59">
              <w:rPr>
                <w:rFonts w:ascii="Arial Nova" w:eastAsia="Arial Nova" w:hAnsi="Arial Nova" w:cs="Arial Nova"/>
                <w:color w:val="000000" w:themeColor="text1"/>
                <w:sz w:val="21"/>
                <w:szCs w:val="21"/>
              </w:rPr>
              <w:t>judopak</w:t>
            </w:r>
            <w:proofErr w:type="spellEnd"/>
            <w:r w:rsidR="2C141D59" w:rsidRPr="2C141D59">
              <w:rPr>
                <w:rFonts w:ascii="Arial Nova" w:eastAsia="Arial Nova" w:hAnsi="Arial Nova" w:cs="Arial Nova"/>
                <w:color w:val="000000" w:themeColor="text1"/>
                <w:sz w:val="21"/>
                <w:szCs w:val="21"/>
              </w:rPr>
              <w:t xml:space="preserve"> van hun maat. (De maat is eerder genomen, tijdens de kennismaking) en de kinderen kunnen hun maat dan aan de kleur van het logo op de mouw herkennen). De kinderen judoën op blote voeten en als ze dat niet willen in schoon meegenomen sokken. Kinderen mógen een pak aan; dat hoeft niet. Als ze geen pak aan willen moeten ze een shirt aan met lange mouwen.</w:t>
            </w:r>
          </w:p>
          <w:p w14:paraId="0F26572F" w14:textId="26C82834" w:rsidR="53884426" w:rsidRDefault="53884426" w:rsidP="2C141D59">
            <w:pPr>
              <w:rPr>
                <w:rFonts w:ascii="Arial Nova" w:eastAsia="Arial Nova" w:hAnsi="Arial Nova" w:cs="Arial Nova"/>
                <w:color w:val="000000" w:themeColor="text1"/>
              </w:rPr>
            </w:pPr>
          </w:p>
          <w:p w14:paraId="65556277" w14:textId="0793FC9F"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 xml:space="preserve">Tijdens de </w:t>
            </w:r>
            <w:proofErr w:type="spellStart"/>
            <w:r w:rsidRPr="2C141D59">
              <w:rPr>
                <w:rFonts w:ascii="Arial Nova" w:eastAsia="Arial Nova" w:hAnsi="Arial Nova" w:cs="Arial Nova"/>
                <w:color w:val="000000" w:themeColor="text1"/>
                <w:sz w:val="21"/>
                <w:szCs w:val="21"/>
              </w:rPr>
              <w:t>judoles</w:t>
            </w:r>
            <w:proofErr w:type="spellEnd"/>
            <w:r w:rsidRPr="2C141D59">
              <w:rPr>
                <w:rFonts w:ascii="Arial Nova" w:eastAsia="Arial Nova" w:hAnsi="Arial Nova" w:cs="Arial Nova"/>
                <w:color w:val="000000" w:themeColor="text1"/>
                <w:sz w:val="21"/>
                <w:szCs w:val="21"/>
              </w:rPr>
              <w:t xml:space="preserve"> is de groepsleerkracht aanwezig om te observeren, complimenten te geven en vooral te genieten en te zien wat </w:t>
            </w:r>
            <w:proofErr w:type="spellStart"/>
            <w:r w:rsidRPr="2C141D59">
              <w:rPr>
                <w:rFonts w:ascii="Arial Nova" w:eastAsia="Arial Nova" w:hAnsi="Arial Nova" w:cs="Arial Nova"/>
                <w:color w:val="000000" w:themeColor="text1"/>
                <w:sz w:val="21"/>
                <w:szCs w:val="21"/>
              </w:rPr>
              <w:t>Yos</w:t>
            </w:r>
            <w:proofErr w:type="spellEnd"/>
            <w:r w:rsidRPr="2C141D59">
              <w:rPr>
                <w:rFonts w:ascii="Arial Nova" w:eastAsia="Arial Nova" w:hAnsi="Arial Nova" w:cs="Arial Nova"/>
                <w:color w:val="000000" w:themeColor="text1"/>
                <w:sz w:val="21"/>
                <w:szCs w:val="21"/>
              </w:rPr>
              <w:t xml:space="preserve"> doet om de waarden zoals vriendschap, betrouwbaarheid, doorzettingsvermogen door middel van judo bewust te benoemen en te trainen.</w:t>
            </w:r>
          </w:p>
          <w:p w14:paraId="6D57FD88" w14:textId="1016172C" w:rsidR="53884426" w:rsidRDefault="53884426" w:rsidP="2C141D59">
            <w:pPr>
              <w:rPr>
                <w:rFonts w:ascii="Arial Nova" w:eastAsia="Arial Nova" w:hAnsi="Arial Nova" w:cs="Arial Nova"/>
                <w:color w:val="000000" w:themeColor="text1"/>
              </w:rPr>
            </w:pPr>
          </w:p>
          <w:p w14:paraId="2F2027D9" w14:textId="3327408B"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De kinderen van groep 4 zijn om 08.20 uur in de kleedkamers op die vrijdagen. Leggen hun kleding aan één kant van de kleedkamers.</w:t>
            </w:r>
          </w:p>
          <w:p w14:paraId="1BD21413" w14:textId="09CACD8F"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Om 08.30 uur start de les voor groep 4 tot 09.20 uur.</w:t>
            </w:r>
          </w:p>
          <w:p w14:paraId="39426935" w14:textId="55B078AB"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 xml:space="preserve">Om 09.10 uur is groep 5a in de kleedkamers om </w:t>
            </w:r>
            <w:proofErr w:type="spellStart"/>
            <w:r w:rsidRPr="2C141D59">
              <w:rPr>
                <w:rFonts w:ascii="Arial Nova" w:eastAsia="Arial Nova" w:hAnsi="Arial Nova" w:cs="Arial Nova"/>
                <w:color w:val="000000" w:themeColor="text1"/>
                <w:sz w:val="21"/>
                <w:szCs w:val="21"/>
              </w:rPr>
              <w:t>om</w:t>
            </w:r>
            <w:proofErr w:type="spellEnd"/>
            <w:r w:rsidRPr="2C141D59">
              <w:rPr>
                <w:rFonts w:ascii="Arial Nova" w:eastAsia="Arial Nova" w:hAnsi="Arial Nova" w:cs="Arial Nova"/>
                <w:color w:val="000000" w:themeColor="text1"/>
                <w:sz w:val="21"/>
                <w:szCs w:val="21"/>
              </w:rPr>
              <w:t xml:space="preserve"> te kleden, leggen hun kleren aan de andere kant van de kleedkamer.</w:t>
            </w:r>
          </w:p>
          <w:p w14:paraId="24D45A08" w14:textId="61A6B7DB"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Om 09.20 uur start de les voor groep 5 a tot 10.10 uur.</w:t>
            </w:r>
          </w:p>
          <w:p w14:paraId="6D4162AD" w14:textId="12809511"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 xml:space="preserve">Om 10.00 uur is groep 5B in de </w:t>
            </w:r>
            <w:proofErr w:type="spellStart"/>
            <w:r w:rsidRPr="2C141D59">
              <w:rPr>
                <w:rFonts w:ascii="Arial Nova" w:eastAsia="Arial Nova" w:hAnsi="Arial Nova" w:cs="Arial Nova"/>
                <w:color w:val="000000" w:themeColor="text1"/>
                <w:sz w:val="21"/>
                <w:szCs w:val="21"/>
              </w:rPr>
              <w:t>kleedkamers.Leggen</w:t>
            </w:r>
            <w:proofErr w:type="spellEnd"/>
            <w:r w:rsidRPr="2C141D59">
              <w:rPr>
                <w:rFonts w:ascii="Arial Nova" w:eastAsia="Arial Nova" w:hAnsi="Arial Nova" w:cs="Arial Nova"/>
                <w:color w:val="000000" w:themeColor="text1"/>
                <w:sz w:val="21"/>
                <w:szCs w:val="21"/>
              </w:rPr>
              <w:t xml:space="preserve"> hun kleding aan één kant van de kleedkamers.</w:t>
            </w:r>
          </w:p>
          <w:p w14:paraId="34148ADF" w14:textId="615FB4E0"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Om 10.10 uur start de les voor groep 5B tot 11.00 uur.</w:t>
            </w:r>
          </w:p>
          <w:p w14:paraId="34D4BBCB" w14:textId="65B8B1FD"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 xml:space="preserve">Dan heeft </w:t>
            </w:r>
            <w:proofErr w:type="spellStart"/>
            <w:r w:rsidRPr="2C141D59">
              <w:rPr>
                <w:rFonts w:ascii="Arial Nova" w:eastAsia="Arial Nova" w:hAnsi="Arial Nova" w:cs="Arial Nova"/>
                <w:color w:val="000000" w:themeColor="text1"/>
                <w:sz w:val="21"/>
                <w:szCs w:val="21"/>
              </w:rPr>
              <w:t>Yos</w:t>
            </w:r>
            <w:proofErr w:type="spellEnd"/>
            <w:r w:rsidRPr="2C141D59">
              <w:rPr>
                <w:rFonts w:ascii="Arial Nova" w:eastAsia="Arial Nova" w:hAnsi="Arial Nova" w:cs="Arial Nova"/>
                <w:color w:val="000000" w:themeColor="text1"/>
                <w:sz w:val="21"/>
                <w:szCs w:val="21"/>
              </w:rPr>
              <w:t xml:space="preserve"> een kwartier pauze.</w:t>
            </w:r>
          </w:p>
          <w:p w14:paraId="6696933D" w14:textId="5CA59AE1"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Om 11.05 uur is groep 6 in de kleedkamers. Leggen hun kleding aan één kant van de kleedkamers. De les voor groep 6 start om 11.15 tot 12.05 uur.</w:t>
            </w:r>
          </w:p>
          <w:p w14:paraId="6B3F9330" w14:textId="1444379E"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Om 11.55 uur is groep 8 in de kleedkamers. Leggen hun kleding aan één kant van de kleedkamers. De les start voor groep 8 om 12.05 uur tot 13.55 uur.</w:t>
            </w:r>
          </w:p>
          <w:p w14:paraId="677AE32A" w14:textId="7A468222"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 xml:space="preserve">Dan heeft </w:t>
            </w:r>
            <w:proofErr w:type="spellStart"/>
            <w:r w:rsidRPr="2C141D59">
              <w:rPr>
                <w:rFonts w:ascii="Arial Nova" w:eastAsia="Arial Nova" w:hAnsi="Arial Nova" w:cs="Arial Nova"/>
                <w:color w:val="000000" w:themeColor="text1"/>
                <w:sz w:val="21"/>
                <w:szCs w:val="21"/>
              </w:rPr>
              <w:t>Yos</w:t>
            </w:r>
            <w:proofErr w:type="spellEnd"/>
            <w:r w:rsidRPr="2C141D59">
              <w:rPr>
                <w:rFonts w:ascii="Arial Nova" w:eastAsia="Arial Nova" w:hAnsi="Arial Nova" w:cs="Arial Nova"/>
                <w:color w:val="000000" w:themeColor="text1"/>
                <w:sz w:val="21"/>
                <w:szCs w:val="21"/>
              </w:rPr>
              <w:t xml:space="preserve"> een kwartier pauze.</w:t>
            </w:r>
            <w:r w:rsidR="53884426">
              <w:br/>
            </w:r>
          </w:p>
          <w:p w14:paraId="0AEA2225" w14:textId="65C8B260"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Om 14.00 uur is groep 7A in de kleedkamers. Leggen hun kleding aan één kant van de kleedkamers. De les voor groep 7A start om 14.10 tot 15.00 uur.</w:t>
            </w:r>
          </w:p>
          <w:p w14:paraId="23E7E03F" w14:textId="3CA78C1A"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Groep 7A met hun leerkracht mag dan ook op deze vier vrijdagen starten om half tien.</w:t>
            </w:r>
          </w:p>
          <w:p w14:paraId="583AE5FE" w14:textId="305052E2"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 xml:space="preserve">Om 14.50 uur is groep 7B aan de beurt om in de kleedkamers te zijn en om te kleden. Leggen hun kleding aan één kant van de kleedkamers.  Hun les start om 15.00 uur en duurt tot 15.50 uur. Vier kinderen helpen </w:t>
            </w:r>
            <w:proofErr w:type="spellStart"/>
            <w:r w:rsidRPr="2C141D59">
              <w:rPr>
                <w:rFonts w:ascii="Arial Nova" w:eastAsia="Arial Nova" w:hAnsi="Arial Nova" w:cs="Arial Nova"/>
                <w:color w:val="000000" w:themeColor="text1"/>
                <w:sz w:val="21"/>
                <w:szCs w:val="21"/>
              </w:rPr>
              <w:t>Yos</w:t>
            </w:r>
            <w:proofErr w:type="spellEnd"/>
            <w:r w:rsidRPr="2C141D59">
              <w:rPr>
                <w:rFonts w:ascii="Arial Nova" w:eastAsia="Arial Nova" w:hAnsi="Arial Nova" w:cs="Arial Nova"/>
                <w:color w:val="000000" w:themeColor="text1"/>
                <w:sz w:val="21"/>
                <w:szCs w:val="21"/>
              </w:rPr>
              <w:t xml:space="preserve"> met opruimen.</w:t>
            </w:r>
          </w:p>
          <w:p w14:paraId="55318B51" w14:textId="1FFE6732"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lastRenderedPageBreak/>
              <w:t>De matten worden gedurende die weken opgestapeld (1 m bij 1 m) in een hoek van de gymzaal. Deze mogen tussendoor niet gebruikt worden.</w:t>
            </w:r>
            <w:r w:rsidR="53884426">
              <w:br/>
            </w:r>
          </w:p>
          <w:p w14:paraId="795577F5" w14:textId="34E870EF"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Groep 7B met hun leerkracht mag op deze vier vrijdagen dan ook starten om 10.30 uur.</w:t>
            </w:r>
          </w:p>
          <w:p w14:paraId="2FA3669D" w14:textId="1B0CA36E"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Als dat late straten of laat eindigen op problemen stuit bij ouders kijken we wat er wél mogelijk is. Bv 's morgens opvang in een andere groep. We zien wat de reacties zijn en zoeken oplossingen voor problemen, die passend voor iedereen zijn. Het gaat ten slotte maar om vier vrijdagen.</w:t>
            </w:r>
          </w:p>
          <w:p w14:paraId="1E2D6E32" w14:textId="6103ED2A" w:rsidR="53884426" w:rsidRDefault="53884426" w:rsidP="2C141D59"/>
          <w:p w14:paraId="04A34931" w14:textId="5B9AB7AA"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30 september zijn de groepen 1 tot en met 3 voor het eerst aan de beurt. Vier vrijdagen in de speelzaal kleuters te weten 30-09; 07-10; 14-10 en 04-11.</w:t>
            </w:r>
          </w:p>
          <w:p w14:paraId="2DD7E77A" w14:textId="6DB2CD65"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Ook hier gaat het judoën op matten. De matten worden gedurende die weken, vanaf 23 september opgestapeld (1 m bij 1 m) in een hoek van de speelzaal. Deze mogen tussendoor niet gebruikt worden.</w:t>
            </w:r>
          </w:p>
          <w:p w14:paraId="2F509A47" w14:textId="21ACA19C"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 xml:space="preserve">Omkleden in de eigen klas. Zie bij </w:t>
            </w:r>
            <w:proofErr w:type="spellStart"/>
            <w:r w:rsidRPr="2C141D59">
              <w:rPr>
                <w:rFonts w:ascii="Arial Nova" w:eastAsia="Arial Nova" w:hAnsi="Arial Nova" w:cs="Arial Nova"/>
                <w:color w:val="000000" w:themeColor="text1"/>
                <w:sz w:val="21"/>
                <w:szCs w:val="21"/>
              </w:rPr>
              <w:t>bb</w:t>
            </w:r>
            <w:proofErr w:type="spellEnd"/>
            <w:r w:rsidRPr="2C141D59">
              <w:rPr>
                <w:rFonts w:ascii="Arial Nova" w:eastAsia="Arial Nova" w:hAnsi="Arial Nova" w:cs="Arial Nova"/>
                <w:color w:val="000000" w:themeColor="text1"/>
                <w:sz w:val="21"/>
                <w:szCs w:val="21"/>
              </w:rPr>
              <w:t xml:space="preserve"> voor kledingvoorschriften.</w:t>
            </w:r>
          </w:p>
          <w:p w14:paraId="0C68080A" w14:textId="775E6DFC"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 xml:space="preserve">08.30 uur - 09.10 uur : groep 3A </w:t>
            </w:r>
          </w:p>
          <w:p w14:paraId="777B098C" w14:textId="76A4DC80"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09.10 uur - 09.50 uur : groep 3 B</w:t>
            </w:r>
          </w:p>
          <w:p w14:paraId="0402AA4B" w14:textId="02C3003B"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09.50 uur - 10.30 uur: groep 1/2A</w:t>
            </w:r>
          </w:p>
          <w:p w14:paraId="01CF2858" w14:textId="497C2019" w:rsidR="53884426" w:rsidRDefault="2C141D59" w:rsidP="2C141D59">
            <w:pPr>
              <w:rPr>
                <w:rFonts w:ascii="Arial Nova" w:eastAsia="Arial Nova" w:hAnsi="Arial Nova" w:cs="Arial Nova"/>
                <w:color w:val="000000" w:themeColor="text1"/>
                <w:sz w:val="21"/>
                <w:szCs w:val="21"/>
              </w:rPr>
            </w:pPr>
            <w:r w:rsidRPr="2C141D59">
              <w:rPr>
                <w:rFonts w:ascii="Arial Nova" w:eastAsia="Arial Nova" w:hAnsi="Arial Nova" w:cs="Arial Nova"/>
                <w:color w:val="000000" w:themeColor="text1"/>
                <w:sz w:val="21"/>
                <w:szCs w:val="21"/>
              </w:rPr>
              <w:t>10.30 uur - 11.10 uur: groep 1/2B</w:t>
            </w:r>
          </w:p>
          <w:p w14:paraId="372583AA" w14:textId="398F1B80" w:rsidR="53884426" w:rsidRDefault="2C141D59" w:rsidP="2C141D59">
            <w:r w:rsidRPr="2C141D59">
              <w:rPr>
                <w:rFonts w:ascii="Arial Nova" w:eastAsia="Arial Nova" w:hAnsi="Arial Nova" w:cs="Arial Nova"/>
                <w:color w:val="000000" w:themeColor="text1"/>
                <w:sz w:val="21"/>
                <w:szCs w:val="21"/>
              </w:rPr>
              <w:t>11.10 uur - 11.50 uur: groep 1/2C</w:t>
            </w:r>
          </w:p>
        </w:tc>
      </w:tr>
    </w:tbl>
    <w:p w14:paraId="08BF2FF8" w14:textId="0B0714FE" w:rsidR="6637C5AF" w:rsidRDefault="6637C5AF" w:rsidP="53884426">
      <w:pPr>
        <w:spacing w:line="257" w:lineRule="auto"/>
        <w:rPr>
          <w:rFonts w:ascii="Calibri" w:eastAsia="Calibri" w:hAnsi="Calibri" w:cs="Calibri"/>
          <w:sz w:val="22"/>
          <w:szCs w:val="22"/>
        </w:rPr>
      </w:pPr>
    </w:p>
    <w:p w14:paraId="3357E7BC" w14:textId="704DD627" w:rsidR="2C141D59" w:rsidRDefault="2C141D59">
      <w:r>
        <w:br w:type="page"/>
      </w:r>
    </w:p>
    <w:p w14:paraId="5922FAAE" w14:textId="3541347D" w:rsidR="000650F3" w:rsidRPr="00630411" w:rsidRDefault="008B3607" w:rsidP="4DBF71E1">
      <w:pPr>
        <w:pStyle w:val="Kop1"/>
        <w:rPr>
          <w:rFonts w:asciiTheme="majorHAnsi" w:eastAsiaTheme="majorEastAsia" w:hAnsiTheme="majorHAnsi" w:cstheme="majorBidi"/>
        </w:rPr>
      </w:pPr>
      <w:bookmarkStart w:id="4" w:name="_Toc108428551"/>
      <w:r w:rsidRPr="4DBF71E1">
        <w:rPr>
          <w:rFonts w:asciiTheme="majorHAnsi" w:eastAsiaTheme="majorEastAsia" w:hAnsiTheme="majorHAnsi" w:cstheme="majorBidi"/>
        </w:rPr>
        <w:lastRenderedPageBreak/>
        <w:t>Hoofdstuk 4</w:t>
      </w:r>
      <w:r w:rsidR="00C5606C">
        <w:rPr>
          <w:rFonts w:asciiTheme="majorHAnsi" w:eastAsiaTheme="majorEastAsia" w:hAnsiTheme="majorHAnsi" w:cstheme="majorBidi"/>
        </w:rPr>
        <w:tab/>
      </w:r>
      <w:r w:rsidR="001A50DD" w:rsidRPr="4DBF71E1">
        <w:rPr>
          <w:rFonts w:asciiTheme="majorHAnsi" w:eastAsiaTheme="majorEastAsia" w:hAnsiTheme="majorHAnsi" w:cstheme="majorBidi"/>
        </w:rPr>
        <w:t>De</w:t>
      </w:r>
      <w:r w:rsidR="00A20094" w:rsidRPr="4DBF71E1">
        <w:rPr>
          <w:rFonts w:asciiTheme="majorHAnsi" w:eastAsiaTheme="majorEastAsia" w:hAnsiTheme="majorHAnsi" w:cstheme="majorBidi"/>
        </w:rPr>
        <w:t xml:space="preserve"> resultaten</w:t>
      </w:r>
      <w:r w:rsidR="00393340" w:rsidRPr="4DBF71E1">
        <w:rPr>
          <w:rFonts w:asciiTheme="majorHAnsi" w:eastAsiaTheme="majorEastAsia" w:hAnsiTheme="majorHAnsi" w:cstheme="majorBidi"/>
        </w:rPr>
        <w:t xml:space="preserve"> </w:t>
      </w:r>
      <w:r w:rsidR="001A50DD" w:rsidRPr="4DBF71E1">
        <w:rPr>
          <w:rFonts w:asciiTheme="majorHAnsi" w:eastAsiaTheme="majorEastAsia" w:hAnsiTheme="majorHAnsi" w:cstheme="majorBidi"/>
        </w:rPr>
        <w:t>van onze</w:t>
      </w:r>
      <w:r w:rsidR="000650F3" w:rsidRPr="4DBF71E1">
        <w:rPr>
          <w:rFonts w:asciiTheme="majorHAnsi" w:eastAsiaTheme="majorEastAsia" w:hAnsiTheme="majorHAnsi" w:cstheme="majorBidi"/>
        </w:rPr>
        <w:t xml:space="preserve"> leerlingen</w:t>
      </w:r>
      <w:bookmarkEnd w:id="4"/>
      <w:r w:rsidR="000650F3" w:rsidRPr="4DBF71E1">
        <w:rPr>
          <w:rFonts w:asciiTheme="majorHAnsi" w:eastAsiaTheme="majorEastAsia" w:hAnsiTheme="majorHAnsi" w:cstheme="majorBidi"/>
        </w:rPr>
        <w:t xml:space="preserve"> </w:t>
      </w:r>
    </w:p>
    <w:p w14:paraId="38B019BE" w14:textId="029210F0" w:rsidR="5B0615CE" w:rsidRDefault="5B0615CE" w:rsidP="5B0615CE"/>
    <w:p w14:paraId="2ACE9A8C" w14:textId="427EBB5D" w:rsidR="00971335" w:rsidRPr="005D52BC" w:rsidRDefault="0134D033" w:rsidP="5B0615CE">
      <w:pPr>
        <w:rPr>
          <w:rFonts w:ascii="Calibri" w:eastAsia="Calibri" w:hAnsi="Calibri" w:cs="Calibri"/>
        </w:rPr>
      </w:pPr>
      <w:r w:rsidRPr="5B0615CE">
        <w:rPr>
          <w:rFonts w:ascii="Calibri" w:eastAsia="Calibri" w:hAnsi="Calibri" w:cs="Calibri"/>
        </w:rPr>
        <w:t>Vanaf 2019-2020 gebruiken we het exacte format van Wij de Venen.</w:t>
      </w:r>
    </w:p>
    <w:p w14:paraId="7602C46B" w14:textId="37F3851B" w:rsidR="00971335" w:rsidRPr="005D52BC" w:rsidRDefault="0134D033" w:rsidP="5B0615CE">
      <w:pPr>
        <w:rPr>
          <w:rFonts w:ascii="Calibri" w:eastAsia="Calibri" w:hAnsi="Calibri" w:cs="Calibri"/>
        </w:rPr>
      </w:pPr>
      <w:r w:rsidRPr="5B0615CE">
        <w:rPr>
          <w:rFonts w:ascii="Calibri" w:eastAsia="Calibri" w:hAnsi="Calibri" w:cs="Calibri"/>
        </w:rPr>
        <w:t>Voor eerdere cijfers hebben we ons oude format nog onder dit format in Katern Opbrengsten geplakt.</w:t>
      </w:r>
    </w:p>
    <w:p w14:paraId="07D1C989" w14:textId="25D8C77E" w:rsidR="00971335" w:rsidRPr="004F5473" w:rsidRDefault="00971335" w:rsidP="0134D033">
      <w:pPr>
        <w:rPr>
          <w:rFonts w:ascii="Cambria" w:eastAsia="Cambria" w:hAnsi="Cambria" w:cs="Cambria"/>
          <w:b/>
          <w:bCs/>
          <w:sz w:val="28"/>
          <w:szCs w:val="28"/>
        </w:rPr>
      </w:pPr>
    </w:p>
    <w:p w14:paraId="4A7796A6" w14:textId="55FA709D" w:rsidR="00971335" w:rsidRPr="004F5473" w:rsidRDefault="0134D033" w:rsidP="5B0615CE">
      <w:pPr>
        <w:rPr>
          <w:rFonts w:ascii="Calibri" w:eastAsia="Calibri" w:hAnsi="Calibri" w:cs="Calibri"/>
          <w:b/>
          <w:bCs/>
          <w:sz w:val="28"/>
          <w:szCs w:val="28"/>
        </w:rPr>
      </w:pPr>
      <w:r w:rsidRPr="5B0615CE">
        <w:rPr>
          <w:rFonts w:ascii="Calibri" w:eastAsia="Calibri" w:hAnsi="Calibri" w:cs="Calibri"/>
          <w:b/>
          <w:bCs/>
          <w:sz w:val="28"/>
          <w:szCs w:val="28"/>
        </w:rPr>
        <w:t>ONDERWIJSRESULTATEN (OR) eindtoets</w:t>
      </w:r>
    </w:p>
    <w:p w14:paraId="5EC0D21C" w14:textId="018FBCC3" w:rsidR="00971335" w:rsidRPr="004F5473" w:rsidRDefault="0134D033" w:rsidP="5B0615CE">
      <w:pPr>
        <w:rPr>
          <w:rFonts w:ascii="Calibri" w:eastAsia="Calibri" w:hAnsi="Calibri" w:cs="Calibri"/>
          <w:b/>
          <w:bCs/>
          <w:color w:val="548DD4" w:themeColor="text2" w:themeTint="99"/>
        </w:rPr>
      </w:pPr>
      <w:r w:rsidRPr="5B0615CE">
        <w:rPr>
          <w:rFonts w:ascii="Calibri" w:eastAsia="Calibri" w:hAnsi="Calibri" w:cs="Calibri"/>
          <w:b/>
          <w:bCs/>
          <w:color w:val="548DD4" w:themeColor="text2" w:themeTint="99"/>
        </w:rPr>
        <w:t>Toevoegen in jaarplan van de school. Aanleveren aan bestuur voor 1 juli.</w:t>
      </w:r>
    </w:p>
    <w:p w14:paraId="22E9E391" w14:textId="783A7708" w:rsidR="00971335" w:rsidRPr="004F5473" w:rsidRDefault="0134D033" w:rsidP="00B84A66">
      <w:r w:rsidRPr="0134D033">
        <w:rPr>
          <w:rFonts w:ascii="Cambria" w:eastAsia="Cambria" w:hAnsi="Cambria" w:cs="Cambria"/>
          <w:b/>
          <w:bCs/>
        </w:rPr>
        <w:t xml:space="preserve"> </w:t>
      </w:r>
    </w:p>
    <w:p w14:paraId="2AFCA511" w14:textId="455FF34B" w:rsidR="00971335" w:rsidRPr="004F5473" w:rsidRDefault="0134D033" w:rsidP="5B0615CE">
      <w:pPr>
        <w:rPr>
          <w:rFonts w:asciiTheme="majorHAnsi" w:eastAsiaTheme="majorEastAsia" w:hAnsiTheme="majorHAnsi" w:cstheme="majorBidi"/>
          <w:b/>
          <w:bCs/>
        </w:rPr>
      </w:pPr>
      <w:r w:rsidRPr="5B0615CE">
        <w:rPr>
          <w:rFonts w:asciiTheme="majorHAnsi" w:eastAsiaTheme="majorEastAsia" w:hAnsiTheme="majorHAnsi" w:cstheme="majorBidi"/>
          <w:b/>
          <w:bCs/>
        </w:rPr>
        <w:t>OR1</w:t>
      </w:r>
      <w:r w:rsidRPr="5B0615CE">
        <w:rPr>
          <w:rFonts w:asciiTheme="majorHAnsi" w:eastAsiaTheme="majorEastAsia" w:hAnsiTheme="majorHAnsi" w:cstheme="majorBidi"/>
        </w:rPr>
        <w:t xml:space="preserve">. </w:t>
      </w:r>
      <w:r w:rsidRPr="5B0615CE">
        <w:rPr>
          <w:rFonts w:asciiTheme="majorHAnsi" w:eastAsiaTheme="majorEastAsia" w:hAnsiTheme="majorHAnsi" w:cstheme="majorBidi"/>
          <w:b/>
          <w:bCs/>
        </w:rPr>
        <w:t xml:space="preserve">EINDOPBRENGSTEN </w:t>
      </w:r>
    </w:p>
    <w:p w14:paraId="783F5EAF" w14:textId="12D101F7" w:rsidR="00971335" w:rsidRPr="004F5473" w:rsidRDefault="0134D033" w:rsidP="5B0615CE">
      <w:pPr>
        <w:rPr>
          <w:rFonts w:asciiTheme="majorHAnsi" w:eastAsiaTheme="majorEastAsia" w:hAnsiTheme="majorHAnsi" w:cstheme="majorBidi"/>
          <w:sz w:val="22"/>
          <w:szCs w:val="22"/>
        </w:rPr>
      </w:pPr>
      <w:r w:rsidRPr="5B0615CE">
        <w:rPr>
          <w:rFonts w:asciiTheme="majorHAnsi" w:eastAsiaTheme="majorEastAsia" w:hAnsiTheme="majorHAnsi" w:cstheme="majorBidi"/>
          <w:sz w:val="22"/>
          <w:szCs w:val="22"/>
        </w:rPr>
        <w:t>De school behaalt met haar leerlingen leerresultaten die tenminste in overeenstemming zijn met de gestelde norm.</w:t>
      </w:r>
    </w:p>
    <w:p w14:paraId="18F0CE53" w14:textId="31D5EC1E" w:rsidR="00971335" w:rsidRPr="004F5473" w:rsidRDefault="0134D033" w:rsidP="00B84A66">
      <w:r w:rsidRPr="0134D033">
        <w:rPr>
          <w:rFonts w:ascii="Cambria" w:eastAsia="Cambria" w:hAnsi="Cambria" w:cs="Cambria"/>
          <w:b/>
          <w:bCs/>
          <w:sz w:val="22"/>
          <w:szCs w:val="22"/>
        </w:rPr>
        <w:t xml:space="preserve"> </w:t>
      </w:r>
    </w:p>
    <w:p w14:paraId="64C8080C" w14:textId="4AC73E27" w:rsidR="00971335" w:rsidRPr="004F5473" w:rsidRDefault="00971335" w:rsidP="00B84A66">
      <w:r>
        <w:rPr>
          <w:noProof/>
        </w:rPr>
        <w:drawing>
          <wp:inline distT="0" distB="0" distL="0" distR="0" wp14:anchorId="12FCFD7D" wp14:editId="7197D3D0">
            <wp:extent cx="5829300" cy="3469706"/>
            <wp:effectExtent l="0" t="0" r="0" b="0"/>
            <wp:docPr id="244912251" name="Afbeelding 115463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4633846"/>
                    <pic:cNvPicPr/>
                  </pic:nvPicPr>
                  <pic:blipFill>
                    <a:blip r:embed="rId17">
                      <a:extLst>
                        <a:ext uri="{28A0092B-C50C-407E-A947-70E740481C1C}">
                          <a14:useLocalDpi xmlns:a14="http://schemas.microsoft.com/office/drawing/2010/main" val="0"/>
                        </a:ext>
                      </a:extLst>
                    </a:blip>
                    <a:stretch>
                      <a:fillRect/>
                    </a:stretch>
                  </pic:blipFill>
                  <pic:spPr>
                    <a:xfrm>
                      <a:off x="0" y="0"/>
                      <a:ext cx="5829300" cy="3469706"/>
                    </a:xfrm>
                    <a:prstGeom prst="rect">
                      <a:avLst/>
                    </a:prstGeom>
                  </pic:spPr>
                </pic:pic>
              </a:graphicData>
            </a:graphic>
          </wp:inline>
        </w:drawing>
      </w:r>
    </w:p>
    <w:p w14:paraId="2E506ECA" w14:textId="77777777" w:rsidR="00367487" w:rsidRDefault="00367487" w:rsidP="00B84A66"/>
    <w:p w14:paraId="1BC0C8D3" w14:textId="0DDE98E8" w:rsidR="00E10E90" w:rsidRPr="00931AEA" w:rsidRDefault="00931AEA" w:rsidP="00B84A66">
      <w:pPr>
        <w:rPr>
          <w:rStyle w:val="Hyperlink"/>
          <w:rFonts w:asciiTheme="majorHAnsi" w:eastAsia="Calibri" w:hAnsiTheme="majorHAnsi" w:cstheme="majorHAnsi"/>
        </w:rPr>
      </w:pPr>
      <w:r>
        <w:rPr>
          <w:rFonts w:asciiTheme="majorHAnsi" w:hAnsiTheme="majorHAnsi" w:cstheme="majorHAnsi"/>
        </w:rPr>
        <w:fldChar w:fldCharType="begin"/>
      </w:r>
      <w:r>
        <w:rPr>
          <w:rFonts w:asciiTheme="majorHAnsi" w:hAnsiTheme="majorHAnsi" w:cstheme="majorHAnsi"/>
        </w:rPr>
        <w:instrText xml:space="preserve"> HYPERLINK "https://wijdevenen.sharepoint.com/:w:/t/aeresteijn/EauFoj4U7d1Lmas6d5fgpJoBoeO9BLMizEb22Iv71MsliA?e=c4vMN3" </w:instrText>
      </w:r>
      <w:r>
        <w:rPr>
          <w:rFonts w:asciiTheme="majorHAnsi" w:hAnsiTheme="majorHAnsi" w:cstheme="majorHAnsi"/>
        </w:rPr>
      </w:r>
      <w:r>
        <w:rPr>
          <w:rFonts w:asciiTheme="majorHAnsi" w:hAnsiTheme="majorHAnsi" w:cstheme="majorHAnsi"/>
        </w:rPr>
        <w:fldChar w:fldCharType="separate"/>
      </w:r>
      <w:r w:rsidR="00E10E90" w:rsidRPr="00931AEA">
        <w:rPr>
          <w:rStyle w:val="Hyperlink"/>
          <w:rFonts w:asciiTheme="majorHAnsi" w:hAnsiTheme="majorHAnsi" w:cstheme="majorHAnsi"/>
        </w:rPr>
        <w:t>Analyse eindopbrengsten 2021-2022</w:t>
      </w:r>
    </w:p>
    <w:p w14:paraId="7B8C1E07" w14:textId="2AFD281F" w:rsidR="00A035C9" w:rsidRDefault="00931AEA" w:rsidP="00A035C9">
      <w:r>
        <w:rPr>
          <w:rFonts w:asciiTheme="majorHAnsi" w:hAnsiTheme="majorHAnsi" w:cstheme="majorHAnsi"/>
        </w:rPr>
        <w:fldChar w:fldCharType="end"/>
      </w:r>
    </w:p>
    <w:p w14:paraId="1C255BA1" w14:textId="44B60FDA" w:rsidR="003B6FAC" w:rsidRDefault="003B6FAC" w:rsidP="4BBABDDC">
      <w:pPr>
        <w:rPr>
          <w:rFonts w:eastAsiaTheme="majorEastAsia"/>
          <w:kern w:val="32"/>
        </w:rPr>
      </w:pPr>
    </w:p>
    <w:p w14:paraId="2FE28B3C" w14:textId="78E91906" w:rsidR="4BBABDDC" w:rsidRDefault="4BBABDDC">
      <w:r>
        <w:br w:type="page"/>
      </w:r>
    </w:p>
    <w:p w14:paraId="0FB30CE2" w14:textId="630C907C" w:rsidR="000650F3" w:rsidRPr="00630411" w:rsidRDefault="7A53BCBC" w:rsidP="4BBABDDC">
      <w:pPr>
        <w:pStyle w:val="Kop1"/>
        <w:rPr>
          <w:rFonts w:asciiTheme="majorHAnsi" w:eastAsiaTheme="majorEastAsia" w:hAnsiTheme="majorHAnsi" w:cstheme="majorBidi"/>
        </w:rPr>
      </w:pPr>
      <w:bookmarkStart w:id="5" w:name="_Toc108428552"/>
      <w:r w:rsidRPr="4BBABDDC">
        <w:rPr>
          <w:rFonts w:asciiTheme="majorHAnsi" w:eastAsiaTheme="majorEastAsia" w:hAnsiTheme="majorHAnsi" w:cstheme="majorBidi"/>
        </w:rPr>
        <w:lastRenderedPageBreak/>
        <w:t>Hoofdstuk 5</w:t>
      </w:r>
      <w:r w:rsidR="00C5606C">
        <w:rPr>
          <w:rFonts w:asciiTheme="majorHAnsi" w:eastAsiaTheme="majorEastAsia" w:hAnsiTheme="majorHAnsi" w:cstheme="majorBidi"/>
        </w:rPr>
        <w:tab/>
      </w:r>
      <w:r w:rsidRPr="4BBABDDC">
        <w:rPr>
          <w:rFonts w:asciiTheme="majorHAnsi" w:eastAsiaTheme="majorEastAsia" w:hAnsiTheme="majorHAnsi" w:cstheme="majorBidi"/>
        </w:rPr>
        <w:t>Tussenresultaten</w:t>
      </w:r>
      <w:bookmarkEnd w:id="5"/>
    </w:p>
    <w:p w14:paraId="67A91205" w14:textId="09331DD9" w:rsidR="1F2268E5" w:rsidRDefault="1F2268E5" w:rsidP="1F2268E5">
      <w:pPr>
        <w:rPr>
          <w:rFonts w:asciiTheme="majorHAnsi" w:hAnsiTheme="majorHAnsi" w:cstheme="majorBidi"/>
          <w:b/>
          <w:bCs/>
        </w:rPr>
      </w:pPr>
    </w:p>
    <w:p w14:paraId="4B7888AE" w14:textId="77777777" w:rsidR="004F5F7F" w:rsidRDefault="004F5F7F" w:rsidP="004F5F7F">
      <w:pPr>
        <w:pStyle w:val="Geenafstand"/>
        <w:rPr>
          <w:rFonts w:asciiTheme="majorHAnsi" w:hAnsiTheme="majorHAnsi"/>
          <w:b/>
          <w:sz w:val="28"/>
          <w:szCs w:val="28"/>
        </w:rPr>
      </w:pPr>
      <w:r>
        <w:rPr>
          <w:rFonts w:asciiTheme="majorHAnsi" w:hAnsiTheme="majorHAnsi"/>
          <w:b/>
          <w:sz w:val="28"/>
          <w:szCs w:val="28"/>
        </w:rPr>
        <w:t xml:space="preserve">Kwaliteitsindicator tussenopbrengsten </w:t>
      </w:r>
    </w:p>
    <w:p w14:paraId="7557864C" w14:textId="03959865" w:rsidR="004F5F7F" w:rsidRDefault="0E9366FC" w:rsidP="0E9366FC">
      <w:pPr>
        <w:pStyle w:val="Geenafstand"/>
        <w:rPr>
          <w:rFonts w:asciiTheme="majorHAnsi" w:hAnsiTheme="majorHAnsi"/>
        </w:rPr>
      </w:pPr>
      <w:r w:rsidRPr="0E9366FC">
        <w:rPr>
          <w:rFonts w:asciiTheme="majorHAnsi" w:hAnsiTheme="majorHAnsi"/>
        </w:rPr>
        <w:t>Notitie vanuit Wij de Venen 2019</w:t>
      </w:r>
    </w:p>
    <w:p w14:paraId="39C807D9" w14:textId="77777777" w:rsidR="004F5F7F" w:rsidRPr="0077629E" w:rsidRDefault="004F5F7F" w:rsidP="005F07C3">
      <w:pPr>
        <w:pStyle w:val="Lijstalinea"/>
        <w:numPr>
          <w:ilvl w:val="0"/>
          <w:numId w:val="23"/>
        </w:numPr>
        <w:spacing w:after="0" w:line="240" w:lineRule="auto"/>
        <w:rPr>
          <w:rFonts w:asciiTheme="majorHAnsi" w:hAnsiTheme="majorHAnsi" w:cs="Arial"/>
          <w:b/>
        </w:rPr>
      </w:pPr>
      <w:r w:rsidRPr="0077629E">
        <w:rPr>
          <w:rFonts w:asciiTheme="majorHAnsi" w:hAnsiTheme="majorHAnsi" w:cs="Arial"/>
          <w:b/>
        </w:rPr>
        <w:t xml:space="preserve">Indicator tussenopbrengsten </w:t>
      </w:r>
    </w:p>
    <w:p w14:paraId="49E1DB96" w14:textId="6304A184" w:rsidR="004F5F7F" w:rsidRPr="0077629E" w:rsidRDefault="2724EDC1" w:rsidP="2724EDC1">
      <w:pPr>
        <w:ind w:left="360"/>
        <w:rPr>
          <w:rFonts w:asciiTheme="majorHAnsi" w:hAnsiTheme="majorHAnsi" w:cs="Arial"/>
        </w:rPr>
      </w:pPr>
      <w:r w:rsidRPr="2724EDC1">
        <w:rPr>
          <w:rFonts w:asciiTheme="majorHAnsi" w:hAnsiTheme="majorHAnsi" w:cs="Arial"/>
        </w:rPr>
        <w:t xml:space="preserve">Het bestuur ziet erop toe dat de stichting ervoor zorgt dat leerlingen optimaal gevormd en voorbereid zijn, elk naar zijn/haar eigen mogelijkheden, binnen het primair onderwijs met daarbij: </w:t>
      </w:r>
    </w:p>
    <w:p w14:paraId="78B1D577" w14:textId="0696E520" w:rsidR="004F5F7F" w:rsidRPr="004F5F7F" w:rsidRDefault="2724EDC1" w:rsidP="005F07C3">
      <w:pPr>
        <w:pStyle w:val="Lijstalinea"/>
        <w:numPr>
          <w:ilvl w:val="0"/>
          <w:numId w:val="24"/>
        </w:numPr>
        <w:spacing w:after="0" w:line="240" w:lineRule="auto"/>
        <w:rPr>
          <w:rFonts w:asciiTheme="majorHAnsi" w:hAnsiTheme="majorHAnsi" w:cs="Arial"/>
          <w:sz w:val="24"/>
          <w:szCs w:val="24"/>
        </w:rPr>
      </w:pPr>
      <w:r w:rsidRPr="2724EDC1">
        <w:rPr>
          <w:rFonts w:asciiTheme="majorHAnsi" w:hAnsiTheme="majorHAnsi" w:cs="Arial"/>
          <w:sz w:val="24"/>
          <w:szCs w:val="24"/>
        </w:rPr>
        <w:t xml:space="preserve">Resultaten van de leerlingen voor Nederlandse taal en rekenen en wiskunde tijdens de schoolperiode PO welke tenminste liggen op het niveau dat op grond van de kenmerken van de leerling populatie mag worden verwacht. </w:t>
      </w:r>
    </w:p>
    <w:p w14:paraId="59573D7A" w14:textId="77777777" w:rsidR="004F5F7F" w:rsidRPr="0077629E" w:rsidRDefault="004F5F7F" w:rsidP="004F5F7F">
      <w:pPr>
        <w:pStyle w:val="Lijstalinea"/>
        <w:rPr>
          <w:rFonts w:asciiTheme="majorHAnsi" w:hAnsiTheme="majorHAnsi" w:cs="Arial"/>
        </w:rPr>
      </w:pPr>
    </w:p>
    <w:p w14:paraId="02DE45EB" w14:textId="77777777" w:rsidR="004F5F7F" w:rsidRPr="0077629E" w:rsidRDefault="004F5F7F" w:rsidP="005F07C3">
      <w:pPr>
        <w:pStyle w:val="Lijstalinea"/>
        <w:numPr>
          <w:ilvl w:val="0"/>
          <w:numId w:val="23"/>
        </w:numPr>
        <w:spacing w:after="0" w:line="240" w:lineRule="auto"/>
        <w:rPr>
          <w:rFonts w:asciiTheme="majorHAnsi" w:hAnsiTheme="majorHAnsi" w:cs="Arial"/>
          <w:b/>
        </w:rPr>
      </w:pPr>
      <w:r w:rsidRPr="0077629E">
        <w:rPr>
          <w:rFonts w:asciiTheme="majorHAnsi" w:hAnsiTheme="majorHAnsi" w:cs="Arial"/>
          <w:b/>
        </w:rPr>
        <w:t>Bestuurlijke norm en afspraken:</w:t>
      </w:r>
    </w:p>
    <w:p w14:paraId="242CFE9F" w14:textId="658CF67C" w:rsidR="004F5F7F" w:rsidRDefault="2724EDC1" w:rsidP="2724EDC1">
      <w:pPr>
        <w:ind w:left="360"/>
        <w:rPr>
          <w:rFonts w:asciiTheme="majorHAnsi" w:hAnsiTheme="majorHAnsi"/>
        </w:rPr>
      </w:pPr>
      <w:r w:rsidRPr="2724EDC1">
        <w:rPr>
          <w:rFonts w:asciiTheme="majorHAnsi" w:hAnsiTheme="majorHAnsi"/>
        </w:rPr>
        <w:t xml:space="preserve">De inspectie neemt de tussenresultaten niet mee in de beoordeling van scholen. De inspectie verwacht dat scholen daadwerkelijk </w:t>
      </w:r>
      <w:r w:rsidRPr="2724EDC1">
        <w:rPr>
          <w:rFonts w:asciiTheme="majorHAnsi" w:hAnsiTheme="majorHAnsi"/>
          <w:b/>
          <w:bCs/>
        </w:rPr>
        <w:t>de ononderbroken ontwikkeling</w:t>
      </w:r>
      <w:r w:rsidRPr="2724EDC1">
        <w:rPr>
          <w:rFonts w:asciiTheme="majorHAnsi" w:hAnsiTheme="majorHAnsi"/>
        </w:rPr>
        <w:t xml:space="preserve"> van leerlingen voor ogen zal hebben in het onderwijs en ook dat het onderwijs aansluit bij de verschillende leerbehoeften van leerlingen, bijvoorbeeld als uit de vorderingen blijkt dat de ontwikkeling stagneert.  Bij deze laatste groep leerlingen zoekt de school naar mogelijke verklaringen voor de stagnatie, zodat het onderwijs daarop kan worden aangepast. Om de doorgaande leerlijn en de ononderbroken ontwikkeling van leerlingen te monitoren nemen alle scholen bij SPO Wij de Venen de volgende 20 verplichte toetsen af:</w:t>
      </w:r>
    </w:p>
    <w:p w14:paraId="6D30E0B8" w14:textId="77777777" w:rsidR="004F5F7F" w:rsidRDefault="004F5F7F" w:rsidP="004F5F7F">
      <w:pPr>
        <w:rPr>
          <w:rFonts w:asciiTheme="majorHAnsi" w:hAnsiTheme="majorHAnsi"/>
        </w:rPr>
      </w:pPr>
    </w:p>
    <w:p w14:paraId="0729E437" w14:textId="77777777" w:rsidR="004F5F7F" w:rsidRPr="00292AE7" w:rsidRDefault="004F5F7F" w:rsidP="5B0615CE">
      <w:pPr>
        <w:pStyle w:val="Geenafstand"/>
        <w:rPr>
          <w:rFonts w:asciiTheme="majorHAnsi" w:hAnsiTheme="majorHAnsi"/>
          <w:b/>
          <w:bCs/>
        </w:rPr>
      </w:pPr>
      <w:r w:rsidRPr="5B0615CE">
        <w:rPr>
          <w:rFonts w:asciiTheme="majorHAnsi" w:hAnsiTheme="majorHAnsi"/>
          <w:b/>
          <w:bCs/>
        </w:rPr>
        <w:t>Tussenopbrengsten, verplichte toetsen in leerjaar 3 t/m 7:</w:t>
      </w:r>
    </w:p>
    <w:p w14:paraId="6D24BEB6" w14:textId="77777777" w:rsidR="004F5F7F" w:rsidRPr="00292AE7" w:rsidRDefault="004F5F7F" w:rsidP="5B0615CE">
      <w:pPr>
        <w:pStyle w:val="Geenafstand"/>
        <w:rPr>
          <w:rFonts w:asciiTheme="majorHAnsi" w:hAnsiTheme="majorHAnsi"/>
        </w:rPr>
      </w:pPr>
      <w:r w:rsidRPr="5B0615CE">
        <w:rPr>
          <w:rFonts w:asciiTheme="majorHAnsi" w:hAnsiTheme="majorHAnsi"/>
        </w:rPr>
        <w:t xml:space="preserve">Vanaf </w:t>
      </w:r>
      <w:r w:rsidRPr="5B0615CE">
        <w:rPr>
          <w:rFonts w:asciiTheme="majorHAnsi" w:hAnsiTheme="majorHAnsi"/>
          <w:b/>
          <w:bCs/>
        </w:rPr>
        <w:t>schooljaar 2018-2019</w:t>
      </w:r>
      <w:r w:rsidRPr="5B0615CE">
        <w:rPr>
          <w:rFonts w:asciiTheme="majorHAnsi" w:hAnsiTheme="majorHAnsi"/>
        </w:rPr>
        <w:t xml:space="preserve"> wordt gestart met het invoeren van de nieuwe generatie toetsen (3.0) voor de groepen 3 t/m 7. Voor deze invoering zal een verplichte overgangsperiode gelden, aangezien we de kinderen goed moeten kunnen volgen en een abrupte overgang maakt dat het vergelijk met voorgaande jaren niet mogelijk zou zijn. Het gaat hierbij dus om een invoeringsproces.</w:t>
      </w:r>
    </w:p>
    <w:p w14:paraId="35B536D1" w14:textId="77777777" w:rsidR="004F5F7F" w:rsidRPr="00292AE7" w:rsidRDefault="004F5F7F" w:rsidP="004F5F7F">
      <w:pPr>
        <w:pStyle w:val="Geenafstand"/>
        <w:rPr>
          <w:rFonts w:asciiTheme="majorHAnsi" w:hAnsiTheme="majorHAnsi"/>
          <w:b/>
          <w:sz w:val="22"/>
          <w:szCs w:val="22"/>
        </w:rPr>
      </w:pPr>
    </w:p>
    <w:p w14:paraId="0404BC95" w14:textId="3442C3F9" w:rsidR="004F5F7F" w:rsidRPr="00153232" w:rsidRDefault="2724EDC1" w:rsidP="2724EDC1">
      <w:pPr>
        <w:pStyle w:val="Geenafstand"/>
        <w:rPr>
          <w:b/>
          <w:bCs/>
          <w:sz w:val="22"/>
          <w:szCs w:val="22"/>
        </w:rPr>
      </w:pPr>
      <w:r w:rsidRPr="2724EDC1">
        <w:rPr>
          <w:b/>
          <w:bCs/>
          <w:sz w:val="22"/>
          <w:szCs w:val="22"/>
        </w:rPr>
        <w:t xml:space="preserve">LOVS </w:t>
      </w:r>
      <w:proofErr w:type="spellStart"/>
      <w:r w:rsidRPr="2724EDC1">
        <w:rPr>
          <w:b/>
          <w:bCs/>
          <w:sz w:val="22"/>
          <w:szCs w:val="22"/>
        </w:rPr>
        <w:t>cito-toetsen</w:t>
      </w:r>
      <w:proofErr w:type="spellEnd"/>
      <w:r w:rsidRPr="2724EDC1">
        <w:rPr>
          <w:b/>
          <w:bCs/>
          <w:sz w:val="22"/>
          <w:szCs w:val="22"/>
        </w:rPr>
        <w:t xml:space="preserve"> Rekenen en wiskunde 3.0 (10 toetsen)</w:t>
      </w:r>
    </w:p>
    <w:tbl>
      <w:tblPr>
        <w:tblStyle w:val="Tabelraster"/>
        <w:tblW w:w="0" w:type="auto"/>
        <w:tblLook w:val="04A0" w:firstRow="1" w:lastRow="0" w:firstColumn="1" w:lastColumn="0" w:noHBand="0" w:noVBand="1"/>
      </w:tblPr>
      <w:tblGrid>
        <w:gridCol w:w="3016"/>
        <w:gridCol w:w="3022"/>
        <w:gridCol w:w="3022"/>
      </w:tblGrid>
      <w:tr w:rsidR="004F5F7F" w:rsidRPr="00CC318D" w14:paraId="4156D2C5" w14:textId="77777777" w:rsidTr="00800714">
        <w:tc>
          <w:tcPr>
            <w:tcW w:w="3070" w:type="dxa"/>
          </w:tcPr>
          <w:p w14:paraId="44C34CA3" w14:textId="77777777" w:rsidR="004F5F7F" w:rsidRPr="00153232" w:rsidRDefault="004F5F7F" w:rsidP="00800714">
            <w:pPr>
              <w:pStyle w:val="Geenafstand"/>
              <w:rPr>
                <w:b/>
                <w:i/>
              </w:rPr>
            </w:pPr>
            <w:r w:rsidRPr="00153232">
              <w:rPr>
                <w:b/>
                <w:i/>
              </w:rPr>
              <w:t>Leerjaar</w:t>
            </w:r>
          </w:p>
        </w:tc>
        <w:tc>
          <w:tcPr>
            <w:tcW w:w="3071" w:type="dxa"/>
          </w:tcPr>
          <w:p w14:paraId="135FDF03" w14:textId="77777777" w:rsidR="004F5F7F" w:rsidRPr="00CC318D" w:rsidRDefault="004F5F7F" w:rsidP="00800714">
            <w:pPr>
              <w:pStyle w:val="Geenafstand"/>
              <w:rPr>
                <w:b/>
                <w:i/>
              </w:rPr>
            </w:pPr>
            <w:r w:rsidRPr="00CC318D">
              <w:rPr>
                <w:b/>
                <w:i/>
              </w:rPr>
              <w:t>Verplicht</w:t>
            </w:r>
            <w:r>
              <w:rPr>
                <w:b/>
                <w:i/>
              </w:rPr>
              <w:t>e</w:t>
            </w:r>
            <w:r w:rsidRPr="00CC318D">
              <w:rPr>
                <w:b/>
                <w:i/>
              </w:rPr>
              <w:t xml:space="preserve"> </w:t>
            </w:r>
            <w:r>
              <w:rPr>
                <w:b/>
                <w:i/>
              </w:rPr>
              <w:t>toets</w:t>
            </w:r>
          </w:p>
        </w:tc>
        <w:tc>
          <w:tcPr>
            <w:tcW w:w="3071" w:type="dxa"/>
          </w:tcPr>
          <w:p w14:paraId="5FFB28BD" w14:textId="77777777" w:rsidR="004F5F7F" w:rsidRPr="00CC318D" w:rsidRDefault="004F5F7F" w:rsidP="00800714">
            <w:pPr>
              <w:pStyle w:val="Geenafstand"/>
              <w:rPr>
                <w:b/>
                <w:i/>
              </w:rPr>
            </w:pPr>
            <w:r>
              <w:rPr>
                <w:b/>
                <w:i/>
              </w:rPr>
              <w:t>Verplichte toets</w:t>
            </w:r>
          </w:p>
        </w:tc>
      </w:tr>
      <w:tr w:rsidR="004F5F7F" w:rsidRPr="00CC318D" w14:paraId="20910C46" w14:textId="77777777" w:rsidTr="00800714">
        <w:tc>
          <w:tcPr>
            <w:tcW w:w="3070" w:type="dxa"/>
          </w:tcPr>
          <w:p w14:paraId="3AE0AFED" w14:textId="77777777" w:rsidR="004F5F7F" w:rsidRPr="00CC318D" w:rsidRDefault="004F5F7F" w:rsidP="00800714">
            <w:pPr>
              <w:pStyle w:val="Geenafstand"/>
            </w:pPr>
            <w:r>
              <w:t>leerjaar 3</w:t>
            </w:r>
          </w:p>
        </w:tc>
        <w:tc>
          <w:tcPr>
            <w:tcW w:w="3071" w:type="dxa"/>
          </w:tcPr>
          <w:p w14:paraId="58C9E133" w14:textId="77777777" w:rsidR="004F5F7F" w:rsidRPr="00CC318D" w:rsidRDefault="004F5F7F" w:rsidP="00800714">
            <w:pPr>
              <w:pStyle w:val="Geenafstand"/>
            </w:pPr>
            <w:r>
              <w:t>M3</w:t>
            </w:r>
          </w:p>
        </w:tc>
        <w:tc>
          <w:tcPr>
            <w:tcW w:w="3071" w:type="dxa"/>
          </w:tcPr>
          <w:p w14:paraId="53D15404" w14:textId="77777777" w:rsidR="004F5F7F" w:rsidRPr="00CC318D" w:rsidRDefault="004F5F7F" w:rsidP="00800714">
            <w:pPr>
              <w:pStyle w:val="Geenafstand"/>
            </w:pPr>
            <w:r>
              <w:t>E3</w:t>
            </w:r>
          </w:p>
        </w:tc>
      </w:tr>
      <w:tr w:rsidR="004F5F7F" w:rsidRPr="00CC318D" w14:paraId="60FBCF1E" w14:textId="77777777" w:rsidTr="00800714">
        <w:tc>
          <w:tcPr>
            <w:tcW w:w="3070" w:type="dxa"/>
          </w:tcPr>
          <w:p w14:paraId="7790A5B4" w14:textId="77777777" w:rsidR="004F5F7F" w:rsidRPr="00CC318D" w:rsidRDefault="004F5F7F" w:rsidP="00800714">
            <w:pPr>
              <w:pStyle w:val="Geenafstand"/>
            </w:pPr>
            <w:r>
              <w:t>leerjaar 4</w:t>
            </w:r>
          </w:p>
        </w:tc>
        <w:tc>
          <w:tcPr>
            <w:tcW w:w="3071" w:type="dxa"/>
          </w:tcPr>
          <w:p w14:paraId="0331E726" w14:textId="77777777" w:rsidR="004F5F7F" w:rsidRPr="00CC318D" w:rsidRDefault="004F5F7F" w:rsidP="00800714">
            <w:pPr>
              <w:pStyle w:val="Geenafstand"/>
            </w:pPr>
            <w:r>
              <w:t>M4</w:t>
            </w:r>
          </w:p>
        </w:tc>
        <w:tc>
          <w:tcPr>
            <w:tcW w:w="3071" w:type="dxa"/>
          </w:tcPr>
          <w:p w14:paraId="2C7D60EB" w14:textId="77777777" w:rsidR="004F5F7F" w:rsidRPr="00CC318D" w:rsidRDefault="004F5F7F" w:rsidP="00800714">
            <w:pPr>
              <w:pStyle w:val="Geenafstand"/>
            </w:pPr>
            <w:r>
              <w:t>E4</w:t>
            </w:r>
          </w:p>
        </w:tc>
      </w:tr>
      <w:tr w:rsidR="004F5F7F" w:rsidRPr="00CC318D" w14:paraId="2A765B24" w14:textId="77777777" w:rsidTr="00800714">
        <w:tc>
          <w:tcPr>
            <w:tcW w:w="3070" w:type="dxa"/>
          </w:tcPr>
          <w:p w14:paraId="3745A823" w14:textId="77777777" w:rsidR="004F5F7F" w:rsidRPr="00CC318D" w:rsidRDefault="004F5F7F" w:rsidP="00800714">
            <w:pPr>
              <w:pStyle w:val="Geenafstand"/>
            </w:pPr>
            <w:r>
              <w:t>leerjaar 5</w:t>
            </w:r>
          </w:p>
        </w:tc>
        <w:tc>
          <w:tcPr>
            <w:tcW w:w="3071" w:type="dxa"/>
          </w:tcPr>
          <w:p w14:paraId="06501252" w14:textId="77777777" w:rsidR="004F5F7F" w:rsidRPr="00CC318D" w:rsidRDefault="004F5F7F" w:rsidP="00800714">
            <w:pPr>
              <w:pStyle w:val="Geenafstand"/>
            </w:pPr>
            <w:r>
              <w:t>M5</w:t>
            </w:r>
          </w:p>
        </w:tc>
        <w:tc>
          <w:tcPr>
            <w:tcW w:w="3071" w:type="dxa"/>
          </w:tcPr>
          <w:p w14:paraId="48DB91D4" w14:textId="77777777" w:rsidR="004F5F7F" w:rsidRPr="00CC318D" w:rsidRDefault="004F5F7F" w:rsidP="00800714">
            <w:pPr>
              <w:pStyle w:val="Geenafstand"/>
            </w:pPr>
            <w:r>
              <w:t>E5</w:t>
            </w:r>
          </w:p>
        </w:tc>
      </w:tr>
      <w:tr w:rsidR="004F5F7F" w:rsidRPr="00CC318D" w14:paraId="1C78F8C5" w14:textId="77777777" w:rsidTr="00800714">
        <w:tc>
          <w:tcPr>
            <w:tcW w:w="3070" w:type="dxa"/>
          </w:tcPr>
          <w:p w14:paraId="199347DA" w14:textId="77777777" w:rsidR="004F5F7F" w:rsidRPr="00CC318D" w:rsidRDefault="004F5F7F" w:rsidP="00800714">
            <w:pPr>
              <w:pStyle w:val="Geenafstand"/>
            </w:pPr>
            <w:r>
              <w:t xml:space="preserve">leerjaar 6 </w:t>
            </w:r>
          </w:p>
        </w:tc>
        <w:tc>
          <w:tcPr>
            <w:tcW w:w="3071" w:type="dxa"/>
          </w:tcPr>
          <w:p w14:paraId="42382C85" w14:textId="77777777" w:rsidR="004F5F7F" w:rsidRPr="00CC318D" w:rsidRDefault="004F5F7F" w:rsidP="00800714">
            <w:pPr>
              <w:pStyle w:val="Geenafstand"/>
            </w:pPr>
            <w:r>
              <w:t>M6</w:t>
            </w:r>
          </w:p>
        </w:tc>
        <w:tc>
          <w:tcPr>
            <w:tcW w:w="3071" w:type="dxa"/>
          </w:tcPr>
          <w:p w14:paraId="0010B83F" w14:textId="77777777" w:rsidR="004F5F7F" w:rsidRPr="00CC318D" w:rsidRDefault="004F5F7F" w:rsidP="00800714">
            <w:pPr>
              <w:pStyle w:val="Geenafstand"/>
            </w:pPr>
            <w:r>
              <w:t>E6</w:t>
            </w:r>
          </w:p>
        </w:tc>
      </w:tr>
      <w:tr w:rsidR="004F5F7F" w:rsidRPr="00CC318D" w14:paraId="26AAA82A" w14:textId="77777777" w:rsidTr="00800714">
        <w:tc>
          <w:tcPr>
            <w:tcW w:w="3070" w:type="dxa"/>
          </w:tcPr>
          <w:p w14:paraId="67EC53AA" w14:textId="77777777" w:rsidR="004F5F7F" w:rsidRPr="00CC318D" w:rsidRDefault="004F5F7F" w:rsidP="00800714">
            <w:pPr>
              <w:pStyle w:val="Geenafstand"/>
            </w:pPr>
            <w:r>
              <w:t>leerjaar 7</w:t>
            </w:r>
          </w:p>
        </w:tc>
        <w:tc>
          <w:tcPr>
            <w:tcW w:w="3071" w:type="dxa"/>
          </w:tcPr>
          <w:p w14:paraId="70528DC7" w14:textId="77777777" w:rsidR="004F5F7F" w:rsidRPr="00CC318D" w:rsidRDefault="004F5F7F" w:rsidP="00800714">
            <w:pPr>
              <w:pStyle w:val="Geenafstand"/>
            </w:pPr>
            <w:r>
              <w:t>M7</w:t>
            </w:r>
          </w:p>
        </w:tc>
        <w:tc>
          <w:tcPr>
            <w:tcW w:w="3071" w:type="dxa"/>
          </w:tcPr>
          <w:p w14:paraId="2A15F026" w14:textId="77777777" w:rsidR="004F5F7F" w:rsidRPr="00CC318D" w:rsidRDefault="004F5F7F" w:rsidP="00800714">
            <w:pPr>
              <w:pStyle w:val="Geenafstand"/>
            </w:pPr>
            <w:r>
              <w:t>E7</w:t>
            </w:r>
          </w:p>
        </w:tc>
      </w:tr>
    </w:tbl>
    <w:p w14:paraId="7C021C3C" w14:textId="220360BC" w:rsidR="004F5F7F" w:rsidRDefault="004F5F7F" w:rsidP="2724EDC1">
      <w:pPr>
        <w:pStyle w:val="Geenafstand"/>
        <w:rPr>
          <w:sz w:val="22"/>
          <w:szCs w:val="22"/>
        </w:rPr>
      </w:pPr>
    </w:p>
    <w:p w14:paraId="780226D9" w14:textId="5626B3CE" w:rsidR="004F5F7F" w:rsidRPr="00153232" w:rsidRDefault="2724EDC1" w:rsidP="2724EDC1">
      <w:pPr>
        <w:pStyle w:val="Geenafstand"/>
        <w:rPr>
          <w:b/>
          <w:bCs/>
          <w:sz w:val="22"/>
          <w:szCs w:val="22"/>
        </w:rPr>
      </w:pPr>
      <w:r w:rsidRPr="2724EDC1">
        <w:rPr>
          <w:b/>
          <w:bCs/>
          <w:sz w:val="22"/>
          <w:szCs w:val="22"/>
        </w:rPr>
        <w:t xml:space="preserve">LOVS </w:t>
      </w:r>
      <w:proofErr w:type="spellStart"/>
      <w:r w:rsidRPr="2724EDC1">
        <w:rPr>
          <w:b/>
          <w:bCs/>
          <w:sz w:val="22"/>
          <w:szCs w:val="22"/>
        </w:rPr>
        <w:t>cito-toetsen</w:t>
      </w:r>
      <w:proofErr w:type="spellEnd"/>
      <w:r w:rsidRPr="2724EDC1">
        <w:rPr>
          <w:b/>
          <w:bCs/>
          <w:sz w:val="22"/>
          <w:szCs w:val="22"/>
        </w:rPr>
        <w:t xml:space="preserve"> Begrijpend lezen 3.0 (8 toetsen)</w:t>
      </w:r>
    </w:p>
    <w:tbl>
      <w:tblPr>
        <w:tblStyle w:val="Tabelraster"/>
        <w:tblW w:w="0" w:type="auto"/>
        <w:tblLook w:val="04A0" w:firstRow="1" w:lastRow="0" w:firstColumn="1" w:lastColumn="0" w:noHBand="0" w:noVBand="1"/>
      </w:tblPr>
      <w:tblGrid>
        <w:gridCol w:w="3016"/>
        <w:gridCol w:w="3022"/>
        <w:gridCol w:w="3022"/>
      </w:tblGrid>
      <w:tr w:rsidR="004F5F7F" w:rsidRPr="00CC318D" w14:paraId="142DFD4C" w14:textId="77777777" w:rsidTr="49F6B1A6">
        <w:trPr>
          <w:trHeight w:val="390"/>
        </w:trPr>
        <w:tc>
          <w:tcPr>
            <w:tcW w:w="3070" w:type="dxa"/>
          </w:tcPr>
          <w:p w14:paraId="0599592F" w14:textId="77777777" w:rsidR="004F5F7F" w:rsidRPr="00153232" w:rsidRDefault="004F5F7F" w:rsidP="00800714">
            <w:pPr>
              <w:pStyle w:val="Geenafstand"/>
              <w:rPr>
                <w:b/>
                <w:i/>
              </w:rPr>
            </w:pPr>
            <w:r w:rsidRPr="00153232">
              <w:rPr>
                <w:b/>
                <w:i/>
              </w:rPr>
              <w:t>Leerjaar</w:t>
            </w:r>
          </w:p>
        </w:tc>
        <w:tc>
          <w:tcPr>
            <w:tcW w:w="3071" w:type="dxa"/>
          </w:tcPr>
          <w:p w14:paraId="66FF0769" w14:textId="77777777" w:rsidR="004F5F7F" w:rsidRPr="00CC318D" w:rsidRDefault="004F5F7F" w:rsidP="00800714">
            <w:pPr>
              <w:pStyle w:val="Geenafstand"/>
              <w:rPr>
                <w:b/>
                <w:i/>
              </w:rPr>
            </w:pPr>
            <w:r w:rsidRPr="00CC318D">
              <w:rPr>
                <w:b/>
                <w:i/>
              </w:rPr>
              <w:t>Verplicht</w:t>
            </w:r>
            <w:r>
              <w:rPr>
                <w:b/>
                <w:i/>
              </w:rPr>
              <w:t>e</w:t>
            </w:r>
            <w:r w:rsidRPr="00CC318D">
              <w:rPr>
                <w:b/>
                <w:i/>
              </w:rPr>
              <w:t xml:space="preserve"> </w:t>
            </w:r>
            <w:r>
              <w:rPr>
                <w:b/>
                <w:i/>
              </w:rPr>
              <w:t>toets</w:t>
            </w:r>
          </w:p>
        </w:tc>
        <w:tc>
          <w:tcPr>
            <w:tcW w:w="3071" w:type="dxa"/>
          </w:tcPr>
          <w:p w14:paraId="60CC2ED8" w14:textId="77777777" w:rsidR="004F5F7F" w:rsidRPr="00CC318D" w:rsidRDefault="004F5F7F" w:rsidP="00800714">
            <w:pPr>
              <w:pStyle w:val="Geenafstand"/>
              <w:rPr>
                <w:b/>
                <w:i/>
              </w:rPr>
            </w:pPr>
            <w:r>
              <w:rPr>
                <w:b/>
                <w:i/>
              </w:rPr>
              <w:t>Verplichte toets</w:t>
            </w:r>
          </w:p>
        </w:tc>
      </w:tr>
      <w:tr w:rsidR="004F5F7F" w:rsidRPr="00CC318D" w14:paraId="1BBDE7FF" w14:textId="77777777" w:rsidTr="49F6B1A6">
        <w:tc>
          <w:tcPr>
            <w:tcW w:w="3070" w:type="dxa"/>
          </w:tcPr>
          <w:p w14:paraId="435B0482" w14:textId="77777777" w:rsidR="004F5F7F" w:rsidRPr="00CC318D" w:rsidRDefault="004F5F7F" w:rsidP="00800714">
            <w:pPr>
              <w:pStyle w:val="Geenafstand"/>
            </w:pPr>
            <w:r>
              <w:t>leerjaar 4</w:t>
            </w:r>
          </w:p>
        </w:tc>
        <w:tc>
          <w:tcPr>
            <w:tcW w:w="3071" w:type="dxa"/>
          </w:tcPr>
          <w:p w14:paraId="15C8B609" w14:textId="2B975F29" w:rsidR="004F5F7F" w:rsidRPr="00CC318D" w:rsidRDefault="49F6B1A6" w:rsidP="00800714">
            <w:pPr>
              <w:pStyle w:val="Geenafstand"/>
            </w:pPr>
            <w:r>
              <w:t>M4 (mits TL op niveau)</w:t>
            </w:r>
          </w:p>
        </w:tc>
        <w:tc>
          <w:tcPr>
            <w:tcW w:w="3071" w:type="dxa"/>
          </w:tcPr>
          <w:p w14:paraId="4FFC43B2" w14:textId="1A9AFCA6" w:rsidR="004F5F7F" w:rsidRPr="00CC318D" w:rsidRDefault="004F5F7F" w:rsidP="00800714">
            <w:pPr>
              <w:pStyle w:val="Geenafstand"/>
            </w:pPr>
            <w:r>
              <w:t>E4</w:t>
            </w:r>
            <w:r w:rsidR="009F4D32">
              <w:t xml:space="preserve"> (mits Tl op niveau)</w:t>
            </w:r>
          </w:p>
        </w:tc>
      </w:tr>
      <w:tr w:rsidR="004F5F7F" w:rsidRPr="00CC318D" w14:paraId="530AD3AC" w14:textId="77777777" w:rsidTr="49F6B1A6">
        <w:tc>
          <w:tcPr>
            <w:tcW w:w="3070" w:type="dxa"/>
          </w:tcPr>
          <w:p w14:paraId="5F79DD6E" w14:textId="77777777" w:rsidR="004F5F7F" w:rsidRPr="00CC318D" w:rsidRDefault="004F5F7F" w:rsidP="00800714">
            <w:pPr>
              <w:pStyle w:val="Geenafstand"/>
            </w:pPr>
            <w:r>
              <w:t>leerjaar 5</w:t>
            </w:r>
          </w:p>
        </w:tc>
        <w:tc>
          <w:tcPr>
            <w:tcW w:w="3071" w:type="dxa"/>
          </w:tcPr>
          <w:p w14:paraId="61309CDA" w14:textId="77777777" w:rsidR="004F5F7F" w:rsidRPr="00CC318D" w:rsidRDefault="004F5F7F" w:rsidP="00800714">
            <w:pPr>
              <w:pStyle w:val="Geenafstand"/>
            </w:pPr>
            <w:r>
              <w:t>M5</w:t>
            </w:r>
          </w:p>
        </w:tc>
        <w:tc>
          <w:tcPr>
            <w:tcW w:w="3071" w:type="dxa"/>
          </w:tcPr>
          <w:p w14:paraId="20FE3382" w14:textId="77777777" w:rsidR="004F5F7F" w:rsidRPr="00CC318D" w:rsidRDefault="004F5F7F" w:rsidP="00800714">
            <w:pPr>
              <w:pStyle w:val="Geenafstand"/>
            </w:pPr>
            <w:r>
              <w:t>E5</w:t>
            </w:r>
          </w:p>
        </w:tc>
      </w:tr>
      <w:tr w:rsidR="004F5F7F" w:rsidRPr="00CC318D" w14:paraId="06FE9641" w14:textId="77777777" w:rsidTr="49F6B1A6">
        <w:tc>
          <w:tcPr>
            <w:tcW w:w="3070" w:type="dxa"/>
          </w:tcPr>
          <w:p w14:paraId="61675855" w14:textId="77777777" w:rsidR="004F5F7F" w:rsidRPr="00CC318D" w:rsidRDefault="004F5F7F" w:rsidP="00800714">
            <w:pPr>
              <w:pStyle w:val="Geenafstand"/>
            </w:pPr>
            <w:r>
              <w:t>leerjaar 6</w:t>
            </w:r>
          </w:p>
        </w:tc>
        <w:tc>
          <w:tcPr>
            <w:tcW w:w="3071" w:type="dxa"/>
          </w:tcPr>
          <w:p w14:paraId="54B48F77" w14:textId="77777777" w:rsidR="004F5F7F" w:rsidRPr="00CC318D" w:rsidRDefault="004F5F7F" w:rsidP="00800714">
            <w:pPr>
              <w:pStyle w:val="Geenafstand"/>
            </w:pPr>
            <w:r>
              <w:t>M6</w:t>
            </w:r>
          </w:p>
        </w:tc>
        <w:tc>
          <w:tcPr>
            <w:tcW w:w="3071" w:type="dxa"/>
          </w:tcPr>
          <w:p w14:paraId="2DF0B939" w14:textId="77777777" w:rsidR="004F5F7F" w:rsidRPr="00CC318D" w:rsidRDefault="004F5F7F" w:rsidP="00800714">
            <w:pPr>
              <w:pStyle w:val="Geenafstand"/>
            </w:pPr>
            <w:r>
              <w:t>E6</w:t>
            </w:r>
          </w:p>
        </w:tc>
      </w:tr>
      <w:tr w:rsidR="004F5F7F" w:rsidRPr="00CC318D" w14:paraId="39D4D9A1" w14:textId="77777777" w:rsidTr="49F6B1A6">
        <w:tc>
          <w:tcPr>
            <w:tcW w:w="3070" w:type="dxa"/>
          </w:tcPr>
          <w:p w14:paraId="6FD6E738" w14:textId="77777777" w:rsidR="004F5F7F" w:rsidRPr="00CC318D" w:rsidRDefault="004F5F7F" w:rsidP="00800714">
            <w:pPr>
              <w:pStyle w:val="Geenafstand"/>
            </w:pPr>
            <w:r>
              <w:t>leerjaar 7</w:t>
            </w:r>
          </w:p>
        </w:tc>
        <w:tc>
          <w:tcPr>
            <w:tcW w:w="3071" w:type="dxa"/>
          </w:tcPr>
          <w:p w14:paraId="2271449C" w14:textId="77777777" w:rsidR="004F5F7F" w:rsidRPr="00CC318D" w:rsidRDefault="004F5F7F" w:rsidP="00800714">
            <w:pPr>
              <w:pStyle w:val="Geenafstand"/>
            </w:pPr>
            <w:r>
              <w:t>M7</w:t>
            </w:r>
          </w:p>
        </w:tc>
        <w:tc>
          <w:tcPr>
            <w:tcW w:w="3071" w:type="dxa"/>
          </w:tcPr>
          <w:p w14:paraId="6E61D27C" w14:textId="77777777" w:rsidR="004F5F7F" w:rsidRPr="00CC318D" w:rsidRDefault="004F5F7F" w:rsidP="00800714">
            <w:pPr>
              <w:pStyle w:val="Geenafstand"/>
            </w:pPr>
            <w:r>
              <w:t>E7</w:t>
            </w:r>
          </w:p>
        </w:tc>
      </w:tr>
    </w:tbl>
    <w:p w14:paraId="35ADD59F" w14:textId="77777777" w:rsidR="004F5F7F" w:rsidRDefault="004F5F7F" w:rsidP="004F5F7F">
      <w:pPr>
        <w:pStyle w:val="Geenafstand"/>
        <w:rPr>
          <w:sz w:val="22"/>
          <w:szCs w:val="22"/>
        </w:rPr>
      </w:pPr>
    </w:p>
    <w:p w14:paraId="68E91052" w14:textId="70A41206" w:rsidR="004F5F7F" w:rsidRPr="00153232" w:rsidRDefault="2724EDC1" w:rsidP="2724EDC1">
      <w:pPr>
        <w:pStyle w:val="Geenafstand"/>
        <w:rPr>
          <w:b/>
          <w:bCs/>
          <w:sz w:val="22"/>
          <w:szCs w:val="22"/>
        </w:rPr>
      </w:pPr>
      <w:r w:rsidRPr="2724EDC1">
        <w:rPr>
          <w:b/>
          <w:bCs/>
          <w:sz w:val="22"/>
          <w:szCs w:val="22"/>
        </w:rPr>
        <w:t xml:space="preserve">LOVS </w:t>
      </w:r>
      <w:proofErr w:type="spellStart"/>
      <w:r w:rsidRPr="2724EDC1">
        <w:rPr>
          <w:b/>
          <w:bCs/>
          <w:sz w:val="22"/>
          <w:szCs w:val="22"/>
        </w:rPr>
        <w:t>cito-toetsen</w:t>
      </w:r>
      <w:proofErr w:type="spellEnd"/>
      <w:r w:rsidRPr="2724EDC1">
        <w:rPr>
          <w:b/>
          <w:bCs/>
          <w:sz w:val="22"/>
          <w:szCs w:val="22"/>
        </w:rPr>
        <w:t xml:space="preserve"> DMT 3.0 (10 toetsen)*</w:t>
      </w:r>
    </w:p>
    <w:tbl>
      <w:tblPr>
        <w:tblStyle w:val="Tabelraster"/>
        <w:tblW w:w="0" w:type="auto"/>
        <w:tblLook w:val="04A0" w:firstRow="1" w:lastRow="0" w:firstColumn="1" w:lastColumn="0" w:noHBand="0" w:noVBand="1"/>
      </w:tblPr>
      <w:tblGrid>
        <w:gridCol w:w="3004"/>
        <w:gridCol w:w="3028"/>
        <w:gridCol w:w="3028"/>
      </w:tblGrid>
      <w:tr w:rsidR="004F5F7F" w:rsidRPr="00CC318D" w14:paraId="342C89EA" w14:textId="77777777" w:rsidTr="0E9366FC">
        <w:tc>
          <w:tcPr>
            <w:tcW w:w="3070" w:type="dxa"/>
          </w:tcPr>
          <w:p w14:paraId="502418A4" w14:textId="77777777" w:rsidR="004F5F7F" w:rsidRPr="00153232" w:rsidRDefault="004F5F7F" w:rsidP="00800714">
            <w:pPr>
              <w:pStyle w:val="Geenafstand"/>
              <w:rPr>
                <w:b/>
                <w:i/>
              </w:rPr>
            </w:pPr>
            <w:r w:rsidRPr="00153232">
              <w:rPr>
                <w:b/>
                <w:i/>
              </w:rPr>
              <w:t>Leerjaar</w:t>
            </w:r>
          </w:p>
        </w:tc>
        <w:tc>
          <w:tcPr>
            <w:tcW w:w="3071" w:type="dxa"/>
          </w:tcPr>
          <w:p w14:paraId="13D23947" w14:textId="77777777" w:rsidR="004F5F7F" w:rsidRPr="00CC318D" w:rsidRDefault="004F5F7F" w:rsidP="00800714">
            <w:pPr>
              <w:pStyle w:val="Geenafstand"/>
              <w:rPr>
                <w:b/>
                <w:i/>
              </w:rPr>
            </w:pPr>
            <w:r w:rsidRPr="00CC318D">
              <w:rPr>
                <w:b/>
                <w:i/>
              </w:rPr>
              <w:t>Verplicht</w:t>
            </w:r>
            <w:r>
              <w:rPr>
                <w:b/>
                <w:i/>
              </w:rPr>
              <w:t>e</w:t>
            </w:r>
            <w:r w:rsidRPr="00CC318D">
              <w:rPr>
                <w:b/>
                <w:i/>
              </w:rPr>
              <w:t xml:space="preserve"> </w:t>
            </w:r>
            <w:r>
              <w:rPr>
                <w:b/>
                <w:i/>
              </w:rPr>
              <w:t>toets</w:t>
            </w:r>
          </w:p>
        </w:tc>
        <w:tc>
          <w:tcPr>
            <w:tcW w:w="3071" w:type="dxa"/>
          </w:tcPr>
          <w:p w14:paraId="02EC0947" w14:textId="77777777" w:rsidR="004F5F7F" w:rsidRPr="00CC318D" w:rsidRDefault="004F5F7F" w:rsidP="00800714">
            <w:pPr>
              <w:pStyle w:val="Geenafstand"/>
              <w:rPr>
                <w:b/>
                <w:i/>
              </w:rPr>
            </w:pPr>
            <w:r>
              <w:rPr>
                <w:b/>
                <w:i/>
              </w:rPr>
              <w:t>Verplichte toets</w:t>
            </w:r>
          </w:p>
        </w:tc>
      </w:tr>
      <w:tr w:rsidR="004F5F7F" w:rsidRPr="00CC318D" w14:paraId="3542850F" w14:textId="77777777" w:rsidTr="0E9366FC">
        <w:tc>
          <w:tcPr>
            <w:tcW w:w="3070" w:type="dxa"/>
          </w:tcPr>
          <w:p w14:paraId="2BB3946D" w14:textId="77777777" w:rsidR="004F5F7F" w:rsidRPr="00CC318D" w:rsidRDefault="004F5F7F" w:rsidP="00800714">
            <w:pPr>
              <w:pStyle w:val="Geenafstand"/>
            </w:pPr>
            <w:r>
              <w:lastRenderedPageBreak/>
              <w:t>leerjaar 3</w:t>
            </w:r>
          </w:p>
        </w:tc>
        <w:tc>
          <w:tcPr>
            <w:tcW w:w="3071" w:type="dxa"/>
          </w:tcPr>
          <w:p w14:paraId="2351EFD8" w14:textId="77777777" w:rsidR="004F5F7F" w:rsidRPr="00CC318D" w:rsidRDefault="004F5F7F" w:rsidP="00800714">
            <w:pPr>
              <w:pStyle w:val="Geenafstand"/>
            </w:pPr>
            <w:r>
              <w:t>M3 K1 +K2 + (K3 *optioneel)</w:t>
            </w:r>
          </w:p>
        </w:tc>
        <w:tc>
          <w:tcPr>
            <w:tcW w:w="3071" w:type="dxa"/>
          </w:tcPr>
          <w:p w14:paraId="196AE792" w14:textId="77777777" w:rsidR="004F5F7F" w:rsidRPr="00CC318D" w:rsidRDefault="004F5F7F" w:rsidP="00800714">
            <w:pPr>
              <w:pStyle w:val="Geenafstand"/>
            </w:pPr>
            <w:r>
              <w:t>E3 K1 + K2 + K3</w:t>
            </w:r>
          </w:p>
        </w:tc>
      </w:tr>
      <w:tr w:rsidR="004F5F7F" w:rsidRPr="00CC318D" w14:paraId="59EAC6C5" w14:textId="77777777" w:rsidTr="0E9366FC">
        <w:tc>
          <w:tcPr>
            <w:tcW w:w="3070" w:type="dxa"/>
          </w:tcPr>
          <w:p w14:paraId="53F7730E" w14:textId="77777777" w:rsidR="004F5F7F" w:rsidRPr="00CC318D" w:rsidRDefault="004F5F7F" w:rsidP="00800714">
            <w:pPr>
              <w:pStyle w:val="Geenafstand"/>
            </w:pPr>
            <w:r>
              <w:t>leerjaar 4</w:t>
            </w:r>
          </w:p>
        </w:tc>
        <w:tc>
          <w:tcPr>
            <w:tcW w:w="3071" w:type="dxa"/>
          </w:tcPr>
          <w:p w14:paraId="5705BB6C" w14:textId="77777777" w:rsidR="004F5F7F" w:rsidRPr="00CC318D" w:rsidRDefault="004F5F7F" w:rsidP="00800714">
            <w:pPr>
              <w:pStyle w:val="Geenafstand"/>
            </w:pPr>
            <w:r>
              <w:t>M4 K1 + K2 + K3</w:t>
            </w:r>
          </w:p>
        </w:tc>
        <w:tc>
          <w:tcPr>
            <w:tcW w:w="3071" w:type="dxa"/>
          </w:tcPr>
          <w:p w14:paraId="11F40830" w14:textId="77777777" w:rsidR="004F5F7F" w:rsidRPr="00CC318D" w:rsidRDefault="004F5F7F" w:rsidP="00800714">
            <w:pPr>
              <w:pStyle w:val="Geenafstand"/>
            </w:pPr>
            <w:r>
              <w:t>E4 K1 + K2 + K3</w:t>
            </w:r>
          </w:p>
        </w:tc>
      </w:tr>
      <w:tr w:rsidR="004F5F7F" w:rsidRPr="00CC318D" w14:paraId="6432C37A" w14:textId="77777777" w:rsidTr="0E9366FC">
        <w:tc>
          <w:tcPr>
            <w:tcW w:w="3070" w:type="dxa"/>
          </w:tcPr>
          <w:p w14:paraId="1ED84949" w14:textId="77777777" w:rsidR="004F5F7F" w:rsidRPr="00CC318D" w:rsidRDefault="004F5F7F" w:rsidP="00800714">
            <w:pPr>
              <w:pStyle w:val="Geenafstand"/>
            </w:pPr>
            <w:r>
              <w:t>leerjaar 5 optioneel</w:t>
            </w:r>
          </w:p>
        </w:tc>
        <w:tc>
          <w:tcPr>
            <w:tcW w:w="3071" w:type="dxa"/>
          </w:tcPr>
          <w:p w14:paraId="6A804790" w14:textId="77777777" w:rsidR="004F5F7F" w:rsidRPr="00CC318D" w:rsidRDefault="004F5F7F" w:rsidP="00800714">
            <w:pPr>
              <w:pStyle w:val="Geenafstand"/>
            </w:pPr>
            <w:r>
              <w:t>M5 (K1**optioneel) K2 + K3</w:t>
            </w:r>
          </w:p>
        </w:tc>
        <w:tc>
          <w:tcPr>
            <w:tcW w:w="3071" w:type="dxa"/>
          </w:tcPr>
          <w:p w14:paraId="56465B8B" w14:textId="77777777" w:rsidR="004F5F7F" w:rsidRPr="00CC318D" w:rsidRDefault="004F5F7F" w:rsidP="00800714">
            <w:pPr>
              <w:pStyle w:val="Geenafstand"/>
            </w:pPr>
            <w:r>
              <w:t>E5 (K1**optioneel) K2 + K3</w:t>
            </w:r>
          </w:p>
        </w:tc>
      </w:tr>
      <w:tr w:rsidR="004F5F7F" w:rsidRPr="00CC318D" w14:paraId="5D33782A" w14:textId="77777777" w:rsidTr="0E9366FC">
        <w:tc>
          <w:tcPr>
            <w:tcW w:w="3070" w:type="dxa"/>
          </w:tcPr>
          <w:p w14:paraId="0A821350" w14:textId="77777777" w:rsidR="004F5F7F" w:rsidRPr="00CC318D" w:rsidRDefault="004F5F7F" w:rsidP="00800714">
            <w:pPr>
              <w:pStyle w:val="Geenafstand"/>
            </w:pPr>
            <w:r>
              <w:t>leerjaar 6 optioneel</w:t>
            </w:r>
          </w:p>
        </w:tc>
        <w:tc>
          <w:tcPr>
            <w:tcW w:w="3071" w:type="dxa"/>
          </w:tcPr>
          <w:p w14:paraId="3B2B9E6F" w14:textId="77777777" w:rsidR="004F5F7F" w:rsidRPr="00CC318D" w:rsidRDefault="004F5F7F" w:rsidP="00800714">
            <w:pPr>
              <w:pStyle w:val="Geenafstand"/>
            </w:pPr>
            <w:r>
              <w:t>M6 (K1**optioneel) K2 + K3</w:t>
            </w:r>
          </w:p>
        </w:tc>
        <w:tc>
          <w:tcPr>
            <w:tcW w:w="3071" w:type="dxa"/>
          </w:tcPr>
          <w:p w14:paraId="1369CEE9" w14:textId="77777777" w:rsidR="004F5F7F" w:rsidRPr="00CC318D" w:rsidRDefault="004F5F7F" w:rsidP="00800714">
            <w:pPr>
              <w:pStyle w:val="Geenafstand"/>
            </w:pPr>
            <w:r>
              <w:t>E6 (K1**optioneel) K2 + K3</w:t>
            </w:r>
          </w:p>
        </w:tc>
      </w:tr>
      <w:tr w:rsidR="004F5F7F" w:rsidRPr="00CC318D" w14:paraId="4C5C02EF" w14:textId="77777777" w:rsidTr="0E9366FC">
        <w:tc>
          <w:tcPr>
            <w:tcW w:w="3070" w:type="dxa"/>
          </w:tcPr>
          <w:p w14:paraId="1A95D3F4" w14:textId="77777777" w:rsidR="004F5F7F" w:rsidRPr="00CC318D" w:rsidRDefault="004F5F7F" w:rsidP="00800714">
            <w:pPr>
              <w:pStyle w:val="Geenafstand"/>
            </w:pPr>
            <w:r>
              <w:t>leerjaar 7 optioneel</w:t>
            </w:r>
          </w:p>
        </w:tc>
        <w:tc>
          <w:tcPr>
            <w:tcW w:w="3071" w:type="dxa"/>
          </w:tcPr>
          <w:p w14:paraId="00F0F250" w14:textId="77777777" w:rsidR="004F5F7F" w:rsidRPr="00CC318D" w:rsidRDefault="004F5F7F" w:rsidP="00800714">
            <w:pPr>
              <w:pStyle w:val="Geenafstand"/>
            </w:pPr>
            <w:r>
              <w:t>M7 (K1**optioneel) K2 + K3</w:t>
            </w:r>
          </w:p>
        </w:tc>
        <w:tc>
          <w:tcPr>
            <w:tcW w:w="3071" w:type="dxa"/>
          </w:tcPr>
          <w:p w14:paraId="368CA328" w14:textId="4256E75D" w:rsidR="004F5F7F" w:rsidRPr="00CC318D" w:rsidRDefault="0E9366FC" w:rsidP="0E9366FC">
            <w:pPr>
              <w:pStyle w:val="Geenafstand"/>
              <w:rPr>
                <w:highlight w:val="yellow"/>
              </w:rPr>
            </w:pPr>
            <w:r w:rsidRPr="00BB07C4">
              <w:t>E8 (K1**optioneel) K2 + K3 ***</w:t>
            </w:r>
          </w:p>
        </w:tc>
      </w:tr>
    </w:tbl>
    <w:p w14:paraId="00E9621F" w14:textId="77777777" w:rsidR="004F5F7F" w:rsidRPr="00292AE7" w:rsidRDefault="004F5F7F" w:rsidP="004F5F7F">
      <w:pPr>
        <w:pStyle w:val="Geenafstand"/>
        <w:rPr>
          <w:sz w:val="18"/>
          <w:szCs w:val="18"/>
        </w:rPr>
      </w:pPr>
      <w:r>
        <w:rPr>
          <w:sz w:val="16"/>
          <w:szCs w:val="16"/>
        </w:rPr>
        <w:t>*</w:t>
      </w:r>
      <w:r w:rsidRPr="00292AE7">
        <w:rPr>
          <w:sz w:val="18"/>
          <w:szCs w:val="18"/>
        </w:rPr>
        <w:t xml:space="preserve">In leerjaar 3 is bij M3 K3 optioneel voor de sterke lezers. </w:t>
      </w:r>
    </w:p>
    <w:p w14:paraId="1465E3D4" w14:textId="77777777" w:rsidR="004F5F7F" w:rsidRPr="00292AE7" w:rsidRDefault="004F5F7F" w:rsidP="004F5F7F">
      <w:pPr>
        <w:pStyle w:val="Geenafstand"/>
        <w:rPr>
          <w:sz w:val="18"/>
          <w:szCs w:val="18"/>
        </w:rPr>
      </w:pPr>
      <w:r w:rsidRPr="00292AE7">
        <w:rPr>
          <w:sz w:val="18"/>
          <w:szCs w:val="18"/>
        </w:rPr>
        <w:t>**Vanaf leerjaar 5 is zowel bij de M-toets en de E-toets kaart 1 optioneel voor de zwakkere lezers.</w:t>
      </w:r>
    </w:p>
    <w:p w14:paraId="23E20812" w14:textId="6335F3B6" w:rsidR="004F5F7F" w:rsidRPr="00292AE7" w:rsidRDefault="0E9366FC" w:rsidP="0E9366FC">
      <w:pPr>
        <w:pStyle w:val="Geenafstand"/>
        <w:rPr>
          <w:sz w:val="18"/>
          <w:szCs w:val="18"/>
        </w:rPr>
      </w:pPr>
      <w:r w:rsidRPr="0E9366FC">
        <w:rPr>
          <w:sz w:val="18"/>
          <w:szCs w:val="18"/>
        </w:rPr>
        <w:t>Het maakt niet uit of deze extra kaarten worden afgenomen dit beïnvloedt niet de eindscores en onderlinge vergelijken blijven mogelijk.</w:t>
      </w:r>
    </w:p>
    <w:p w14:paraId="1DA291D6" w14:textId="14EC4EC6" w:rsidR="0E9366FC" w:rsidRDefault="0E9366FC" w:rsidP="0E9366FC">
      <w:pPr>
        <w:pStyle w:val="Geenafstand"/>
        <w:rPr>
          <w:sz w:val="18"/>
          <w:szCs w:val="18"/>
        </w:rPr>
      </w:pPr>
      <w:r w:rsidRPr="3692DD92">
        <w:rPr>
          <w:sz w:val="18"/>
          <w:szCs w:val="18"/>
        </w:rPr>
        <w:t>*** Bij de werkgroep onderwijs aangegeven of dit niet moet veranderen. Aan de gegevens van E8 heb je op zich niet zoveel. In januari heb je de gegevens nodig voor onderwijs transparant. Eerst checken of dit écht ingevuld moet worden. Mocht dat echt nodig zijn dan in Begin acht de DMT afnemen. Bij de kinderen bij wie de uitkomst tegenvalt nog een hulpplan inzetten en dan in januari de M8 afnemen bij de kinderen bij wie e</w:t>
      </w:r>
      <w:r w:rsidR="0B39F87D" w:rsidRPr="3692DD92">
        <w:rPr>
          <w:sz w:val="18"/>
          <w:szCs w:val="18"/>
        </w:rPr>
        <w:t>en</w:t>
      </w:r>
      <w:r w:rsidRPr="3692DD92">
        <w:rPr>
          <w:sz w:val="18"/>
          <w:szCs w:val="18"/>
        </w:rPr>
        <w:t xml:space="preserve"> hulpplan is ingezet.</w:t>
      </w:r>
    </w:p>
    <w:p w14:paraId="2623B47A" w14:textId="5807EA45" w:rsidR="0E9366FC" w:rsidRDefault="0E9366FC" w:rsidP="0E9366FC">
      <w:pPr>
        <w:pStyle w:val="Geenafstand"/>
        <w:rPr>
          <w:sz w:val="18"/>
          <w:szCs w:val="18"/>
        </w:rPr>
      </w:pPr>
    </w:p>
    <w:p w14:paraId="65A4141F" w14:textId="510EEB77" w:rsidR="009F4D32" w:rsidRDefault="009F4D32" w:rsidP="00464418">
      <w:pPr>
        <w:pStyle w:val="Geenafstand"/>
      </w:pPr>
      <w:proofErr w:type="spellStart"/>
      <w:r>
        <w:rPr>
          <w:sz w:val="18"/>
          <w:szCs w:val="18"/>
        </w:rPr>
        <w:t>Aeresteijn</w:t>
      </w:r>
      <w:proofErr w:type="spellEnd"/>
      <w:r>
        <w:rPr>
          <w:sz w:val="18"/>
          <w:szCs w:val="18"/>
        </w:rPr>
        <w:t>:</w:t>
      </w:r>
      <w:r>
        <w:rPr>
          <w:sz w:val="18"/>
          <w:szCs w:val="18"/>
        </w:rPr>
        <w:br/>
      </w:r>
      <w:r>
        <w:rPr>
          <w:rStyle w:val="eop"/>
          <w:rFonts w:ascii="Calibri" w:hAnsi="Calibri" w:cs="Calibri"/>
          <w:sz w:val="22"/>
          <w:szCs w:val="22"/>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00"/>
        <w:gridCol w:w="3000"/>
        <w:gridCol w:w="3000"/>
      </w:tblGrid>
      <w:tr w:rsidR="009F4D32" w14:paraId="69671008" w14:textId="77777777" w:rsidTr="0E9366FC">
        <w:tc>
          <w:tcPr>
            <w:tcW w:w="3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A4E857" w14:textId="77777777" w:rsidR="009F4D32" w:rsidRDefault="009F4D32" w:rsidP="009F4D32">
            <w:pPr>
              <w:pStyle w:val="paragraph"/>
              <w:textAlignment w:val="baseline"/>
            </w:pPr>
            <w:r>
              <w:rPr>
                <w:rStyle w:val="normaltextrun1"/>
                <w:rFonts w:ascii="Calibri" w:hAnsi="Calibri" w:cs="Calibri"/>
                <w:b/>
                <w:bCs/>
                <w:sz w:val="22"/>
                <w:szCs w:val="22"/>
              </w:rPr>
              <w:t>Groep</w:t>
            </w:r>
            <w:r>
              <w:rPr>
                <w:rStyle w:val="eop"/>
                <w:rFonts w:ascii="Calibri" w:hAnsi="Calibri" w:cs="Calibri"/>
                <w:sz w:val="22"/>
                <w:szCs w:val="22"/>
              </w:rPr>
              <w:t> </w:t>
            </w:r>
          </w:p>
        </w:tc>
        <w:tc>
          <w:tcPr>
            <w:tcW w:w="3000" w:type="dxa"/>
            <w:tcBorders>
              <w:top w:val="single" w:sz="6" w:space="0" w:color="auto"/>
              <w:left w:val="nil"/>
              <w:bottom w:val="single" w:sz="6" w:space="0" w:color="auto"/>
              <w:right w:val="single" w:sz="6" w:space="0" w:color="auto"/>
            </w:tcBorders>
            <w:shd w:val="clear" w:color="auto" w:fill="auto"/>
            <w:hideMark/>
          </w:tcPr>
          <w:p w14:paraId="6B722DD7" w14:textId="77777777" w:rsidR="009F4D32" w:rsidRDefault="009F4D32" w:rsidP="009F4D32">
            <w:pPr>
              <w:pStyle w:val="paragraph"/>
              <w:textAlignment w:val="baseline"/>
            </w:pPr>
            <w:r>
              <w:rPr>
                <w:rStyle w:val="normaltextrun1"/>
                <w:rFonts w:ascii="Calibri" w:hAnsi="Calibri" w:cs="Calibri"/>
                <w:b/>
                <w:bCs/>
                <w:sz w:val="22"/>
                <w:szCs w:val="22"/>
              </w:rPr>
              <w:t>DMT</w:t>
            </w:r>
            <w:r>
              <w:rPr>
                <w:rStyle w:val="eop"/>
                <w:rFonts w:ascii="Calibri" w:hAnsi="Calibri" w:cs="Calibri"/>
                <w:sz w:val="22"/>
                <w:szCs w:val="22"/>
              </w:rPr>
              <w:t> </w:t>
            </w:r>
          </w:p>
        </w:tc>
        <w:tc>
          <w:tcPr>
            <w:tcW w:w="3000" w:type="dxa"/>
            <w:tcBorders>
              <w:top w:val="single" w:sz="6" w:space="0" w:color="auto"/>
              <w:left w:val="nil"/>
              <w:bottom w:val="single" w:sz="6" w:space="0" w:color="auto"/>
              <w:right w:val="single" w:sz="6" w:space="0" w:color="auto"/>
            </w:tcBorders>
            <w:shd w:val="clear" w:color="auto" w:fill="auto"/>
            <w:hideMark/>
          </w:tcPr>
          <w:p w14:paraId="165581F3" w14:textId="77777777" w:rsidR="009F4D32" w:rsidRDefault="009F4D32" w:rsidP="009F4D32">
            <w:pPr>
              <w:pStyle w:val="paragraph"/>
              <w:textAlignment w:val="baseline"/>
            </w:pPr>
            <w:r>
              <w:rPr>
                <w:rStyle w:val="normaltextrun1"/>
                <w:rFonts w:ascii="Calibri" w:hAnsi="Calibri" w:cs="Calibri"/>
                <w:b/>
                <w:bCs/>
                <w:sz w:val="22"/>
                <w:szCs w:val="22"/>
              </w:rPr>
              <w:t>AVI</w:t>
            </w:r>
            <w:r>
              <w:rPr>
                <w:rStyle w:val="eop"/>
                <w:rFonts w:ascii="Calibri" w:hAnsi="Calibri" w:cs="Calibri"/>
                <w:sz w:val="22"/>
                <w:szCs w:val="22"/>
              </w:rPr>
              <w:t> </w:t>
            </w:r>
          </w:p>
        </w:tc>
      </w:tr>
      <w:tr w:rsidR="009F4D32" w14:paraId="47599A0F"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31DEEB0F" w14:textId="77777777" w:rsidR="009F4D32" w:rsidRDefault="009F4D32" w:rsidP="009F4D32">
            <w:pPr>
              <w:pStyle w:val="paragraph"/>
              <w:textAlignment w:val="baseline"/>
            </w:pPr>
            <w:r>
              <w:rPr>
                <w:rStyle w:val="normaltextrun1"/>
                <w:rFonts w:ascii="Calibri" w:hAnsi="Calibri" w:cs="Calibri"/>
                <w:sz w:val="22"/>
                <w:szCs w:val="22"/>
              </w:rPr>
              <w:t>M3</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4FEC645B"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AD2E2F5"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2E893E63"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53780F1C" w14:textId="77777777" w:rsidR="009F4D32" w:rsidRDefault="009F4D32" w:rsidP="009F4D32">
            <w:pPr>
              <w:pStyle w:val="paragraph"/>
              <w:textAlignment w:val="baseline"/>
            </w:pPr>
            <w:r>
              <w:rPr>
                <w:rStyle w:val="normaltextrun1"/>
                <w:rFonts w:ascii="Calibri" w:hAnsi="Calibri" w:cs="Calibri"/>
                <w:sz w:val="22"/>
                <w:szCs w:val="22"/>
              </w:rPr>
              <w:t>E3</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FE880F6"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55A82466"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3164638E"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622B33EE" w14:textId="77777777" w:rsidR="009F4D32" w:rsidRDefault="009F4D32" w:rsidP="009F4D32">
            <w:pPr>
              <w:pStyle w:val="paragraph"/>
              <w:textAlignment w:val="baseline"/>
            </w:pPr>
            <w:r>
              <w:rPr>
                <w:rStyle w:val="normaltextrun1"/>
                <w:rFonts w:ascii="Calibri" w:hAnsi="Calibri" w:cs="Calibri"/>
                <w:sz w:val="22"/>
                <w:szCs w:val="22"/>
              </w:rPr>
              <w:t>M4</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2E7414BE"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64C8A5A"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4D912619"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734C15A6" w14:textId="77777777" w:rsidR="009F4D32" w:rsidRDefault="009F4D32" w:rsidP="009F4D32">
            <w:pPr>
              <w:pStyle w:val="paragraph"/>
              <w:textAlignment w:val="baseline"/>
            </w:pPr>
            <w:r>
              <w:rPr>
                <w:rStyle w:val="normaltextrun1"/>
                <w:rFonts w:ascii="Calibri" w:hAnsi="Calibri" w:cs="Calibri"/>
                <w:sz w:val="22"/>
                <w:szCs w:val="22"/>
              </w:rPr>
              <w:t>E4</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48E7840E"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74C1E593"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655A1619"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546F63EC" w14:textId="77777777" w:rsidR="009F4D32" w:rsidRDefault="009F4D32" w:rsidP="009F4D32">
            <w:pPr>
              <w:pStyle w:val="paragraph"/>
              <w:textAlignment w:val="baseline"/>
            </w:pPr>
            <w:r>
              <w:rPr>
                <w:rStyle w:val="normaltextrun1"/>
                <w:rFonts w:ascii="Calibri" w:hAnsi="Calibri" w:cs="Calibri"/>
                <w:sz w:val="22"/>
                <w:szCs w:val="22"/>
              </w:rPr>
              <w:t>M5</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50594294"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0B5C0C8C"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2F636DD8"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4C0EA29C" w14:textId="77777777" w:rsidR="009F4D32" w:rsidRDefault="009F4D32" w:rsidP="009F4D32">
            <w:pPr>
              <w:pStyle w:val="paragraph"/>
              <w:textAlignment w:val="baseline"/>
            </w:pPr>
            <w:r>
              <w:rPr>
                <w:rStyle w:val="normaltextrun1"/>
                <w:rFonts w:ascii="Calibri" w:hAnsi="Calibri" w:cs="Calibri"/>
                <w:sz w:val="22"/>
                <w:szCs w:val="22"/>
              </w:rPr>
              <w:t>E5</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6881193B"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BB1CF1D"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7736D74E"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1479B6F0" w14:textId="77777777" w:rsidR="009F4D32" w:rsidRDefault="009F4D32" w:rsidP="009F4D32">
            <w:pPr>
              <w:pStyle w:val="paragraph"/>
              <w:textAlignment w:val="baseline"/>
            </w:pPr>
            <w:r>
              <w:rPr>
                <w:rStyle w:val="normaltextrun1"/>
                <w:rFonts w:ascii="Calibri" w:hAnsi="Calibri" w:cs="Calibri"/>
                <w:sz w:val="22"/>
                <w:szCs w:val="22"/>
              </w:rPr>
              <w:t>M6</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1C6BC2E5" w14:textId="77777777" w:rsidR="009F4D32" w:rsidRDefault="009F4D32" w:rsidP="009F4D32">
            <w:pPr>
              <w:pStyle w:val="paragraph"/>
              <w:textAlignment w:val="baseline"/>
            </w:pPr>
            <w:r>
              <w:rPr>
                <w:rStyle w:val="normaltextrun1"/>
                <w:rFonts w:ascii="Calibri" w:hAnsi="Calibri" w:cs="Calibri"/>
                <w:sz w:val="22"/>
                <w:szCs w:val="22"/>
              </w:rPr>
              <w:t>Uitvallers;</w:t>
            </w:r>
            <w:r>
              <w:rPr>
                <w:rStyle w:val="eop"/>
                <w:rFonts w:ascii="Calibri" w:hAnsi="Calibri" w:cs="Calibri"/>
                <w:sz w:val="22"/>
                <w:szCs w:val="22"/>
              </w:rPr>
              <w:t> </w:t>
            </w:r>
          </w:p>
          <w:p w14:paraId="6D209D63" w14:textId="77777777" w:rsidR="009F4D32" w:rsidRDefault="009F4D32" w:rsidP="009F4D32">
            <w:pPr>
              <w:pStyle w:val="paragraph"/>
              <w:textAlignment w:val="baseline"/>
            </w:pPr>
            <w:r>
              <w:rPr>
                <w:rStyle w:val="contextualspellingandgrammarerror"/>
                <w:rFonts w:ascii="Calibri" w:hAnsi="Calibri" w:cs="Calibri"/>
                <w:sz w:val="22"/>
                <w:szCs w:val="22"/>
              </w:rPr>
              <w:t>alle</w:t>
            </w:r>
            <w:r>
              <w:rPr>
                <w:rStyle w:val="normaltextrun1"/>
                <w:rFonts w:ascii="Calibri" w:hAnsi="Calibri" w:cs="Calibri"/>
                <w:sz w:val="22"/>
                <w:szCs w:val="22"/>
              </w:rPr>
              <w:t xml:space="preserve"> leerlingen en die AVI M6 niet behaald hebben én bij DMT E5 een IV of V score hebben behaald.</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1742C2C6"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4AE4E950"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0DEEC014" w14:textId="77777777" w:rsidR="009F4D32" w:rsidRDefault="009F4D32" w:rsidP="009F4D32">
            <w:pPr>
              <w:pStyle w:val="paragraph"/>
              <w:textAlignment w:val="baseline"/>
            </w:pPr>
            <w:r>
              <w:rPr>
                <w:rStyle w:val="normaltextrun1"/>
                <w:rFonts w:ascii="Calibri" w:hAnsi="Calibri" w:cs="Calibri"/>
                <w:sz w:val="22"/>
                <w:szCs w:val="22"/>
              </w:rPr>
              <w:t>E6</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1B4B72BE" w14:textId="77777777" w:rsidR="009F4D32" w:rsidRDefault="009F4D32" w:rsidP="009F4D32">
            <w:pPr>
              <w:pStyle w:val="paragraph"/>
              <w:textAlignment w:val="baseline"/>
            </w:pPr>
            <w:r>
              <w:rPr>
                <w:rStyle w:val="normaltextrun1"/>
                <w:rFonts w:ascii="Calibri" w:hAnsi="Calibri" w:cs="Calibri"/>
                <w:sz w:val="22"/>
                <w:szCs w:val="22"/>
              </w:rPr>
              <w:t>Uitvallers;</w:t>
            </w:r>
            <w:r>
              <w:rPr>
                <w:rStyle w:val="eop"/>
                <w:rFonts w:ascii="Calibri" w:hAnsi="Calibri" w:cs="Calibri"/>
                <w:sz w:val="22"/>
                <w:szCs w:val="22"/>
              </w:rPr>
              <w:t> </w:t>
            </w:r>
          </w:p>
          <w:p w14:paraId="387DB4B2" w14:textId="77777777" w:rsidR="009F4D32" w:rsidRDefault="009F4D32" w:rsidP="009F4D32">
            <w:pPr>
              <w:pStyle w:val="paragraph"/>
              <w:textAlignment w:val="baseline"/>
            </w:pPr>
            <w:r>
              <w:rPr>
                <w:rStyle w:val="normaltextrun1"/>
                <w:rFonts w:ascii="Calibri" w:hAnsi="Calibri" w:cs="Calibri"/>
                <w:sz w:val="22"/>
                <w:szCs w:val="22"/>
              </w:rPr>
              <w:t xml:space="preserve">Alle leerlingen die AVI E6 niet behaald hebben én bij DMT M6 een IV of </w:t>
            </w:r>
            <w:r>
              <w:rPr>
                <w:rStyle w:val="contextualspellingandgrammarerror"/>
                <w:rFonts w:ascii="Calibri" w:hAnsi="Calibri" w:cs="Calibri"/>
                <w:sz w:val="22"/>
                <w:szCs w:val="22"/>
              </w:rPr>
              <w:t>V score</w:t>
            </w:r>
            <w:r>
              <w:rPr>
                <w:rStyle w:val="normaltextrun1"/>
                <w:rFonts w:ascii="Calibri" w:hAnsi="Calibri" w:cs="Calibri"/>
                <w:sz w:val="22"/>
                <w:szCs w:val="22"/>
              </w:rPr>
              <w:t xml:space="preserve"> hebben behaald.</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4989EA0E"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275C3DEB"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4AD76DD1" w14:textId="77777777" w:rsidR="009F4D32" w:rsidRDefault="009F4D32" w:rsidP="009F4D32">
            <w:pPr>
              <w:pStyle w:val="paragraph"/>
              <w:textAlignment w:val="baseline"/>
            </w:pPr>
            <w:r>
              <w:rPr>
                <w:rStyle w:val="normaltextrun1"/>
                <w:rFonts w:ascii="Calibri" w:hAnsi="Calibri" w:cs="Calibri"/>
                <w:sz w:val="22"/>
                <w:szCs w:val="22"/>
              </w:rPr>
              <w:t>M7</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459CB6E7" w14:textId="77777777" w:rsidR="009F4D32" w:rsidRDefault="009F4D32" w:rsidP="009F4D32">
            <w:pPr>
              <w:pStyle w:val="paragraph"/>
              <w:textAlignment w:val="baseline"/>
            </w:pPr>
            <w:r>
              <w:rPr>
                <w:rStyle w:val="normaltextrun1"/>
                <w:rFonts w:ascii="Calibri" w:hAnsi="Calibri" w:cs="Calibri"/>
                <w:sz w:val="22"/>
                <w:szCs w:val="22"/>
              </w:rPr>
              <w:t>Uitvallers;</w:t>
            </w:r>
            <w:r>
              <w:rPr>
                <w:rStyle w:val="eop"/>
                <w:rFonts w:ascii="Calibri" w:hAnsi="Calibri" w:cs="Calibri"/>
                <w:sz w:val="22"/>
                <w:szCs w:val="22"/>
              </w:rPr>
              <w:t> </w:t>
            </w:r>
          </w:p>
          <w:p w14:paraId="28219CCD" w14:textId="77777777" w:rsidR="009F4D32" w:rsidRDefault="009F4D32" w:rsidP="009F4D32">
            <w:pPr>
              <w:pStyle w:val="paragraph"/>
              <w:textAlignment w:val="baseline"/>
            </w:pPr>
            <w:r>
              <w:rPr>
                <w:rStyle w:val="normaltextrun1"/>
                <w:rFonts w:ascii="Calibri" w:hAnsi="Calibri" w:cs="Calibri"/>
                <w:sz w:val="22"/>
                <w:szCs w:val="22"/>
              </w:rPr>
              <w:t xml:space="preserve">Alle leerlingen die AVI M7 niet behaald hebben én bij DMT E6 een IV of </w:t>
            </w:r>
            <w:r>
              <w:rPr>
                <w:rStyle w:val="contextualspellingandgrammarerror"/>
                <w:rFonts w:ascii="Calibri" w:hAnsi="Calibri" w:cs="Calibri"/>
                <w:sz w:val="22"/>
                <w:szCs w:val="22"/>
              </w:rPr>
              <w:t>V score</w:t>
            </w:r>
            <w:r>
              <w:rPr>
                <w:rStyle w:val="normaltextrun1"/>
                <w:rFonts w:ascii="Calibri" w:hAnsi="Calibri" w:cs="Calibri"/>
                <w:sz w:val="22"/>
                <w:szCs w:val="22"/>
              </w:rPr>
              <w:t xml:space="preserve"> hebben behaald.</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2C8938FE"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04A9D318"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18C02B74" w14:textId="77777777" w:rsidR="009F4D32" w:rsidRDefault="009F4D32" w:rsidP="009F4D32">
            <w:pPr>
              <w:pStyle w:val="paragraph"/>
              <w:textAlignment w:val="baseline"/>
            </w:pPr>
            <w:r>
              <w:rPr>
                <w:rStyle w:val="normaltextrun1"/>
                <w:rFonts w:ascii="Calibri" w:hAnsi="Calibri" w:cs="Calibri"/>
                <w:sz w:val="22"/>
                <w:szCs w:val="22"/>
              </w:rPr>
              <w:t>E7</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1F4FB4C5" w14:textId="77777777" w:rsidR="009F4D32" w:rsidRDefault="009F4D32" w:rsidP="009F4D32">
            <w:pPr>
              <w:pStyle w:val="paragraph"/>
              <w:textAlignment w:val="baseline"/>
            </w:pPr>
            <w:r>
              <w:rPr>
                <w:rStyle w:val="normaltextrun1"/>
                <w:rFonts w:ascii="Calibri" w:hAnsi="Calibri" w:cs="Calibri"/>
                <w:sz w:val="22"/>
                <w:szCs w:val="22"/>
              </w:rPr>
              <w:t>Uitvallers;</w:t>
            </w:r>
            <w:r>
              <w:rPr>
                <w:rStyle w:val="eop"/>
                <w:rFonts w:ascii="Calibri" w:hAnsi="Calibri" w:cs="Calibri"/>
                <w:sz w:val="22"/>
                <w:szCs w:val="22"/>
              </w:rPr>
              <w:t> </w:t>
            </w:r>
          </w:p>
          <w:p w14:paraId="4FD6A2D0" w14:textId="77777777" w:rsidR="009F4D32" w:rsidRDefault="009F4D32" w:rsidP="009F4D32">
            <w:pPr>
              <w:pStyle w:val="paragraph"/>
              <w:textAlignment w:val="baseline"/>
            </w:pPr>
            <w:r>
              <w:rPr>
                <w:rStyle w:val="normaltextrun1"/>
                <w:rFonts w:ascii="Calibri" w:hAnsi="Calibri" w:cs="Calibri"/>
                <w:sz w:val="22"/>
                <w:szCs w:val="22"/>
              </w:rPr>
              <w:t xml:space="preserve">Alle leerlingen die AVI E7 niet behaald hebben én bij DMT M7 een IV of </w:t>
            </w:r>
            <w:r>
              <w:rPr>
                <w:rStyle w:val="contextualspellingandgrammarerror"/>
                <w:rFonts w:ascii="Calibri" w:hAnsi="Calibri" w:cs="Calibri"/>
                <w:sz w:val="22"/>
                <w:szCs w:val="22"/>
              </w:rPr>
              <w:t>V score</w:t>
            </w:r>
            <w:r>
              <w:rPr>
                <w:rStyle w:val="normaltextrun1"/>
                <w:rFonts w:ascii="Calibri" w:hAnsi="Calibri" w:cs="Calibri"/>
                <w:sz w:val="22"/>
                <w:szCs w:val="22"/>
              </w:rPr>
              <w:t xml:space="preserve"> hebben behaald.</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7830D6B5"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r w:rsidR="009F4D32" w14:paraId="0DEC9E6D" w14:textId="77777777" w:rsidTr="0E9366FC">
        <w:tc>
          <w:tcPr>
            <w:tcW w:w="3000" w:type="dxa"/>
            <w:tcBorders>
              <w:top w:val="nil"/>
              <w:left w:val="single" w:sz="6" w:space="0" w:color="auto"/>
              <w:bottom w:val="single" w:sz="6" w:space="0" w:color="auto"/>
              <w:right w:val="single" w:sz="6" w:space="0" w:color="auto"/>
            </w:tcBorders>
            <w:shd w:val="clear" w:color="auto" w:fill="auto"/>
            <w:hideMark/>
          </w:tcPr>
          <w:p w14:paraId="02140495" w14:textId="77777777" w:rsidR="009F4D32" w:rsidRDefault="009F4D32" w:rsidP="009F4D32">
            <w:pPr>
              <w:pStyle w:val="paragraph"/>
              <w:textAlignment w:val="baseline"/>
            </w:pPr>
            <w:r>
              <w:rPr>
                <w:rStyle w:val="normaltextrun1"/>
                <w:rFonts w:ascii="Calibri" w:hAnsi="Calibri" w:cs="Calibri"/>
                <w:sz w:val="22"/>
                <w:szCs w:val="22"/>
              </w:rPr>
              <w:t>B8/M8</w:t>
            </w:r>
            <w:r>
              <w:rPr>
                <w:rStyle w:val="eop"/>
                <w:rFonts w:ascii="Calibri" w:hAnsi="Calibri" w:cs="Calibri"/>
                <w:sz w:val="22"/>
                <w:szCs w:val="22"/>
              </w:rPr>
              <w:t> </w:t>
            </w:r>
          </w:p>
        </w:tc>
        <w:tc>
          <w:tcPr>
            <w:tcW w:w="3000" w:type="dxa"/>
            <w:tcBorders>
              <w:top w:val="nil"/>
              <w:left w:val="nil"/>
              <w:bottom w:val="single" w:sz="6" w:space="0" w:color="auto"/>
              <w:right w:val="single" w:sz="6" w:space="0" w:color="auto"/>
            </w:tcBorders>
            <w:shd w:val="clear" w:color="auto" w:fill="auto"/>
            <w:hideMark/>
          </w:tcPr>
          <w:p w14:paraId="3C3C2EE3" w14:textId="5C30686F" w:rsidR="009F4D32" w:rsidRDefault="0E9366FC" w:rsidP="009F4D32">
            <w:pPr>
              <w:pStyle w:val="paragraph"/>
              <w:textAlignment w:val="baseline"/>
            </w:pPr>
            <w:r w:rsidRPr="0E9366FC">
              <w:rPr>
                <w:rStyle w:val="normaltextrun1"/>
                <w:rFonts w:ascii="Calibri" w:hAnsi="Calibri" w:cs="Calibri"/>
                <w:sz w:val="22"/>
                <w:szCs w:val="22"/>
              </w:rPr>
              <w:t>Uitvallers;</w:t>
            </w:r>
          </w:p>
          <w:p w14:paraId="0E285FC5" w14:textId="28A3D9F5" w:rsidR="009F4D32" w:rsidRDefault="0E9366FC" w:rsidP="0E9366FC">
            <w:pPr>
              <w:pStyle w:val="paragraph"/>
              <w:textAlignment w:val="baseline"/>
              <w:rPr>
                <w:rStyle w:val="normaltextrun1"/>
                <w:rFonts w:ascii="Calibri" w:hAnsi="Calibri" w:cs="Calibri"/>
                <w:sz w:val="22"/>
                <w:szCs w:val="22"/>
              </w:rPr>
            </w:pPr>
            <w:r w:rsidRPr="0E9366FC">
              <w:rPr>
                <w:rStyle w:val="normaltextrun1"/>
                <w:rFonts w:ascii="Calibri" w:hAnsi="Calibri" w:cs="Calibri"/>
                <w:sz w:val="22"/>
                <w:szCs w:val="22"/>
              </w:rPr>
              <w:t>Alle leerlingen die AVI B8/M8 niet behaald hebben én bij DMT E7 een IV of V score hebben behaald. </w:t>
            </w:r>
          </w:p>
        </w:tc>
        <w:tc>
          <w:tcPr>
            <w:tcW w:w="3000" w:type="dxa"/>
            <w:tcBorders>
              <w:top w:val="nil"/>
              <w:left w:val="nil"/>
              <w:bottom w:val="single" w:sz="6" w:space="0" w:color="auto"/>
              <w:right w:val="single" w:sz="6" w:space="0" w:color="auto"/>
            </w:tcBorders>
            <w:shd w:val="clear" w:color="auto" w:fill="auto"/>
            <w:hideMark/>
          </w:tcPr>
          <w:p w14:paraId="3DEED19F" w14:textId="77777777" w:rsidR="009F4D32" w:rsidRDefault="009F4D32" w:rsidP="009F4D32">
            <w:pPr>
              <w:pStyle w:val="paragraph"/>
              <w:textAlignment w:val="baseline"/>
            </w:pPr>
            <w:r>
              <w:rPr>
                <w:rStyle w:val="normaltextrun1"/>
                <w:rFonts w:ascii="Calibri" w:hAnsi="Calibri" w:cs="Calibri"/>
                <w:sz w:val="22"/>
                <w:szCs w:val="22"/>
              </w:rPr>
              <w:t>Alle leerlingen</w:t>
            </w:r>
            <w:r>
              <w:rPr>
                <w:rStyle w:val="eop"/>
                <w:rFonts w:ascii="Calibri" w:hAnsi="Calibri" w:cs="Calibri"/>
                <w:sz w:val="22"/>
                <w:szCs w:val="22"/>
              </w:rPr>
              <w:t> </w:t>
            </w:r>
          </w:p>
        </w:tc>
      </w:tr>
    </w:tbl>
    <w:p w14:paraId="49867105" w14:textId="77777777" w:rsidR="009F4D32" w:rsidRDefault="009F4D32" w:rsidP="009F4D32">
      <w:pPr>
        <w:pStyle w:val="paragraph"/>
        <w:textAlignment w:val="baseline"/>
      </w:pPr>
      <w:r>
        <w:rPr>
          <w:rStyle w:val="eop"/>
          <w:rFonts w:ascii="Calibri" w:hAnsi="Calibri" w:cs="Calibri"/>
          <w:sz w:val="22"/>
          <w:szCs w:val="22"/>
        </w:rPr>
        <w:lastRenderedPageBreak/>
        <w:t> </w:t>
      </w:r>
    </w:p>
    <w:p w14:paraId="45AABA36" w14:textId="77777777" w:rsidR="009F4D32" w:rsidRDefault="009F4D32" w:rsidP="005F07C3">
      <w:pPr>
        <w:pStyle w:val="paragraph"/>
        <w:numPr>
          <w:ilvl w:val="0"/>
          <w:numId w:val="25"/>
        </w:numPr>
        <w:ind w:left="360" w:firstLine="0"/>
        <w:textAlignment w:val="baseline"/>
        <w:rPr>
          <w:rFonts w:ascii="Calibri" w:hAnsi="Calibri" w:cs="Calibri"/>
        </w:rPr>
      </w:pPr>
      <w:r w:rsidRPr="5B0615CE">
        <w:rPr>
          <w:rStyle w:val="normaltextrun1"/>
          <w:rFonts w:ascii="Calibri" w:hAnsi="Calibri" w:cs="Calibri"/>
        </w:rPr>
        <w:t>Tot en met groep 5 wordt bij alle leerlingen DMT en AVI afgenomen.</w:t>
      </w:r>
      <w:r w:rsidRPr="5B0615CE">
        <w:rPr>
          <w:rStyle w:val="eop"/>
          <w:rFonts w:ascii="Calibri" w:hAnsi="Calibri" w:cs="Calibri"/>
        </w:rPr>
        <w:t> </w:t>
      </w:r>
    </w:p>
    <w:p w14:paraId="41B68AF3" w14:textId="77777777" w:rsidR="009F4D32" w:rsidRDefault="009F4D32" w:rsidP="005F07C3">
      <w:pPr>
        <w:pStyle w:val="paragraph"/>
        <w:numPr>
          <w:ilvl w:val="0"/>
          <w:numId w:val="25"/>
        </w:numPr>
        <w:ind w:left="360" w:firstLine="0"/>
        <w:textAlignment w:val="baseline"/>
        <w:rPr>
          <w:rFonts w:ascii="Calibri" w:hAnsi="Calibri" w:cs="Calibri"/>
        </w:rPr>
      </w:pPr>
      <w:r w:rsidRPr="5B0615CE">
        <w:rPr>
          <w:rStyle w:val="normaltextrun1"/>
          <w:rFonts w:ascii="Calibri" w:hAnsi="Calibri" w:cs="Calibri"/>
        </w:rPr>
        <w:t xml:space="preserve">Vanaf groep 6 wordt bij leerlingen die AVI M6 behaald hebben én op de DMT van E5 minimaal een III score hebben behaald </w:t>
      </w:r>
      <w:r w:rsidRPr="5B0615CE">
        <w:rPr>
          <w:rStyle w:val="normaltextrun1"/>
          <w:rFonts w:ascii="Calibri" w:hAnsi="Calibri" w:cs="Calibri"/>
          <w:u w:val="single"/>
        </w:rPr>
        <w:t>geen</w:t>
      </w:r>
      <w:r w:rsidRPr="5B0615CE">
        <w:rPr>
          <w:rStyle w:val="normaltextrun1"/>
          <w:rFonts w:ascii="Calibri" w:hAnsi="Calibri" w:cs="Calibri"/>
        </w:rPr>
        <w:t xml:space="preserve"> DMT meer afgenomen.</w:t>
      </w:r>
      <w:r w:rsidRPr="5B0615CE">
        <w:rPr>
          <w:rStyle w:val="eop"/>
          <w:rFonts w:ascii="Calibri" w:hAnsi="Calibri" w:cs="Calibri"/>
        </w:rPr>
        <w:t> </w:t>
      </w:r>
    </w:p>
    <w:p w14:paraId="12FD643F" w14:textId="75039E44" w:rsidR="009F4D32" w:rsidRDefault="009F4D32" w:rsidP="005F07C3">
      <w:pPr>
        <w:pStyle w:val="paragraph"/>
        <w:numPr>
          <w:ilvl w:val="0"/>
          <w:numId w:val="25"/>
        </w:numPr>
        <w:ind w:left="360" w:firstLine="0"/>
        <w:textAlignment w:val="baseline"/>
        <w:rPr>
          <w:rFonts w:ascii="Calibri" w:hAnsi="Calibri" w:cs="Calibri"/>
        </w:rPr>
      </w:pPr>
      <w:r w:rsidRPr="5B0615CE">
        <w:rPr>
          <w:rStyle w:val="normaltextrun1"/>
          <w:rFonts w:ascii="Calibri" w:hAnsi="Calibri" w:cs="Calibri"/>
        </w:rPr>
        <w:t>Behaalt de leerling M6 (ruim) dan ook de volgende toets afnemen. (Je toetst hoogstens één toets verder om te ontdekken of de leerling boven zijn/haar niveau leest). Behaalt de leerling dan ook E6? Plusaanbod aanbieden. Dit geldt ook voor groep 7 en 8.</w:t>
      </w:r>
      <w:r w:rsidRPr="5B0615CE">
        <w:rPr>
          <w:rStyle w:val="eop"/>
          <w:rFonts w:ascii="Calibri" w:hAnsi="Calibri" w:cs="Calibri"/>
        </w:rPr>
        <w:t> </w:t>
      </w:r>
      <w:r w:rsidR="00B37E35" w:rsidRPr="5B0615CE">
        <w:rPr>
          <w:rStyle w:val="eop"/>
          <w:rFonts w:ascii="Calibri" w:hAnsi="Calibri" w:cs="Calibri"/>
        </w:rPr>
        <w:t>Het invullen van het plusaanbod krijgt in 2019-2020 de aandacht, voor groep 3 t/m 8.</w:t>
      </w:r>
    </w:p>
    <w:p w14:paraId="1DFB81CE" w14:textId="77777777" w:rsidR="009F4D32" w:rsidRDefault="009F4D32" w:rsidP="005F07C3">
      <w:pPr>
        <w:pStyle w:val="paragraph"/>
        <w:numPr>
          <w:ilvl w:val="0"/>
          <w:numId w:val="25"/>
        </w:numPr>
        <w:ind w:left="360" w:firstLine="0"/>
        <w:textAlignment w:val="baseline"/>
        <w:rPr>
          <w:rFonts w:ascii="Calibri" w:hAnsi="Calibri" w:cs="Calibri"/>
        </w:rPr>
      </w:pPr>
      <w:r w:rsidRPr="5B0615CE">
        <w:rPr>
          <w:rStyle w:val="normaltextrun1"/>
          <w:rFonts w:ascii="Calibri" w:hAnsi="Calibri" w:cs="Calibri"/>
        </w:rPr>
        <w:t>Leerlingen worden altijd getoetst n.a.v. hun laatste resultaat. In een klas kunnen dus diverse toetsen worden afgenomen.</w:t>
      </w:r>
      <w:r w:rsidRPr="5B0615CE">
        <w:rPr>
          <w:rStyle w:val="eop"/>
          <w:rFonts w:ascii="Calibri" w:hAnsi="Calibri" w:cs="Calibri"/>
        </w:rPr>
        <w:t> </w:t>
      </w:r>
    </w:p>
    <w:p w14:paraId="54AF8929" w14:textId="77777777" w:rsidR="009F4D32" w:rsidRDefault="009F4D32" w:rsidP="005F07C3">
      <w:pPr>
        <w:pStyle w:val="paragraph"/>
        <w:numPr>
          <w:ilvl w:val="0"/>
          <w:numId w:val="26"/>
        </w:numPr>
        <w:ind w:left="360" w:firstLine="0"/>
        <w:textAlignment w:val="baseline"/>
        <w:rPr>
          <w:rFonts w:ascii="Calibri" w:hAnsi="Calibri" w:cs="Calibri"/>
        </w:rPr>
      </w:pPr>
      <w:r w:rsidRPr="5B0615CE">
        <w:rPr>
          <w:rStyle w:val="normaltextrun1"/>
          <w:rFonts w:ascii="Calibri" w:hAnsi="Calibri" w:cs="Calibri"/>
        </w:rPr>
        <w:t>Leerlingen die onder of op niveau scoren werken met Estafette voor technisch lezen, leerlingen die boven niveau scoren krijgen een plusaanbod.</w:t>
      </w:r>
      <w:r w:rsidRPr="5B0615CE">
        <w:rPr>
          <w:rStyle w:val="eop"/>
          <w:rFonts w:ascii="Calibri" w:hAnsi="Calibri" w:cs="Calibri"/>
        </w:rPr>
        <w:t> </w:t>
      </w:r>
    </w:p>
    <w:p w14:paraId="6D2DD51D" w14:textId="77777777" w:rsidR="009F4D32" w:rsidRDefault="009F4D32" w:rsidP="005F07C3">
      <w:pPr>
        <w:pStyle w:val="paragraph"/>
        <w:numPr>
          <w:ilvl w:val="0"/>
          <w:numId w:val="26"/>
        </w:numPr>
        <w:ind w:left="360" w:firstLine="0"/>
        <w:textAlignment w:val="baseline"/>
        <w:rPr>
          <w:rFonts w:ascii="Calibri" w:hAnsi="Calibri" w:cs="Calibri"/>
        </w:rPr>
      </w:pPr>
      <w:r w:rsidRPr="5B0615CE">
        <w:rPr>
          <w:rStyle w:val="normaltextrun1"/>
          <w:rFonts w:ascii="Calibri" w:hAnsi="Calibri" w:cs="Calibri"/>
        </w:rPr>
        <w:t>Wat de inhoud van het plusaanbod zal zijn moeten we met elkaar bespreken.  </w:t>
      </w:r>
    </w:p>
    <w:p w14:paraId="40FC8517" w14:textId="77777777" w:rsidR="004F5F7F" w:rsidRDefault="004F5F7F" w:rsidP="004F5F7F">
      <w:pPr>
        <w:pStyle w:val="Geenafstand"/>
        <w:rPr>
          <w:b/>
          <w:sz w:val="22"/>
          <w:szCs w:val="22"/>
        </w:rPr>
      </w:pPr>
    </w:p>
    <w:p w14:paraId="328A99C9" w14:textId="6E0D7BA7" w:rsidR="004F5F7F" w:rsidRPr="00153232" w:rsidRDefault="2724EDC1" w:rsidP="2724EDC1">
      <w:pPr>
        <w:pStyle w:val="Geenafstand"/>
        <w:rPr>
          <w:b/>
          <w:bCs/>
          <w:sz w:val="22"/>
          <w:szCs w:val="22"/>
        </w:rPr>
      </w:pPr>
      <w:r w:rsidRPr="2724EDC1">
        <w:rPr>
          <w:b/>
          <w:bCs/>
          <w:sz w:val="22"/>
          <w:szCs w:val="22"/>
        </w:rPr>
        <w:t xml:space="preserve">LOVS </w:t>
      </w:r>
      <w:proofErr w:type="spellStart"/>
      <w:r w:rsidRPr="2724EDC1">
        <w:rPr>
          <w:b/>
          <w:bCs/>
          <w:sz w:val="22"/>
          <w:szCs w:val="22"/>
        </w:rPr>
        <w:t>cito-toetsen</w:t>
      </w:r>
      <w:proofErr w:type="spellEnd"/>
      <w:r w:rsidRPr="2724EDC1">
        <w:rPr>
          <w:b/>
          <w:bCs/>
          <w:sz w:val="22"/>
          <w:szCs w:val="22"/>
        </w:rPr>
        <w:t xml:space="preserve"> Spelling 3.0 (10 toetsen)</w:t>
      </w:r>
    </w:p>
    <w:tbl>
      <w:tblPr>
        <w:tblStyle w:val="Tabelraster"/>
        <w:tblW w:w="0" w:type="auto"/>
        <w:tblLook w:val="04A0" w:firstRow="1" w:lastRow="0" w:firstColumn="1" w:lastColumn="0" w:noHBand="0" w:noVBand="1"/>
      </w:tblPr>
      <w:tblGrid>
        <w:gridCol w:w="3016"/>
        <w:gridCol w:w="3022"/>
        <w:gridCol w:w="3022"/>
      </w:tblGrid>
      <w:tr w:rsidR="004F5F7F" w:rsidRPr="00CC318D" w14:paraId="28C15321" w14:textId="77777777" w:rsidTr="00800714">
        <w:tc>
          <w:tcPr>
            <w:tcW w:w="3070" w:type="dxa"/>
          </w:tcPr>
          <w:p w14:paraId="0A3A8EB0" w14:textId="77777777" w:rsidR="004F5F7F" w:rsidRPr="00153232" w:rsidRDefault="004F5F7F" w:rsidP="00800714">
            <w:pPr>
              <w:pStyle w:val="Geenafstand"/>
              <w:rPr>
                <w:b/>
                <w:i/>
              </w:rPr>
            </w:pPr>
            <w:r w:rsidRPr="00153232">
              <w:rPr>
                <w:b/>
                <w:i/>
              </w:rPr>
              <w:t>Leerjaar</w:t>
            </w:r>
          </w:p>
        </w:tc>
        <w:tc>
          <w:tcPr>
            <w:tcW w:w="3071" w:type="dxa"/>
          </w:tcPr>
          <w:p w14:paraId="0380A12D" w14:textId="77777777" w:rsidR="004F5F7F" w:rsidRPr="00CC318D" w:rsidRDefault="004F5F7F" w:rsidP="00800714">
            <w:pPr>
              <w:pStyle w:val="Geenafstand"/>
              <w:rPr>
                <w:b/>
                <w:i/>
              </w:rPr>
            </w:pPr>
            <w:r w:rsidRPr="00CC318D">
              <w:rPr>
                <w:b/>
                <w:i/>
              </w:rPr>
              <w:t>Verplicht</w:t>
            </w:r>
            <w:r>
              <w:rPr>
                <w:b/>
                <w:i/>
              </w:rPr>
              <w:t>e</w:t>
            </w:r>
            <w:r w:rsidRPr="00CC318D">
              <w:rPr>
                <w:b/>
                <w:i/>
              </w:rPr>
              <w:t xml:space="preserve"> </w:t>
            </w:r>
            <w:r>
              <w:rPr>
                <w:b/>
                <w:i/>
              </w:rPr>
              <w:t>toets</w:t>
            </w:r>
          </w:p>
        </w:tc>
        <w:tc>
          <w:tcPr>
            <w:tcW w:w="3071" w:type="dxa"/>
          </w:tcPr>
          <w:p w14:paraId="78B3E767" w14:textId="77777777" w:rsidR="004F5F7F" w:rsidRPr="00CC318D" w:rsidRDefault="004F5F7F" w:rsidP="00800714">
            <w:pPr>
              <w:pStyle w:val="Geenafstand"/>
              <w:rPr>
                <w:b/>
                <w:i/>
              </w:rPr>
            </w:pPr>
            <w:r>
              <w:rPr>
                <w:b/>
                <w:i/>
              </w:rPr>
              <w:t>Verplichte toets</w:t>
            </w:r>
          </w:p>
        </w:tc>
      </w:tr>
      <w:tr w:rsidR="004F5F7F" w:rsidRPr="00CC318D" w14:paraId="297D72D0" w14:textId="77777777" w:rsidTr="00800714">
        <w:tc>
          <w:tcPr>
            <w:tcW w:w="3070" w:type="dxa"/>
          </w:tcPr>
          <w:p w14:paraId="1B9EE472" w14:textId="77777777" w:rsidR="004F5F7F" w:rsidRPr="00CC318D" w:rsidRDefault="004F5F7F" w:rsidP="00800714">
            <w:pPr>
              <w:pStyle w:val="Geenafstand"/>
            </w:pPr>
            <w:r>
              <w:t>leerjaar 3</w:t>
            </w:r>
          </w:p>
        </w:tc>
        <w:tc>
          <w:tcPr>
            <w:tcW w:w="3071" w:type="dxa"/>
          </w:tcPr>
          <w:p w14:paraId="39AE9985" w14:textId="77777777" w:rsidR="004F5F7F" w:rsidRPr="00CC318D" w:rsidRDefault="004F5F7F" w:rsidP="00800714">
            <w:pPr>
              <w:pStyle w:val="Geenafstand"/>
            </w:pPr>
            <w:r>
              <w:t>M3</w:t>
            </w:r>
          </w:p>
        </w:tc>
        <w:tc>
          <w:tcPr>
            <w:tcW w:w="3071" w:type="dxa"/>
          </w:tcPr>
          <w:p w14:paraId="7A444E51" w14:textId="77777777" w:rsidR="004F5F7F" w:rsidRPr="00CC318D" w:rsidRDefault="004F5F7F" w:rsidP="00800714">
            <w:pPr>
              <w:pStyle w:val="Geenafstand"/>
            </w:pPr>
            <w:r>
              <w:t>E3</w:t>
            </w:r>
          </w:p>
        </w:tc>
      </w:tr>
      <w:tr w:rsidR="004F5F7F" w:rsidRPr="00CC318D" w14:paraId="3D27D390" w14:textId="77777777" w:rsidTr="00800714">
        <w:tc>
          <w:tcPr>
            <w:tcW w:w="3070" w:type="dxa"/>
          </w:tcPr>
          <w:p w14:paraId="4CAA52EE" w14:textId="77777777" w:rsidR="004F5F7F" w:rsidRPr="00CC318D" w:rsidRDefault="004F5F7F" w:rsidP="00800714">
            <w:pPr>
              <w:pStyle w:val="Geenafstand"/>
            </w:pPr>
            <w:r>
              <w:t>leerjaar 4</w:t>
            </w:r>
          </w:p>
        </w:tc>
        <w:tc>
          <w:tcPr>
            <w:tcW w:w="3071" w:type="dxa"/>
          </w:tcPr>
          <w:p w14:paraId="3D3C453C" w14:textId="77777777" w:rsidR="004F5F7F" w:rsidRPr="00CC318D" w:rsidRDefault="004F5F7F" w:rsidP="00800714">
            <w:pPr>
              <w:pStyle w:val="Geenafstand"/>
            </w:pPr>
            <w:r>
              <w:t>M4</w:t>
            </w:r>
          </w:p>
        </w:tc>
        <w:tc>
          <w:tcPr>
            <w:tcW w:w="3071" w:type="dxa"/>
          </w:tcPr>
          <w:p w14:paraId="4C38E14B" w14:textId="77777777" w:rsidR="004F5F7F" w:rsidRPr="00CC318D" w:rsidRDefault="004F5F7F" w:rsidP="00800714">
            <w:pPr>
              <w:pStyle w:val="Geenafstand"/>
            </w:pPr>
            <w:r>
              <w:t>E4</w:t>
            </w:r>
          </w:p>
        </w:tc>
      </w:tr>
      <w:tr w:rsidR="004F5F7F" w:rsidRPr="00CC318D" w14:paraId="03876B14" w14:textId="77777777" w:rsidTr="00800714">
        <w:tc>
          <w:tcPr>
            <w:tcW w:w="3070" w:type="dxa"/>
          </w:tcPr>
          <w:p w14:paraId="3BEC0292" w14:textId="77777777" w:rsidR="004F5F7F" w:rsidRPr="00CC318D" w:rsidRDefault="004F5F7F" w:rsidP="00800714">
            <w:pPr>
              <w:pStyle w:val="Geenafstand"/>
            </w:pPr>
            <w:r>
              <w:t>leerjaar 5</w:t>
            </w:r>
          </w:p>
        </w:tc>
        <w:tc>
          <w:tcPr>
            <w:tcW w:w="3071" w:type="dxa"/>
          </w:tcPr>
          <w:p w14:paraId="682B6AE9" w14:textId="77777777" w:rsidR="004F5F7F" w:rsidRPr="00CC318D" w:rsidRDefault="004F5F7F" w:rsidP="00800714">
            <w:pPr>
              <w:pStyle w:val="Geenafstand"/>
            </w:pPr>
            <w:r>
              <w:t>M5</w:t>
            </w:r>
          </w:p>
        </w:tc>
        <w:tc>
          <w:tcPr>
            <w:tcW w:w="3071" w:type="dxa"/>
          </w:tcPr>
          <w:p w14:paraId="64B15E9C" w14:textId="77777777" w:rsidR="004F5F7F" w:rsidRPr="00CC318D" w:rsidRDefault="004F5F7F" w:rsidP="00800714">
            <w:pPr>
              <w:pStyle w:val="Geenafstand"/>
            </w:pPr>
            <w:r>
              <w:t>E5</w:t>
            </w:r>
          </w:p>
        </w:tc>
      </w:tr>
      <w:tr w:rsidR="004F5F7F" w:rsidRPr="00CC318D" w14:paraId="3A2B2D6B" w14:textId="77777777" w:rsidTr="00800714">
        <w:tc>
          <w:tcPr>
            <w:tcW w:w="3070" w:type="dxa"/>
          </w:tcPr>
          <w:p w14:paraId="7D23A106" w14:textId="77777777" w:rsidR="004F5F7F" w:rsidRPr="00CC318D" w:rsidRDefault="004F5F7F" w:rsidP="00800714">
            <w:pPr>
              <w:pStyle w:val="Geenafstand"/>
            </w:pPr>
            <w:r>
              <w:t>leerjaar 6</w:t>
            </w:r>
          </w:p>
        </w:tc>
        <w:tc>
          <w:tcPr>
            <w:tcW w:w="3071" w:type="dxa"/>
          </w:tcPr>
          <w:p w14:paraId="5AE55D50" w14:textId="77777777" w:rsidR="004F5F7F" w:rsidRPr="00CC318D" w:rsidRDefault="004F5F7F" w:rsidP="00800714">
            <w:pPr>
              <w:pStyle w:val="Geenafstand"/>
            </w:pPr>
            <w:r>
              <w:t>M6</w:t>
            </w:r>
          </w:p>
        </w:tc>
        <w:tc>
          <w:tcPr>
            <w:tcW w:w="3071" w:type="dxa"/>
          </w:tcPr>
          <w:p w14:paraId="2C39A2E6" w14:textId="77777777" w:rsidR="004F5F7F" w:rsidRPr="00CC318D" w:rsidRDefault="004F5F7F" w:rsidP="00800714">
            <w:pPr>
              <w:pStyle w:val="Geenafstand"/>
            </w:pPr>
            <w:r>
              <w:t>E6</w:t>
            </w:r>
          </w:p>
        </w:tc>
      </w:tr>
      <w:tr w:rsidR="004F5F7F" w:rsidRPr="00CC318D" w14:paraId="461F161E" w14:textId="77777777" w:rsidTr="00800714">
        <w:tc>
          <w:tcPr>
            <w:tcW w:w="3070" w:type="dxa"/>
          </w:tcPr>
          <w:p w14:paraId="257A2FE0" w14:textId="77777777" w:rsidR="004F5F7F" w:rsidRPr="00CC318D" w:rsidRDefault="004F5F7F" w:rsidP="00800714">
            <w:pPr>
              <w:pStyle w:val="Geenafstand"/>
            </w:pPr>
            <w:r>
              <w:t>leerjaar 7 SPNW</w:t>
            </w:r>
          </w:p>
        </w:tc>
        <w:tc>
          <w:tcPr>
            <w:tcW w:w="3071" w:type="dxa"/>
          </w:tcPr>
          <w:p w14:paraId="5B8B5B39" w14:textId="77777777" w:rsidR="004F5F7F" w:rsidRPr="00CC318D" w:rsidRDefault="004F5F7F" w:rsidP="00800714">
            <w:pPr>
              <w:pStyle w:val="Geenafstand"/>
            </w:pPr>
            <w:r>
              <w:t>M7</w:t>
            </w:r>
          </w:p>
        </w:tc>
        <w:tc>
          <w:tcPr>
            <w:tcW w:w="3071" w:type="dxa"/>
          </w:tcPr>
          <w:p w14:paraId="0C37720D" w14:textId="77777777" w:rsidR="004F5F7F" w:rsidRPr="00CC318D" w:rsidRDefault="004F5F7F" w:rsidP="00800714">
            <w:pPr>
              <w:pStyle w:val="Geenafstand"/>
            </w:pPr>
            <w:r>
              <w:t>E7</w:t>
            </w:r>
          </w:p>
        </w:tc>
      </w:tr>
      <w:tr w:rsidR="004F5F7F" w:rsidRPr="00CC318D" w14:paraId="52B7838F" w14:textId="77777777" w:rsidTr="00800714">
        <w:tc>
          <w:tcPr>
            <w:tcW w:w="3070" w:type="dxa"/>
          </w:tcPr>
          <w:p w14:paraId="31A05BFC" w14:textId="77777777" w:rsidR="004F5F7F" w:rsidRDefault="004F5F7F" w:rsidP="00800714">
            <w:pPr>
              <w:pStyle w:val="Geenafstand"/>
            </w:pPr>
            <w:r>
              <w:t>leerjaar 7 SPWW</w:t>
            </w:r>
          </w:p>
        </w:tc>
        <w:tc>
          <w:tcPr>
            <w:tcW w:w="3071" w:type="dxa"/>
          </w:tcPr>
          <w:p w14:paraId="6FF59947" w14:textId="77777777" w:rsidR="004F5F7F" w:rsidRDefault="004F5F7F" w:rsidP="00800714">
            <w:pPr>
              <w:pStyle w:val="Geenafstand"/>
            </w:pPr>
            <w:r>
              <w:t>M7</w:t>
            </w:r>
          </w:p>
        </w:tc>
        <w:tc>
          <w:tcPr>
            <w:tcW w:w="3071" w:type="dxa"/>
          </w:tcPr>
          <w:p w14:paraId="3C06249E" w14:textId="77777777" w:rsidR="004F5F7F" w:rsidRDefault="004F5F7F" w:rsidP="00800714">
            <w:pPr>
              <w:pStyle w:val="Geenafstand"/>
            </w:pPr>
            <w:r>
              <w:t>E7</w:t>
            </w:r>
          </w:p>
        </w:tc>
      </w:tr>
    </w:tbl>
    <w:p w14:paraId="653EEDB2" w14:textId="77777777" w:rsidR="004F5F7F" w:rsidRDefault="004F5F7F" w:rsidP="004F5F7F">
      <w:pPr>
        <w:pStyle w:val="Geenafstand"/>
        <w:rPr>
          <w:sz w:val="22"/>
          <w:szCs w:val="22"/>
        </w:rPr>
      </w:pPr>
    </w:p>
    <w:p w14:paraId="3A31C352" w14:textId="58EEB50B" w:rsidR="004F5F7F" w:rsidRPr="00292AE7" w:rsidRDefault="2724EDC1" w:rsidP="5B0615CE">
      <w:pPr>
        <w:pStyle w:val="Geenafstand"/>
        <w:rPr>
          <w:rFonts w:asciiTheme="majorHAnsi" w:hAnsiTheme="majorHAnsi"/>
        </w:rPr>
      </w:pPr>
      <w:r w:rsidRPr="5B0615CE">
        <w:rPr>
          <w:rFonts w:asciiTheme="majorHAnsi" w:hAnsiTheme="majorHAnsi"/>
        </w:rPr>
        <w:t>Om de tussenopbrengsten te monitoren worden er in totaal 40 LOVS-toetsen afgenomen in leerjaar 3 t/m 7.</w:t>
      </w:r>
    </w:p>
    <w:p w14:paraId="221EEBB8" w14:textId="77777777" w:rsidR="004F5F7F" w:rsidRPr="00292AE7" w:rsidRDefault="004F5F7F" w:rsidP="5B0615CE">
      <w:pPr>
        <w:pStyle w:val="Geenafstand"/>
        <w:rPr>
          <w:rFonts w:asciiTheme="majorHAnsi" w:hAnsiTheme="majorHAnsi"/>
        </w:rPr>
      </w:pPr>
    </w:p>
    <w:p w14:paraId="1745BDE6" w14:textId="77777777" w:rsidR="004F5F7F" w:rsidRDefault="004F5F7F" w:rsidP="004F5F7F">
      <w:pPr>
        <w:rPr>
          <w:rFonts w:asciiTheme="majorHAnsi" w:hAnsiTheme="majorHAnsi"/>
          <w:b/>
        </w:rPr>
      </w:pPr>
      <w:r>
        <w:rPr>
          <w:rFonts w:asciiTheme="majorHAnsi" w:hAnsiTheme="majorHAnsi"/>
          <w:b/>
        </w:rPr>
        <w:t>Bestuurlijke indicator tussenopbrengsten</w:t>
      </w:r>
    </w:p>
    <w:p w14:paraId="6992E20A" w14:textId="1D302B41" w:rsidR="004F5F7F" w:rsidRDefault="2724EDC1" w:rsidP="2724EDC1">
      <w:pPr>
        <w:rPr>
          <w:rFonts w:asciiTheme="majorHAnsi" w:hAnsiTheme="majorHAnsi"/>
        </w:rPr>
      </w:pPr>
      <w:r w:rsidRPr="2724EDC1">
        <w:rPr>
          <w:rFonts w:asciiTheme="majorHAnsi" w:hAnsiTheme="majorHAnsi"/>
        </w:rPr>
        <w:t xml:space="preserve">Op stichtingsniveau is er een </w:t>
      </w:r>
      <w:proofErr w:type="spellStart"/>
      <w:r w:rsidRPr="2724EDC1">
        <w:rPr>
          <w:rFonts w:asciiTheme="majorHAnsi" w:hAnsiTheme="majorHAnsi"/>
        </w:rPr>
        <w:t>basisset</w:t>
      </w:r>
      <w:proofErr w:type="spellEnd"/>
      <w:r w:rsidRPr="2724EDC1">
        <w:rPr>
          <w:rFonts w:asciiTheme="majorHAnsi" w:hAnsiTheme="majorHAnsi"/>
        </w:rPr>
        <w:t xml:space="preserve"> onderwijsindicatoren vastgesteld. De tussenopbrengsten (LOVS toetsen van groep 3 t/m groep 7) is een van deze indicatoren. Tweemaal per jaar wordt er een </w:t>
      </w:r>
      <w:proofErr w:type="spellStart"/>
      <w:r w:rsidRPr="2724EDC1">
        <w:rPr>
          <w:rFonts w:asciiTheme="majorHAnsi" w:hAnsiTheme="majorHAnsi"/>
        </w:rPr>
        <w:t>bovenschoolse</w:t>
      </w:r>
      <w:proofErr w:type="spellEnd"/>
      <w:r w:rsidRPr="2724EDC1">
        <w:rPr>
          <w:rFonts w:asciiTheme="majorHAnsi" w:hAnsiTheme="majorHAnsi"/>
        </w:rPr>
        <w:t xml:space="preserve"> rapportage gemaakt door het bestuur van de tussenopbrengsten in </w:t>
      </w:r>
      <w:proofErr w:type="spellStart"/>
      <w:r w:rsidRPr="2724EDC1">
        <w:rPr>
          <w:rFonts w:asciiTheme="majorHAnsi" w:hAnsiTheme="majorHAnsi"/>
        </w:rPr>
        <w:t>ParnasSys</w:t>
      </w:r>
      <w:proofErr w:type="spellEnd"/>
      <w:r w:rsidRPr="2724EDC1">
        <w:rPr>
          <w:rFonts w:asciiTheme="majorHAnsi" w:hAnsiTheme="majorHAnsi"/>
        </w:rPr>
        <w:t>. Eind maart en in september (rekenschap).</w:t>
      </w:r>
    </w:p>
    <w:p w14:paraId="42F69065" w14:textId="77777777" w:rsidR="004F5F7F" w:rsidRDefault="004F5F7F" w:rsidP="004F5F7F">
      <w:pPr>
        <w:rPr>
          <w:rFonts w:asciiTheme="majorHAnsi" w:hAnsiTheme="majorHAnsi"/>
        </w:rPr>
      </w:pPr>
    </w:p>
    <w:p w14:paraId="080E48B6" w14:textId="77777777" w:rsidR="004F5F7F" w:rsidRDefault="004F5F7F" w:rsidP="004F5F7F">
      <w:pPr>
        <w:rPr>
          <w:rFonts w:asciiTheme="majorHAnsi" w:hAnsiTheme="majorHAnsi"/>
          <w:b/>
        </w:rPr>
      </w:pPr>
      <w:r>
        <w:rPr>
          <w:rFonts w:asciiTheme="majorHAnsi" w:hAnsiTheme="majorHAnsi"/>
          <w:b/>
        </w:rPr>
        <w:t>Risicosignalering</w:t>
      </w:r>
    </w:p>
    <w:p w14:paraId="270835AD" w14:textId="3D179554" w:rsidR="004F5F7F" w:rsidRPr="000B7C68" w:rsidRDefault="004F5F7F" w:rsidP="004F5F7F">
      <w:pPr>
        <w:rPr>
          <w:rFonts w:asciiTheme="majorHAnsi" w:hAnsiTheme="majorHAnsi"/>
        </w:rPr>
      </w:pPr>
      <w:r>
        <w:rPr>
          <w:rFonts w:asciiTheme="majorHAnsi" w:hAnsiTheme="majorHAnsi"/>
        </w:rPr>
        <w:t xml:space="preserve">Het bestuur wil zicht hebben </w:t>
      </w:r>
      <w:r w:rsidR="00EA793D">
        <w:rPr>
          <w:rFonts w:asciiTheme="majorHAnsi" w:hAnsiTheme="majorHAnsi"/>
        </w:rPr>
        <w:t xml:space="preserve">op </w:t>
      </w:r>
      <w:r>
        <w:rPr>
          <w:rFonts w:asciiTheme="majorHAnsi" w:hAnsiTheme="majorHAnsi"/>
        </w:rPr>
        <w:t>welke scholen goed, voldoende, matig en onvoldoende presteren op de tussenopbrengsten. Daarnaast is het belangrijk om inzicht te hebben of scholen voldoende gegevens beschikbaar hebben, waardoor het bestuur de scholen goed kan monitoren en dus dan ook weet welke scholen mogelijk risico’s lopen. Het bestuur wil ook inzicht hebben in de resultaten van de tussenopbrengsten van januari t.o.v. de resultaten van juli. Zijn de resultaten verbeterd of verslechterd? Om vervolgens samen te bekijken of de verbeterplannen en interventies hebben gewerkt.</w:t>
      </w:r>
    </w:p>
    <w:p w14:paraId="00FFF33C" w14:textId="446E6389" w:rsidR="004F5F7F" w:rsidRDefault="004F5F7F" w:rsidP="004F5F7F">
      <w:pPr>
        <w:rPr>
          <w:rFonts w:asciiTheme="majorHAnsi" w:hAnsiTheme="majorHAnsi"/>
        </w:rPr>
      </w:pPr>
    </w:p>
    <w:p w14:paraId="7622FFEA" w14:textId="77777777" w:rsidR="004F5F7F" w:rsidRDefault="004F5F7F" w:rsidP="004F5F7F">
      <w:pPr>
        <w:rPr>
          <w:rFonts w:asciiTheme="majorHAnsi" w:hAnsiTheme="majorHAnsi"/>
          <w:b/>
        </w:rPr>
      </w:pPr>
      <w:r>
        <w:rPr>
          <w:rFonts w:asciiTheme="majorHAnsi" w:hAnsiTheme="majorHAnsi"/>
          <w:b/>
        </w:rPr>
        <w:t>Scholen zijn eigenaar van betrouwbare en juiste gegevens</w:t>
      </w:r>
    </w:p>
    <w:p w14:paraId="37C099EA" w14:textId="75AB25A6" w:rsidR="004F5F7F" w:rsidRDefault="2724EDC1" w:rsidP="2724EDC1">
      <w:pPr>
        <w:rPr>
          <w:rFonts w:asciiTheme="majorHAnsi" w:hAnsiTheme="majorHAnsi"/>
        </w:rPr>
      </w:pPr>
      <w:r w:rsidRPr="2724EDC1">
        <w:rPr>
          <w:rFonts w:asciiTheme="majorHAnsi" w:hAnsiTheme="majorHAnsi"/>
        </w:rPr>
        <w:t>Leerkrachten,</w:t>
      </w:r>
      <w:r w:rsidR="007464CE">
        <w:rPr>
          <w:rFonts w:asciiTheme="majorHAnsi" w:hAnsiTheme="majorHAnsi"/>
        </w:rPr>
        <w:t xml:space="preserve"> kwaliteitscoördinatoren </w:t>
      </w:r>
      <w:r w:rsidRPr="2724EDC1">
        <w:rPr>
          <w:rFonts w:asciiTheme="majorHAnsi" w:hAnsiTheme="majorHAnsi"/>
        </w:rPr>
        <w:t xml:space="preserve">en directies zijn eigenaar van hun eigen </w:t>
      </w:r>
      <w:proofErr w:type="spellStart"/>
      <w:r w:rsidRPr="2724EDC1">
        <w:rPr>
          <w:rFonts w:asciiTheme="majorHAnsi" w:hAnsiTheme="majorHAnsi"/>
        </w:rPr>
        <w:t>toetsgegevens</w:t>
      </w:r>
      <w:proofErr w:type="spellEnd"/>
      <w:r w:rsidRPr="2724EDC1">
        <w:rPr>
          <w:rFonts w:asciiTheme="majorHAnsi" w:hAnsiTheme="majorHAnsi"/>
        </w:rPr>
        <w:t xml:space="preserve">. Samen zorgen zij ervoor dat de gegevens juist worden ingevoerd. Daarbij is het belangrijk dat de toetsen in </w:t>
      </w:r>
      <w:proofErr w:type="spellStart"/>
      <w:r w:rsidRPr="2724EDC1">
        <w:rPr>
          <w:rFonts w:asciiTheme="majorHAnsi" w:hAnsiTheme="majorHAnsi"/>
        </w:rPr>
        <w:t>ParnasSys</w:t>
      </w:r>
      <w:proofErr w:type="spellEnd"/>
      <w:r w:rsidRPr="2724EDC1">
        <w:rPr>
          <w:rFonts w:asciiTheme="majorHAnsi" w:hAnsiTheme="majorHAnsi"/>
        </w:rPr>
        <w:t xml:space="preserve"> met eenzelfde datum worden ingevoerd omdat er anders geen groepsanalyses gemaakt kunnen worden. Met deze gegevens monitort de school immers de onderbroken ontwikkeling van leerlingen en of het onderwijs aansluit bij de verschillende leerbehoefte van leerlingen. Daarbij is het essentieel dat de </w:t>
      </w:r>
      <w:proofErr w:type="spellStart"/>
      <w:r w:rsidRPr="2724EDC1">
        <w:rPr>
          <w:rFonts w:asciiTheme="majorHAnsi" w:hAnsiTheme="majorHAnsi"/>
        </w:rPr>
        <w:t>toetsgegevens</w:t>
      </w:r>
      <w:proofErr w:type="spellEnd"/>
      <w:r w:rsidRPr="2724EDC1">
        <w:rPr>
          <w:rFonts w:asciiTheme="majorHAnsi" w:hAnsiTheme="majorHAnsi"/>
        </w:rPr>
        <w:t xml:space="preserve"> </w:t>
      </w:r>
      <w:r w:rsidRPr="2724EDC1">
        <w:rPr>
          <w:rFonts w:asciiTheme="majorHAnsi" w:hAnsiTheme="majorHAnsi"/>
        </w:rPr>
        <w:lastRenderedPageBreak/>
        <w:t xml:space="preserve">juist zijn omdat er anders verkeerde conclusies worden getrokken in groepsplannen of individuele leerlijnen.  Met deze zelfde gegevens worden ook de </w:t>
      </w:r>
      <w:proofErr w:type="spellStart"/>
      <w:r w:rsidRPr="2724EDC1">
        <w:rPr>
          <w:rFonts w:asciiTheme="majorHAnsi" w:hAnsiTheme="majorHAnsi"/>
        </w:rPr>
        <w:t>bovenschoolse</w:t>
      </w:r>
      <w:proofErr w:type="spellEnd"/>
      <w:r w:rsidRPr="2724EDC1">
        <w:rPr>
          <w:rFonts w:asciiTheme="majorHAnsi" w:hAnsiTheme="majorHAnsi"/>
        </w:rPr>
        <w:t xml:space="preserve"> rapportage samengesteld. Als de gegevens op schoolniveau niet juist zijn zullen zij op bestuursniveau ook niet juist zijn en worden ook daar verkeerde conclusies getrokken. </w:t>
      </w:r>
      <w:proofErr w:type="spellStart"/>
      <w:r w:rsidRPr="2724EDC1">
        <w:rPr>
          <w:rFonts w:asciiTheme="majorHAnsi" w:hAnsiTheme="majorHAnsi"/>
        </w:rPr>
        <w:t>Garbage</w:t>
      </w:r>
      <w:proofErr w:type="spellEnd"/>
      <w:r w:rsidRPr="2724EDC1">
        <w:rPr>
          <w:rFonts w:asciiTheme="majorHAnsi" w:hAnsiTheme="majorHAnsi"/>
        </w:rPr>
        <w:t xml:space="preserve"> in </w:t>
      </w:r>
      <w:proofErr w:type="spellStart"/>
      <w:r w:rsidRPr="2724EDC1">
        <w:rPr>
          <w:rFonts w:asciiTheme="majorHAnsi" w:hAnsiTheme="majorHAnsi"/>
        </w:rPr>
        <w:t>garbage</w:t>
      </w:r>
      <w:proofErr w:type="spellEnd"/>
      <w:r w:rsidRPr="2724EDC1">
        <w:rPr>
          <w:rFonts w:asciiTheme="majorHAnsi" w:hAnsiTheme="majorHAnsi"/>
        </w:rPr>
        <w:t xml:space="preserve"> out.</w:t>
      </w:r>
    </w:p>
    <w:p w14:paraId="72DD6638" w14:textId="77777777" w:rsidR="004F5F7F" w:rsidRDefault="004F5F7F" w:rsidP="004F5F7F">
      <w:pPr>
        <w:rPr>
          <w:rFonts w:asciiTheme="majorHAnsi" w:hAnsiTheme="majorHAnsi"/>
        </w:rPr>
      </w:pPr>
    </w:p>
    <w:p w14:paraId="32A765BC" w14:textId="2A4754AF" w:rsidR="004F5F7F" w:rsidRDefault="004F5F7F" w:rsidP="004F5F7F">
      <w:pPr>
        <w:rPr>
          <w:rFonts w:asciiTheme="majorHAnsi" w:hAnsiTheme="majorHAnsi"/>
          <w:b/>
        </w:rPr>
      </w:pPr>
      <w:r w:rsidRPr="00AB1CB4">
        <w:rPr>
          <w:rFonts w:asciiTheme="majorHAnsi" w:hAnsiTheme="majorHAnsi"/>
          <w:b/>
        </w:rPr>
        <w:t>Invoerdata toetsen op schoolniveau</w:t>
      </w:r>
      <w:r>
        <w:rPr>
          <w:rFonts w:asciiTheme="majorHAnsi" w:hAnsiTheme="majorHAnsi"/>
          <w:b/>
        </w:rPr>
        <w:t xml:space="preserve"> door leerkrachten/</w:t>
      </w:r>
      <w:r w:rsidR="007464CE" w:rsidRPr="007464CE">
        <w:rPr>
          <w:rFonts w:asciiTheme="majorHAnsi" w:hAnsiTheme="majorHAnsi"/>
          <w:b/>
          <w:bCs/>
        </w:rPr>
        <w:t>kwaliteitscoördinatoren</w:t>
      </w:r>
    </w:p>
    <w:p w14:paraId="5AF6ACA5" w14:textId="5D3406F8" w:rsidR="004F5F7F" w:rsidRDefault="2724EDC1" w:rsidP="2724EDC1">
      <w:pPr>
        <w:rPr>
          <w:rFonts w:asciiTheme="majorHAnsi" w:hAnsiTheme="majorHAnsi"/>
        </w:rPr>
      </w:pPr>
      <w:r w:rsidRPr="2724EDC1">
        <w:rPr>
          <w:rFonts w:asciiTheme="majorHAnsi" w:hAnsiTheme="majorHAnsi"/>
        </w:rPr>
        <w:t xml:space="preserve">De M-toetsen worden ingevoerd voor </w:t>
      </w:r>
      <w:r w:rsidRPr="2724EDC1">
        <w:rPr>
          <w:rFonts w:asciiTheme="majorHAnsi" w:hAnsiTheme="majorHAnsi"/>
          <w:b/>
          <w:bCs/>
        </w:rPr>
        <w:t>25 februari.</w:t>
      </w:r>
    </w:p>
    <w:p w14:paraId="444A1D7E" w14:textId="77777777" w:rsidR="004F5F7F" w:rsidRPr="008566E0" w:rsidRDefault="004F5F7F" w:rsidP="004F5F7F">
      <w:pPr>
        <w:rPr>
          <w:rFonts w:asciiTheme="majorHAnsi" w:hAnsiTheme="majorHAnsi"/>
          <w:b/>
        </w:rPr>
      </w:pPr>
      <w:r>
        <w:rPr>
          <w:rFonts w:asciiTheme="majorHAnsi" w:hAnsiTheme="majorHAnsi"/>
        </w:rPr>
        <w:t xml:space="preserve">De E-toetsen worden ingevoerd voor </w:t>
      </w:r>
      <w:r w:rsidRPr="006B01C8">
        <w:rPr>
          <w:rFonts w:asciiTheme="majorHAnsi" w:hAnsiTheme="majorHAnsi"/>
          <w:b/>
        </w:rPr>
        <w:t>1 juli.</w:t>
      </w:r>
    </w:p>
    <w:p w14:paraId="6A5A45A9" w14:textId="77777777" w:rsidR="004F5F7F" w:rsidRDefault="004F5F7F" w:rsidP="004F5F7F">
      <w:pPr>
        <w:rPr>
          <w:rFonts w:asciiTheme="majorHAnsi" w:hAnsiTheme="majorHAnsi"/>
          <w:b/>
        </w:rPr>
      </w:pPr>
    </w:p>
    <w:p w14:paraId="242F4AE6" w14:textId="77777777" w:rsidR="004F5F7F" w:rsidRDefault="004F5F7F" w:rsidP="004F5F7F">
      <w:pPr>
        <w:rPr>
          <w:rFonts w:asciiTheme="majorHAnsi" w:hAnsiTheme="majorHAnsi"/>
          <w:b/>
        </w:rPr>
      </w:pPr>
      <w:r>
        <w:rPr>
          <w:rFonts w:asciiTheme="majorHAnsi" w:hAnsiTheme="majorHAnsi"/>
          <w:b/>
        </w:rPr>
        <w:t>Processen op schoolniveau en bestuursniveau</w:t>
      </w:r>
    </w:p>
    <w:p w14:paraId="45591F9D" w14:textId="07007BD7" w:rsidR="004F5F7F" w:rsidRDefault="0E9366FC" w:rsidP="005F07C3">
      <w:pPr>
        <w:pStyle w:val="Lijstalinea"/>
        <w:numPr>
          <w:ilvl w:val="0"/>
          <w:numId w:val="22"/>
        </w:numPr>
        <w:spacing w:after="0" w:line="240" w:lineRule="auto"/>
        <w:rPr>
          <w:rFonts w:asciiTheme="majorHAnsi" w:hAnsiTheme="majorHAnsi"/>
          <w:sz w:val="24"/>
          <w:szCs w:val="24"/>
        </w:rPr>
      </w:pPr>
      <w:r w:rsidRPr="0E9366FC">
        <w:rPr>
          <w:rFonts w:asciiTheme="majorHAnsi" w:hAnsiTheme="majorHAnsi"/>
          <w:sz w:val="24"/>
          <w:szCs w:val="24"/>
        </w:rPr>
        <w:t xml:space="preserve">Leerkrachten voeren in </w:t>
      </w:r>
      <w:proofErr w:type="spellStart"/>
      <w:r w:rsidRPr="0E9366FC">
        <w:rPr>
          <w:rFonts w:asciiTheme="majorHAnsi" w:hAnsiTheme="majorHAnsi"/>
          <w:sz w:val="24"/>
          <w:szCs w:val="24"/>
        </w:rPr>
        <w:t>ParnasSys</w:t>
      </w:r>
      <w:proofErr w:type="spellEnd"/>
      <w:r w:rsidRPr="0E9366FC">
        <w:rPr>
          <w:rFonts w:asciiTheme="majorHAnsi" w:hAnsiTheme="majorHAnsi"/>
          <w:sz w:val="24"/>
          <w:szCs w:val="24"/>
        </w:rPr>
        <w:t xml:space="preserve"> of Cito LOVS de </w:t>
      </w:r>
      <w:proofErr w:type="spellStart"/>
      <w:r w:rsidRPr="0E9366FC">
        <w:rPr>
          <w:rFonts w:asciiTheme="majorHAnsi" w:hAnsiTheme="majorHAnsi"/>
          <w:sz w:val="24"/>
          <w:szCs w:val="24"/>
        </w:rPr>
        <w:t>toetsresultaten</w:t>
      </w:r>
      <w:proofErr w:type="spellEnd"/>
      <w:r w:rsidRPr="0E9366FC">
        <w:rPr>
          <w:rFonts w:asciiTheme="majorHAnsi" w:hAnsiTheme="majorHAnsi"/>
          <w:sz w:val="24"/>
          <w:szCs w:val="24"/>
        </w:rPr>
        <w:t xml:space="preserve"> in voor </w:t>
      </w:r>
      <w:r w:rsidR="067C8CF4" w:rsidRPr="14DAE49B">
        <w:rPr>
          <w:rFonts w:asciiTheme="majorHAnsi" w:hAnsiTheme="majorHAnsi"/>
          <w:sz w:val="24"/>
          <w:szCs w:val="24"/>
        </w:rPr>
        <w:t>22</w:t>
      </w:r>
      <w:r w:rsidRPr="0E9366FC">
        <w:rPr>
          <w:rFonts w:asciiTheme="majorHAnsi" w:hAnsiTheme="majorHAnsi"/>
          <w:sz w:val="24"/>
          <w:szCs w:val="24"/>
        </w:rPr>
        <w:t xml:space="preserve"> februari.</w:t>
      </w:r>
    </w:p>
    <w:p w14:paraId="071E9D82" w14:textId="16340007" w:rsidR="004F5F7F" w:rsidRPr="008566E0" w:rsidRDefault="4596E83F" w:rsidP="005F07C3">
      <w:pPr>
        <w:pStyle w:val="Lijstalinea"/>
        <w:numPr>
          <w:ilvl w:val="0"/>
          <w:numId w:val="22"/>
        </w:numPr>
        <w:spacing w:after="0" w:line="240" w:lineRule="auto"/>
        <w:rPr>
          <w:rFonts w:asciiTheme="majorHAnsi" w:hAnsiTheme="majorHAnsi"/>
          <w:sz w:val="24"/>
          <w:szCs w:val="24"/>
        </w:rPr>
      </w:pPr>
      <w:r w:rsidRPr="6613BBB7">
        <w:rPr>
          <w:rFonts w:asciiTheme="majorHAnsi" w:hAnsiTheme="majorHAnsi"/>
          <w:sz w:val="24"/>
          <w:szCs w:val="24"/>
        </w:rPr>
        <w:t xml:space="preserve">Leerkrachten, </w:t>
      </w:r>
      <w:r w:rsidR="007464CE" w:rsidRPr="007464CE">
        <w:rPr>
          <w:rFonts w:asciiTheme="majorHAnsi" w:hAnsiTheme="majorHAnsi"/>
          <w:sz w:val="24"/>
          <w:szCs w:val="24"/>
        </w:rPr>
        <w:t>kwaliteitscoördinatoren</w:t>
      </w:r>
      <w:r w:rsidR="007464CE" w:rsidRPr="6613BBB7">
        <w:rPr>
          <w:rFonts w:asciiTheme="majorHAnsi" w:hAnsiTheme="majorHAnsi"/>
          <w:sz w:val="24"/>
          <w:szCs w:val="24"/>
        </w:rPr>
        <w:t xml:space="preserve"> </w:t>
      </w:r>
      <w:r w:rsidRPr="6613BBB7">
        <w:rPr>
          <w:rFonts w:asciiTheme="majorHAnsi" w:hAnsiTheme="majorHAnsi"/>
          <w:sz w:val="24"/>
          <w:szCs w:val="24"/>
        </w:rPr>
        <w:t xml:space="preserve">en directie checken of de </w:t>
      </w:r>
      <w:proofErr w:type="spellStart"/>
      <w:r w:rsidRPr="6613BBB7">
        <w:rPr>
          <w:rFonts w:asciiTheme="majorHAnsi" w:hAnsiTheme="majorHAnsi"/>
          <w:sz w:val="24"/>
          <w:szCs w:val="24"/>
        </w:rPr>
        <w:t>toestresultaten</w:t>
      </w:r>
      <w:proofErr w:type="spellEnd"/>
      <w:r w:rsidRPr="6613BBB7">
        <w:rPr>
          <w:rFonts w:asciiTheme="majorHAnsi" w:hAnsiTheme="majorHAnsi"/>
          <w:sz w:val="24"/>
          <w:szCs w:val="24"/>
        </w:rPr>
        <w:t xml:space="preserve"> juist zijn ingevoerd en of de gegevens betrouwbaar zijn. Als de gegevens niet juist zijn wordt dit opgelost door de school.</w:t>
      </w:r>
    </w:p>
    <w:p w14:paraId="3C8D450A" w14:textId="0D5139E7" w:rsidR="004F5F7F" w:rsidRDefault="0E9366FC" w:rsidP="005F07C3">
      <w:pPr>
        <w:pStyle w:val="Lijstalinea"/>
        <w:numPr>
          <w:ilvl w:val="0"/>
          <w:numId w:val="22"/>
        </w:numPr>
        <w:spacing w:after="0" w:line="240" w:lineRule="auto"/>
        <w:rPr>
          <w:rFonts w:asciiTheme="majorHAnsi" w:hAnsiTheme="majorHAnsi"/>
          <w:sz w:val="24"/>
          <w:szCs w:val="24"/>
        </w:rPr>
      </w:pPr>
      <w:r w:rsidRPr="4DBF71E1">
        <w:rPr>
          <w:rFonts w:asciiTheme="majorHAnsi" w:hAnsiTheme="majorHAnsi"/>
          <w:sz w:val="24"/>
          <w:szCs w:val="24"/>
        </w:rPr>
        <w:t xml:space="preserve">Leerkrachten analyseren </w:t>
      </w:r>
      <w:proofErr w:type="spellStart"/>
      <w:r w:rsidRPr="4DBF71E1">
        <w:rPr>
          <w:rFonts w:asciiTheme="majorHAnsi" w:hAnsiTheme="majorHAnsi"/>
          <w:sz w:val="24"/>
          <w:szCs w:val="24"/>
        </w:rPr>
        <w:t>toetsgegevens</w:t>
      </w:r>
      <w:proofErr w:type="spellEnd"/>
      <w:r w:rsidRPr="4DBF71E1">
        <w:rPr>
          <w:rFonts w:asciiTheme="majorHAnsi" w:hAnsiTheme="majorHAnsi"/>
          <w:sz w:val="24"/>
          <w:szCs w:val="24"/>
        </w:rPr>
        <w:t xml:space="preserve"> van hun eigen groep en maken een groepsplan en of individueel handelingsplan of passen het groepsplan/individueel handelingsplan aan</w:t>
      </w:r>
      <w:r w:rsidR="7A989DE5" w:rsidRPr="4DBF71E1">
        <w:rPr>
          <w:rFonts w:asciiTheme="majorHAnsi" w:hAnsiTheme="majorHAnsi"/>
          <w:sz w:val="24"/>
          <w:szCs w:val="24"/>
        </w:rPr>
        <w:t xml:space="preserve"> in Leeruniek.</w:t>
      </w:r>
    </w:p>
    <w:p w14:paraId="129E6F0C" w14:textId="28E4EB45" w:rsidR="004F5F7F" w:rsidRDefault="0E9366FC" w:rsidP="005F07C3">
      <w:pPr>
        <w:pStyle w:val="Lijstalinea"/>
        <w:numPr>
          <w:ilvl w:val="0"/>
          <w:numId w:val="22"/>
        </w:numPr>
        <w:spacing w:after="0" w:line="240" w:lineRule="auto"/>
        <w:rPr>
          <w:rFonts w:asciiTheme="majorHAnsi" w:hAnsiTheme="majorHAnsi"/>
          <w:sz w:val="24"/>
          <w:szCs w:val="24"/>
        </w:rPr>
      </w:pPr>
      <w:r w:rsidRPr="0E9366FC">
        <w:rPr>
          <w:rFonts w:asciiTheme="majorHAnsi" w:hAnsiTheme="majorHAnsi"/>
          <w:sz w:val="24"/>
          <w:szCs w:val="24"/>
        </w:rPr>
        <w:t xml:space="preserve">Leerkracht bespreekt groepsplan en individueel handelingsplan(en) met </w:t>
      </w:r>
      <w:r w:rsidR="00012055">
        <w:rPr>
          <w:rFonts w:asciiTheme="majorHAnsi" w:hAnsiTheme="majorHAnsi"/>
          <w:sz w:val="24"/>
          <w:szCs w:val="24"/>
        </w:rPr>
        <w:t xml:space="preserve">de </w:t>
      </w:r>
      <w:r w:rsidR="00012055" w:rsidRPr="00012055">
        <w:rPr>
          <w:rFonts w:asciiTheme="majorHAnsi" w:hAnsiTheme="majorHAnsi"/>
          <w:sz w:val="24"/>
          <w:szCs w:val="24"/>
        </w:rPr>
        <w:t>kwaliteitscoördinator</w:t>
      </w:r>
      <w:r w:rsidRPr="0E9366FC">
        <w:rPr>
          <w:rFonts w:asciiTheme="majorHAnsi" w:hAnsiTheme="majorHAnsi"/>
          <w:sz w:val="24"/>
          <w:szCs w:val="24"/>
        </w:rPr>
        <w:t xml:space="preserve"> in maart.</w:t>
      </w:r>
    </w:p>
    <w:p w14:paraId="6316CDBD" w14:textId="416E0802" w:rsidR="004F5F7F" w:rsidRDefault="0E9366FC" w:rsidP="005F07C3">
      <w:pPr>
        <w:pStyle w:val="Lijstalinea"/>
        <w:numPr>
          <w:ilvl w:val="0"/>
          <w:numId w:val="22"/>
        </w:numPr>
        <w:spacing w:after="0" w:line="240" w:lineRule="auto"/>
        <w:rPr>
          <w:rFonts w:asciiTheme="majorHAnsi" w:hAnsiTheme="majorHAnsi"/>
          <w:sz w:val="24"/>
          <w:szCs w:val="24"/>
        </w:rPr>
      </w:pPr>
      <w:r w:rsidRPr="0E9366FC">
        <w:rPr>
          <w:rFonts w:asciiTheme="majorHAnsi" w:hAnsiTheme="majorHAnsi"/>
          <w:sz w:val="24"/>
          <w:szCs w:val="24"/>
        </w:rPr>
        <w:t xml:space="preserve">Leerkracht stelt groepsplan bij na groepsbespreking met </w:t>
      </w:r>
      <w:r w:rsidR="00012055">
        <w:rPr>
          <w:rFonts w:asciiTheme="majorHAnsi" w:hAnsiTheme="majorHAnsi"/>
          <w:sz w:val="24"/>
          <w:szCs w:val="24"/>
        </w:rPr>
        <w:t xml:space="preserve">de </w:t>
      </w:r>
      <w:r w:rsidR="00012055" w:rsidRPr="00012055">
        <w:rPr>
          <w:rFonts w:asciiTheme="majorHAnsi" w:hAnsiTheme="majorHAnsi"/>
          <w:sz w:val="24"/>
          <w:szCs w:val="24"/>
        </w:rPr>
        <w:t>kwaliteitscoördinator</w:t>
      </w:r>
      <w:r w:rsidR="00012055">
        <w:rPr>
          <w:rFonts w:asciiTheme="majorHAnsi" w:hAnsiTheme="majorHAnsi"/>
          <w:sz w:val="24"/>
          <w:szCs w:val="24"/>
        </w:rPr>
        <w:t>.</w:t>
      </w:r>
    </w:p>
    <w:p w14:paraId="7CDFB634" w14:textId="3C4F1089" w:rsidR="004F5F7F" w:rsidRDefault="00012055" w:rsidP="005F07C3">
      <w:pPr>
        <w:pStyle w:val="Lijstalinea"/>
        <w:numPr>
          <w:ilvl w:val="0"/>
          <w:numId w:val="22"/>
        </w:numPr>
        <w:spacing w:after="0" w:line="240" w:lineRule="auto"/>
        <w:rPr>
          <w:rFonts w:asciiTheme="majorHAnsi" w:hAnsiTheme="majorHAnsi"/>
          <w:sz w:val="24"/>
          <w:szCs w:val="24"/>
        </w:rPr>
      </w:pPr>
      <w:r>
        <w:rPr>
          <w:rFonts w:asciiTheme="majorHAnsi" w:hAnsiTheme="majorHAnsi"/>
          <w:sz w:val="24"/>
          <w:szCs w:val="24"/>
        </w:rPr>
        <w:t xml:space="preserve">De </w:t>
      </w:r>
      <w:r w:rsidRPr="00012055">
        <w:rPr>
          <w:rFonts w:asciiTheme="majorHAnsi" w:hAnsiTheme="majorHAnsi"/>
          <w:sz w:val="24"/>
          <w:szCs w:val="24"/>
        </w:rPr>
        <w:t>kwaliteitscoördinator</w:t>
      </w:r>
      <w:r w:rsidR="0E9366FC" w:rsidRPr="0E9366FC">
        <w:rPr>
          <w:rFonts w:asciiTheme="majorHAnsi" w:hAnsiTheme="majorHAnsi"/>
          <w:sz w:val="24"/>
          <w:szCs w:val="24"/>
        </w:rPr>
        <w:t xml:space="preserve"> maakt </w:t>
      </w:r>
      <w:r>
        <w:rPr>
          <w:rFonts w:asciiTheme="majorHAnsi" w:hAnsiTheme="majorHAnsi"/>
          <w:sz w:val="24"/>
          <w:szCs w:val="24"/>
        </w:rPr>
        <w:t xml:space="preserve">een </w:t>
      </w:r>
      <w:r w:rsidR="0E9366FC" w:rsidRPr="0E9366FC">
        <w:rPr>
          <w:rFonts w:asciiTheme="majorHAnsi" w:hAnsiTheme="majorHAnsi"/>
          <w:sz w:val="24"/>
          <w:szCs w:val="24"/>
        </w:rPr>
        <w:t xml:space="preserve">overzicht van de tussenopbrengsten van de verplichte toetsen aan de hand van de </w:t>
      </w:r>
      <w:proofErr w:type="spellStart"/>
      <w:r w:rsidR="0E9366FC" w:rsidRPr="0E9366FC">
        <w:rPr>
          <w:rFonts w:asciiTheme="majorHAnsi" w:hAnsiTheme="majorHAnsi"/>
          <w:sz w:val="24"/>
          <w:szCs w:val="24"/>
        </w:rPr>
        <w:t>bovenschoolse</w:t>
      </w:r>
      <w:proofErr w:type="spellEnd"/>
      <w:r w:rsidR="0E9366FC" w:rsidRPr="0E9366FC">
        <w:rPr>
          <w:rFonts w:asciiTheme="majorHAnsi" w:hAnsiTheme="majorHAnsi"/>
          <w:sz w:val="24"/>
          <w:szCs w:val="24"/>
        </w:rPr>
        <w:t xml:space="preserve"> richtlijnen.</w:t>
      </w:r>
    </w:p>
    <w:p w14:paraId="2D5DF455" w14:textId="015FAAFD" w:rsidR="004F5F7F" w:rsidRDefault="00012055" w:rsidP="005F07C3">
      <w:pPr>
        <w:pStyle w:val="Lijstalinea"/>
        <w:numPr>
          <w:ilvl w:val="0"/>
          <w:numId w:val="22"/>
        </w:numPr>
        <w:spacing w:after="0" w:line="240" w:lineRule="auto"/>
        <w:rPr>
          <w:rFonts w:asciiTheme="majorHAnsi" w:hAnsiTheme="majorHAnsi"/>
          <w:sz w:val="24"/>
          <w:szCs w:val="24"/>
        </w:rPr>
      </w:pPr>
      <w:r>
        <w:rPr>
          <w:rFonts w:asciiTheme="majorHAnsi" w:hAnsiTheme="majorHAnsi"/>
          <w:sz w:val="24"/>
          <w:szCs w:val="24"/>
        </w:rPr>
        <w:t xml:space="preserve">De </w:t>
      </w:r>
      <w:r w:rsidRPr="00012055">
        <w:rPr>
          <w:rFonts w:asciiTheme="majorHAnsi" w:hAnsiTheme="majorHAnsi"/>
          <w:sz w:val="24"/>
          <w:szCs w:val="24"/>
        </w:rPr>
        <w:t>kwaliteitscoördinator</w:t>
      </w:r>
      <w:r w:rsidR="0E9366FC" w:rsidRPr="0E9366FC">
        <w:rPr>
          <w:rFonts w:asciiTheme="majorHAnsi" w:hAnsiTheme="majorHAnsi"/>
          <w:sz w:val="24"/>
          <w:szCs w:val="24"/>
        </w:rPr>
        <w:t xml:space="preserve"> en directie analyseren tussenopbrengsten op </w:t>
      </w:r>
      <w:r w:rsidR="0E9366FC" w:rsidRPr="14DAE49B">
        <w:rPr>
          <w:rFonts w:asciiTheme="majorHAnsi" w:hAnsiTheme="majorHAnsi"/>
          <w:sz w:val="24"/>
          <w:szCs w:val="24"/>
        </w:rPr>
        <w:t>1</w:t>
      </w:r>
      <w:r w:rsidR="25F08F48" w:rsidRPr="14DAE49B">
        <w:rPr>
          <w:rFonts w:asciiTheme="majorHAnsi" w:hAnsiTheme="majorHAnsi"/>
          <w:sz w:val="24"/>
          <w:szCs w:val="24"/>
        </w:rPr>
        <w:t>4</w:t>
      </w:r>
      <w:r w:rsidR="0E9366FC" w:rsidRPr="0E9366FC">
        <w:rPr>
          <w:rFonts w:asciiTheme="majorHAnsi" w:hAnsiTheme="majorHAnsi"/>
          <w:sz w:val="24"/>
          <w:szCs w:val="24"/>
        </w:rPr>
        <w:t xml:space="preserve"> februari en bespreken het overzicht van de tussenopbrengsten met het team in maart tijdens bord-werksessies en aan het einde van het schooljaar.</w:t>
      </w:r>
    </w:p>
    <w:p w14:paraId="08733C12" w14:textId="1D468F56" w:rsidR="004F5F7F" w:rsidRPr="006B01C8" w:rsidRDefault="0E9366FC" w:rsidP="005F07C3">
      <w:pPr>
        <w:pStyle w:val="Lijstalinea"/>
        <w:numPr>
          <w:ilvl w:val="0"/>
          <w:numId w:val="22"/>
        </w:numPr>
        <w:spacing w:after="0" w:line="240" w:lineRule="auto"/>
        <w:rPr>
          <w:rFonts w:asciiTheme="majorHAnsi" w:hAnsiTheme="majorHAnsi"/>
          <w:sz w:val="24"/>
          <w:szCs w:val="24"/>
        </w:rPr>
      </w:pPr>
      <w:r w:rsidRPr="0E9366FC">
        <w:rPr>
          <w:rFonts w:asciiTheme="majorHAnsi" w:hAnsiTheme="majorHAnsi"/>
          <w:sz w:val="24"/>
          <w:szCs w:val="24"/>
        </w:rPr>
        <w:t xml:space="preserve">Directie levert overzicht van de M-toetsen aan voor </w:t>
      </w:r>
      <w:r w:rsidR="1AA88473" w:rsidRPr="7F22256A">
        <w:rPr>
          <w:rFonts w:asciiTheme="majorHAnsi" w:hAnsiTheme="majorHAnsi"/>
          <w:sz w:val="24"/>
          <w:szCs w:val="24"/>
        </w:rPr>
        <w:t>half</w:t>
      </w:r>
      <w:r w:rsidR="06828714" w:rsidRPr="14DAE49B">
        <w:rPr>
          <w:rFonts w:asciiTheme="majorHAnsi" w:hAnsiTheme="majorHAnsi"/>
          <w:sz w:val="24"/>
          <w:szCs w:val="24"/>
        </w:rPr>
        <w:t xml:space="preserve"> maart </w:t>
      </w:r>
      <w:r w:rsidRPr="0E9366FC">
        <w:rPr>
          <w:rFonts w:asciiTheme="majorHAnsi" w:hAnsiTheme="majorHAnsi"/>
          <w:sz w:val="24"/>
          <w:szCs w:val="24"/>
        </w:rPr>
        <w:t xml:space="preserve">en van de eindtoetsen voor </w:t>
      </w:r>
      <w:r w:rsidR="1AA88473" w:rsidRPr="7F22256A">
        <w:rPr>
          <w:rFonts w:asciiTheme="majorHAnsi" w:hAnsiTheme="majorHAnsi"/>
          <w:sz w:val="24"/>
          <w:szCs w:val="24"/>
        </w:rPr>
        <w:t>begin</w:t>
      </w:r>
      <w:r w:rsidRPr="0E9366FC">
        <w:rPr>
          <w:rFonts w:asciiTheme="majorHAnsi" w:hAnsiTheme="majorHAnsi"/>
          <w:sz w:val="24"/>
          <w:szCs w:val="24"/>
        </w:rPr>
        <w:t xml:space="preserve"> juli.</w:t>
      </w:r>
    </w:p>
    <w:p w14:paraId="47D43430" w14:textId="77777777" w:rsidR="004F5F7F" w:rsidRDefault="0E9366FC" w:rsidP="005F07C3">
      <w:pPr>
        <w:pStyle w:val="Lijstalinea"/>
        <w:numPr>
          <w:ilvl w:val="0"/>
          <w:numId w:val="22"/>
        </w:numPr>
        <w:spacing w:after="0" w:line="240" w:lineRule="auto"/>
        <w:rPr>
          <w:rFonts w:asciiTheme="majorHAnsi" w:hAnsiTheme="majorHAnsi"/>
          <w:sz w:val="24"/>
          <w:szCs w:val="24"/>
        </w:rPr>
      </w:pPr>
      <w:r w:rsidRPr="0E9366FC">
        <w:rPr>
          <w:rFonts w:asciiTheme="majorHAnsi" w:hAnsiTheme="majorHAnsi"/>
          <w:sz w:val="24"/>
          <w:szCs w:val="24"/>
        </w:rPr>
        <w:t>Directie bespreekt opbrengsten en ambities met leerkrachten in gesprekkencyclus.</w:t>
      </w:r>
    </w:p>
    <w:p w14:paraId="32E2F160" w14:textId="250124B9" w:rsidR="004F5F7F" w:rsidRDefault="0E9366FC" w:rsidP="005F07C3">
      <w:pPr>
        <w:pStyle w:val="Lijstalinea"/>
        <w:numPr>
          <w:ilvl w:val="0"/>
          <w:numId w:val="22"/>
        </w:numPr>
        <w:spacing w:after="0" w:line="240" w:lineRule="auto"/>
        <w:rPr>
          <w:rFonts w:asciiTheme="majorHAnsi" w:hAnsiTheme="majorHAnsi"/>
          <w:sz w:val="24"/>
          <w:szCs w:val="24"/>
        </w:rPr>
      </w:pPr>
      <w:r w:rsidRPr="0E9366FC">
        <w:rPr>
          <w:rFonts w:asciiTheme="majorHAnsi" w:hAnsiTheme="majorHAnsi"/>
          <w:sz w:val="24"/>
          <w:szCs w:val="24"/>
        </w:rPr>
        <w:t xml:space="preserve">Directie en </w:t>
      </w:r>
      <w:r w:rsidR="00012055">
        <w:rPr>
          <w:rFonts w:asciiTheme="majorHAnsi" w:hAnsiTheme="majorHAnsi"/>
          <w:sz w:val="24"/>
          <w:szCs w:val="24"/>
        </w:rPr>
        <w:t xml:space="preserve">de </w:t>
      </w:r>
      <w:r w:rsidR="00012055" w:rsidRPr="00012055">
        <w:rPr>
          <w:rFonts w:asciiTheme="majorHAnsi" w:hAnsiTheme="majorHAnsi"/>
          <w:sz w:val="24"/>
          <w:szCs w:val="24"/>
        </w:rPr>
        <w:t>kwaliteitscoördinator</w:t>
      </w:r>
      <w:r w:rsidR="00012055">
        <w:rPr>
          <w:rFonts w:asciiTheme="majorHAnsi" w:hAnsiTheme="majorHAnsi"/>
          <w:sz w:val="24"/>
          <w:szCs w:val="24"/>
        </w:rPr>
        <w:t>en</w:t>
      </w:r>
      <w:r w:rsidRPr="0E9366FC">
        <w:rPr>
          <w:rFonts w:asciiTheme="majorHAnsi" w:hAnsiTheme="majorHAnsi"/>
          <w:sz w:val="24"/>
          <w:szCs w:val="24"/>
        </w:rPr>
        <w:t xml:space="preserve"> controleren </w:t>
      </w:r>
      <w:proofErr w:type="spellStart"/>
      <w:r w:rsidRPr="0E9366FC">
        <w:rPr>
          <w:rFonts w:asciiTheme="majorHAnsi" w:hAnsiTheme="majorHAnsi"/>
          <w:sz w:val="24"/>
          <w:szCs w:val="24"/>
        </w:rPr>
        <w:t>bovenschoolse</w:t>
      </w:r>
      <w:proofErr w:type="spellEnd"/>
      <w:r w:rsidRPr="0E9366FC">
        <w:rPr>
          <w:rFonts w:asciiTheme="majorHAnsi" w:hAnsiTheme="majorHAnsi"/>
          <w:sz w:val="24"/>
          <w:szCs w:val="24"/>
        </w:rPr>
        <w:t xml:space="preserve"> overzicht tussenopbrengsten in maart en september.</w:t>
      </w:r>
    </w:p>
    <w:p w14:paraId="4752C4D8" w14:textId="4D8EDFB1" w:rsidR="004F5F7F" w:rsidRDefault="0E9366FC" w:rsidP="005F07C3">
      <w:pPr>
        <w:pStyle w:val="Lijstalinea"/>
        <w:numPr>
          <w:ilvl w:val="0"/>
          <w:numId w:val="22"/>
        </w:numPr>
        <w:spacing w:after="0" w:line="240" w:lineRule="auto"/>
        <w:rPr>
          <w:rFonts w:asciiTheme="majorHAnsi" w:hAnsiTheme="majorHAnsi"/>
          <w:sz w:val="24"/>
          <w:szCs w:val="24"/>
        </w:rPr>
      </w:pPr>
      <w:r w:rsidRPr="0E9366FC">
        <w:rPr>
          <w:rFonts w:asciiTheme="majorHAnsi" w:hAnsiTheme="majorHAnsi"/>
          <w:sz w:val="24"/>
          <w:szCs w:val="24"/>
        </w:rPr>
        <w:t>Directie legt rekenschap af (het verhaal achter de cijfers) over de tussenopbrengsten aan het bestuur in de gesprekkencyclus</w:t>
      </w:r>
      <w:r w:rsidR="55FFDCA5" w:rsidRPr="55FFDCA5">
        <w:rPr>
          <w:rFonts w:asciiTheme="majorHAnsi" w:hAnsiTheme="majorHAnsi"/>
          <w:sz w:val="24"/>
          <w:szCs w:val="24"/>
        </w:rPr>
        <w:t>.</w:t>
      </w:r>
      <w:r w:rsidRPr="0E9366FC">
        <w:rPr>
          <w:rFonts w:asciiTheme="majorHAnsi" w:hAnsiTheme="majorHAnsi"/>
          <w:sz w:val="24"/>
          <w:szCs w:val="24"/>
        </w:rPr>
        <w:t xml:space="preserve"> Directie geeft aan welke ambitienormen er gesteld zijn t.a.v. de tussenopbrengsten.</w:t>
      </w:r>
    </w:p>
    <w:p w14:paraId="4D566B8F" w14:textId="77777777" w:rsidR="004F5F7F" w:rsidRDefault="0E9366FC" w:rsidP="005F07C3">
      <w:pPr>
        <w:pStyle w:val="Lijstalinea"/>
        <w:numPr>
          <w:ilvl w:val="0"/>
          <w:numId w:val="22"/>
        </w:numPr>
        <w:spacing w:after="0" w:line="240" w:lineRule="auto"/>
        <w:rPr>
          <w:rFonts w:asciiTheme="majorHAnsi" w:hAnsiTheme="majorHAnsi"/>
          <w:sz w:val="24"/>
          <w:szCs w:val="24"/>
        </w:rPr>
      </w:pPr>
      <w:r w:rsidRPr="0E9366FC">
        <w:rPr>
          <w:rFonts w:asciiTheme="majorHAnsi" w:hAnsiTheme="majorHAnsi"/>
          <w:sz w:val="24"/>
          <w:szCs w:val="24"/>
        </w:rPr>
        <w:t>Bestuur legt verantwoording af over de tussenopbrengsten aan de Raad van Toezicht.</w:t>
      </w:r>
    </w:p>
    <w:p w14:paraId="076925AB" w14:textId="77777777" w:rsidR="004F5F7F" w:rsidRDefault="004F5F7F" w:rsidP="0E9366FC">
      <w:pPr>
        <w:rPr>
          <w:rFonts w:asciiTheme="majorHAnsi" w:hAnsiTheme="majorHAnsi"/>
          <w:b/>
          <w:bCs/>
        </w:rPr>
      </w:pPr>
    </w:p>
    <w:p w14:paraId="67D6C6FE" w14:textId="77777777" w:rsidR="004F5F7F" w:rsidRDefault="0E9366FC" w:rsidP="0E9366FC">
      <w:pPr>
        <w:rPr>
          <w:rFonts w:asciiTheme="majorHAnsi" w:hAnsiTheme="majorHAnsi"/>
          <w:b/>
          <w:bCs/>
        </w:rPr>
      </w:pPr>
      <w:r w:rsidRPr="0E9366FC">
        <w:rPr>
          <w:rFonts w:asciiTheme="majorHAnsi" w:hAnsiTheme="majorHAnsi"/>
          <w:b/>
          <w:bCs/>
        </w:rPr>
        <w:t>Ambitiedoelen op schoolniveau</w:t>
      </w:r>
    </w:p>
    <w:p w14:paraId="469BA114" w14:textId="7B9694A9" w:rsidR="004F5F7F" w:rsidRDefault="0E9366FC" w:rsidP="4DBF71E1">
      <w:pPr>
        <w:rPr>
          <w:rFonts w:asciiTheme="majorHAnsi" w:hAnsiTheme="majorHAnsi"/>
        </w:rPr>
      </w:pPr>
      <w:r w:rsidRPr="4DBF71E1">
        <w:rPr>
          <w:rFonts w:asciiTheme="majorHAnsi" w:hAnsiTheme="majorHAnsi"/>
        </w:rPr>
        <w:t>Scholen van Wij de Venen stellen per school eigen ambitiedoelen passend bij hun doelgroep. De landelijke normen vormen daarbij het uitgangspunt. De groei in vaardigheidsscores wordt benut om de ontwikkeling van individuele leerlingen en de groep te volgen, te monitoren en te analyseren.</w:t>
      </w:r>
      <w:r w:rsidR="00464418" w:rsidRPr="4DBF71E1">
        <w:rPr>
          <w:rFonts w:asciiTheme="majorHAnsi" w:hAnsiTheme="majorHAnsi"/>
        </w:rPr>
        <w:t xml:space="preserve"> </w:t>
      </w:r>
      <w:r w:rsidRPr="4DBF71E1">
        <w:rPr>
          <w:rFonts w:asciiTheme="majorHAnsi" w:hAnsiTheme="majorHAnsi"/>
        </w:rPr>
        <w:t xml:space="preserve">Als de tussenopbrengsten zijn ingevoerd in </w:t>
      </w:r>
      <w:proofErr w:type="spellStart"/>
      <w:r w:rsidRPr="4DBF71E1">
        <w:rPr>
          <w:rFonts w:asciiTheme="majorHAnsi" w:hAnsiTheme="majorHAnsi"/>
        </w:rPr>
        <w:t>ParnasSys</w:t>
      </w:r>
      <w:proofErr w:type="spellEnd"/>
      <w:r w:rsidRPr="4DBF71E1">
        <w:rPr>
          <w:rFonts w:asciiTheme="majorHAnsi" w:hAnsiTheme="majorHAnsi"/>
        </w:rPr>
        <w:t>/Cito LOVS worden deze vergeleken met de landelijke norm. Dit wordt d.m.v. heldere kleuren aangegeven, waardoor stagnaties in één oogopslag zichtbaar worden.</w:t>
      </w:r>
    </w:p>
    <w:p w14:paraId="2B45AF17" w14:textId="10BE3147" w:rsidR="00762547" w:rsidRDefault="00762547" w:rsidP="0E9366FC">
      <w:pPr>
        <w:rPr>
          <w:rFonts w:asciiTheme="majorHAnsi" w:hAnsiTheme="majorHAnsi"/>
        </w:rPr>
      </w:pPr>
    </w:p>
    <w:p w14:paraId="15023529" w14:textId="77777777" w:rsidR="00762547" w:rsidRDefault="00762547" w:rsidP="0E9366FC">
      <w:pPr>
        <w:rPr>
          <w:rFonts w:asciiTheme="majorHAnsi" w:hAnsiTheme="majorHAnsi"/>
        </w:rPr>
      </w:pPr>
    </w:p>
    <w:p w14:paraId="14BBEF40" w14:textId="77777777" w:rsidR="00931AEA" w:rsidRDefault="00931AEA" w:rsidP="0E9366FC">
      <w:pPr>
        <w:rPr>
          <w:rFonts w:asciiTheme="majorHAnsi" w:hAnsiTheme="majorHAnsi"/>
        </w:rPr>
      </w:pPr>
    </w:p>
    <w:p w14:paraId="648CDA3A" w14:textId="77777777" w:rsidR="004F5F7F" w:rsidRDefault="0E9366FC" w:rsidP="0E9366FC">
      <w:pPr>
        <w:tabs>
          <w:tab w:val="left" w:pos="914"/>
        </w:tabs>
        <w:rPr>
          <w:rFonts w:asciiTheme="majorHAnsi" w:eastAsiaTheme="majorEastAsia" w:hAnsiTheme="majorHAnsi" w:cstheme="majorBidi"/>
          <w:b/>
          <w:bCs/>
        </w:rPr>
      </w:pPr>
      <w:r w:rsidRPr="0E9366FC">
        <w:rPr>
          <w:rFonts w:asciiTheme="majorHAnsi" w:eastAsiaTheme="majorEastAsia" w:hAnsiTheme="majorHAnsi" w:cstheme="majorBidi"/>
          <w:b/>
          <w:bCs/>
        </w:rPr>
        <w:lastRenderedPageBreak/>
        <w:t>Bestuurlijke norm tussenopbrengsten</w:t>
      </w:r>
    </w:p>
    <w:p w14:paraId="0A9CCCE0" w14:textId="77777777" w:rsidR="004F5F7F" w:rsidRDefault="0E9366FC" w:rsidP="0E9366FC">
      <w:pPr>
        <w:tabs>
          <w:tab w:val="left" w:pos="914"/>
        </w:tabs>
        <w:rPr>
          <w:rFonts w:asciiTheme="majorHAnsi" w:eastAsiaTheme="majorEastAsia" w:hAnsiTheme="majorHAnsi" w:cstheme="majorBidi"/>
        </w:rPr>
      </w:pPr>
      <w:r w:rsidRPr="0E9366FC">
        <w:rPr>
          <w:rFonts w:asciiTheme="majorHAnsi" w:eastAsiaTheme="majorEastAsia" w:hAnsiTheme="majorHAnsi" w:cstheme="majorBidi"/>
        </w:rPr>
        <w:t>De bestuurlijke norm van SPO Wij de Venen is dat 70% van de scholen voldoende tot goed scoort. Deze norm kan in de loop van de tijd worden verhoogd als de onderwijskwaliteit op de scholen zich positief ontwikkelt.</w:t>
      </w:r>
    </w:p>
    <w:p w14:paraId="3C6C63C6" w14:textId="77777777" w:rsidR="004F5F7F" w:rsidRDefault="004F5F7F" w:rsidP="2724EDC1">
      <w:pPr>
        <w:tabs>
          <w:tab w:val="left" w:pos="914"/>
        </w:tabs>
        <w:rPr>
          <w:rFonts w:asciiTheme="majorHAnsi" w:eastAsiaTheme="majorEastAsia" w:hAnsiTheme="majorHAnsi" w:cstheme="majorBidi"/>
        </w:rPr>
      </w:pPr>
    </w:p>
    <w:p w14:paraId="253C77D3" w14:textId="77777777" w:rsidR="004F5F7F" w:rsidRPr="006C61B2" w:rsidRDefault="2724EDC1" w:rsidP="2724EDC1">
      <w:pPr>
        <w:tabs>
          <w:tab w:val="left" w:pos="914"/>
        </w:tabs>
        <w:rPr>
          <w:rFonts w:asciiTheme="majorHAnsi" w:eastAsiaTheme="majorEastAsia" w:hAnsiTheme="majorHAnsi" w:cstheme="majorBidi"/>
        </w:rPr>
      </w:pPr>
      <w:r w:rsidRPr="2724EDC1">
        <w:rPr>
          <w:rFonts w:asciiTheme="majorHAnsi" w:eastAsiaTheme="majorEastAsia" w:hAnsiTheme="majorHAnsi" w:cstheme="majorBidi"/>
        </w:rPr>
        <w:t>* Er wordt afgesproken dat schooljaar 2018-2019 een overgangsjaar is voor scholen die nog werken met niveau A t/m E. Vanaf schooljaar 2019-2020 werken alle scholen met niveau I t/m V.</w:t>
      </w:r>
    </w:p>
    <w:p w14:paraId="1BCDABC7" w14:textId="446E6389" w:rsidR="004F5F7F" w:rsidRDefault="004F5F7F" w:rsidP="2724EDC1">
      <w:pPr>
        <w:tabs>
          <w:tab w:val="left" w:pos="914"/>
        </w:tabs>
        <w:rPr>
          <w:rFonts w:asciiTheme="majorHAnsi" w:eastAsiaTheme="majorEastAsia" w:hAnsiTheme="majorHAnsi" w:cstheme="majorBidi"/>
          <w:b/>
          <w:bCs/>
        </w:rPr>
      </w:pPr>
    </w:p>
    <w:tbl>
      <w:tblPr>
        <w:tblW w:w="9300" w:type="dxa"/>
        <w:tblInd w:w="60" w:type="dxa"/>
        <w:tblCellMar>
          <w:left w:w="70" w:type="dxa"/>
          <w:right w:w="70" w:type="dxa"/>
        </w:tblCellMar>
        <w:tblLook w:val="04A0" w:firstRow="1" w:lastRow="0" w:firstColumn="1" w:lastColumn="0" w:noHBand="0" w:noVBand="1"/>
      </w:tblPr>
      <w:tblGrid>
        <w:gridCol w:w="1934"/>
        <w:gridCol w:w="790"/>
        <w:gridCol w:w="2086"/>
        <w:gridCol w:w="146"/>
        <w:gridCol w:w="1448"/>
        <w:gridCol w:w="1448"/>
        <w:gridCol w:w="1448"/>
      </w:tblGrid>
      <w:tr w:rsidR="004F5F7F" w:rsidRPr="00DA01AA" w14:paraId="27DC9FA5" w14:textId="77777777" w:rsidTr="00136988">
        <w:trPr>
          <w:trHeight w:val="300"/>
        </w:trPr>
        <w:tc>
          <w:tcPr>
            <w:tcW w:w="4956" w:type="dxa"/>
            <w:gridSpan w:val="4"/>
            <w:tcBorders>
              <w:top w:val="nil"/>
              <w:left w:val="nil"/>
              <w:bottom w:val="nil"/>
              <w:right w:val="nil"/>
            </w:tcBorders>
            <w:shd w:val="clear" w:color="auto" w:fill="auto"/>
            <w:noWrap/>
            <w:vAlign w:val="bottom"/>
            <w:hideMark/>
          </w:tcPr>
          <w:p w14:paraId="0A87E612" w14:textId="77777777" w:rsidR="004F5F7F" w:rsidRPr="00DA01AA" w:rsidRDefault="004F5F7F" w:rsidP="00800714">
            <w:pPr>
              <w:rPr>
                <w:rFonts w:ascii="Calibri" w:hAnsi="Calibri"/>
                <w:b/>
                <w:bCs/>
                <w:color w:val="000000"/>
              </w:rPr>
            </w:pPr>
            <w:r w:rsidRPr="00DA01AA">
              <w:rPr>
                <w:rFonts w:ascii="Calibri" w:hAnsi="Calibri"/>
                <w:b/>
                <w:bCs/>
                <w:color w:val="000000"/>
              </w:rPr>
              <w:t>Norm tussenopbrengsten. 20 toetsen=100%</w:t>
            </w:r>
          </w:p>
        </w:tc>
        <w:tc>
          <w:tcPr>
            <w:tcW w:w="1448" w:type="dxa"/>
            <w:tcBorders>
              <w:top w:val="nil"/>
              <w:left w:val="nil"/>
              <w:bottom w:val="nil"/>
              <w:right w:val="nil"/>
            </w:tcBorders>
            <w:shd w:val="clear" w:color="auto" w:fill="auto"/>
            <w:noWrap/>
            <w:vAlign w:val="bottom"/>
            <w:hideMark/>
          </w:tcPr>
          <w:p w14:paraId="1A91E82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A84E38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71ABD4B" w14:textId="77777777" w:rsidR="004F5F7F" w:rsidRPr="00DA01AA" w:rsidRDefault="004F5F7F" w:rsidP="00800714">
            <w:pPr>
              <w:rPr>
                <w:rFonts w:ascii="Calibri" w:hAnsi="Calibri"/>
                <w:color w:val="000000"/>
              </w:rPr>
            </w:pPr>
          </w:p>
        </w:tc>
      </w:tr>
      <w:tr w:rsidR="004F5F7F" w:rsidRPr="00DA01AA" w14:paraId="7E7773CC" w14:textId="77777777" w:rsidTr="00136988">
        <w:trPr>
          <w:trHeight w:val="300"/>
        </w:trPr>
        <w:tc>
          <w:tcPr>
            <w:tcW w:w="1934" w:type="dxa"/>
            <w:tcBorders>
              <w:top w:val="nil"/>
              <w:left w:val="nil"/>
              <w:bottom w:val="nil"/>
              <w:right w:val="nil"/>
            </w:tcBorders>
            <w:shd w:val="clear" w:color="auto" w:fill="auto"/>
            <w:noWrap/>
            <w:vAlign w:val="bottom"/>
            <w:hideMark/>
          </w:tcPr>
          <w:p w14:paraId="55E535A9" w14:textId="77777777" w:rsidR="004F5F7F" w:rsidRPr="00DA01AA" w:rsidRDefault="004F5F7F" w:rsidP="00800714">
            <w:pPr>
              <w:rPr>
                <w:rFonts w:ascii="Calibri" w:hAnsi="Calibri"/>
                <w:color w:val="000000"/>
              </w:rPr>
            </w:pPr>
          </w:p>
        </w:tc>
        <w:tc>
          <w:tcPr>
            <w:tcW w:w="790" w:type="dxa"/>
            <w:tcBorders>
              <w:top w:val="nil"/>
              <w:left w:val="nil"/>
              <w:bottom w:val="nil"/>
              <w:right w:val="nil"/>
            </w:tcBorders>
            <w:shd w:val="clear" w:color="auto" w:fill="auto"/>
            <w:noWrap/>
            <w:vAlign w:val="bottom"/>
            <w:hideMark/>
          </w:tcPr>
          <w:p w14:paraId="5548817D"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599C843B" w14:textId="77777777" w:rsidR="004F5F7F" w:rsidRPr="00DA01AA" w:rsidRDefault="004F5F7F" w:rsidP="00800714">
            <w:pPr>
              <w:rPr>
                <w:rFonts w:ascii="Calibri" w:hAnsi="Calibri"/>
                <w:color w:val="000000"/>
              </w:rPr>
            </w:pPr>
            <w:r w:rsidRPr="00DA01AA">
              <w:rPr>
                <w:rFonts w:ascii="Calibri" w:hAnsi="Calibri"/>
                <w:color w:val="000000"/>
              </w:rPr>
              <w:t>1 toets 5%</w:t>
            </w:r>
          </w:p>
        </w:tc>
        <w:tc>
          <w:tcPr>
            <w:tcW w:w="146" w:type="dxa"/>
            <w:tcBorders>
              <w:top w:val="nil"/>
              <w:left w:val="nil"/>
              <w:bottom w:val="nil"/>
              <w:right w:val="nil"/>
            </w:tcBorders>
            <w:shd w:val="clear" w:color="auto" w:fill="auto"/>
            <w:noWrap/>
            <w:vAlign w:val="bottom"/>
            <w:hideMark/>
          </w:tcPr>
          <w:p w14:paraId="6489B3E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1C6C6E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1C8A784"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9CF3D81" w14:textId="77777777" w:rsidR="004F5F7F" w:rsidRPr="00DA01AA" w:rsidRDefault="004F5F7F" w:rsidP="00800714">
            <w:pPr>
              <w:rPr>
                <w:rFonts w:ascii="Calibri" w:hAnsi="Calibri"/>
                <w:color w:val="000000"/>
              </w:rPr>
            </w:pPr>
          </w:p>
        </w:tc>
      </w:tr>
      <w:tr w:rsidR="004F5F7F" w:rsidRPr="00DA01AA" w14:paraId="1DD90AD7" w14:textId="77777777" w:rsidTr="00136988">
        <w:trPr>
          <w:trHeight w:val="300"/>
        </w:trPr>
        <w:tc>
          <w:tcPr>
            <w:tcW w:w="1934" w:type="dxa"/>
            <w:tcBorders>
              <w:top w:val="nil"/>
              <w:left w:val="nil"/>
              <w:bottom w:val="nil"/>
              <w:right w:val="nil"/>
            </w:tcBorders>
            <w:shd w:val="clear" w:color="auto" w:fill="auto"/>
            <w:noWrap/>
            <w:vAlign w:val="bottom"/>
            <w:hideMark/>
          </w:tcPr>
          <w:p w14:paraId="47A25591" w14:textId="77777777" w:rsidR="004F5F7F" w:rsidRPr="00DA01AA" w:rsidRDefault="004F5F7F" w:rsidP="00800714">
            <w:pPr>
              <w:rPr>
                <w:rFonts w:ascii="Calibri" w:hAnsi="Calibri"/>
                <w:b/>
                <w:bCs/>
                <w:color w:val="000000"/>
              </w:rPr>
            </w:pPr>
            <w:r w:rsidRPr="00DA01AA">
              <w:rPr>
                <w:rFonts w:ascii="Calibri" w:hAnsi="Calibri"/>
                <w:b/>
                <w:bCs/>
                <w:color w:val="000000"/>
              </w:rPr>
              <w:t>goed</w:t>
            </w:r>
          </w:p>
        </w:tc>
        <w:tc>
          <w:tcPr>
            <w:tcW w:w="790" w:type="dxa"/>
            <w:tcBorders>
              <w:top w:val="nil"/>
              <w:left w:val="nil"/>
              <w:bottom w:val="nil"/>
              <w:right w:val="nil"/>
            </w:tcBorders>
            <w:shd w:val="clear" w:color="auto" w:fill="auto"/>
            <w:noWrap/>
            <w:vAlign w:val="bottom"/>
            <w:hideMark/>
          </w:tcPr>
          <w:p w14:paraId="39B96A47"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192EEE07"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86E39EA"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7B0A8C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F472A1D"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8277C50" w14:textId="77777777" w:rsidR="004F5F7F" w:rsidRPr="00DA01AA" w:rsidRDefault="004F5F7F" w:rsidP="00800714">
            <w:pPr>
              <w:rPr>
                <w:rFonts w:ascii="Calibri" w:hAnsi="Calibri"/>
                <w:color w:val="000000"/>
              </w:rPr>
            </w:pPr>
          </w:p>
        </w:tc>
      </w:tr>
      <w:tr w:rsidR="004F5F7F" w:rsidRPr="00DA01AA" w14:paraId="479DD1F2" w14:textId="77777777" w:rsidTr="00136988">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2A81A4A9" w14:textId="77777777" w:rsidR="004F5F7F" w:rsidRPr="00DA01AA" w:rsidRDefault="004F5F7F" w:rsidP="00800714">
            <w:pPr>
              <w:rPr>
                <w:rFonts w:ascii="Calibri" w:hAnsi="Calibri"/>
                <w:color w:val="000000"/>
              </w:rPr>
            </w:pPr>
            <w:r w:rsidRPr="00DA01AA">
              <w:rPr>
                <w:rFonts w:ascii="Calibri" w:hAnsi="Calibri"/>
                <w:color w:val="000000"/>
              </w:rPr>
              <w:t>I</w:t>
            </w:r>
          </w:p>
        </w:tc>
        <w:tc>
          <w:tcPr>
            <w:tcW w:w="790" w:type="dxa"/>
            <w:tcBorders>
              <w:top w:val="nil"/>
              <w:left w:val="nil"/>
              <w:bottom w:val="nil"/>
              <w:right w:val="nil"/>
            </w:tcBorders>
            <w:shd w:val="clear" w:color="auto" w:fill="auto"/>
            <w:noWrap/>
            <w:vAlign w:val="bottom"/>
            <w:hideMark/>
          </w:tcPr>
          <w:p w14:paraId="4A96B6F8"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12F61E30"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06F0E5F7"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2B2F5F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693F32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4E31B5E" w14:textId="77777777" w:rsidR="004F5F7F" w:rsidRPr="00DA01AA" w:rsidRDefault="004F5F7F" w:rsidP="00800714">
            <w:pPr>
              <w:rPr>
                <w:rFonts w:ascii="Calibri" w:hAnsi="Calibri"/>
                <w:color w:val="000000"/>
              </w:rPr>
            </w:pPr>
          </w:p>
        </w:tc>
      </w:tr>
      <w:tr w:rsidR="004F5F7F" w:rsidRPr="00DA01AA" w14:paraId="733B4830"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008000"/>
            <w:noWrap/>
            <w:vAlign w:val="bottom"/>
            <w:hideMark/>
          </w:tcPr>
          <w:p w14:paraId="0C8C00DE" w14:textId="77777777" w:rsidR="004F5F7F" w:rsidRPr="00DA01AA" w:rsidRDefault="004F5F7F" w:rsidP="00800714">
            <w:pPr>
              <w:rPr>
                <w:rFonts w:ascii="Calibri" w:hAnsi="Calibri"/>
                <w:color w:val="000000"/>
              </w:rPr>
            </w:pPr>
            <w:r w:rsidRPr="00DA01AA">
              <w:rPr>
                <w:rFonts w:ascii="Calibri" w:hAnsi="Calibri"/>
                <w:color w:val="000000"/>
              </w:rPr>
              <w:t>II</w:t>
            </w:r>
          </w:p>
        </w:tc>
        <w:tc>
          <w:tcPr>
            <w:tcW w:w="790" w:type="dxa"/>
            <w:tcBorders>
              <w:top w:val="nil"/>
              <w:left w:val="nil"/>
              <w:bottom w:val="nil"/>
              <w:right w:val="nil"/>
            </w:tcBorders>
            <w:shd w:val="clear" w:color="auto" w:fill="auto"/>
            <w:noWrap/>
            <w:vAlign w:val="bottom"/>
            <w:hideMark/>
          </w:tcPr>
          <w:p w14:paraId="7209F0DA"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0269E1D8"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309DEA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CB0906F"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CA1A6ED"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08D9935" w14:textId="77777777" w:rsidR="004F5F7F" w:rsidRPr="00DA01AA" w:rsidRDefault="004F5F7F" w:rsidP="00800714">
            <w:pPr>
              <w:rPr>
                <w:rFonts w:ascii="Calibri" w:hAnsi="Calibri"/>
                <w:color w:val="000000"/>
              </w:rPr>
            </w:pPr>
          </w:p>
        </w:tc>
      </w:tr>
      <w:tr w:rsidR="004F5F7F" w:rsidRPr="00DA01AA" w14:paraId="1251757A" w14:textId="77777777" w:rsidTr="00136988">
        <w:trPr>
          <w:trHeight w:val="320"/>
        </w:trPr>
        <w:tc>
          <w:tcPr>
            <w:tcW w:w="1934" w:type="dxa"/>
            <w:tcBorders>
              <w:top w:val="nil"/>
              <w:left w:val="single" w:sz="4" w:space="0" w:color="auto"/>
              <w:bottom w:val="single" w:sz="8" w:space="0" w:color="auto"/>
              <w:right w:val="single" w:sz="4" w:space="0" w:color="auto"/>
            </w:tcBorders>
            <w:shd w:val="clear" w:color="auto" w:fill="FFFF00"/>
            <w:noWrap/>
            <w:vAlign w:val="bottom"/>
            <w:hideMark/>
          </w:tcPr>
          <w:p w14:paraId="444D53A5" w14:textId="77777777" w:rsidR="004F5F7F" w:rsidRPr="00DA01AA" w:rsidRDefault="004F5F7F" w:rsidP="00800714">
            <w:pPr>
              <w:rPr>
                <w:rFonts w:ascii="Calibri" w:hAnsi="Calibri"/>
                <w:color w:val="000000"/>
              </w:rPr>
            </w:pPr>
            <w:r w:rsidRPr="00DA01AA">
              <w:rPr>
                <w:rFonts w:ascii="Calibri" w:hAnsi="Calibri"/>
                <w:color w:val="000000"/>
              </w:rPr>
              <w:t>III</w:t>
            </w:r>
          </w:p>
        </w:tc>
        <w:tc>
          <w:tcPr>
            <w:tcW w:w="790" w:type="dxa"/>
            <w:tcBorders>
              <w:top w:val="nil"/>
              <w:left w:val="nil"/>
              <w:bottom w:val="single" w:sz="8" w:space="0" w:color="auto"/>
              <w:right w:val="nil"/>
            </w:tcBorders>
            <w:shd w:val="clear" w:color="auto" w:fill="auto"/>
            <w:noWrap/>
            <w:vAlign w:val="bottom"/>
            <w:hideMark/>
          </w:tcPr>
          <w:p w14:paraId="658EC4AB" w14:textId="77777777" w:rsidR="004F5F7F" w:rsidRPr="00DA01AA" w:rsidRDefault="004F5F7F" w:rsidP="00800714">
            <w:pPr>
              <w:jc w:val="right"/>
              <w:rPr>
                <w:rFonts w:ascii="Calibri" w:hAnsi="Calibri"/>
                <w:color w:val="000000"/>
              </w:rPr>
            </w:pPr>
            <w:r w:rsidRPr="00DA01AA">
              <w:rPr>
                <w:rFonts w:ascii="Calibri" w:hAnsi="Calibri"/>
                <w:color w:val="000000"/>
              </w:rPr>
              <w:t>85%</w:t>
            </w:r>
          </w:p>
        </w:tc>
        <w:tc>
          <w:tcPr>
            <w:tcW w:w="6576" w:type="dxa"/>
            <w:gridSpan w:val="5"/>
            <w:tcBorders>
              <w:top w:val="nil"/>
              <w:left w:val="nil"/>
              <w:bottom w:val="nil"/>
              <w:right w:val="nil"/>
            </w:tcBorders>
            <w:shd w:val="clear" w:color="auto" w:fill="auto"/>
            <w:noWrap/>
            <w:vAlign w:val="bottom"/>
            <w:hideMark/>
          </w:tcPr>
          <w:p w14:paraId="311BCB42" w14:textId="77777777" w:rsidR="004F5F7F" w:rsidRPr="00DA01AA" w:rsidRDefault="004F5F7F" w:rsidP="00800714">
            <w:pPr>
              <w:rPr>
                <w:rFonts w:ascii="Calibri" w:hAnsi="Calibri"/>
                <w:color w:val="000000"/>
              </w:rPr>
            </w:pPr>
            <w:r w:rsidRPr="00DA01AA">
              <w:rPr>
                <w:rFonts w:ascii="Calibri" w:hAnsi="Calibri"/>
                <w:color w:val="000000"/>
              </w:rPr>
              <w:t>overige toetsen op niveau I,II waarvan max. 4 toetsen op niveau III</w:t>
            </w:r>
          </w:p>
        </w:tc>
      </w:tr>
      <w:tr w:rsidR="004F5F7F" w:rsidRPr="00DA01AA" w14:paraId="71D57984"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E26B0A"/>
            <w:noWrap/>
            <w:vAlign w:val="bottom"/>
            <w:hideMark/>
          </w:tcPr>
          <w:p w14:paraId="5A147C45" w14:textId="77777777" w:rsidR="004F5F7F" w:rsidRPr="00DA01AA" w:rsidRDefault="004F5F7F" w:rsidP="00800714">
            <w:pPr>
              <w:rPr>
                <w:rFonts w:ascii="Calibri" w:hAnsi="Calibri"/>
                <w:color w:val="000000"/>
              </w:rPr>
            </w:pPr>
            <w:r w:rsidRPr="00DA01AA">
              <w:rPr>
                <w:rFonts w:ascii="Calibri" w:hAnsi="Calibri"/>
                <w:color w:val="000000"/>
              </w:rPr>
              <w:t>IV</w:t>
            </w:r>
          </w:p>
        </w:tc>
        <w:tc>
          <w:tcPr>
            <w:tcW w:w="790" w:type="dxa"/>
            <w:tcBorders>
              <w:top w:val="nil"/>
              <w:left w:val="nil"/>
              <w:bottom w:val="nil"/>
              <w:right w:val="nil"/>
            </w:tcBorders>
            <w:shd w:val="clear" w:color="auto" w:fill="auto"/>
            <w:noWrap/>
            <w:vAlign w:val="bottom"/>
            <w:hideMark/>
          </w:tcPr>
          <w:p w14:paraId="5EF050AF" w14:textId="77777777" w:rsidR="004F5F7F" w:rsidRPr="00DA01AA" w:rsidRDefault="004F5F7F" w:rsidP="00800714">
            <w:pPr>
              <w:rPr>
                <w:rFonts w:ascii="Calibri" w:hAnsi="Calibri"/>
                <w:color w:val="000000"/>
              </w:rPr>
            </w:pPr>
          </w:p>
        </w:tc>
        <w:tc>
          <w:tcPr>
            <w:tcW w:w="3680" w:type="dxa"/>
            <w:gridSpan w:val="3"/>
            <w:tcBorders>
              <w:top w:val="nil"/>
              <w:left w:val="nil"/>
              <w:bottom w:val="nil"/>
              <w:right w:val="nil"/>
            </w:tcBorders>
            <w:shd w:val="clear" w:color="auto" w:fill="auto"/>
            <w:noWrap/>
            <w:vAlign w:val="bottom"/>
            <w:hideMark/>
          </w:tcPr>
          <w:p w14:paraId="44543FD0" w14:textId="329A0B86" w:rsidR="004F5F7F" w:rsidRPr="00DA01AA" w:rsidRDefault="2724EDC1" w:rsidP="2724EDC1">
            <w:pPr>
              <w:rPr>
                <w:rFonts w:ascii="Calibri" w:hAnsi="Calibri"/>
                <w:color w:val="000000" w:themeColor="text1"/>
              </w:rPr>
            </w:pPr>
            <w:r w:rsidRPr="2724EDC1">
              <w:rPr>
                <w:rFonts w:ascii="Calibri" w:hAnsi="Calibri"/>
                <w:color w:val="000000" w:themeColor="text1"/>
              </w:rPr>
              <w:t>(65% niveau I, II en 20% niveau III)</w:t>
            </w:r>
          </w:p>
        </w:tc>
        <w:tc>
          <w:tcPr>
            <w:tcW w:w="1448" w:type="dxa"/>
            <w:tcBorders>
              <w:top w:val="nil"/>
              <w:left w:val="nil"/>
              <w:bottom w:val="nil"/>
              <w:right w:val="nil"/>
            </w:tcBorders>
            <w:shd w:val="clear" w:color="auto" w:fill="auto"/>
            <w:noWrap/>
            <w:vAlign w:val="bottom"/>
            <w:hideMark/>
          </w:tcPr>
          <w:p w14:paraId="6F20DA2A"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A5E61A9" w14:textId="77777777" w:rsidR="004F5F7F" w:rsidRPr="00DA01AA" w:rsidRDefault="004F5F7F" w:rsidP="00800714">
            <w:pPr>
              <w:rPr>
                <w:rFonts w:ascii="Calibri" w:hAnsi="Calibri"/>
                <w:color w:val="000000"/>
              </w:rPr>
            </w:pPr>
          </w:p>
        </w:tc>
      </w:tr>
      <w:tr w:rsidR="004F5F7F" w:rsidRPr="00DA01AA" w14:paraId="52F1F65A"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FF0000"/>
            <w:noWrap/>
            <w:vAlign w:val="bottom"/>
            <w:hideMark/>
          </w:tcPr>
          <w:p w14:paraId="25A3B717" w14:textId="77777777" w:rsidR="004F5F7F" w:rsidRPr="00DA01AA" w:rsidRDefault="004F5F7F" w:rsidP="00800714">
            <w:pPr>
              <w:rPr>
                <w:rFonts w:ascii="Calibri" w:hAnsi="Calibri"/>
                <w:color w:val="000000"/>
              </w:rPr>
            </w:pPr>
            <w:r w:rsidRPr="00DA01AA">
              <w:rPr>
                <w:rFonts w:ascii="Calibri" w:hAnsi="Calibri"/>
                <w:color w:val="000000"/>
              </w:rPr>
              <w:t>V</w:t>
            </w:r>
          </w:p>
        </w:tc>
        <w:tc>
          <w:tcPr>
            <w:tcW w:w="790" w:type="dxa"/>
            <w:tcBorders>
              <w:top w:val="nil"/>
              <w:left w:val="nil"/>
              <w:bottom w:val="nil"/>
              <w:right w:val="nil"/>
            </w:tcBorders>
            <w:shd w:val="clear" w:color="auto" w:fill="auto"/>
            <w:noWrap/>
            <w:vAlign w:val="bottom"/>
            <w:hideMark/>
          </w:tcPr>
          <w:p w14:paraId="14B3A3D5" w14:textId="77777777" w:rsidR="004F5F7F" w:rsidRPr="00DA01AA" w:rsidRDefault="004F5F7F" w:rsidP="00800714">
            <w:pPr>
              <w:jc w:val="right"/>
              <w:rPr>
                <w:rFonts w:ascii="Calibri" w:hAnsi="Calibri"/>
                <w:color w:val="000000"/>
              </w:rPr>
            </w:pPr>
            <w:r w:rsidRPr="00DA01AA">
              <w:rPr>
                <w:rFonts w:ascii="Calibri" w:hAnsi="Calibri"/>
                <w:color w:val="000000"/>
              </w:rPr>
              <w:t>15%</w:t>
            </w:r>
          </w:p>
        </w:tc>
        <w:tc>
          <w:tcPr>
            <w:tcW w:w="3680" w:type="dxa"/>
            <w:gridSpan w:val="3"/>
            <w:tcBorders>
              <w:top w:val="nil"/>
              <w:left w:val="nil"/>
              <w:bottom w:val="nil"/>
              <w:right w:val="nil"/>
            </w:tcBorders>
            <w:shd w:val="clear" w:color="auto" w:fill="auto"/>
            <w:noWrap/>
            <w:vAlign w:val="bottom"/>
            <w:hideMark/>
          </w:tcPr>
          <w:p w14:paraId="4AA0D7E1" w14:textId="77777777" w:rsidR="004F5F7F" w:rsidRPr="00DA01AA" w:rsidRDefault="004F5F7F" w:rsidP="00800714">
            <w:pPr>
              <w:rPr>
                <w:rFonts w:ascii="Calibri" w:hAnsi="Calibri"/>
                <w:color w:val="000000"/>
              </w:rPr>
            </w:pPr>
            <w:r w:rsidRPr="00DA01AA">
              <w:rPr>
                <w:rFonts w:ascii="Calibri" w:hAnsi="Calibri"/>
                <w:color w:val="000000"/>
              </w:rPr>
              <w:t>max. 3 toetsen op niveau IV, V</w:t>
            </w:r>
          </w:p>
        </w:tc>
        <w:tc>
          <w:tcPr>
            <w:tcW w:w="1448" w:type="dxa"/>
            <w:tcBorders>
              <w:top w:val="nil"/>
              <w:left w:val="nil"/>
              <w:bottom w:val="nil"/>
              <w:right w:val="nil"/>
            </w:tcBorders>
            <w:shd w:val="clear" w:color="auto" w:fill="auto"/>
            <w:noWrap/>
            <w:vAlign w:val="bottom"/>
            <w:hideMark/>
          </w:tcPr>
          <w:p w14:paraId="1786A0B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2D14FE0" w14:textId="77777777" w:rsidR="004F5F7F" w:rsidRPr="00DA01AA" w:rsidRDefault="004F5F7F" w:rsidP="00800714">
            <w:pPr>
              <w:rPr>
                <w:rFonts w:ascii="Calibri" w:hAnsi="Calibri"/>
                <w:color w:val="000000"/>
              </w:rPr>
            </w:pPr>
          </w:p>
        </w:tc>
      </w:tr>
      <w:tr w:rsidR="004F5F7F" w:rsidRPr="00DA01AA" w14:paraId="6ADFAC08" w14:textId="77777777" w:rsidTr="00136988">
        <w:trPr>
          <w:trHeight w:val="300"/>
        </w:trPr>
        <w:tc>
          <w:tcPr>
            <w:tcW w:w="1934" w:type="dxa"/>
            <w:tcBorders>
              <w:top w:val="nil"/>
              <w:left w:val="nil"/>
              <w:bottom w:val="nil"/>
              <w:right w:val="nil"/>
            </w:tcBorders>
            <w:shd w:val="clear" w:color="auto" w:fill="auto"/>
            <w:noWrap/>
            <w:vAlign w:val="bottom"/>
            <w:hideMark/>
          </w:tcPr>
          <w:p w14:paraId="2784BA75" w14:textId="77777777" w:rsidR="004F5F7F" w:rsidRPr="00DA01AA" w:rsidRDefault="004F5F7F" w:rsidP="00800714">
            <w:pPr>
              <w:rPr>
                <w:rFonts w:ascii="Calibri" w:hAnsi="Calibri"/>
                <w:color w:val="000000"/>
              </w:rPr>
            </w:pPr>
          </w:p>
        </w:tc>
        <w:tc>
          <w:tcPr>
            <w:tcW w:w="790" w:type="dxa"/>
            <w:tcBorders>
              <w:top w:val="nil"/>
              <w:left w:val="nil"/>
              <w:bottom w:val="nil"/>
              <w:right w:val="nil"/>
            </w:tcBorders>
            <w:shd w:val="clear" w:color="auto" w:fill="auto"/>
            <w:noWrap/>
            <w:vAlign w:val="bottom"/>
            <w:hideMark/>
          </w:tcPr>
          <w:p w14:paraId="29F1D33A"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3D411ECE"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06478A4C"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19147B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D78597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D0C45D4" w14:textId="77777777" w:rsidR="004F5F7F" w:rsidRPr="00DA01AA" w:rsidRDefault="004F5F7F" w:rsidP="00800714">
            <w:pPr>
              <w:rPr>
                <w:rFonts w:ascii="Calibri" w:hAnsi="Calibri"/>
                <w:color w:val="000000"/>
              </w:rPr>
            </w:pPr>
          </w:p>
        </w:tc>
      </w:tr>
      <w:tr w:rsidR="004F5F7F" w:rsidRPr="00DA01AA" w14:paraId="29CF1D9F" w14:textId="77777777" w:rsidTr="00136988">
        <w:trPr>
          <w:trHeight w:val="300"/>
        </w:trPr>
        <w:tc>
          <w:tcPr>
            <w:tcW w:w="1934" w:type="dxa"/>
            <w:tcBorders>
              <w:top w:val="nil"/>
              <w:left w:val="nil"/>
              <w:bottom w:val="nil"/>
              <w:right w:val="nil"/>
            </w:tcBorders>
            <w:shd w:val="clear" w:color="auto" w:fill="auto"/>
            <w:noWrap/>
            <w:vAlign w:val="bottom"/>
            <w:hideMark/>
          </w:tcPr>
          <w:p w14:paraId="21D79CD4" w14:textId="77777777" w:rsidR="004F5F7F" w:rsidRPr="00DA01AA" w:rsidRDefault="004F5F7F" w:rsidP="00800714">
            <w:pPr>
              <w:rPr>
                <w:rFonts w:ascii="Calibri" w:hAnsi="Calibri"/>
                <w:b/>
                <w:bCs/>
                <w:color w:val="000000"/>
              </w:rPr>
            </w:pPr>
            <w:r w:rsidRPr="00DA01AA">
              <w:rPr>
                <w:rFonts w:ascii="Calibri" w:hAnsi="Calibri"/>
                <w:b/>
                <w:bCs/>
                <w:color w:val="000000"/>
              </w:rPr>
              <w:t>voldoende</w:t>
            </w:r>
          </w:p>
        </w:tc>
        <w:tc>
          <w:tcPr>
            <w:tcW w:w="790" w:type="dxa"/>
            <w:tcBorders>
              <w:top w:val="nil"/>
              <w:left w:val="nil"/>
              <w:bottom w:val="nil"/>
              <w:right w:val="nil"/>
            </w:tcBorders>
            <w:shd w:val="clear" w:color="auto" w:fill="auto"/>
            <w:noWrap/>
            <w:vAlign w:val="bottom"/>
            <w:hideMark/>
          </w:tcPr>
          <w:p w14:paraId="67A83679"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3B3EA868"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6DCF7F8F"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C5D92B9"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CD2B42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A54FF32" w14:textId="77777777" w:rsidR="004F5F7F" w:rsidRPr="00DA01AA" w:rsidRDefault="004F5F7F" w:rsidP="00800714">
            <w:pPr>
              <w:rPr>
                <w:rFonts w:ascii="Calibri" w:hAnsi="Calibri"/>
                <w:color w:val="000000"/>
              </w:rPr>
            </w:pPr>
          </w:p>
        </w:tc>
      </w:tr>
      <w:tr w:rsidR="004F5F7F" w:rsidRPr="00DA01AA" w14:paraId="70554576" w14:textId="77777777" w:rsidTr="00136988">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09B02B5D" w14:textId="77777777" w:rsidR="004F5F7F" w:rsidRPr="00DA01AA" w:rsidRDefault="004F5F7F" w:rsidP="00800714">
            <w:pPr>
              <w:rPr>
                <w:rFonts w:ascii="Calibri" w:hAnsi="Calibri"/>
                <w:color w:val="000000"/>
              </w:rPr>
            </w:pPr>
            <w:r w:rsidRPr="00DA01AA">
              <w:rPr>
                <w:rFonts w:ascii="Calibri" w:hAnsi="Calibri"/>
                <w:color w:val="000000"/>
              </w:rPr>
              <w:t>I</w:t>
            </w:r>
          </w:p>
        </w:tc>
        <w:tc>
          <w:tcPr>
            <w:tcW w:w="790" w:type="dxa"/>
            <w:tcBorders>
              <w:top w:val="nil"/>
              <w:left w:val="nil"/>
              <w:bottom w:val="nil"/>
              <w:right w:val="nil"/>
            </w:tcBorders>
            <w:shd w:val="clear" w:color="auto" w:fill="auto"/>
            <w:noWrap/>
            <w:vAlign w:val="bottom"/>
            <w:hideMark/>
          </w:tcPr>
          <w:p w14:paraId="467C5704" w14:textId="77777777" w:rsidR="004F5F7F" w:rsidRPr="00DA01AA" w:rsidRDefault="004F5F7F" w:rsidP="00800714">
            <w:pPr>
              <w:rPr>
                <w:rFonts w:ascii="Calibri" w:hAnsi="Calibri"/>
                <w:color w:val="000000"/>
              </w:rPr>
            </w:pPr>
            <w:r w:rsidRPr="00DA01AA">
              <w:rPr>
                <w:rFonts w:ascii="Calibri" w:hAnsi="Calibri"/>
                <w:color w:val="000000"/>
              </w:rPr>
              <w:t> </w:t>
            </w:r>
          </w:p>
        </w:tc>
        <w:tc>
          <w:tcPr>
            <w:tcW w:w="2086" w:type="dxa"/>
            <w:tcBorders>
              <w:top w:val="nil"/>
              <w:left w:val="nil"/>
              <w:bottom w:val="nil"/>
              <w:right w:val="nil"/>
            </w:tcBorders>
            <w:shd w:val="clear" w:color="auto" w:fill="auto"/>
            <w:noWrap/>
            <w:vAlign w:val="bottom"/>
            <w:hideMark/>
          </w:tcPr>
          <w:p w14:paraId="2B231231"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7B7D9E31"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D2AA714"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85865B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241C5FD" w14:textId="77777777" w:rsidR="004F5F7F" w:rsidRPr="00DA01AA" w:rsidRDefault="004F5F7F" w:rsidP="00800714">
            <w:pPr>
              <w:rPr>
                <w:rFonts w:ascii="Calibri" w:hAnsi="Calibri"/>
                <w:color w:val="000000"/>
              </w:rPr>
            </w:pPr>
          </w:p>
        </w:tc>
      </w:tr>
      <w:tr w:rsidR="004F5F7F" w:rsidRPr="00DA01AA" w14:paraId="5965C301"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008000"/>
            <w:noWrap/>
            <w:vAlign w:val="bottom"/>
            <w:hideMark/>
          </w:tcPr>
          <w:p w14:paraId="1256B5CF" w14:textId="77777777" w:rsidR="004F5F7F" w:rsidRPr="00DA01AA" w:rsidRDefault="004F5F7F" w:rsidP="00800714">
            <w:pPr>
              <w:rPr>
                <w:rFonts w:ascii="Calibri" w:hAnsi="Calibri"/>
                <w:color w:val="000000"/>
              </w:rPr>
            </w:pPr>
            <w:r w:rsidRPr="00DA01AA">
              <w:rPr>
                <w:rFonts w:ascii="Calibri" w:hAnsi="Calibri"/>
                <w:color w:val="000000"/>
              </w:rPr>
              <w:t>II</w:t>
            </w:r>
          </w:p>
        </w:tc>
        <w:tc>
          <w:tcPr>
            <w:tcW w:w="790" w:type="dxa"/>
            <w:tcBorders>
              <w:top w:val="nil"/>
              <w:left w:val="nil"/>
              <w:bottom w:val="nil"/>
              <w:right w:val="nil"/>
            </w:tcBorders>
            <w:shd w:val="clear" w:color="auto" w:fill="auto"/>
            <w:noWrap/>
            <w:vAlign w:val="bottom"/>
            <w:hideMark/>
          </w:tcPr>
          <w:p w14:paraId="23897615" w14:textId="77777777" w:rsidR="004F5F7F" w:rsidRPr="00DA01AA" w:rsidRDefault="004F5F7F" w:rsidP="00800714">
            <w:pPr>
              <w:rPr>
                <w:rFonts w:ascii="Calibri" w:hAnsi="Calibri"/>
                <w:color w:val="000000"/>
              </w:rPr>
            </w:pPr>
            <w:r w:rsidRPr="00DA01AA">
              <w:rPr>
                <w:rFonts w:ascii="Calibri" w:hAnsi="Calibri"/>
                <w:color w:val="000000"/>
              </w:rPr>
              <w:t> </w:t>
            </w:r>
          </w:p>
        </w:tc>
        <w:tc>
          <w:tcPr>
            <w:tcW w:w="2086" w:type="dxa"/>
            <w:tcBorders>
              <w:top w:val="nil"/>
              <w:left w:val="nil"/>
              <w:bottom w:val="nil"/>
              <w:right w:val="nil"/>
            </w:tcBorders>
            <w:shd w:val="clear" w:color="auto" w:fill="auto"/>
            <w:noWrap/>
            <w:vAlign w:val="bottom"/>
            <w:hideMark/>
          </w:tcPr>
          <w:p w14:paraId="6B83B9BA"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778F3F4"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633BA5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97FBE18"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4AC848C" w14:textId="77777777" w:rsidR="004F5F7F" w:rsidRPr="00DA01AA" w:rsidRDefault="004F5F7F" w:rsidP="00800714">
            <w:pPr>
              <w:rPr>
                <w:rFonts w:ascii="Calibri" w:hAnsi="Calibri"/>
                <w:color w:val="000000"/>
              </w:rPr>
            </w:pPr>
          </w:p>
        </w:tc>
      </w:tr>
      <w:tr w:rsidR="004F5F7F" w:rsidRPr="00DA01AA" w14:paraId="78ADE5DB" w14:textId="77777777" w:rsidTr="00136988">
        <w:trPr>
          <w:trHeight w:val="320"/>
        </w:trPr>
        <w:tc>
          <w:tcPr>
            <w:tcW w:w="1934" w:type="dxa"/>
            <w:tcBorders>
              <w:top w:val="nil"/>
              <w:left w:val="single" w:sz="4" w:space="0" w:color="auto"/>
              <w:bottom w:val="single" w:sz="8" w:space="0" w:color="auto"/>
              <w:right w:val="single" w:sz="4" w:space="0" w:color="auto"/>
            </w:tcBorders>
            <w:shd w:val="clear" w:color="auto" w:fill="FFFF00"/>
            <w:noWrap/>
            <w:vAlign w:val="bottom"/>
            <w:hideMark/>
          </w:tcPr>
          <w:p w14:paraId="2FF6D687" w14:textId="77777777" w:rsidR="004F5F7F" w:rsidRPr="00DA01AA" w:rsidRDefault="004F5F7F" w:rsidP="00800714">
            <w:pPr>
              <w:rPr>
                <w:rFonts w:ascii="Calibri" w:hAnsi="Calibri"/>
                <w:color w:val="000000"/>
              </w:rPr>
            </w:pPr>
            <w:r w:rsidRPr="00DA01AA">
              <w:rPr>
                <w:rFonts w:ascii="Calibri" w:hAnsi="Calibri"/>
                <w:color w:val="000000"/>
              </w:rPr>
              <w:t>III</w:t>
            </w:r>
          </w:p>
        </w:tc>
        <w:tc>
          <w:tcPr>
            <w:tcW w:w="790" w:type="dxa"/>
            <w:tcBorders>
              <w:top w:val="nil"/>
              <w:left w:val="nil"/>
              <w:bottom w:val="single" w:sz="8" w:space="0" w:color="auto"/>
              <w:right w:val="nil"/>
            </w:tcBorders>
            <w:shd w:val="clear" w:color="auto" w:fill="auto"/>
            <w:noWrap/>
            <w:vAlign w:val="bottom"/>
            <w:hideMark/>
          </w:tcPr>
          <w:p w14:paraId="2B90D8BA" w14:textId="77777777" w:rsidR="004F5F7F" w:rsidRPr="00DA01AA" w:rsidRDefault="004F5F7F" w:rsidP="00800714">
            <w:pPr>
              <w:jc w:val="right"/>
              <w:rPr>
                <w:rFonts w:ascii="Calibri" w:hAnsi="Calibri"/>
                <w:color w:val="000000"/>
              </w:rPr>
            </w:pPr>
            <w:r w:rsidRPr="00DA01AA">
              <w:rPr>
                <w:rFonts w:ascii="Calibri" w:hAnsi="Calibri"/>
                <w:color w:val="000000"/>
              </w:rPr>
              <w:t>70%</w:t>
            </w:r>
          </w:p>
        </w:tc>
        <w:tc>
          <w:tcPr>
            <w:tcW w:w="3680" w:type="dxa"/>
            <w:gridSpan w:val="3"/>
            <w:tcBorders>
              <w:top w:val="nil"/>
              <w:left w:val="nil"/>
              <w:bottom w:val="nil"/>
              <w:right w:val="nil"/>
            </w:tcBorders>
            <w:shd w:val="clear" w:color="auto" w:fill="auto"/>
            <w:noWrap/>
            <w:vAlign w:val="bottom"/>
            <w:hideMark/>
          </w:tcPr>
          <w:p w14:paraId="6ED72FAF" w14:textId="77777777" w:rsidR="004F5F7F" w:rsidRPr="00DA01AA" w:rsidRDefault="004F5F7F" w:rsidP="00800714">
            <w:pPr>
              <w:rPr>
                <w:rFonts w:ascii="Calibri" w:hAnsi="Calibri"/>
                <w:color w:val="000000"/>
              </w:rPr>
            </w:pPr>
            <w:r w:rsidRPr="00DA01AA">
              <w:rPr>
                <w:rFonts w:ascii="Calibri" w:hAnsi="Calibri"/>
                <w:color w:val="000000"/>
              </w:rPr>
              <w:t>overige toetsen op niveau I,II,III</w:t>
            </w:r>
          </w:p>
        </w:tc>
        <w:tc>
          <w:tcPr>
            <w:tcW w:w="1448" w:type="dxa"/>
            <w:tcBorders>
              <w:top w:val="nil"/>
              <w:left w:val="nil"/>
              <w:bottom w:val="nil"/>
              <w:right w:val="nil"/>
            </w:tcBorders>
            <w:shd w:val="clear" w:color="auto" w:fill="auto"/>
            <w:noWrap/>
            <w:vAlign w:val="bottom"/>
            <w:hideMark/>
          </w:tcPr>
          <w:p w14:paraId="504D3DCA"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E4859E8" w14:textId="77777777" w:rsidR="004F5F7F" w:rsidRPr="00DA01AA" w:rsidRDefault="004F5F7F" w:rsidP="00800714">
            <w:pPr>
              <w:rPr>
                <w:rFonts w:ascii="Calibri" w:hAnsi="Calibri"/>
                <w:color w:val="000000"/>
              </w:rPr>
            </w:pPr>
          </w:p>
        </w:tc>
      </w:tr>
      <w:tr w:rsidR="004F5F7F" w:rsidRPr="00DA01AA" w14:paraId="3ABBF24E"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E26B0A"/>
            <w:noWrap/>
            <w:vAlign w:val="bottom"/>
            <w:hideMark/>
          </w:tcPr>
          <w:p w14:paraId="4257F4D3" w14:textId="77777777" w:rsidR="004F5F7F" w:rsidRPr="00DA01AA" w:rsidRDefault="004F5F7F" w:rsidP="00800714">
            <w:pPr>
              <w:rPr>
                <w:rFonts w:ascii="Calibri" w:hAnsi="Calibri"/>
                <w:color w:val="000000"/>
              </w:rPr>
            </w:pPr>
            <w:r w:rsidRPr="00DA01AA">
              <w:rPr>
                <w:rFonts w:ascii="Calibri" w:hAnsi="Calibri"/>
                <w:color w:val="000000"/>
              </w:rPr>
              <w:t>IV</w:t>
            </w:r>
          </w:p>
        </w:tc>
        <w:tc>
          <w:tcPr>
            <w:tcW w:w="790" w:type="dxa"/>
            <w:tcBorders>
              <w:top w:val="nil"/>
              <w:left w:val="nil"/>
              <w:bottom w:val="nil"/>
              <w:right w:val="nil"/>
            </w:tcBorders>
            <w:shd w:val="clear" w:color="auto" w:fill="auto"/>
            <w:noWrap/>
            <w:vAlign w:val="bottom"/>
            <w:hideMark/>
          </w:tcPr>
          <w:p w14:paraId="43581CA4" w14:textId="77777777" w:rsidR="004F5F7F" w:rsidRPr="00DA01AA" w:rsidRDefault="004F5F7F" w:rsidP="00800714">
            <w:pPr>
              <w:jc w:val="right"/>
              <w:rPr>
                <w:rFonts w:ascii="Calibri" w:hAnsi="Calibri"/>
                <w:color w:val="000000"/>
              </w:rPr>
            </w:pPr>
            <w:r w:rsidRPr="00DA01AA">
              <w:rPr>
                <w:rFonts w:ascii="Calibri" w:hAnsi="Calibri"/>
                <w:color w:val="000000"/>
              </w:rPr>
              <w:t>30%</w:t>
            </w:r>
          </w:p>
        </w:tc>
        <w:tc>
          <w:tcPr>
            <w:tcW w:w="3680" w:type="dxa"/>
            <w:gridSpan w:val="3"/>
            <w:tcBorders>
              <w:top w:val="nil"/>
              <w:left w:val="nil"/>
              <w:bottom w:val="nil"/>
              <w:right w:val="nil"/>
            </w:tcBorders>
            <w:shd w:val="clear" w:color="auto" w:fill="auto"/>
            <w:noWrap/>
            <w:vAlign w:val="bottom"/>
            <w:hideMark/>
          </w:tcPr>
          <w:p w14:paraId="264F9F30" w14:textId="77777777" w:rsidR="004F5F7F" w:rsidRPr="00DA01AA" w:rsidRDefault="004F5F7F" w:rsidP="00800714">
            <w:pPr>
              <w:rPr>
                <w:rFonts w:ascii="Calibri" w:hAnsi="Calibri"/>
                <w:color w:val="000000"/>
              </w:rPr>
            </w:pPr>
            <w:r w:rsidRPr="00DA01AA">
              <w:rPr>
                <w:rFonts w:ascii="Calibri" w:hAnsi="Calibri"/>
                <w:color w:val="000000"/>
              </w:rPr>
              <w:t>max. 6 toetsen op niveau IV, V</w:t>
            </w:r>
          </w:p>
        </w:tc>
        <w:tc>
          <w:tcPr>
            <w:tcW w:w="1448" w:type="dxa"/>
            <w:tcBorders>
              <w:top w:val="nil"/>
              <w:left w:val="nil"/>
              <w:bottom w:val="nil"/>
              <w:right w:val="nil"/>
            </w:tcBorders>
            <w:shd w:val="clear" w:color="auto" w:fill="auto"/>
            <w:noWrap/>
            <w:vAlign w:val="bottom"/>
            <w:hideMark/>
          </w:tcPr>
          <w:p w14:paraId="579AC595"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79ADA77" w14:textId="77777777" w:rsidR="004F5F7F" w:rsidRPr="00DA01AA" w:rsidRDefault="004F5F7F" w:rsidP="00800714">
            <w:pPr>
              <w:rPr>
                <w:rFonts w:ascii="Calibri" w:hAnsi="Calibri"/>
                <w:color w:val="000000"/>
              </w:rPr>
            </w:pPr>
          </w:p>
        </w:tc>
      </w:tr>
      <w:tr w:rsidR="004F5F7F" w:rsidRPr="00DA01AA" w14:paraId="179D8E8A"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FF0000"/>
            <w:noWrap/>
            <w:vAlign w:val="bottom"/>
            <w:hideMark/>
          </w:tcPr>
          <w:p w14:paraId="574B6377" w14:textId="77777777" w:rsidR="004F5F7F" w:rsidRPr="00DA01AA" w:rsidRDefault="004F5F7F" w:rsidP="00800714">
            <w:pPr>
              <w:rPr>
                <w:rFonts w:ascii="Calibri" w:hAnsi="Calibri"/>
                <w:color w:val="000000"/>
              </w:rPr>
            </w:pPr>
            <w:r w:rsidRPr="00DA01AA">
              <w:rPr>
                <w:rFonts w:ascii="Calibri" w:hAnsi="Calibri"/>
                <w:color w:val="000000"/>
              </w:rPr>
              <w:t>V</w:t>
            </w:r>
          </w:p>
        </w:tc>
        <w:tc>
          <w:tcPr>
            <w:tcW w:w="790" w:type="dxa"/>
            <w:tcBorders>
              <w:top w:val="nil"/>
              <w:left w:val="nil"/>
              <w:bottom w:val="nil"/>
              <w:right w:val="nil"/>
            </w:tcBorders>
            <w:shd w:val="clear" w:color="auto" w:fill="auto"/>
            <w:noWrap/>
            <w:vAlign w:val="bottom"/>
            <w:hideMark/>
          </w:tcPr>
          <w:p w14:paraId="0233B0DD" w14:textId="77777777" w:rsidR="004F5F7F" w:rsidRPr="00DA01AA" w:rsidRDefault="004F5F7F" w:rsidP="00800714">
            <w:pPr>
              <w:rPr>
                <w:rFonts w:ascii="Calibri" w:hAnsi="Calibri"/>
                <w:color w:val="000000"/>
              </w:rPr>
            </w:pPr>
            <w:r w:rsidRPr="00DA01AA">
              <w:rPr>
                <w:rFonts w:ascii="Calibri" w:hAnsi="Calibri"/>
                <w:color w:val="000000"/>
              </w:rPr>
              <w:t> </w:t>
            </w:r>
          </w:p>
        </w:tc>
        <w:tc>
          <w:tcPr>
            <w:tcW w:w="2086" w:type="dxa"/>
            <w:tcBorders>
              <w:top w:val="nil"/>
              <w:left w:val="nil"/>
              <w:bottom w:val="nil"/>
              <w:right w:val="nil"/>
            </w:tcBorders>
            <w:shd w:val="clear" w:color="auto" w:fill="auto"/>
            <w:noWrap/>
            <w:vAlign w:val="bottom"/>
            <w:hideMark/>
          </w:tcPr>
          <w:p w14:paraId="1414BF97"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7B06CB4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EB0BE27"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D7BBEE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F576A80" w14:textId="77777777" w:rsidR="004F5F7F" w:rsidRPr="00DA01AA" w:rsidRDefault="004F5F7F" w:rsidP="00800714">
            <w:pPr>
              <w:rPr>
                <w:rFonts w:ascii="Calibri" w:hAnsi="Calibri"/>
                <w:color w:val="000000"/>
              </w:rPr>
            </w:pPr>
          </w:p>
        </w:tc>
      </w:tr>
      <w:tr w:rsidR="004F5F7F" w:rsidRPr="00DA01AA" w14:paraId="2A6971D2" w14:textId="77777777" w:rsidTr="00136988">
        <w:trPr>
          <w:trHeight w:val="300"/>
        </w:trPr>
        <w:tc>
          <w:tcPr>
            <w:tcW w:w="1934" w:type="dxa"/>
            <w:tcBorders>
              <w:top w:val="nil"/>
              <w:left w:val="nil"/>
              <w:bottom w:val="nil"/>
              <w:right w:val="nil"/>
            </w:tcBorders>
            <w:shd w:val="clear" w:color="auto" w:fill="auto"/>
            <w:noWrap/>
            <w:vAlign w:val="bottom"/>
            <w:hideMark/>
          </w:tcPr>
          <w:p w14:paraId="1271F60A" w14:textId="77777777" w:rsidR="004F5F7F" w:rsidRPr="00DA01AA" w:rsidRDefault="004F5F7F" w:rsidP="00800714">
            <w:pPr>
              <w:rPr>
                <w:rFonts w:ascii="Calibri" w:hAnsi="Calibri"/>
                <w:color w:val="000000"/>
              </w:rPr>
            </w:pPr>
          </w:p>
        </w:tc>
        <w:tc>
          <w:tcPr>
            <w:tcW w:w="790" w:type="dxa"/>
            <w:tcBorders>
              <w:top w:val="nil"/>
              <w:left w:val="nil"/>
              <w:bottom w:val="nil"/>
              <w:right w:val="nil"/>
            </w:tcBorders>
            <w:shd w:val="clear" w:color="auto" w:fill="auto"/>
            <w:noWrap/>
            <w:vAlign w:val="bottom"/>
            <w:hideMark/>
          </w:tcPr>
          <w:p w14:paraId="38F8900F"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32BB72A8"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5C2A5D6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04D8E4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A594365"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D7B333C" w14:textId="77777777" w:rsidR="004F5F7F" w:rsidRPr="00DA01AA" w:rsidRDefault="004F5F7F" w:rsidP="00800714">
            <w:pPr>
              <w:rPr>
                <w:rFonts w:ascii="Calibri" w:hAnsi="Calibri"/>
                <w:color w:val="000000"/>
              </w:rPr>
            </w:pPr>
          </w:p>
        </w:tc>
      </w:tr>
      <w:tr w:rsidR="004F5F7F" w:rsidRPr="00DA01AA" w14:paraId="546A2179" w14:textId="77777777" w:rsidTr="00136988">
        <w:trPr>
          <w:trHeight w:val="300"/>
        </w:trPr>
        <w:tc>
          <w:tcPr>
            <w:tcW w:w="1934" w:type="dxa"/>
            <w:tcBorders>
              <w:top w:val="nil"/>
              <w:left w:val="nil"/>
              <w:bottom w:val="nil"/>
              <w:right w:val="nil"/>
            </w:tcBorders>
            <w:shd w:val="clear" w:color="auto" w:fill="auto"/>
            <w:noWrap/>
            <w:vAlign w:val="bottom"/>
            <w:hideMark/>
          </w:tcPr>
          <w:p w14:paraId="2A4043DB" w14:textId="77777777" w:rsidR="004F5F7F" w:rsidRPr="00DA01AA" w:rsidRDefault="004F5F7F" w:rsidP="00800714">
            <w:pPr>
              <w:rPr>
                <w:rFonts w:ascii="Calibri" w:hAnsi="Calibri"/>
                <w:b/>
                <w:bCs/>
                <w:color w:val="000000"/>
              </w:rPr>
            </w:pPr>
            <w:r w:rsidRPr="00DA01AA">
              <w:rPr>
                <w:rFonts w:ascii="Calibri" w:hAnsi="Calibri"/>
                <w:b/>
                <w:bCs/>
                <w:color w:val="000000"/>
              </w:rPr>
              <w:t>matig</w:t>
            </w:r>
          </w:p>
        </w:tc>
        <w:tc>
          <w:tcPr>
            <w:tcW w:w="790" w:type="dxa"/>
            <w:tcBorders>
              <w:top w:val="nil"/>
              <w:left w:val="nil"/>
              <w:bottom w:val="nil"/>
              <w:right w:val="nil"/>
            </w:tcBorders>
            <w:shd w:val="clear" w:color="auto" w:fill="auto"/>
            <w:noWrap/>
            <w:vAlign w:val="bottom"/>
            <w:hideMark/>
          </w:tcPr>
          <w:p w14:paraId="7E77F5BB"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5B1B0A95"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771D58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518E53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71D8A8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3573A73" w14:textId="77777777" w:rsidR="004F5F7F" w:rsidRPr="00DA01AA" w:rsidRDefault="004F5F7F" w:rsidP="00800714">
            <w:pPr>
              <w:rPr>
                <w:rFonts w:ascii="Calibri" w:hAnsi="Calibri"/>
                <w:color w:val="000000"/>
              </w:rPr>
            </w:pPr>
          </w:p>
        </w:tc>
      </w:tr>
      <w:tr w:rsidR="004F5F7F" w:rsidRPr="00DA01AA" w14:paraId="33B3B393" w14:textId="77777777" w:rsidTr="00136988">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0692F4AE" w14:textId="77777777" w:rsidR="004F5F7F" w:rsidRPr="00DA01AA" w:rsidRDefault="004F5F7F" w:rsidP="00800714">
            <w:pPr>
              <w:rPr>
                <w:rFonts w:ascii="Calibri" w:hAnsi="Calibri"/>
                <w:color w:val="000000"/>
              </w:rPr>
            </w:pPr>
            <w:r w:rsidRPr="00DA01AA">
              <w:rPr>
                <w:rFonts w:ascii="Calibri" w:hAnsi="Calibri"/>
                <w:color w:val="000000"/>
              </w:rPr>
              <w:t>I</w:t>
            </w:r>
          </w:p>
        </w:tc>
        <w:tc>
          <w:tcPr>
            <w:tcW w:w="790" w:type="dxa"/>
            <w:tcBorders>
              <w:top w:val="nil"/>
              <w:left w:val="nil"/>
              <w:bottom w:val="nil"/>
              <w:right w:val="nil"/>
            </w:tcBorders>
            <w:shd w:val="clear" w:color="auto" w:fill="auto"/>
            <w:noWrap/>
            <w:vAlign w:val="bottom"/>
            <w:hideMark/>
          </w:tcPr>
          <w:p w14:paraId="4EC162E5"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6BFBC10F"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42A3C6F"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35D3C0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AD499E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9203591" w14:textId="77777777" w:rsidR="004F5F7F" w:rsidRPr="00DA01AA" w:rsidRDefault="004F5F7F" w:rsidP="00800714">
            <w:pPr>
              <w:rPr>
                <w:rFonts w:ascii="Calibri" w:hAnsi="Calibri"/>
                <w:color w:val="000000"/>
              </w:rPr>
            </w:pPr>
          </w:p>
        </w:tc>
      </w:tr>
      <w:tr w:rsidR="004F5F7F" w:rsidRPr="00DA01AA" w14:paraId="4F6DA164"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008000"/>
            <w:noWrap/>
            <w:vAlign w:val="bottom"/>
            <w:hideMark/>
          </w:tcPr>
          <w:p w14:paraId="0FFCD536" w14:textId="77777777" w:rsidR="004F5F7F" w:rsidRPr="00DA01AA" w:rsidRDefault="004F5F7F" w:rsidP="00800714">
            <w:pPr>
              <w:rPr>
                <w:rFonts w:ascii="Calibri" w:hAnsi="Calibri"/>
                <w:color w:val="000000"/>
              </w:rPr>
            </w:pPr>
            <w:r w:rsidRPr="00DA01AA">
              <w:rPr>
                <w:rFonts w:ascii="Calibri" w:hAnsi="Calibri"/>
                <w:color w:val="000000"/>
              </w:rPr>
              <w:t>II</w:t>
            </w:r>
          </w:p>
        </w:tc>
        <w:tc>
          <w:tcPr>
            <w:tcW w:w="790" w:type="dxa"/>
            <w:tcBorders>
              <w:top w:val="nil"/>
              <w:left w:val="nil"/>
              <w:bottom w:val="nil"/>
              <w:right w:val="nil"/>
            </w:tcBorders>
            <w:shd w:val="clear" w:color="auto" w:fill="auto"/>
            <w:noWrap/>
            <w:vAlign w:val="bottom"/>
            <w:hideMark/>
          </w:tcPr>
          <w:p w14:paraId="718C450B"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2D419B54"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48F0A16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26C0B7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1600861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D23BF46" w14:textId="77777777" w:rsidR="004F5F7F" w:rsidRPr="00DA01AA" w:rsidRDefault="004F5F7F" w:rsidP="00800714">
            <w:pPr>
              <w:rPr>
                <w:rFonts w:ascii="Calibri" w:hAnsi="Calibri"/>
                <w:color w:val="000000"/>
              </w:rPr>
            </w:pPr>
          </w:p>
        </w:tc>
      </w:tr>
      <w:tr w:rsidR="004F5F7F" w:rsidRPr="00DA01AA" w14:paraId="37D215B4" w14:textId="77777777" w:rsidTr="00136988">
        <w:trPr>
          <w:trHeight w:val="320"/>
        </w:trPr>
        <w:tc>
          <w:tcPr>
            <w:tcW w:w="1934" w:type="dxa"/>
            <w:tcBorders>
              <w:top w:val="nil"/>
              <w:left w:val="single" w:sz="4" w:space="0" w:color="auto"/>
              <w:bottom w:val="single" w:sz="8" w:space="0" w:color="auto"/>
              <w:right w:val="single" w:sz="4" w:space="0" w:color="auto"/>
            </w:tcBorders>
            <w:shd w:val="clear" w:color="auto" w:fill="FFFF00"/>
            <w:noWrap/>
            <w:vAlign w:val="bottom"/>
            <w:hideMark/>
          </w:tcPr>
          <w:p w14:paraId="3BD565AD" w14:textId="77777777" w:rsidR="004F5F7F" w:rsidRPr="00DA01AA" w:rsidRDefault="004F5F7F" w:rsidP="00800714">
            <w:pPr>
              <w:rPr>
                <w:rFonts w:ascii="Calibri" w:hAnsi="Calibri"/>
                <w:color w:val="000000"/>
              </w:rPr>
            </w:pPr>
            <w:r w:rsidRPr="00DA01AA">
              <w:rPr>
                <w:rFonts w:ascii="Calibri" w:hAnsi="Calibri"/>
                <w:color w:val="000000"/>
              </w:rPr>
              <w:t>III</w:t>
            </w:r>
          </w:p>
        </w:tc>
        <w:tc>
          <w:tcPr>
            <w:tcW w:w="790" w:type="dxa"/>
            <w:tcBorders>
              <w:top w:val="nil"/>
              <w:left w:val="nil"/>
              <w:bottom w:val="single" w:sz="8" w:space="0" w:color="auto"/>
              <w:right w:val="nil"/>
            </w:tcBorders>
            <w:shd w:val="clear" w:color="auto" w:fill="auto"/>
            <w:noWrap/>
            <w:vAlign w:val="bottom"/>
            <w:hideMark/>
          </w:tcPr>
          <w:p w14:paraId="04AA6A5A" w14:textId="77777777" w:rsidR="004F5F7F" w:rsidRPr="00DA01AA" w:rsidRDefault="004F5F7F" w:rsidP="00800714">
            <w:pPr>
              <w:jc w:val="right"/>
              <w:rPr>
                <w:rFonts w:ascii="Calibri" w:hAnsi="Calibri"/>
                <w:color w:val="000000"/>
              </w:rPr>
            </w:pPr>
            <w:r w:rsidRPr="00DA01AA">
              <w:rPr>
                <w:rFonts w:ascii="Calibri" w:hAnsi="Calibri"/>
                <w:color w:val="000000"/>
              </w:rPr>
              <w:t>60%</w:t>
            </w:r>
          </w:p>
        </w:tc>
        <w:tc>
          <w:tcPr>
            <w:tcW w:w="3680" w:type="dxa"/>
            <w:gridSpan w:val="3"/>
            <w:tcBorders>
              <w:top w:val="nil"/>
              <w:left w:val="nil"/>
              <w:bottom w:val="nil"/>
              <w:right w:val="nil"/>
            </w:tcBorders>
            <w:shd w:val="clear" w:color="auto" w:fill="auto"/>
            <w:noWrap/>
            <w:vAlign w:val="bottom"/>
            <w:hideMark/>
          </w:tcPr>
          <w:p w14:paraId="18BEC3A2" w14:textId="77777777" w:rsidR="004F5F7F" w:rsidRPr="00DA01AA" w:rsidRDefault="004F5F7F" w:rsidP="00800714">
            <w:pPr>
              <w:rPr>
                <w:rFonts w:ascii="Calibri" w:hAnsi="Calibri"/>
                <w:color w:val="000000"/>
              </w:rPr>
            </w:pPr>
            <w:r w:rsidRPr="00DA01AA">
              <w:rPr>
                <w:rFonts w:ascii="Calibri" w:hAnsi="Calibri"/>
                <w:color w:val="000000"/>
              </w:rPr>
              <w:t>overige toetsen op niveau I,II,III</w:t>
            </w:r>
          </w:p>
        </w:tc>
        <w:tc>
          <w:tcPr>
            <w:tcW w:w="1448" w:type="dxa"/>
            <w:tcBorders>
              <w:top w:val="nil"/>
              <w:left w:val="nil"/>
              <w:bottom w:val="nil"/>
              <w:right w:val="nil"/>
            </w:tcBorders>
            <w:shd w:val="clear" w:color="auto" w:fill="auto"/>
            <w:noWrap/>
            <w:vAlign w:val="bottom"/>
            <w:hideMark/>
          </w:tcPr>
          <w:p w14:paraId="6963D585"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6034DF2" w14:textId="77777777" w:rsidR="004F5F7F" w:rsidRPr="00DA01AA" w:rsidRDefault="004F5F7F" w:rsidP="00800714">
            <w:pPr>
              <w:rPr>
                <w:rFonts w:ascii="Calibri" w:hAnsi="Calibri"/>
                <w:color w:val="000000"/>
              </w:rPr>
            </w:pPr>
          </w:p>
        </w:tc>
      </w:tr>
      <w:tr w:rsidR="004F5F7F" w:rsidRPr="00DA01AA" w14:paraId="118362B7"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E26B0A"/>
            <w:noWrap/>
            <w:vAlign w:val="bottom"/>
            <w:hideMark/>
          </w:tcPr>
          <w:p w14:paraId="11977D99" w14:textId="77777777" w:rsidR="004F5F7F" w:rsidRPr="00DA01AA" w:rsidRDefault="004F5F7F" w:rsidP="00800714">
            <w:pPr>
              <w:rPr>
                <w:rFonts w:ascii="Calibri" w:hAnsi="Calibri"/>
                <w:color w:val="000000"/>
              </w:rPr>
            </w:pPr>
            <w:r w:rsidRPr="00DA01AA">
              <w:rPr>
                <w:rFonts w:ascii="Calibri" w:hAnsi="Calibri"/>
                <w:color w:val="000000"/>
              </w:rPr>
              <w:t>IV</w:t>
            </w:r>
          </w:p>
        </w:tc>
        <w:tc>
          <w:tcPr>
            <w:tcW w:w="790" w:type="dxa"/>
            <w:tcBorders>
              <w:top w:val="nil"/>
              <w:left w:val="nil"/>
              <w:bottom w:val="nil"/>
              <w:right w:val="nil"/>
            </w:tcBorders>
            <w:shd w:val="clear" w:color="auto" w:fill="auto"/>
            <w:noWrap/>
            <w:vAlign w:val="bottom"/>
            <w:hideMark/>
          </w:tcPr>
          <w:p w14:paraId="7BBA1CF0" w14:textId="77777777" w:rsidR="004F5F7F" w:rsidRPr="00DA01AA" w:rsidRDefault="004F5F7F" w:rsidP="00800714">
            <w:pPr>
              <w:jc w:val="right"/>
              <w:rPr>
                <w:rFonts w:ascii="Calibri" w:hAnsi="Calibri"/>
                <w:color w:val="000000"/>
              </w:rPr>
            </w:pPr>
            <w:r w:rsidRPr="00DA01AA">
              <w:rPr>
                <w:rFonts w:ascii="Calibri" w:hAnsi="Calibri"/>
                <w:color w:val="000000"/>
              </w:rPr>
              <w:t>40%</w:t>
            </w:r>
          </w:p>
        </w:tc>
        <w:tc>
          <w:tcPr>
            <w:tcW w:w="3680" w:type="dxa"/>
            <w:gridSpan w:val="3"/>
            <w:tcBorders>
              <w:top w:val="nil"/>
              <w:left w:val="nil"/>
              <w:bottom w:val="nil"/>
              <w:right w:val="nil"/>
            </w:tcBorders>
            <w:shd w:val="clear" w:color="auto" w:fill="auto"/>
            <w:noWrap/>
            <w:vAlign w:val="bottom"/>
            <w:hideMark/>
          </w:tcPr>
          <w:p w14:paraId="2DF51288" w14:textId="77777777" w:rsidR="004F5F7F" w:rsidRPr="00DA01AA" w:rsidRDefault="004F5F7F" w:rsidP="00800714">
            <w:pPr>
              <w:rPr>
                <w:rFonts w:ascii="Calibri" w:hAnsi="Calibri"/>
                <w:color w:val="000000"/>
              </w:rPr>
            </w:pPr>
            <w:r w:rsidRPr="00DA01AA">
              <w:rPr>
                <w:rFonts w:ascii="Calibri" w:hAnsi="Calibri"/>
                <w:color w:val="000000"/>
              </w:rPr>
              <w:t>max. 8 toetsen op niveau IV of V</w:t>
            </w:r>
          </w:p>
        </w:tc>
        <w:tc>
          <w:tcPr>
            <w:tcW w:w="1448" w:type="dxa"/>
            <w:tcBorders>
              <w:top w:val="nil"/>
              <w:left w:val="nil"/>
              <w:bottom w:val="nil"/>
              <w:right w:val="nil"/>
            </w:tcBorders>
            <w:shd w:val="clear" w:color="auto" w:fill="auto"/>
            <w:noWrap/>
            <w:vAlign w:val="bottom"/>
            <w:hideMark/>
          </w:tcPr>
          <w:p w14:paraId="2DD4C24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62CD8BB" w14:textId="77777777" w:rsidR="004F5F7F" w:rsidRPr="00DA01AA" w:rsidRDefault="004F5F7F" w:rsidP="00800714">
            <w:pPr>
              <w:rPr>
                <w:rFonts w:ascii="Calibri" w:hAnsi="Calibri"/>
                <w:color w:val="000000"/>
              </w:rPr>
            </w:pPr>
          </w:p>
        </w:tc>
      </w:tr>
      <w:tr w:rsidR="004F5F7F" w:rsidRPr="00DA01AA" w14:paraId="5D31C33A"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FF0000"/>
            <w:noWrap/>
            <w:vAlign w:val="bottom"/>
            <w:hideMark/>
          </w:tcPr>
          <w:p w14:paraId="786EC5B8" w14:textId="77777777" w:rsidR="004F5F7F" w:rsidRPr="00DA01AA" w:rsidRDefault="004F5F7F" w:rsidP="00800714">
            <w:pPr>
              <w:rPr>
                <w:rFonts w:ascii="Calibri" w:hAnsi="Calibri"/>
                <w:color w:val="000000"/>
              </w:rPr>
            </w:pPr>
            <w:r w:rsidRPr="00DA01AA">
              <w:rPr>
                <w:rFonts w:ascii="Calibri" w:hAnsi="Calibri"/>
                <w:color w:val="000000"/>
              </w:rPr>
              <w:t>V</w:t>
            </w:r>
          </w:p>
        </w:tc>
        <w:tc>
          <w:tcPr>
            <w:tcW w:w="790" w:type="dxa"/>
            <w:tcBorders>
              <w:top w:val="nil"/>
              <w:left w:val="nil"/>
              <w:bottom w:val="nil"/>
              <w:right w:val="nil"/>
            </w:tcBorders>
            <w:shd w:val="clear" w:color="auto" w:fill="auto"/>
            <w:noWrap/>
            <w:vAlign w:val="bottom"/>
            <w:hideMark/>
          </w:tcPr>
          <w:p w14:paraId="4CA4095F"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4C086025"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785D551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F96318B"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FF76169"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060D0A9" w14:textId="77777777" w:rsidR="004F5F7F" w:rsidRPr="00DA01AA" w:rsidRDefault="004F5F7F" w:rsidP="00800714">
            <w:pPr>
              <w:rPr>
                <w:rFonts w:ascii="Calibri" w:hAnsi="Calibri"/>
                <w:color w:val="000000"/>
              </w:rPr>
            </w:pPr>
          </w:p>
        </w:tc>
      </w:tr>
      <w:tr w:rsidR="004F5F7F" w:rsidRPr="00DA01AA" w14:paraId="2CE136FD" w14:textId="77777777" w:rsidTr="00136988">
        <w:trPr>
          <w:trHeight w:val="300"/>
        </w:trPr>
        <w:tc>
          <w:tcPr>
            <w:tcW w:w="1934" w:type="dxa"/>
            <w:tcBorders>
              <w:top w:val="nil"/>
              <w:left w:val="nil"/>
              <w:bottom w:val="nil"/>
              <w:right w:val="nil"/>
            </w:tcBorders>
            <w:shd w:val="clear" w:color="auto" w:fill="auto"/>
            <w:noWrap/>
            <w:vAlign w:val="bottom"/>
            <w:hideMark/>
          </w:tcPr>
          <w:p w14:paraId="591B6E1F" w14:textId="77777777" w:rsidR="004F5F7F" w:rsidRPr="00DA01AA" w:rsidRDefault="004F5F7F" w:rsidP="00800714">
            <w:pPr>
              <w:rPr>
                <w:rFonts w:ascii="Calibri" w:hAnsi="Calibri"/>
                <w:color w:val="000000"/>
              </w:rPr>
            </w:pPr>
          </w:p>
        </w:tc>
        <w:tc>
          <w:tcPr>
            <w:tcW w:w="790" w:type="dxa"/>
            <w:tcBorders>
              <w:top w:val="nil"/>
              <w:left w:val="nil"/>
              <w:bottom w:val="nil"/>
              <w:right w:val="nil"/>
            </w:tcBorders>
            <w:shd w:val="clear" w:color="auto" w:fill="auto"/>
            <w:noWrap/>
            <w:vAlign w:val="bottom"/>
            <w:hideMark/>
          </w:tcPr>
          <w:p w14:paraId="0C5C843D"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5449DDFE"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0D63E34"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261D1E1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46174F7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750412E" w14:textId="77777777" w:rsidR="004F5F7F" w:rsidRPr="00DA01AA" w:rsidRDefault="004F5F7F" w:rsidP="00800714">
            <w:pPr>
              <w:rPr>
                <w:rFonts w:ascii="Calibri" w:hAnsi="Calibri"/>
                <w:color w:val="000000"/>
              </w:rPr>
            </w:pPr>
          </w:p>
        </w:tc>
      </w:tr>
      <w:tr w:rsidR="004F5F7F" w:rsidRPr="00DA01AA" w14:paraId="594B9092" w14:textId="77777777" w:rsidTr="00136988">
        <w:trPr>
          <w:trHeight w:val="300"/>
        </w:trPr>
        <w:tc>
          <w:tcPr>
            <w:tcW w:w="2724" w:type="dxa"/>
            <w:gridSpan w:val="2"/>
            <w:tcBorders>
              <w:top w:val="nil"/>
              <w:left w:val="nil"/>
              <w:bottom w:val="nil"/>
              <w:right w:val="nil"/>
            </w:tcBorders>
            <w:shd w:val="clear" w:color="auto" w:fill="auto"/>
            <w:noWrap/>
            <w:vAlign w:val="bottom"/>
            <w:hideMark/>
          </w:tcPr>
          <w:p w14:paraId="57074101" w14:textId="77777777" w:rsidR="004F5F7F" w:rsidRPr="00DA01AA" w:rsidRDefault="004F5F7F" w:rsidP="00800714">
            <w:pPr>
              <w:rPr>
                <w:rFonts w:ascii="Calibri" w:hAnsi="Calibri"/>
                <w:b/>
                <w:bCs/>
                <w:color w:val="000000"/>
              </w:rPr>
            </w:pPr>
            <w:r w:rsidRPr="00DA01AA">
              <w:rPr>
                <w:rFonts w:ascii="Calibri" w:hAnsi="Calibri"/>
                <w:b/>
                <w:bCs/>
                <w:color w:val="000000"/>
              </w:rPr>
              <w:t>onvoldoende</w:t>
            </w:r>
          </w:p>
        </w:tc>
        <w:tc>
          <w:tcPr>
            <w:tcW w:w="2086" w:type="dxa"/>
            <w:tcBorders>
              <w:top w:val="nil"/>
              <w:left w:val="nil"/>
              <w:bottom w:val="nil"/>
              <w:right w:val="nil"/>
            </w:tcBorders>
            <w:shd w:val="clear" w:color="auto" w:fill="auto"/>
            <w:noWrap/>
            <w:vAlign w:val="bottom"/>
            <w:hideMark/>
          </w:tcPr>
          <w:p w14:paraId="4C55ACF0"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0DD84A68"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3DAB3BBE"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D1FB832"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4EA3DA3" w14:textId="77777777" w:rsidR="004F5F7F" w:rsidRPr="00DA01AA" w:rsidRDefault="004F5F7F" w:rsidP="00800714">
            <w:pPr>
              <w:rPr>
                <w:rFonts w:ascii="Calibri" w:hAnsi="Calibri"/>
                <w:color w:val="000000"/>
              </w:rPr>
            </w:pPr>
          </w:p>
        </w:tc>
      </w:tr>
      <w:tr w:rsidR="004F5F7F" w:rsidRPr="00DA01AA" w14:paraId="5FA0F9B5" w14:textId="77777777" w:rsidTr="00136988">
        <w:trPr>
          <w:trHeight w:val="300"/>
        </w:trPr>
        <w:tc>
          <w:tcPr>
            <w:tcW w:w="1934" w:type="dxa"/>
            <w:tcBorders>
              <w:top w:val="single" w:sz="4" w:space="0" w:color="auto"/>
              <w:left w:val="single" w:sz="4" w:space="0" w:color="auto"/>
              <w:bottom w:val="single" w:sz="4" w:space="0" w:color="auto"/>
              <w:right w:val="single" w:sz="4" w:space="0" w:color="auto"/>
            </w:tcBorders>
            <w:shd w:val="clear" w:color="auto" w:fill="3366FF"/>
            <w:noWrap/>
            <w:vAlign w:val="bottom"/>
            <w:hideMark/>
          </w:tcPr>
          <w:p w14:paraId="42F622B5" w14:textId="77777777" w:rsidR="004F5F7F" w:rsidRPr="00DA01AA" w:rsidRDefault="004F5F7F" w:rsidP="00800714">
            <w:pPr>
              <w:rPr>
                <w:rFonts w:ascii="Calibri" w:hAnsi="Calibri"/>
                <w:color w:val="000000"/>
              </w:rPr>
            </w:pPr>
            <w:r w:rsidRPr="00DA01AA">
              <w:rPr>
                <w:rFonts w:ascii="Calibri" w:hAnsi="Calibri"/>
                <w:color w:val="000000"/>
              </w:rPr>
              <w:t>I</w:t>
            </w:r>
          </w:p>
        </w:tc>
        <w:tc>
          <w:tcPr>
            <w:tcW w:w="790" w:type="dxa"/>
            <w:tcBorders>
              <w:top w:val="nil"/>
              <w:left w:val="nil"/>
              <w:bottom w:val="nil"/>
              <w:right w:val="nil"/>
            </w:tcBorders>
            <w:shd w:val="clear" w:color="auto" w:fill="auto"/>
            <w:noWrap/>
            <w:vAlign w:val="bottom"/>
            <w:hideMark/>
          </w:tcPr>
          <w:p w14:paraId="779E4248"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0D61BDC5"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79B9DA8C"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A021E99"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E5CC997"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78AEA947" w14:textId="77777777" w:rsidR="004F5F7F" w:rsidRPr="00DA01AA" w:rsidRDefault="004F5F7F" w:rsidP="00800714">
            <w:pPr>
              <w:rPr>
                <w:rFonts w:ascii="Calibri" w:hAnsi="Calibri"/>
                <w:color w:val="000000"/>
              </w:rPr>
            </w:pPr>
          </w:p>
        </w:tc>
      </w:tr>
      <w:tr w:rsidR="004F5F7F" w:rsidRPr="00DA01AA" w14:paraId="54982309"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008000"/>
            <w:noWrap/>
            <w:vAlign w:val="bottom"/>
            <w:hideMark/>
          </w:tcPr>
          <w:p w14:paraId="3D988AC4" w14:textId="77777777" w:rsidR="004F5F7F" w:rsidRPr="00DA01AA" w:rsidRDefault="004F5F7F" w:rsidP="00800714">
            <w:pPr>
              <w:rPr>
                <w:rFonts w:ascii="Calibri" w:hAnsi="Calibri"/>
                <w:color w:val="000000"/>
              </w:rPr>
            </w:pPr>
            <w:r w:rsidRPr="00DA01AA">
              <w:rPr>
                <w:rFonts w:ascii="Calibri" w:hAnsi="Calibri"/>
                <w:color w:val="000000"/>
              </w:rPr>
              <w:t>II</w:t>
            </w:r>
          </w:p>
        </w:tc>
        <w:tc>
          <w:tcPr>
            <w:tcW w:w="790" w:type="dxa"/>
            <w:tcBorders>
              <w:top w:val="nil"/>
              <w:left w:val="nil"/>
              <w:bottom w:val="nil"/>
              <w:right w:val="nil"/>
            </w:tcBorders>
            <w:shd w:val="clear" w:color="auto" w:fill="auto"/>
            <w:noWrap/>
            <w:vAlign w:val="bottom"/>
            <w:hideMark/>
          </w:tcPr>
          <w:p w14:paraId="20105E44"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2EFD211C"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3FEBF0CF"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9821388"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E343C8B"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5038F2A" w14:textId="77777777" w:rsidR="004F5F7F" w:rsidRPr="00DA01AA" w:rsidRDefault="004F5F7F" w:rsidP="00800714">
            <w:pPr>
              <w:rPr>
                <w:rFonts w:ascii="Calibri" w:hAnsi="Calibri"/>
                <w:color w:val="000000"/>
              </w:rPr>
            </w:pPr>
          </w:p>
        </w:tc>
      </w:tr>
      <w:tr w:rsidR="004F5F7F" w:rsidRPr="00DA01AA" w14:paraId="28609971" w14:textId="77777777" w:rsidTr="00136988">
        <w:trPr>
          <w:trHeight w:val="320"/>
        </w:trPr>
        <w:tc>
          <w:tcPr>
            <w:tcW w:w="1934" w:type="dxa"/>
            <w:tcBorders>
              <w:top w:val="nil"/>
              <w:left w:val="single" w:sz="4" w:space="0" w:color="auto"/>
              <w:bottom w:val="single" w:sz="8" w:space="0" w:color="auto"/>
              <w:right w:val="single" w:sz="4" w:space="0" w:color="auto"/>
            </w:tcBorders>
            <w:shd w:val="clear" w:color="auto" w:fill="FFFF00"/>
            <w:noWrap/>
            <w:vAlign w:val="bottom"/>
            <w:hideMark/>
          </w:tcPr>
          <w:p w14:paraId="6B84F5DF" w14:textId="77777777" w:rsidR="004F5F7F" w:rsidRPr="00DA01AA" w:rsidRDefault="004F5F7F" w:rsidP="00800714">
            <w:pPr>
              <w:rPr>
                <w:rFonts w:ascii="Calibri" w:hAnsi="Calibri"/>
                <w:color w:val="000000"/>
              </w:rPr>
            </w:pPr>
            <w:r w:rsidRPr="00DA01AA">
              <w:rPr>
                <w:rFonts w:ascii="Calibri" w:hAnsi="Calibri"/>
                <w:color w:val="000000"/>
              </w:rPr>
              <w:t>III</w:t>
            </w:r>
          </w:p>
        </w:tc>
        <w:tc>
          <w:tcPr>
            <w:tcW w:w="790" w:type="dxa"/>
            <w:tcBorders>
              <w:top w:val="nil"/>
              <w:left w:val="nil"/>
              <w:bottom w:val="single" w:sz="8" w:space="0" w:color="auto"/>
              <w:right w:val="nil"/>
            </w:tcBorders>
            <w:shd w:val="clear" w:color="auto" w:fill="auto"/>
            <w:noWrap/>
            <w:vAlign w:val="bottom"/>
            <w:hideMark/>
          </w:tcPr>
          <w:p w14:paraId="66D9518A" w14:textId="77777777" w:rsidR="004F5F7F" w:rsidRPr="00DA01AA" w:rsidRDefault="004F5F7F" w:rsidP="00800714">
            <w:pPr>
              <w:jc w:val="right"/>
              <w:rPr>
                <w:rFonts w:ascii="Calibri" w:hAnsi="Calibri"/>
                <w:color w:val="000000"/>
              </w:rPr>
            </w:pPr>
            <w:r w:rsidRPr="00DA01AA">
              <w:rPr>
                <w:rFonts w:ascii="Calibri" w:hAnsi="Calibri"/>
                <w:color w:val="000000"/>
              </w:rPr>
              <w:t>55%</w:t>
            </w:r>
          </w:p>
        </w:tc>
        <w:tc>
          <w:tcPr>
            <w:tcW w:w="3680" w:type="dxa"/>
            <w:gridSpan w:val="3"/>
            <w:tcBorders>
              <w:top w:val="nil"/>
              <w:left w:val="nil"/>
              <w:bottom w:val="nil"/>
              <w:right w:val="nil"/>
            </w:tcBorders>
            <w:shd w:val="clear" w:color="auto" w:fill="auto"/>
            <w:noWrap/>
            <w:vAlign w:val="bottom"/>
            <w:hideMark/>
          </w:tcPr>
          <w:p w14:paraId="3A19F9C5" w14:textId="77777777" w:rsidR="004F5F7F" w:rsidRPr="00DA01AA" w:rsidRDefault="004F5F7F" w:rsidP="00800714">
            <w:pPr>
              <w:rPr>
                <w:rFonts w:ascii="Calibri" w:hAnsi="Calibri"/>
                <w:color w:val="000000"/>
              </w:rPr>
            </w:pPr>
            <w:r w:rsidRPr="00DA01AA">
              <w:rPr>
                <w:rFonts w:ascii="Calibri" w:hAnsi="Calibri"/>
                <w:color w:val="000000"/>
              </w:rPr>
              <w:t>overige toetsen op niveau I,II,III</w:t>
            </w:r>
          </w:p>
        </w:tc>
        <w:tc>
          <w:tcPr>
            <w:tcW w:w="1448" w:type="dxa"/>
            <w:tcBorders>
              <w:top w:val="nil"/>
              <w:left w:val="nil"/>
              <w:bottom w:val="nil"/>
              <w:right w:val="nil"/>
            </w:tcBorders>
            <w:shd w:val="clear" w:color="auto" w:fill="auto"/>
            <w:noWrap/>
            <w:vAlign w:val="bottom"/>
            <w:hideMark/>
          </w:tcPr>
          <w:p w14:paraId="118FBDDB"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52733261" w14:textId="77777777" w:rsidR="004F5F7F" w:rsidRPr="00DA01AA" w:rsidRDefault="004F5F7F" w:rsidP="00800714">
            <w:pPr>
              <w:rPr>
                <w:rFonts w:ascii="Calibri" w:hAnsi="Calibri"/>
                <w:color w:val="000000"/>
              </w:rPr>
            </w:pPr>
          </w:p>
        </w:tc>
      </w:tr>
      <w:tr w:rsidR="004F5F7F" w:rsidRPr="00DA01AA" w14:paraId="47DA6015"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E26B0A"/>
            <w:noWrap/>
            <w:vAlign w:val="bottom"/>
            <w:hideMark/>
          </w:tcPr>
          <w:p w14:paraId="1CEB549A" w14:textId="77777777" w:rsidR="004F5F7F" w:rsidRPr="00DA01AA" w:rsidRDefault="004F5F7F" w:rsidP="00800714">
            <w:pPr>
              <w:rPr>
                <w:rFonts w:ascii="Calibri" w:hAnsi="Calibri"/>
                <w:color w:val="000000"/>
              </w:rPr>
            </w:pPr>
            <w:r w:rsidRPr="00DA01AA">
              <w:rPr>
                <w:rFonts w:ascii="Calibri" w:hAnsi="Calibri"/>
                <w:color w:val="000000"/>
              </w:rPr>
              <w:t>IV</w:t>
            </w:r>
          </w:p>
        </w:tc>
        <w:tc>
          <w:tcPr>
            <w:tcW w:w="790" w:type="dxa"/>
            <w:tcBorders>
              <w:top w:val="nil"/>
              <w:left w:val="nil"/>
              <w:bottom w:val="nil"/>
              <w:right w:val="nil"/>
            </w:tcBorders>
            <w:shd w:val="clear" w:color="auto" w:fill="auto"/>
            <w:noWrap/>
            <w:vAlign w:val="bottom"/>
            <w:hideMark/>
          </w:tcPr>
          <w:p w14:paraId="0B19558A" w14:textId="77777777" w:rsidR="004F5F7F" w:rsidRPr="00DA01AA" w:rsidRDefault="004F5F7F" w:rsidP="00800714">
            <w:pPr>
              <w:jc w:val="right"/>
              <w:rPr>
                <w:rFonts w:ascii="Calibri" w:hAnsi="Calibri"/>
                <w:color w:val="000000"/>
              </w:rPr>
            </w:pPr>
            <w:r w:rsidRPr="00DA01AA">
              <w:rPr>
                <w:rFonts w:ascii="Calibri" w:hAnsi="Calibri"/>
                <w:color w:val="000000"/>
              </w:rPr>
              <w:t>45%</w:t>
            </w:r>
          </w:p>
        </w:tc>
        <w:tc>
          <w:tcPr>
            <w:tcW w:w="5128" w:type="dxa"/>
            <w:gridSpan w:val="4"/>
            <w:tcBorders>
              <w:top w:val="nil"/>
              <w:left w:val="nil"/>
              <w:bottom w:val="nil"/>
              <w:right w:val="nil"/>
            </w:tcBorders>
            <w:shd w:val="clear" w:color="auto" w:fill="auto"/>
            <w:noWrap/>
            <w:vAlign w:val="bottom"/>
            <w:hideMark/>
          </w:tcPr>
          <w:p w14:paraId="65F34E72" w14:textId="77777777" w:rsidR="004F5F7F" w:rsidRPr="00DA01AA" w:rsidRDefault="004F5F7F" w:rsidP="00800714">
            <w:pPr>
              <w:rPr>
                <w:rFonts w:ascii="Calibri" w:hAnsi="Calibri"/>
                <w:color w:val="000000"/>
              </w:rPr>
            </w:pPr>
            <w:r w:rsidRPr="00DA01AA">
              <w:rPr>
                <w:rFonts w:ascii="Calibri" w:hAnsi="Calibri"/>
                <w:color w:val="000000"/>
              </w:rPr>
              <w:t>max. 9 toetsen of meer op niveau IV of V</w:t>
            </w:r>
          </w:p>
        </w:tc>
        <w:tc>
          <w:tcPr>
            <w:tcW w:w="1448" w:type="dxa"/>
            <w:tcBorders>
              <w:top w:val="nil"/>
              <w:left w:val="nil"/>
              <w:bottom w:val="nil"/>
              <w:right w:val="nil"/>
            </w:tcBorders>
            <w:shd w:val="clear" w:color="auto" w:fill="auto"/>
            <w:noWrap/>
            <w:vAlign w:val="bottom"/>
            <w:hideMark/>
          </w:tcPr>
          <w:p w14:paraId="421557E9" w14:textId="77777777" w:rsidR="004F5F7F" w:rsidRPr="00DA01AA" w:rsidRDefault="004F5F7F" w:rsidP="00800714">
            <w:pPr>
              <w:rPr>
                <w:rFonts w:ascii="Calibri" w:hAnsi="Calibri"/>
                <w:color w:val="000000"/>
              </w:rPr>
            </w:pPr>
          </w:p>
        </w:tc>
      </w:tr>
      <w:tr w:rsidR="004F5F7F" w:rsidRPr="00DA01AA" w14:paraId="5B40EFFE" w14:textId="77777777" w:rsidTr="00136988">
        <w:trPr>
          <w:trHeight w:val="300"/>
        </w:trPr>
        <w:tc>
          <w:tcPr>
            <w:tcW w:w="1934" w:type="dxa"/>
            <w:tcBorders>
              <w:top w:val="nil"/>
              <w:left w:val="single" w:sz="4" w:space="0" w:color="auto"/>
              <w:bottom w:val="single" w:sz="4" w:space="0" w:color="auto"/>
              <w:right w:val="single" w:sz="4" w:space="0" w:color="auto"/>
            </w:tcBorders>
            <w:shd w:val="clear" w:color="auto" w:fill="FF0000"/>
            <w:noWrap/>
            <w:vAlign w:val="bottom"/>
            <w:hideMark/>
          </w:tcPr>
          <w:p w14:paraId="1FA4E8B0" w14:textId="77777777" w:rsidR="004F5F7F" w:rsidRPr="00DA01AA" w:rsidRDefault="004F5F7F" w:rsidP="00800714">
            <w:pPr>
              <w:rPr>
                <w:rFonts w:ascii="Calibri" w:hAnsi="Calibri"/>
                <w:color w:val="000000"/>
              </w:rPr>
            </w:pPr>
            <w:r w:rsidRPr="00DA01AA">
              <w:rPr>
                <w:rFonts w:ascii="Calibri" w:hAnsi="Calibri"/>
                <w:color w:val="000000"/>
              </w:rPr>
              <w:t>V</w:t>
            </w:r>
          </w:p>
        </w:tc>
        <w:tc>
          <w:tcPr>
            <w:tcW w:w="790" w:type="dxa"/>
            <w:tcBorders>
              <w:top w:val="nil"/>
              <w:left w:val="nil"/>
              <w:bottom w:val="nil"/>
              <w:right w:val="nil"/>
            </w:tcBorders>
            <w:shd w:val="clear" w:color="auto" w:fill="auto"/>
            <w:noWrap/>
            <w:vAlign w:val="bottom"/>
            <w:hideMark/>
          </w:tcPr>
          <w:p w14:paraId="147F605D" w14:textId="77777777" w:rsidR="004F5F7F" w:rsidRPr="00DA01AA" w:rsidRDefault="004F5F7F" w:rsidP="00800714">
            <w:pPr>
              <w:rPr>
                <w:rFonts w:ascii="Calibri" w:hAnsi="Calibri"/>
                <w:color w:val="000000"/>
              </w:rPr>
            </w:pPr>
          </w:p>
        </w:tc>
        <w:tc>
          <w:tcPr>
            <w:tcW w:w="2086" w:type="dxa"/>
            <w:tcBorders>
              <w:top w:val="nil"/>
              <w:left w:val="nil"/>
              <w:bottom w:val="nil"/>
              <w:right w:val="nil"/>
            </w:tcBorders>
            <w:shd w:val="clear" w:color="auto" w:fill="auto"/>
            <w:noWrap/>
            <w:vAlign w:val="bottom"/>
            <w:hideMark/>
          </w:tcPr>
          <w:p w14:paraId="75A07AA4" w14:textId="77777777" w:rsidR="004F5F7F" w:rsidRPr="00DA01AA" w:rsidRDefault="004F5F7F" w:rsidP="00800714">
            <w:pPr>
              <w:rPr>
                <w:rFonts w:ascii="Calibri" w:hAnsi="Calibri"/>
                <w:color w:val="000000"/>
              </w:rPr>
            </w:pPr>
          </w:p>
        </w:tc>
        <w:tc>
          <w:tcPr>
            <w:tcW w:w="146" w:type="dxa"/>
            <w:tcBorders>
              <w:top w:val="nil"/>
              <w:left w:val="nil"/>
              <w:bottom w:val="nil"/>
              <w:right w:val="nil"/>
            </w:tcBorders>
            <w:shd w:val="clear" w:color="auto" w:fill="auto"/>
            <w:noWrap/>
            <w:vAlign w:val="bottom"/>
            <w:hideMark/>
          </w:tcPr>
          <w:p w14:paraId="288DE1E3"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61F8220"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61CFFC76" w14:textId="77777777" w:rsidR="004F5F7F" w:rsidRPr="00DA01AA" w:rsidRDefault="004F5F7F" w:rsidP="00800714">
            <w:pPr>
              <w:rPr>
                <w:rFonts w:ascii="Calibri" w:hAnsi="Calibri"/>
                <w:color w:val="000000"/>
              </w:rPr>
            </w:pPr>
          </w:p>
        </w:tc>
        <w:tc>
          <w:tcPr>
            <w:tcW w:w="1448" w:type="dxa"/>
            <w:tcBorders>
              <w:top w:val="nil"/>
              <w:left w:val="nil"/>
              <w:bottom w:val="nil"/>
              <w:right w:val="nil"/>
            </w:tcBorders>
            <w:shd w:val="clear" w:color="auto" w:fill="auto"/>
            <w:noWrap/>
            <w:vAlign w:val="bottom"/>
            <w:hideMark/>
          </w:tcPr>
          <w:p w14:paraId="031517DB" w14:textId="77777777" w:rsidR="004F5F7F" w:rsidRPr="00DA01AA" w:rsidRDefault="004F5F7F" w:rsidP="00800714">
            <w:pPr>
              <w:rPr>
                <w:rFonts w:ascii="Calibri" w:hAnsi="Calibri"/>
                <w:color w:val="000000"/>
              </w:rPr>
            </w:pPr>
          </w:p>
        </w:tc>
      </w:tr>
    </w:tbl>
    <w:p w14:paraId="22D4D744" w14:textId="725BB641" w:rsidR="004F5F7F" w:rsidRDefault="2724EDC1" w:rsidP="2724EDC1">
      <w:pPr>
        <w:tabs>
          <w:tab w:val="left" w:pos="914"/>
        </w:tabs>
        <w:rPr>
          <w:rFonts w:asciiTheme="majorHAnsi" w:eastAsiaTheme="majorEastAsia" w:hAnsiTheme="majorHAnsi" w:cstheme="majorBidi"/>
        </w:rPr>
      </w:pPr>
      <w:r w:rsidRPr="2724EDC1">
        <w:rPr>
          <w:rFonts w:asciiTheme="majorHAnsi" w:eastAsiaTheme="majorEastAsia" w:hAnsiTheme="majorHAnsi" w:cstheme="majorBidi"/>
        </w:rPr>
        <w:t xml:space="preserve">groepsgemiddelde vaardigheidsscore is omgezet in een niveau I t/m V. </w:t>
      </w:r>
    </w:p>
    <w:p w14:paraId="3DA9D2A9" w14:textId="77777777" w:rsidR="004F5F7F" w:rsidRDefault="004F5F7F" w:rsidP="2724EDC1">
      <w:pPr>
        <w:tabs>
          <w:tab w:val="left" w:pos="914"/>
        </w:tabs>
        <w:rPr>
          <w:rFonts w:asciiTheme="majorHAnsi" w:eastAsiaTheme="majorEastAsia" w:hAnsiTheme="majorHAnsi" w:cstheme="majorBidi"/>
          <w:color w:val="0070C0"/>
        </w:rPr>
      </w:pPr>
      <w:r>
        <w:rPr>
          <w:noProof/>
        </w:rPr>
        <w:drawing>
          <wp:inline distT="0" distB="0" distL="0" distR="0" wp14:anchorId="55B5E1E1" wp14:editId="422EA004">
            <wp:extent cx="1923364" cy="310101"/>
            <wp:effectExtent l="0" t="0" r="1270" b="0"/>
            <wp:docPr id="14201532" name="Afbeelding 61443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4437144"/>
                    <pic:cNvPicPr/>
                  </pic:nvPicPr>
                  <pic:blipFill>
                    <a:blip r:embed="rId18">
                      <a:extLst>
                        <a:ext uri="{28A0092B-C50C-407E-A947-70E740481C1C}">
                          <a14:useLocalDpi xmlns:a14="http://schemas.microsoft.com/office/drawing/2010/main" val="0"/>
                        </a:ext>
                      </a:extLst>
                    </a:blip>
                    <a:stretch>
                      <a:fillRect/>
                    </a:stretch>
                  </pic:blipFill>
                  <pic:spPr>
                    <a:xfrm>
                      <a:off x="0" y="0"/>
                      <a:ext cx="1923364" cy="310101"/>
                    </a:xfrm>
                    <a:prstGeom prst="rect">
                      <a:avLst/>
                    </a:prstGeom>
                  </pic:spPr>
                </pic:pic>
              </a:graphicData>
            </a:graphic>
          </wp:inline>
        </w:drawing>
      </w:r>
    </w:p>
    <w:p w14:paraId="1792720C" w14:textId="7C7E330A" w:rsidR="004F5F7F" w:rsidRPr="00A5549B" w:rsidRDefault="2724EDC1" w:rsidP="2724EDC1">
      <w:pPr>
        <w:tabs>
          <w:tab w:val="left" w:pos="914"/>
        </w:tabs>
        <w:rPr>
          <w:rFonts w:asciiTheme="majorHAnsi" w:eastAsiaTheme="majorEastAsia" w:hAnsiTheme="majorHAnsi" w:cstheme="majorBidi"/>
          <w:color w:val="0070C0"/>
        </w:rPr>
      </w:pPr>
      <w:r w:rsidRPr="2724EDC1">
        <w:rPr>
          <w:rFonts w:asciiTheme="majorHAnsi" w:eastAsiaTheme="majorEastAsia" w:hAnsiTheme="majorHAnsi" w:cstheme="majorBidi"/>
          <w:color w:val="0070C0"/>
        </w:rPr>
        <w:t>Blauw = niveau I (20%)</w:t>
      </w:r>
    </w:p>
    <w:p w14:paraId="682DE470" w14:textId="5AD275C3" w:rsidR="004F5F7F" w:rsidRPr="00A5549B" w:rsidRDefault="2724EDC1" w:rsidP="2724EDC1">
      <w:pPr>
        <w:tabs>
          <w:tab w:val="left" w:pos="914"/>
        </w:tabs>
        <w:rPr>
          <w:rFonts w:asciiTheme="majorHAnsi" w:eastAsiaTheme="majorEastAsia" w:hAnsiTheme="majorHAnsi" w:cstheme="majorBidi"/>
          <w:color w:val="00B050"/>
        </w:rPr>
      </w:pPr>
      <w:r w:rsidRPr="2724EDC1">
        <w:rPr>
          <w:rFonts w:asciiTheme="majorHAnsi" w:eastAsiaTheme="majorEastAsia" w:hAnsiTheme="majorHAnsi" w:cstheme="majorBidi"/>
          <w:color w:val="00B050"/>
        </w:rPr>
        <w:t>Groen = niveau II (20%)</w:t>
      </w:r>
    </w:p>
    <w:p w14:paraId="43A191BA" w14:textId="725BB641" w:rsidR="004F5F7F" w:rsidRPr="00A5549B" w:rsidRDefault="2724EDC1" w:rsidP="2724EDC1">
      <w:pPr>
        <w:tabs>
          <w:tab w:val="left" w:pos="914"/>
        </w:tabs>
        <w:rPr>
          <w:rFonts w:asciiTheme="majorHAnsi" w:eastAsiaTheme="majorEastAsia" w:hAnsiTheme="majorHAnsi" w:cstheme="majorBidi"/>
          <w:color w:val="FFCC00"/>
        </w:rPr>
      </w:pPr>
      <w:r w:rsidRPr="2724EDC1">
        <w:rPr>
          <w:rFonts w:asciiTheme="majorHAnsi" w:eastAsiaTheme="majorEastAsia" w:hAnsiTheme="majorHAnsi" w:cstheme="majorBidi"/>
          <w:color w:val="FFCC00"/>
        </w:rPr>
        <w:t>Geel = niveau III (20%)</w:t>
      </w:r>
    </w:p>
    <w:p w14:paraId="28605BC5" w14:textId="725BB641" w:rsidR="004F5F7F" w:rsidRPr="00A5549B" w:rsidRDefault="2724EDC1" w:rsidP="2724EDC1">
      <w:pPr>
        <w:tabs>
          <w:tab w:val="left" w:pos="914"/>
        </w:tabs>
        <w:rPr>
          <w:rFonts w:asciiTheme="majorHAnsi" w:eastAsiaTheme="majorEastAsia" w:hAnsiTheme="majorHAnsi" w:cstheme="majorBidi"/>
          <w:color w:val="E36C0A" w:themeColor="accent6" w:themeShade="BF"/>
        </w:rPr>
      </w:pPr>
      <w:r w:rsidRPr="2724EDC1">
        <w:rPr>
          <w:rFonts w:asciiTheme="majorHAnsi" w:eastAsiaTheme="majorEastAsia" w:hAnsiTheme="majorHAnsi" w:cstheme="majorBidi"/>
          <w:color w:val="E36C0A" w:themeColor="accent6" w:themeShade="BF"/>
        </w:rPr>
        <w:t>Oranje = niveau IV (20%)</w:t>
      </w:r>
    </w:p>
    <w:p w14:paraId="13AD6E2F" w14:textId="77777777" w:rsidR="004F5F7F" w:rsidRDefault="2724EDC1" w:rsidP="2724EDC1">
      <w:pPr>
        <w:tabs>
          <w:tab w:val="left" w:pos="914"/>
        </w:tabs>
        <w:rPr>
          <w:rFonts w:asciiTheme="majorHAnsi" w:eastAsiaTheme="majorEastAsia" w:hAnsiTheme="majorHAnsi" w:cstheme="majorBidi"/>
          <w:color w:val="FF0000"/>
        </w:rPr>
      </w:pPr>
      <w:r w:rsidRPr="2724EDC1">
        <w:rPr>
          <w:rFonts w:asciiTheme="majorHAnsi" w:eastAsiaTheme="majorEastAsia" w:hAnsiTheme="majorHAnsi" w:cstheme="majorBidi"/>
          <w:color w:val="FF0000"/>
        </w:rPr>
        <w:lastRenderedPageBreak/>
        <w:t>Rood = niveau V (20%)</w:t>
      </w:r>
    </w:p>
    <w:p w14:paraId="295A33CA" w14:textId="77777777" w:rsidR="00931AEA" w:rsidRPr="00A5549B" w:rsidRDefault="00931AEA" w:rsidP="2724EDC1">
      <w:pPr>
        <w:tabs>
          <w:tab w:val="left" w:pos="914"/>
        </w:tabs>
        <w:rPr>
          <w:rFonts w:asciiTheme="majorHAnsi" w:eastAsiaTheme="majorEastAsia" w:hAnsiTheme="majorHAnsi" w:cstheme="majorBidi"/>
          <w:color w:val="FF0000"/>
        </w:rPr>
      </w:pPr>
    </w:p>
    <w:p w14:paraId="7047C6DB" w14:textId="77777777" w:rsidR="004F5F7F" w:rsidRDefault="2724EDC1" w:rsidP="2724EDC1">
      <w:pPr>
        <w:tabs>
          <w:tab w:val="left" w:pos="914"/>
        </w:tabs>
        <w:rPr>
          <w:rFonts w:asciiTheme="majorHAnsi" w:eastAsiaTheme="majorEastAsia" w:hAnsiTheme="majorHAnsi" w:cstheme="majorBidi"/>
        </w:rPr>
      </w:pPr>
      <w:r w:rsidRPr="2724EDC1">
        <w:rPr>
          <w:rFonts w:asciiTheme="majorHAnsi" w:eastAsiaTheme="majorEastAsia" w:hAnsiTheme="majorHAnsi" w:cstheme="majorBidi"/>
        </w:rPr>
        <w:t xml:space="preserve">De landelijke normverdeling is per niveau 20%. Met behulp van deze gegevens wordt bekeken welke scholen er goed- voldoende-matig en onvoldoende presteren op de opbrengsten. </w:t>
      </w:r>
    </w:p>
    <w:p w14:paraId="0CA4B32D" w14:textId="77777777" w:rsidR="004F5F7F" w:rsidRDefault="004F5F7F" w:rsidP="2724EDC1">
      <w:pPr>
        <w:tabs>
          <w:tab w:val="left" w:pos="914"/>
        </w:tabs>
        <w:rPr>
          <w:rFonts w:asciiTheme="majorHAnsi" w:eastAsiaTheme="majorEastAsia" w:hAnsiTheme="majorHAnsi" w:cstheme="majorBidi"/>
        </w:rPr>
      </w:pPr>
    </w:p>
    <w:p w14:paraId="257A8351" w14:textId="77777777" w:rsidR="004F5F7F" w:rsidRDefault="2724EDC1" w:rsidP="2724EDC1">
      <w:pPr>
        <w:tabs>
          <w:tab w:val="left" w:pos="914"/>
        </w:tabs>
        <w:rPr>
          <w:rFonts w:asciiTheme="majorHAnsi" w:eastAsiaTheme="majorEastAsia" w:hAnsiTheme="majorHAnsi" w:cstheme="majorBidi"/>
        </w:rPr>
      </w:pPr>
      <w:r w:rsidRPr="2724EDC1">
        <w:rPr>
          <w:rFonts w:asciiTheme="majorHAnsi" w:eastAsiaTheme="majorEastAsia" w:hAnsiTheme="majorHAnsi" w:cstheme="majorBidi"/>
        </w:rPr>
        <w:t>Met behulp van deze norm wordt bekeken welke scholen goed, voldoende, matig en onvoldoende presteren op de tussenopbrengsten.</w:t>
      </w:r>
    </w:p>
    <w:p w14:paraId="41201A3C" w14:textId="77777777" w:rsidR="004F5F7F" w:rsidRDefault="004F5F7F" w:rsidP="004F5F7F">
      <w:pPr>
        <w:tabs>
          <w:tab w:val="left" w:pos="914"/>
        </w:tabs>
      </w:pPr>
    </w:p>
    <w:p w14:paraId="3B3D9831" w14:textId="725BB641" w:rsidR="003915C4" w:rsidRDefault="00183F8C" w:rsidP="00CB6037">
      <w:pPr>
        <w:rPr>
          <w:rFonts w:asciiTheme="majorHAnsi" w:hAnsiTheme="majorHAnsi" w:cstheme="majorBidi"/>
        </w:rPr>
      </w:pPr>
      <w:r w:rsidRPr="4DBF71E1">
        <w:rPr>
          <w:rFonts w:asciiTheme="majorHAnsi" w:hAnsiTheme="majorHAnsi" w:cstheme="majorBidi"/>
        </w:rPr>
        <w:t xml:space="preserve"> </w:t>
      </w:r>
    </w:p>
    <w:p w14:paraId="0522FD9B" w14:textId="77777777" w:rsidR="006C39B3" w:rsidRDefault="006C39B3">
      <w:pPr>
        <w:rPr>
          <w:rFonts w:asciiTheme="majorHAnsi" w:hAnsiTheme="majorHAnsi" w:cstheme="majorBidi"/>
        </w:rPr>
      </w:pPr>
      <w:r>
        <w:rPr>
          <w:rFonts w:asciiTheme="majorHAnsi" w:hAnsiTheme="majorHAnsi" w:cstheme="majorBidi"/>
        </w:rPr>
        <w:br w:type="page"/>
      </w:r>
    </w:p>
    <w:p w14:paraId="3A48B6E3" w14:textId="7E2F5B76" w:rsidR="02B7F518" w:rsidRDefault="00E01237" w:rsidP="041DBF89">
      <w:pPr>
        <w:rPr>
          <w:rFonts w:asciiTheme="majorHAnsi" w:hAnsiTheme="majorHAnsi" w:cstheme="majorBidi"/>
        </w:rPr>
      </w:pPr>
      <w:r w:rsidRPr="041DBF89">
        <w:rPr>
          <w:rFonts w:asciiTheme="majorHAnsi" w:hAnsiTheme="majorHAnsi" w:cstheme="majorBidi"/>
        </w:rPr>
        <w:lastRenderedPageBreak/>
        <w:t>Onderstaande scores zijn afkomstig uit Cito LOVS</w:t>
      </w:r>
      <w:r w:rsidR="617A67C4" w:rsidRPr="041DBF89">
        <w:rPr>
          <w:rFonts w:asciiTheme="majorHAnsi" w:hAnsiTheme="majorHAnsi" w:cstheme="majorBidi"/>
        </w:rPr>
        <w:t>, ook de adaptief getoetste leerlingen zijn meegenomen in het overzicht.</w:t>
      </w:r>
      <w:r w:rsidR="00200039">
        <w:rPr>
          <w:rFonts w:asciiTheme="majorHAnsi" w:hAnsiTheme="majorHAnsi" w:cstheme="majorBidi"/>
        </w:rPr>
        <w:t xml:space="preserve"> </w:t>
      </w:r>
      <w:r w:rsidR="02B7F518" w:rsidRPr="041DBF89">
        <w:rPr>
          <w:rFonts w:asciiTheme="majorHAnsi" w:hAnsiTheme="majorHAnsi" w:cstheme="majorBidi"/>
        </w:rPr>
        <w:t xml:space="preserve">Wij toetsen de volgende kinderen adaptief: </w:t>
      </w:r>
      <w:r w:rsidR="0F04C028" w:rsidRPr="041DBF89">
        <w:rPr>
          <w:rFonts w:asciiTheme="majorHAnsi" w:hAnsiTheme="majorHAnsi" w:cstheme="majorBidi"/>
        </w:rPr>
        <w:t>alle leerlingen die een ander aanbod krijgen boven of onder het basisaanbod van de jaargroep.</w:t>
      </w:r>
      <w:r w:rsidR="00200039">
        <w:rPr>
          <w:rFonts w:asciiTheme="majorHAnsi" w:hAnsiTheme="majorHAnsi" w:cstheme="majorBidi"/>
        </w:rPr>
        <w:t xml:space="preserve"> </w:t>
      </w:r>
      <w:r w:rsidR="2E8A2B94" w:rsidRPr="041DBF89">
        <w:rPr>
          <w:rFonts w:asciiTheme="majorHAnsi" w:hAnsiTheme="majorHAnsi" w:cstheme="majorBidi"/>
        </w:rPr>
        <w:t>In de praktijk zijn dat kinderen die in de pluszorggroep zitten; kinderen die op één gebied een ander aanbod krijgen (boven-of onder het groepsniveau); kinderen waarvoor de beslissing is genomen om het jaar</w:t>
      </w:r>
      <w:r w:rsidR="3EB00618" w:rsidRPr="041DBF89">
        <w:rPr>
          <w:rFonts w:asciiTheme="majorHAnsi" w:hAnsiTheme="majorHAnsi" w:cstheme="majorBidi"/>
        </w:rPr>
        <w:t xml:space="preserve"> nogmaals over te doen.</w:t>
      </w:r>
    </w:p>
    <w:p w14:paraId="42140234" w14:textId="77777777" w:rsidR="00E01237" w:rsidRPr="004F5473" w:rsidRDefault="00E01237" w:rsidP="00CB6037">
      <w:pPr>
        <w:rPr>
          <w:rFonts w:asciiTheme="majorHAnsi" w:hAnsiTheme="majorHAnsi" w:cstheme="majorHAnsi"/>
        </w:rPr>
      </w:pPr>
    </w:p>
    <w:p w14:paraId="5C24CA31" w14:textId="00816100" w:rsidR="00800435" w:rsidRPr="004F5473" w:rsidRDefault="19C2831D" w:rsidP="2C141D59">
      <w:pPr>
        <w:rPr>
          <w:rFonts w:asciiTheme="majorHAnsi" w:eastAsiaTheme="majorEastAsia" w:hAnsiTheme="majorHAnsi" w:cstheme="majorBidi"/>
          <w:b/>
          <w:bCs/>
          <w:i/>
          <w:iCs/>
          <w:color w:val="000000" w:themeColor="text1"/>
        </w:rPr>
      </w:pPr>
      <w:r w:rsidRPr="2C141D59">
        <w:rPr>
          <w:rFonts w:asciiTheme="majorHAnsi" w:eastAsiaTheme="majorEastAsia" w:hAnsiTheme="majorHAnsi" w:cstheme="majorBidi"/>
          <w:b/>
          <w:bCs/>
          <w:color w:val="000000" w:themeColor="text1"/>
        </w:rPr>
        <w:t xml:space="preserve">cito </w:t>
      </w:r>
      <w:r w:rsidR="42DEAEAC" w:rsidRPr="2C141D59">
        <w:rPr>
          <w:rFonts w:asciiTheme="majorHAnsi" w:eastAsiaTheme="majorEastAsia" w:hAnsiTheme="majorHAnsi" w:cstheme="majorBidi"/>
          <w:b/>
          <w:bCs/>
          <w:color w:val="000000" w:themeColor="text1"/>
        </w:rPr>
        <w:t>Rekenen en Wiskunde 3.0 (medio en eind)</w:t>
      </w:r>
    </w:p>
    <w:tbl>
      <w:tblPr>
        <w:tblW w:w="8945" w:type="dxa"/>
        <w:tblInd w:w="53" w:type="dxa"/>
        <w:tblCellMar>
          <w:left w:w="70" w:type="dxa"/>
          <w:right w:w="70" w:type="dxa"/>
        </w:tblCellMar>
        <w:tblLook w:val="0000" w:firstRow="0" w:lastRow="0" w:firstColumn="0" w:lastColumn="0" w:noHBand="0" w:noVBand="0"/>
      </w:tblPr>
      <w:tblGrid>
        <w:gridCol w:w="701"/>
        <w:gridCol w:w="825"/>
        <w:gridCol w:w="822"/>
        <w:gridCol w:w="825"/>
        <w:gridCol w:w="822"/>
        <w:gridCol w:w="825"/>
        <w:gridCol w:w="825"/>
        <w:gridCol w:w="825"/>
        <w:gridCol w:w="825"/>
        <w:gridCol w:w="825"/>
        <w:gridCol w:w="825"/>
      </w:tblGrid>
      <w:tr w:rsidR="00496654" w:rsidRPr="004F5473" w14:paraId="1AB0DAF8" w14:textId="376FA966" w:rsidTr="2C141D59">
        <w:trPr>
          <w:trHeight w:val="315"/>
        </w:trPr>
        <w:tc>
          <w:tcPr>
            <w:tcW w:w="701" w:type="dxa"/>
            <w:tcBorders>
              <w:top w:val="single" w:sz="8" w:space="0" w:color="auto"/>
              <w:left w:val="single" w:sz="8" w:space="0" w:color="auto"/>
              <w:bottom w:val="single" w:sz="8" w:space="0" w:color="000000" w:themeColor="text1"/>
              <w:right w:val="single" w:sz="8" w:space="0" w:color="auto"/>
            </w:tcBorders>
            <w:shd w:val="clear" w:color="auto" w:fill="C6D9F1" w:themeFill="text2" w:themeFillTint="33"/>
          </w:tcPr>
          <w:p w14:paraId="0A6DB0B7" w14:textId="77777777" w:rsidR="00496654" w:rsidRPr="004F5473" w:rsidRDefault="00496654"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w:t>
            </w:r>
          </w:p>
        </w:tc>
        <w:tc>
          <w:tcPr>
            <w:tcW w:w="82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12DF6098" w14:textId="0DE417A9"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Behaald norm</w:t>
            </w:r>
          </w:p>
          <w:p w14:paraId="2E7C8CE3" w14:textId="05CE1B15" w:rsidR="00496654" w:rsidRDefault="00496654" w:rsidP="44794C6D">
            <w:pPr>
              <w:rPr>
                <w:rFonts w:asciiTheme="majorHAnsi" w:eastAsiaTheme="majorEastAsia" w:hAnsiTheme="majorHAnsi" w:cstheme="majorBidi"/>
                <w:b/>
                <w:bCs/>
                <w:sz w:val="20"/>
                <w:szCs w:val="20"/>
              </w:rPr>
            </w:pPr>
          </w:p>
          <w:p w14:paraId="64935383" w14:textId="010427BC"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2D9A09C0" w14:textId="016B3C09"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begin</w:t>
            </w:r>
          </w:p>
        </w:tc>
        <w:tc>
          <w:tcPr>
            <w:tcW w:w="822"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1FD107F5" w14:textId="41707E24"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Gesteld norm</w:t>
            </w:r>
          </w:p>
          <w:p w14:paraId="019269E7" w14:textId="1E0531FF" w:rsidR="00496654" w:rsidRDefault="00496654" w:rsidP="44794C6D">
            <w:pPr>
              <w:rPr>
                <w:rFonts w:asciiTheme="majorHAnsi" w:eastAsiaTheme="majorEastAsia" w:hAnsiTheme="majorHAnsi" w:cstheme="majorBidi"/>
                <w:b/>
                <w:bCs/>
                <w:sz w:val="20"/>
                <w:szCs w:val="20"/>
              </w:rPr>
            </w:pPr>
          </w:p>
          <w:p w14:paraId="0E36FDEB" w14:textId="3D9FCB26"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70134395" w14:textId="05FBD17A"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medio</w:t>
            </w:r>
          </w:p>
        </w:tc>
        <w:tc>
          <w:tcPr>
            <w:tcW w:w="82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0D36AC9E" w14:textId="01B69F49"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Behaald norm</w:t>
            </w:r>
          </w:p>
          <w:p w14:paraId="79089DC2" w14:textId="6290476E" w:rsidR="00496654" w:rsidRDefault="00496654" w:rsidP="44794C6D">
            <w:pPr>
              <w:rPr>
                <w:rFonts w:asciiTheme="majorHAnsi" w:eastAsiaTheme="majorEastAsia" w:hAnsiTheme="majorHAnsi" w:cstheme="majorBidi"/>
                <w:b/>
                <w:bCs/>
                <w:sz w:val="20"/>
                <w:szCs w:val="20"/>
              </w:rPr>
            </w:pPr>
          </w:p>
          <w:p w14:paraId="0FC2F821" w14:textId="426AE4FB"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5886FBCB" w14:textId="384C1BE9"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medio</w:t>
            </w:r>
          </w:p>
        </w:tc>
        <w:tc>
          <w:tcPr>
            <w:tcW w:w="822"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0DE52E46" w14:textId="6D4264B8"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Gesteld norm</w:t>
            </w:r>
          </w:p>
          <w:p w14:paraId="6B663C9D" w14:textId="3C0E1CA5" w:rsidR="00496654" w:rsidRDefault="00496654" w:rsidP="44794C6D">
            <w:pPr>
              <w:rPr>
                <w:rFonts w:asciiTheme="majorHAnsi" w:eastAsiaTheme="majorEastAsia" w:hAnsiTheme="majorHAnsi" w:cstheme="majorBidi"/>
                <w:b/>
                <w:bCs/>
                <w:sz w:val="20"/>
                <w:szCs w:val="20"/>
              </w:rPr>
            </w:pPr>
          </w:p>
          <w:p w14:paraId="79F0FD47" w14:textId="0C382AF4"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138418E0" w14:textId="6C3CF970"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eind</w:t>
            </w:r>
          </w:p>
        </w:tc>
        <w:tc>
          <w:tcPr>
            <w:tcW w:w="82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7E472F21" w14:textId="301EF52B"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Behaald</w:t>
            </w:r>
            <w:r>
              <w:rPr>
                <w:rFonts w:asciiTheme="majorHAnsi" w:eastAsiaTheme="majorEastAsia" w:hAnsiTheme="majorHAnsi" w:cstheme="majorBidi"/>
                <w:b/>
                <w:bCs/>
                <w:sz w:val="20"/>
                <w:szCs w:val="20"/>
              </w:rPr>
              <w:t xml:space="preserve"> </w:t>
            </w:r>
            <w:r w:rsidRPr="44794C6D">
              <w:rPr>
                <w:rFonts w:asciiTheme="majorHAnsi" w:eastAsiaTheme="majorEastAsia" w:hAnsiTheme="majorHAnsi" w:cstheme="majorBidi"/>
                <w:b/>
                <w:bCs/>
                <w:sz w:val="20"/>
                <w:szCs w:val="20"/>
              </w:rPr>
              <w:t>norm</w:t>
            </w:r>
          </w:p>
          <w:p w14:paraId="06BB3814" w14:textId="34456433" w:rsidR="00496654" w:rsidRDefault="00496654" w:rsidP="44794C6D">
            <w:pPr>
              <w:rPr>
                <w:rFonts w:asciiTheme="majorHAnsi" w:eastAsiaTheme="majorEastAsia" w:hAnsiTheme="majorHAnsi" w:cstheme="majorBidi"/>
                <w:b/>
                <w:bCs/>
                <w:sz w:val="20"/>
                <w:szCs w:val="20"/>
              </w:rPr>
            </w:pPr>
          </w:p>
          <w:p w14:paraId="15419119" w14:textId="0DB872C7"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1977C405" w14:textId="219714F8" w:rsidR="00496654" w:rsidRDefault="00496654"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eind</w:t>
            </w:r>
          </w:p>
        </w:tc>
        <w:tc>
          <w:tcPr>
            <w:tcW w:w="82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7A4A1522" w14:textId="7777777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7FC27BFC" w14:textId="77777777" w:rsidR="00496654" w:rsidRDefault="00496654" w:rsidP="44794C6D">
            <w:pPr>
              <w:rPr>
                <w:rFonts w:asciiTheme="majorHAnsi" w:eastAsiaTheme="majorEastAsia" w:hAnsiTheme="majorHAnsi" w:cstheme="majorBidi"/>
                <w:b/>
                <w:bCs/>
                <w:sz w:val="20"/>
                <w:szCs w:val="20"/>
              </w:rPr>
            </w:pPr>
          </w:p>
          <w:p w14:paraId="76F7E5B0" w14:textId="7777777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24760D91" w14:textId="3031D114" w:rsidR="00496654" w:rsidRPr="44794C6D"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begin</w:t>
            </w:r>
          </w:p>
        </w:tc>
        <w:tc>
          <w:tcPr>
            <w:tcW w:w="82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0B31DBE3" w14:textId="7777777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6B57B87E" w14:textId="77777777" w:rsidR="00496654" w:rsidRDefault="00496654" w:rsidP="44794C6D">
            <w:pPr>
              <w:rPr>
                <w:rFonts w:asciiTheme="majorHAnsi" w:eastAsiaTheme="majorEastAsia" w:hAnsiTheme="majorHAnsi" w:cstheme="majorBidi"/>
                <w:b/>
                <w:bCs/>
                <w:sz w:val="20"/>
                <w:szCs w:val="20"/>
              </w:rPr>
            </w:pPr>
          </w:p>
          <w:p w14:paraId="055334C1" w14:textId="7777777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55B1A302" w14:textId="14DA35AC" w:rsidR="00496654" w:rsidRPr="44794C6D"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2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3EABB134" w14:textId="7777777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046D87C9" w14:textId="77777777" w:rsidR="00496654" w:rsidRDefault="00496654" w:rsidP="44794C6D">
            <w:pPr>
              <w:rPr>
                <w:rFonts w:asciiTheme="majorHAnsi" w:eastAsiaTheme="majorEastAsia" w:hAnsiTheme="majorHAnsi" w:cstheme="majorBidi"/>
                <w:b/>
                <w:bCs/>
                <w:sz w:val="20"/>
                <w:szCs w:val="20"/>
              </w:rPr>
            </w:pPr>
          </w:p>
          <w:p w14:paraId="4E406A05" w14:textId="7777777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5E8A876C" w14:textId="08F57F5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2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2999F8A6" w14:textId="7777777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6ABB7C86" w14:textId="77777777" w:rsidR="00496654" w:rsidRDefault="00496654" w:rsidP="44794C6D">
            <w:pPr>
              <w:rPr>
                <w:rFonts w:asciiTheme="majorHAnsi" w:eastAsiaTheme="majorEastAsia" w:hAnsiTheme="majorHAnsi" w:cstheme="majorBidi"/>
                <w:b/>
                <w:bCs/>
                <w:sz w:val="20"/>
                <w:szCs w:val="20"/>
              </w:rPr>
            </w:pPr>
          </w:p>
          <w:p w14:paraId="1D406B31" w14:textId="7777777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69A1D436" w14:textId="06F8D8E9"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eind</w:t>
            </w:r>
          </w:p>
        </w:tc>
        <w:tc>
          <w:tcPr>
            <w:tcW w:w="82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3D964E21" w14:textId="4A63C71C"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w:t>
            </w:r>
          </w:p>
          <w:p w14:paraId="218F3F61" w14:textId="1EA7F659"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Norm</w:t>
            </w:r>
          </w:p>
          <w:p w14:paraId="6FF0854A" w14:textId="77777777" w:rsidR="00496654" w:rsidRDefault="00496654" w:rsidP="44794C6D">
            <w:pPr>
              <w:rPr>
                <w:rFonts w:asciiTheme="majorHAnsi" w:eastAsiaTheme="majorEastAsia" w:hAnsiTheme="majorHAnsi" w:cstheme="majorBidi"/>
                <w:b/>
                <w:bCs/>
                <w:sz w:val="20"/>
                <w:szCs w:val="20"/>
              </w:rPr>
            </w:pPr>
          </w:p>
          <w:p w14:paraId="2BEB27C3" w14:textId="77777777"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51C29169" w14:textId="6A3C4475" w:rsidR="00496654" w:rsidRDefault="00496654"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eind</w:t>
            </w:r>
          </w:p>
        </w:tc>
      </w:tr>
      <w:tr w:rsidR="00496654" w:rsidRPr="004F5473" w14:paraId="7302927C" w14:textId="49BF94D3" w:rsidTr="2C141D59">
        <w:trPr>
          <w:trHeight w:val="330"/>
        </w:trPr>
        <w:tc>
          <w:tcPr>
            <w:tcW w:w="701" w:type="dxa"/>
            <w:tcBorders>
              <w:top w:val="nil"/>
              <w:left w:val="single" w:sz="8" w:space="0" w:color="auto"/>
              <w:bottom w:val="single" w:sz="8" w:space="0" w:color="auto"/>
              <w:right w:val="single" w:sz="8" w:space="0" w:color="auto"/>
            </w:tcBorders>
            <w:shd w:val="clear" w:color="auto" w:fill="auto"/>
          </w:tcPr>
          <w:p w14:paraId="38992085" w14:textId="77777777" w:rsidR="00496654" w:rsidRPr="004F5473" w:rsidRDefault="00496654"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3</w:t>
            </w:r>
          </w:p>
          <w:p w14:paraId="6581557F" w14:textId="77777777" w:rsidR="00496654" w:rsidRPr="004F5473" w:rsidRDefault="00496654" w:rsidP="7DE56551">
            <w:pPr>
              <w:rPr>
                <w:rFonts w:asciiTheme="majorHAnsi" w:hAnsiTheme="majorHAnsi" w:cstheme="majorBidi"/>
                <w:b/>
                <w:bCs/>
                <w:color w:val="000000" w:themeColor="text1"/>
                <w:sz w:val="20"/>
                <w:szCs w:val="20"/>
              </w:rPr>
            </w:pPr>
          </w:p>
        </w:tc>
        <w:tc>
          <w:tcPr>
            <w:tcW w:w="825" w:type="dxa"/>
            <w:tcBorders>
              <w:top w:val="single" w:sz="8" w:space="0" w:color="auto"/>
              <w:left w:val="single" w:sz="4" w:space="0" w:color="auto"/>
              <w:bottom w:val="single" w:sz="4" w:space="0" w:color="auto"/>
              <w:right w:val="single" w:sz="8" w:space="0" w:color="auto"/>
            </w:tcBorders>
            <w:shd w:val="clear" w:color="auto" w:fill="FFFFFF" w:themeFill="background1"/>
          </w:tcPr>
          <w:p w14:paraId="54735E54" w14:textId="0BBC2B00" w:rsidR="00496654" w:rsidRDefault="00496654" w:rsidP="44794C6D">
            <w:pPr>
              <w:rPr>
                <w:rFonts w:asciiTheme="majorHAnsi" w:hAnsiTheme="majorHAnsi" w:cstheme="majorBidi"/>
                <w:b/>
                <w:bCs/>
                <w:color w:val="000000" w:themeColor="text1"/>
                <w:sz w:val="20"/>
                <w:szCs w:val="20"/>
              </w:rPr>
            </w:pPr>
            <w:r w:rsidRPr="44794C6D">
              <w:rPr>
                <w:rFonts w:asciiTheme="majorHAnsi" w:hAnsiTheme="majorHAnsi" w:cstheme="majorBidi"/>
                <w:b/>
                <w:bCs/>
                <w:color w:val="000000" w:themeColor="text1"/>
                <w:sz w:val="20"/>
                <w:szCs w:val="20"/>
              </w:rPr>
              <w:t>x</w:t>
            </w:r>
          </w:p>
        </w:tc>
        <w:tc>
          <w:tcPr>
            <w:tcW w:w="822" w:type="dxa"/>
            <w:tcBorders>
              <w:top w:val="single" w:sz="8" w:space="0" w:color="auto"/>
              <w:left w:val="single" w:sz="4" w:space="0" w:color="auto"/>
              <w:bottom w:val="single" w:sz="4" w:space="0" w:color="auto"/>
              <w:right w:val="single" w:sz="8" w:space="0" w:color="auto"/>
            </w:tcBorders>
            <w:shd w:val="clear" w:color="auto" w:fill="FFFFFF" w:themeFill="background1"/>
          </w:tcPr>
          <w:p w14:paraId="5FA9B459" w14:textId="4B1E1A85" w:rsidR="00496654" w:rsidRDefault="00496654" w:rsidP="44794C6D">
            <w:pPr>
              <w:rPr>
                <w:rFonts w:asciiTheme="majorHAnsi" w:hAnsiTheme="majorHAnsi" w:cstheme="majorBidi"/>
                <w:b/>
                <w:bCs/>
                <w:color w:val="000000" w:themeColor="text1"/>
                <w:sz w:val="20"/>
                <w:szCs w:val="20"/>
              </w:rPr>
            </w:pPr>
            <w:r w:rsidRPr="44794C6D">
              <w:rPr>
                <w:rFonts w:asciiTheme="majorHAnsi" w:hAnsiTheme="majorHAnsi" w:cstheme="majorBidi"/>
                <w:b/>
                <w:bCs/>
                <w:color w:val="000000" w:themeColor="text1"/>
                <w:sz w:val="20"/>
                <w:szCs w:val="20"/>
              </w:rPr>
              <w:t>114,7</w:t>
            </w:r>
          </w:p>
        </w:tc>
        <w:tc>
          <w:tcPr>
            <w:tcW w:w="825" w:type="dxa"/>
            <w:tcBorders>
              <w:top w:val="single" w:sz="8" w:space="0" w:color="auto"/>
              <w:left w:val="single" w:sz="4" w:space="0" w:color="auto"/>
              <w:bottom w:val="single" w:sz="4" w:space="0" w:color="auto"/>
              <w:right w:val="single" w:sz="8" w:space="0" w:color="auto"/>
            </w:tcBorders>
            <w:shd w:val="clear" w:color="auto" w:fill="00B050"/>
          </w:tcPr>
          <w:p w14:paraId="45A7C5F6" w14:textId="424FEEE9" w:rsidR="00496654" w:rsidRPr="00ED09DA" w:rsidRDefault="00496654" w:rsidP="355ADDA7">
            <w:pPr>
              <w:rPr>
                <w:rFonts w:asciiTheme="majorHAnsi" w:hAnsiTheme="majorHAnsi" w:cstheme="majorBidi"/>
                <w:b/>
                <w:bCs/>
                <w:color w:val="000000" w:themeColor="text1"/>
                <w:sz w:val="20"/>
                <w:szCs w:val="20"/>
              </w:rPr>
            </w:pPr>
            <w:r w:rsidRPr="00ED09DA">
              <w:rPr>
                <w:rFonts w:asciiTheme="majorHAnsi" w:hAnsiTheme="majorHAnsi" w:cstheme="majorBidi"/>
                <w:b/>
                <w:bCs/>
                <w:color w:val="000000" w:themeColor="text1"/>
                <w:sz w:val="20"/>
                <w:szCs w:val="20"/>
              </w:rPr>
              <w:t>130,82</w:t>
            </w:r>
          </w:p>
        </w:tc>
        <w:tc>
          <w:tcPr>
            <w:tcW w:w="822" w:type="dxa"/>
            <w:tcBorders>
              <w:top w:val="single" w:sz="8" w:space="0" w:color="auto"/>
              <w:left w:val="single" w:sz="4" w:space="0" w:color="auto"/>
              <w:bottom w:val="single" w:sz="4" w:space="0" w:color="auto"/>
              <w:right w:val="single" w:sz="8" w:space="0" w:color="auto"/>
            </w:tcBorders>
            <w:shd w:val="clear" w:color="auto" w:fill="FFFFFF" w:themeFill="background1"/>
          </w:tcPr>
          <w:p w14:paraId="5E76D16A" w14:textId="466CA07E" w:rsidR="00496654" w:rsidRDefault="00496654" w:rsidP="44794C6D">
            <w:pPr>
              <w:rPr>
                <w:rFonts w:asciiTheme="majorHAnsi" w:hAnsiTheme="majorHAnsi" w:cstheme="majorBidi"/>
                <w:b/>
                <w:bCs/>
                <w:color w:val="000000" w:themeColor="text1"/>
                <w:sz w:val="20"/>
                <w:szCs w:val="20"/>
              </w:rPr>
            </w:pPr>
            <w:r w:rsidRPr="44794C6D">
              <w:rPr>
                <w:rFonts w:asciiTheme="majorHAnsi" w:hAnsiTheme="majorHAnsi" w:cstheme="majorBidi"/>
                <w:b/>
                <w:bCs/>
                <w:color w:val="000000" w:themeColor="text1"/>
                <w:sz w:val="20"/>
                <w:szCs w:val="20"/>
              </w:rPr>
              <w:t>138,3</w:t>
            </w:r>
          </w:p>
        </w:tc>
        <w:tc>
          <w:tcPr>
            <w:tcW w:w="825" w:type="dxa"/>
            <w:tcBorders>
              <w:top w:val="single" w:sz="8" w:space="0" w:color="auto"/>
              <w:left w:val="single" w:sz="4" w:space="0" w:color="auto"/>
              <w:bottom w:val="single" w:sz="4" w:space="0" w:color="auto"/>
              <w:right w:val="single" w:sz="8" w:space="0" w:color="auto"/>
            </w:tcBorders>
            <w:shd w:val="clear" w:color="auto" w:fill="00B050"/>
          </w:tcPr>
          <w:p w14:paraId="0778B125" w14:textId="42BFA146" w:rsidR="00496654" w:rsidRDefault="00496654" w:rsidP="2AF28B14">
            <w:pPr>
              <w:rPr>
                <w:rFonts w:asciiTheme="majorHAnsi" w:hAnsiTheme="majorHAnsi" w:cstheme="majorBidi"/>
                <w:b/>
                <w:bCs/>
                <w:color w:val="000000" w:themeColor="text1"/>
                <w:sz w:val="20"/>
                <w:szCs w:val="20"/>
              </w:rPr>
            </w:pPr>
            <w:r w:rsidRPr="2AF28B14">
              <w:rPr>
                <w:rFonts w:asciiTheme="majorHAnsi" w:hAnsiTheme="majorHAnsi" w:cstheme="majorBidi"/>
                <w:b/>
                <w:bCs/>
                <w:color w:val="000000" w:themeColor="text1"/>
                <w:sz w:val="20"/>
                <w:szCs w:val="20"/>
              </w:rPr>
              <w:t>146,1</w:t>
            </w:r>
          </w:p>
        </w:tc>
        <w:tc>
          <w:tcPr>
            <w:tcW w:w="825" w:type="dxa"/>
            <w:tcBorders>
              <w:top w:val="single" w:sz="8" w:space="0" w:color="auto"/>
              <w:left w:val="single" w:sz="4" w:space="0" w:color="auto"/>
              <w:bottom w:val="single" w:sz="4" w:space="0" w:color="auto"/>
              <w:right w:val="single" w:sz="8" w:space="0" w:color="auto"/>
            </w:tcBorders>
            <w:shd w:val="clear" w:color="auto" w:fill="auto"/>
          </w:tcPr>
          <w:p w14:paraId="331F05F6" w14:textId="50884296" w:rsidR="00496654" w:rsidRPr="2AF28B14" w:rsidRDefault="006E1F70" w:rsidP="2AF28B14">
            <w:pPr>
              <w:rPr>
                <w:rFonts w:asciiTheme="majorHAnsi" w:hAnsiTheme="majorHAnsi" w:cstheme="majorBidi"/>
                <w:b/>
                <w:bCs/>
                <w:color w:val="000000" w:themeColor="text1"/>
                <w:sz w:val="20"/>
                <w:szCs w:val="20"/>
              </w:rPr>
            </w:pPr>
            <w:r>
              <w:rPr>
                <w:rFonts w:asciiTheme="majorHAnsi" w:hAnsiTheme="majorHAnsi" w:cstheme="majorBidi"/>
                <w:b/>
                <w:bCs/>
                <w:color w:val="000000" w:themeColor="text1"/>
                <w:sz w:val="20"/>
                <w:szCs w:val="20"/>
              </w:rPr>
              <w:t>x</w:t>
            </w:r>
          </w:p>
        </w:tc>
        <w:tc>
          <w:tcPr>
            <w:tcW w:w="825" w:type="dxa"/>
            <w:tcBorders>
              <w:top w:val="single" w:sz="8" w:space="0" w:color="auto"/>
              <w:left w:val="single" w:sz="4" w:space="0" w:color="auto"/>
              <w:bottom w:val="single" w:sz="4" w:space="0" w:color="auto"/>
              <w:right w:val="single" w:sz="8" w:space="0" w:color="auto"/>
            </w:tcBorders>
            <w:shd w:val="clear" w:color="auto" w:fill="auto"/>
          </w:tcPr>
          <w:p w14:paraId="241CB971" w14:textId="76E43E6C" w:rsidR="00496654" w:rsidRPr="2AF28B14" w:rsidRDefault="006E1F70" w:rsidP="2AF28B14">
            <w:pPr>
              <w:rPr>
                <w:rFonts w:asciiTheme="majorHAnsi" w:hAnsiTheme="majorHAnsi" w:cstheme="majorBidi"/>
                <w:b/>
                <w:bCs/>
                <w:color w:val="000000" w:themeColor="text1"/>
                <w:sz w:val="20"/>
                <w:szCs w:val="20"/>
              </w:rPr>
            </w:pPr>
            <w:r>
              <w:rPr>
                <w:rFonts w:asciiTheme="majorHAnsi" w:hAnsiTheme="majorHAnsi" w:cstheme="majorBidi"/>
                <w:b/>
                <w:bCs/>
                <w:color w:val="000000" w:themeColor="text1"/>
                <w:sz w:val="20"/>
                <w:szCs w:val="20"/>
              </w:rPr>
              <w:t>114,7</w:t>
            </w:r>
          </w:p>
        </w:tc>
        <w:tc>
          <w:tcPr>
            <w:tcW w:w="825" w:type="dxa"/>
            <w:tcBorders>
              <w:top w:val="single" w:sz="8" w:space="0" w:color="auto"/>
              <w:left w:val="single" w:sz="4" w:space="0" w:color="auto"/>
              <w:bottom w:val="single" w:sz="4" w:space="0" w:color="auto"/>
              <w:right w:val="single" w:sz="8" w:space="0" w:color="auto"/>
            </w:tcBorders>
            <w:shd w:val="clear" w:color="auto" w:fill="FF0000"/>
          </w:tcPr>
          <w:p w14:paraId="6B5609E4" w14:textId="7CEDAD15" w:rsidR="00496654" w:rsidRPr="2AF28B14" w:rsidRDefault="2C141D59" w:rsidP="2C141D59">
            <w:pPr>
              <w:rPr>
                <w:rFonts w:asciiTheme="majorHAnsi" w:hAnsiTheme="majorHAnsi" w:cstheme="majorBidi"/>
                <w:b/>
                <w:bCs/>
                <w:color w:val="000000" w:themeColor="text1"/>
                <w:sz w:val="20"/>
                <w:szCs w:val="20"/>
              </w:rPr>
            </w:pPr>
            <w:r w:rsidRPr="2C141D59">
              <w:rPr>
                <w:rFonts w:asciiTheme="majorHAnsi" w:hAnsiTheme="majorHAnsi" w:cstheme="majorBidi"/>
                <w:b/>
                <w:bCs/>
                <w:color w:val="000000" w:themeColor="text1"/>
                <w:sz w:val="20"/>
                <w:szCs w:val="20"/>
              </w:rPr>
              <w:t>109,5</w:t>
            </w:r>
          </w:p>
        </w:tc>
        <w:tc>
          <w:tcPr>
            <w:tcW w:w="825" w:type="dxa"/>
            <w:tcBorders>
              <w:top w:val="single" w:sz="8" w:space="0" w:color="auto"/>
              <w:left w:val="single" w:sz="4" w:space="0" w:color="auto"/>
              <w:bottom w:val="single" w:sz="4" w:space="0" w:color="auto"/>
              <w:right w:val="single" w:sz="8" w:space="0" w:color="auto"/>
            </w:tcBorders>
            <w:shd w:val="clear" w:color="auto" w:fill="auto"/>
          </w:tcPr>
          <w:p w14:paraId="45002F8F" w14:textId="55B44568" w:rsidR="00496654" w:rsidRPr="2AF28B14" w:rsidRDefault="006E1F70" w:rsidP="2AF28B14">
            <w:pPr>
              <w:rPr>
                <w:rFonts w:asciiTheme="majorHAnsi" w:hAnsiTheme="majorHAnsi" w:cstheme="majorBidi"/>
                <w:b/>
                <w:bCs/>
                <w:color w:val="000000" w:themeColor="text1"/>
                <w:sz w:val="20"/>
                <w:szCs w:val="20"/>
              </w:rPr>
            </w:pPr>
            <w:r>
              <w:rPr>
                <w:rFonts w:asciiTheme="majorHAnsi" w:hAnsiTheme="majorHAnsi" w:cstheme="majorBidi"/>
                <w:b/>
                <w:bCs/>
                <w:color w:val="000000" w:themeColor="text1"/>
                <w:sz w:val="20"/>
                <w:szCs w:val="20"/>
              </w:rPr>
              <w:t>138,3</w:t>
            </w:r>
          </w:p>
        </w:tc>
        <w:tc>
          <w:tcPr>
            <w:tcW w:w="825" w:type="dxa"/>
            <w:tcBorders>
              <w:top w:val="single" w:sz="8" w:space="0" w:color="auto"/>
              <w:left w:val="single" w:sz="4" w:space="0" w:color="auto"/>
              <w:bottom w:val="single" w:sz="4" w:space="0" w:color="auto"/>
              <w:right w:val="single" w:sz="8" w:space="0" w:color="auto"/>
            </w:tcBorders>
            <w:shd w:val="clear" w:color="auto" w:fill="FF0000"/>
          </w:tcPr>
          <w:p w14:paraId="55BD3B84" w14:textId="053E3DE2" w:rsidR="00496654" w:rsidRPr="2AF28B14" w:rsidRDefault="2C141D59" w:rsidP="2C141D59">
            <w:pPr>
              <w:rPr>
                <w:rFonts w:asciiTheme="majorHAnsi" w:hAnsiTheme="majorHAnsi" w:cstheme="majorBidi"/>
                <w:b/>
                <w:bCs/>
                <w:color w:val="000000" w:themeColor="text1"/>
                <w:sz w:val="20"/>
                <w:szCs w:val="20"/>
              </w:rPr>
            </w:pPr>
            <w:r w:rsidRPr="2C141D59">
              <w:rPr>
                <w:rFonts w:asciiTheme="majorHAnsi" w:hAnsiTheme="majorHAnsi" w:cstheme="majorBidi"/>
                <w:b/>
                <w:bCs/>
                <w:color w:val="000000" w:themeColor="text1"/>
                <w:sz w:val="20"/>
                <w:szCs w:val="20"/>
              </w:rPr>
              <w:t>137,4</w:t>
            </w:r>
          </w:p>
        </w:tc>
      </w:tr>
      <w:tr w:rsidR="00496654" w:rsidRPr="004F5473" w14:paraId="0AA4638C" w14:textId="731BC76C" w:rsidTr="2C141D59">
        <w:trPr>
          <w:trHeight w:val="330"/>
        </w:trPr>
        <w:tc>
          <w:tcPr>
            <w:tcW w:w="701" w:type="dxa"/>
            <w:tcBorders>
              <w:top w:val="nil"/>
              <w:left w:val="single" w:sz="8" w:space="0" w:color="auto"/>
              <w:bottom w:val="single" w:sz="8" w:space="0" w:color="auto"/>
              <w:right w:val="single" w:sz="8" w:space="0" w:color="auto"/>
            </w:tcBorders>
            <w:shd w:val="clear" w:color="auto" w:fill="auto"/>
          </w:tcPr>
          <w:p w14:paraId="44BA8C5E" w14:textId="77777777" w:rsidR="00496654" w:rsidRPr="004F5473" w:rsidRDefault="00496654"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4</w:t>
            </w:r>
          </w:p>
          <w:p w14:paraId="43A7CC96" w14:textId="77777777" w:rsidR="00496654" w:rsidRPr="004F5473" w:rsidRDefault="00496654" w:rsidP="7DE56551">
            <w:pPr>
              <w:rPr>
                <w:rFonts w:asciiTheme="majorHAnsi" w:hAnsiTheme="majorHAnsi" w:cstheme="majorBidi"/>
                <w:b/>
                <w:bCs/>
                <w:color w:val="000000" w:themeColor="text1"/>
                <w:sz w:val="20"/>
                <w:szCs w:val="20"/>
              </w:rPr>
            </w:pPr>
          </w:p>
        </w:tc>
        <w:tc>
          <w:tcPr>
            <w:tcW w:w="825" w:type="dxa"/>
            <w:tcBorders>
              <w:top w:val="single" w:sz="4" w:space="0" w:color="auto"/>
              <w:left w:val="single" w:sz="4" w:space="0" w:color="auto"/>
              <w:bottom w:val="single" w:sz="8" w:space="0" w:color="auto"/>
              <w:right w:val="single" w:sz="8" w:space="0" w:color="auto"/>
            </w:tcBorders>
            <w:shd w:val="clear" w:color="auto" w:fill="FFFFFF" w:themeFill="background1"/>
          </w:tcPr>
          <w:p w14:paraId="1A6C3583" w14:textId="5892C5A0"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22" w:type="dxa"/>
            <w:tcBorders>
              <w:top w:val="single" w:sz="4" w:space="0" w:color="auto"/>
              <w:left w:val="single" w:sz="4" w:space="0" w:color="auto"/>
              <w:bottom w:val="single" w:sz="8" w:space="0" w:color="auto"/>
              <w:right w:val="single" w:sz="8" w:space="0" w:color="auto"/>
            </w:tcBorders>
            <w:shd w:val="clear" w:color="auto" w:fill="FFFFFF" w:themeFill="background1"/>
          </w:tcPr>
          <w:p w14:paraId="2D0012D4" w14:textId="5F23C9C6"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161,9</w:t>
            </w:r>
          </w:p>
        </w:tc>
        <w:tc>
          <w:tcPr>
            <w:tcW w:w="825" w:type="dxa"/>
            <w:tcBorders>
              <w:top w:val="single" w:sz="4" w:space="0" w:color="auto"/>
              <w:left w:val="single" w:sz="4" w:space="0" w:color="auto"/>
              <w:bottom w:val="single" w:sz="8" w:space="0" w:color="auto"/>
              <w:right w:val="single" w:sz="8" w:space="0" w:color="auto"/>
            </w:tcBorders>
            <w:shd w:val="clear" w:color="auto" w:fill="00B050"/>
          </w:tcPr>
          <w:p w14:paraId="2F998F43" w14:textId="39FDA3D8" w:rsidR="00496654" w:rsidRPr="00ED09DA" w:rsidRDefault="00496654" w:rsidP="355ADDA7">
            <w:pPr>
              <w:rPr>
                <w:rFonts w:asciiTheme="majorHAnsi" w:hAnsiTheme="majorHAnsi" w:cstheme="majorBidi"/>
                <w:b/>
                <w:bCs/>
                <w:sz w:val="20"/>
                <w:szCs w:val="20"/>
              </w:rPr>
            </w:pPr>
            <w:r w:rsidRPr="00ED09DA">
              <w:rPr>
                <w:rFonts w:asciiTheme="majorHAnsi" w:hAnsiTheme="majorHAnsi" w:cstheme="majorBidi"/>
                <w:b/>
                <w:bCs/>
                <w:sz w:val="20"/>
                <w:szCs w:val="20"/>
              </w:rPr>
              <w:t>173,1</w:t>
            </w:r>
          </w:p>
        </w:tc>
        <w:tc>
          <w:tcPr>
            <w:tcW w:w="822" w:type="dxa"/>
            <w:tcBorders>
              <w:top w:val="single" w:sz="4" w:space="0" w:color="auto"/>
              <w:left w:val="single" w:sz="4" w:space="0" w:color="auto"/>
              <w:bottom w:val="single" w:sz="8" w:space="0" w:color="auto"/>
              <w:right w:val="single" w:sz="8" w:space="0" w:color="auto"/>
            </w:tcBorders>
            <w:shd w:val="clear" w:color="auto" w:fill="FFFFFF" w:themeFill="background1"/>
          </w:tcPr>
          <w:p w14:paraId="7EA86026" w14:textId="4640D48A"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181,5</w:t>
            </w:r>
          </w:p>
        </w:tc>
        <w:tc>
          <w:tcPr>
            <w:tcW w:w="825" w:type="dxa"/>
            <w:tcBorders>
              <w:top w:val="single" w:sz="4" w:space="0" w:color="auto"/>
              <w:left w:val="single" w:sz="4" w:space="0" w:color="auto"/>
              <w:bottom w:val="single" w:sz="8" w:space="0" w:color="auto"/>
              <w:right w:val="single" w:sz="8" w:space="0" w:color="auto"/>
            </w:tcBorders>
            <w:shd w:val="clear" w:color="auto" w:fill="00B050"/>
          </w:tcPr>
          <w:p w14:paraId="5CC1A703" w14:textId="017FFC87" w:rsidR="00496654" w:rsidRDefault="00496654" w:rsidP="2AF28B14">
            <w:pPr>
              <w:rPr>
                <w:rFonts w:asciiTheme="majorHAnsi" w:hAnsiTheme="majorHAnsi" w:cstheme="majorBidi"/>
                <w:b/>
                <w:bCs/>
                <w:sz w:val="20"/>
                <w:szCs w:val="20"/>
              </w:rPr>
            </w:pPr>
            <w:r w:rsidRPr="2AF28B14">
              <w:rPr>
                <w:rFonts w:asciiTheme="majorHAnsi" w:hAnsiTheme="majorHAnsi" w:cstheme="majorBidi"/>
                <w:b/>
                <w:bCs/>
                <w:sz w:val="20"/>
                <w:szCs w:val="20"/>
              </w:rPr>
              <w:t>192,9</w:t>
            </w:r>
          </w:p>
        </w:tc>
        <w:tc>
          <w:tcPr>
            <w:tcW w:w="825" w:type="dxa"/>
            <w:tcBorders>
              <w:top w:val="single" w:sz="4" w:space="0" w:color="auto"/>
              <w:left w:val="single" w:sz="4" w:space="0" w:color="auto"/>
              <w:bottom w:val="single" w:sz="8" w:space="0" w:color="auto"/>
              <w:right w:val="single" w:sz="8" w:space="0" w:color="auto"/>
            </w:tcBorders>
            <w:shd w:val="clear" w:color="auto" w:fill="auto"/>
          </w:tcPr>
          <w:p w14:paraId="30E00F12" w14:textId="2CC56C16"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x</w:t>
            </w:r>
          </w:p>
        </w:tc>
        <w:tc>
          <w:tcPr>
            <w:tcW w:w="825" w:type="dxa"/>
            <w:tcBorders>
              <w:top w:val="single" w:sz="4" w:space="0" w:color="auto"/>
              <w:left w:val="single" w:sz="4" w:space="0" w:color="auto"/>
              <w:bottom w:val="single" w:sz="8" w:space="0" w:color="auto"/>
              <w:right w:val="single" w:sz="8" w:space="0" w:color="auto"/>
            </w:tcBorders>
            <w:shd w:val="clear" w:color="auto" w:fill="auto"/>
          </w:tcPr>
          <w:p w14:paraId="5BC30DA0" w14:textId="2BDE784B"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161,9</w:t>
            </w:r>
          </w:p>
        </w:tc>
        <w:tc>
          <w:tcPr>
            <w:tcW w:w="825" w:type="dxa"/>
            <w:tcBorders>
              <w:top w:val="single" w:sz="4" w:space="0" w:color="auto"/>
              <w:left w:val="single" w:sz="4" w:space="0" w:color="auto"/>
              <w:bottom w:val="single" w:sz="8" w:space="0" w:color="auto"/>
              <w:right w:val="single" w:sz="8" w:space="0" w:color="auto"/>
            </w:tcBorders>
            <w:shd w:val="clear" w:color="auto" w:fill="00B050"/>
          </w:tcPr>
          <w:p w14:paraId="29739715" w14:textId="18E5CBA6" w:rsidR="00496654"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163,9</w:t>
            </w:r>
          </w:p>
        </w:tc>
        <w:tc>
          <w:tcPr>
            <w:tcW w:w="825" w:type="dxa"/>
            <w:tcBorders>
              <w:top w:val="single" w:sz="4" w:space="0" w:color="auto"/>
              <w:left w:val="single" w:sz="4" w:space="0" w:color="auto"/>
              <w:bottom w:val="single" w:sz="8" w:space="0" w:color="auto"/>
              <w:right w:val="single" w:sz="8" w:space="0" w:color="auto"/>
            </w:tcBorders>
            <w:shd w:val="clear" w:color="auto" w:fill="auto"/>
          </w:tcPr>
          <w:p w14:paraId="5E2276DB" w14:textId="779504F3"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181,5</w:t>
            </w:r>
          </w:p>
        </w:tc>
        <w:tc>
          <w:tcPr>
            <w:tcW w:w="825" w:type="dxa"/>
            <w:tcBorders>
              <w:top w:val="single" w:sz="4" w:space="0" w:color="auto"/>
              <w:left w:val="single" w:sz="4" w:space="0" w:color="auto"/>
              <w:bottom w:val="single" w:sz="8" w:space="0" w:color="auto"/>
              <w:right w:val="single" w:sz="8" w:space="0" w:color="auto"/>
            </w:tcBorders>
            <w:shd w:val="clear" w:color="auto" w:fill="00B050"/>
          </w:tcPr>
          <w:p w14:paraId="0BBE73C6" w14:textId="2BCEEF62" w:rsidR="00496654"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182,5</w:t>
            </w:r>
          </w:p>
        </w:tc>
      </w:tr>
      <w:tr w:rsidR="00496654" w:rsidRPr="004F5473" w14:paraId="08BF0576" w14:textId="41E21186" w:rsidTr="2C141D59">
        <w:trPr>
          <w:trHeight w:val="330"/>
        </w:trPr>
        <w:tc>
          <w:tcPr>
            <w:tcW w:w="701" w:type="dxa"/>
            <w:tcBorders>
              <w:top w:val="nil"/>
              <w:left w:val="single" w:sz="8" w:space="0" w:color="auto"/>
              <w:bottom w:val="single" w:sz="8" w:space="0" w:color="auto"/>
              <w:right w:val="single" w:sz="8" w:space="0" w:color="auto"/>
            </w:tcBorders>
            <w:shd w:val="clear" w:color="auto" w:fill="auto"/>
          </w:tcPr>
          <w:p w14:paraId="5F8BB4EB" w14:textId="77777777" w:rsidR="00496654" w:rsidRPr="004F5473" w:rsidRDefault="00496654"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5</w:t>
            </w:r>
          </w:p>
          <w:p w14:paraId="0DA88B05" w14:textId="77777777" w:rsidR="00496654" w:rsidRPr="004F5473" w:rsidRDefault="00496654" w:rsidP="7DE56551">
            <w:pPr>
              <w:rPr>
                <w:rFonts w:asciiTheme="majorHAnsi" w:hAnsiTheme="majorHAnsi" w:cstheme="majorBidi"/>
                <w:b/>
                <w:bCs/>
                <w:color w:val="000000" w:themeColor="text1"/>
                <w:sz w:val="20"/>
                <w:szCs w:val="20"/>
              </w:rPr>
            </w:pPr>
          </w:p>
        </w:tc>
        <w:tc>
          <w:tcPr>
            <w:tcW w:w="825" w:type="dxa"/>
            <w:tcBorders>
              <w:top w:val="single" w:sz="8" w:space="0" w:color="auto"/>
              <w:left w:val="single" w:sz="4" w:space="0" w:color="auto"/>
              <w:bottom w:val="single" w:sz="8" w:space="0" w:color="auto"/>
              <w:right w:val="single" w:sz="8" w:space="0" w:color="auto"/>
            </w:tcBorders>
            <w:shd w:val="clear" w:color="auto" w:fill="FFFFFF" w:themeFill="background1"/>
          </w:tcPr>
          <w:p w14:paraId="7876F712" w14:textId="572715A5"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22" w:type="dxa"/>
            <w:tcBorders>
              <w:top w:val="single" w:sz="8" w:space="0" w:color="auto"/>
              <w:left w:val="single" w:sz="4" w:space="0" w:color="auto"/>
              <w:bottom w:val="single" w:sz="8" w:space="0" w:color="auto"/>
              <w:right w:val="single" w:sz="8" w:space="0" w:color="auto"/>
            </w:tcBorders>
            <w:shd w:val="clear" w:color="auto" w:fill="FFFFFF" w:themeFill="background1"/>
          </w:tcPr>
          <w:p w14:paraId="683F83F1" w14:textId="0563DC29"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202,1</w:t>
            </w:r>
          </w:p>
        </w:tc>
        <w:tc>
          <w:tcPr>
            <w:tcW w:w="825" w:type="dxa"/>
            <w:tcBorders>
              <w:top w:val="single" w:sz="8" w:space="0" w:color="auto"/>
              <w:left w:val="single" w:sz="4" w:space="0" w:color="auto"/>
              <w:bottom w:val="single" w:sz="8" w:space="0" w:color="auto"/>
              <w:right w:val="single" w:sz="8" w:space="0" w:color="auto"/>
            </w:tcBorders>
            <w:shd w:val="clear" w:color="auto" w:fill="00B050"/>
          </w:tcPr>
          <w:p w14:paraId="7276872D" w14:textId="6EBCC31B" w:rsidR="00496654" w:rsidRPr="00ED09DA" w:rsidRDefault="00496654" w:rsidP="355ADDA7">
            <w:pPr>
              <w:rPr>
                <w:rFonts w:asciiTheme="majorHAnsi" w:hAnsiTheme="majorHAnsi" w:cstheme="majorBidi"/>
                <w:b/>
                <w:bCs/>
                <w:sz w:val="20"/>
                <w:szCs w:val="20"/>
              </w:rPr>
            </w:pPr>
            <w:r w:rsidRPr="00ED09DA">
              <w:rPr>
                <w:rFonts w:asciiTheme="majorHAnsi" w:hAnsiTheme="majorHAnsi" w:cstheme="majorBidi"/>
                <w:b/>
                <w:bCs/>
                <w:sz w:val="20"/>
                <w:szCs w:val="20"/>
              </w:rPr>
              <w:t>219</w:t>
            </w:r>
          </w:p>
        </w:tc>
        <w:tc>
          <w:tcPr>
            <w:tcW w:w="822" w:type="dxa"/>
            <w:tcBorders>
              <w:top w:val="single" w:sz="8" w:space="0" w:color="auto"/>
              <w:left w:val="single" w:sz="4" w:space="0" w:color="auto"/>
              <w:bottom w:val="single" w:sz="8" w:space="0" w:color="auto"/>
              <w:right w:val="single" w:sz="8" w:space="0" w:color="auto"/>
            </w:tcBorders>
            <w:shd w:val="clear" w:color="auto" w:fill="FFFFFF" w:themeFill="background1"/>
          </w:tcPr>
          <w:p w14:paraId="28C31C2A" w14:textId="5A08D97F"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213,9</w:t>
            </w:r>
          </w:p>
        </w:tc>
        <w:tc>
          <w:tcPr>
            <w:tcW w:w="825" w:type="dxa"/>
            <w:tcBorders>
              <w:top w:val="single" w:sz="8" w:space="0" w:color="auto"/>
              <w:left w:val="single" w:sz="4" w:space="0" w:color="auto"/>
              <w:bottom w:val="single" w:sz="8" w:space="0" w:color="auto"/>
              <w:right w:val="single" w:sz="8" w:space="0" w:color="auto"/>
            </w:tcBorders>
            <w:shd w:val="clear" w:color="auto" w:fill="00B050"/>
          </w:tcPr>
          <w:p w14:paraId="3F332E92" w14:textId="0FF8F027" w:rsidR="00496654" w:rsidRDefault="00496654" w:rsidP="2AF28B14">
            <w:pPr>
              <w:rPr>
                <w:rFonts w:asciiTheme="majorHAnsi" w:hAnsiTheme="majorHAnsi" w:cstheme="majorBidi"/>
                <w:b/>
                <w:bCs/>
                <w:sz w:val="20"/>
                <w:szCs w:val="20"/>
              </w:rPr>
            </w:pPr>
            <w:r w:rsidRPr="2AF28B14">
              <w:rPr>
                <w:rFonts w:asciiTheme="majorHAnsi" w:hAnsiTheme="majorHAnsi" w:cstheme="majorBidi"/>
                <w:b/>
                <w:bCs/>
                <w:sz w:val="20"/>
                <w:szCs w:val="20"/>
              </w:rPr>
              <w:t>222,9</w:t>
            </w:r>
          </w:p>
        </w:tc>
        <w:tc>
          <w:tcPr>
            <w:tcW w:w="825" w:type="dxa"/>
            <w:tcBorders>
              <w:top w:val="single" w:sz="8" w:space="0" w:color="auto"/>
              <w:left w:val="single" w:sz="4" w:space="0" w:color="auto"/>
              <w:bottom w:val="single" w:sz="8" w:space="0" w:color="auto"/>
              <w:right w:val="single" w:sz="8" w:space="0" w:color="auto"/>
            </w:tcBorders>
            <w:shd w:val="clear" w:color="auto" w:fill="auto"/>
          </w:tcPr>
          <w:p w14:paraId="1883CFD5" w14:textId="45B776A1"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x</w:t>
            </w:r>
          </w:p>
        </w:tc>
        <w:tc>
          <w:tcPr>
            <w:tcW w:w="825" w:type="dxa"/>
            <w:tcBorders>
              <w:top w:val="single" w:sz="8" w:space="0" w:color="auto"/>
              <w:left w:val="single" w:sz="4" w:space="0" w:color="auto"/>
              <w:bottom w:val="single" w:sz="8" w:space="0" w:color="auto"/>
              <w:right w:val="single" w:sz="8" w:space="0" w:color="auto"/>
            </w:tcBorders>
            <w:shd w:val="clear" w:color="auto" w:fill="auto"/>
          </w:tcPr>
          <w:p w14:paraId="63FAEB85" w14:textId="5BD85FB8"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202,1</w:t>
            </w:r>
          </w:p>
        </w:tc>
        <w:tc>
          <w:tcPr>
            <w:tcW w:w="825" w:type="dxa"/>
            <w:tcBorders>
              <w:top w:val="single" w:sz="8" w:space="0" w:color="auto"/>
              <w:left w:val="single" w:sz="4" w:space="0" w:color="auto"/>
              <w:bottom w:val="single" w:sz="8" w:space="0" w:color="auto"/>
              <w:right w:val="single" w:sz="8" w:space="0" w:color="auto"/>
            </w:tcBorders>
            <w:shd w:val="clear" w:color="auto" w:fill="00B050"/>
          </w:tcPr>
          <w:p w14:paraId="0A72D5B7" w14:textId="39BDB1A7" w:rsidR="00496654"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220,2</w:t>
            </w:r>
          </w:p>
        </w:tc>
        <w:tc>
          <w:tcPr>
            <w:tcW w:w="825" w:type="dxa"/>
            <w:tcBorders>
              <w:top w:val="single" w:sz="8" w:space="0" w:color="auto"/>
              <w:left w:val="single" w:sz="4" w:space="0" w:color="auto"/>
              <w:bottom w:val="single" w:sz="8" w:space="0" w:color="auto"/>
              <w:right w:val="single" w:sz="8" w:space="0" w:color="auto"/>
            </w:tcBorders>
            <w:shd w:val="clear" w:color="auto" w:fill="auto"/>
          </w:tcPr>
          <w:p w14:paraId="1D3B835E" w14:textId="38D89205"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213,9</w:t>
            </w:r>
          </w:p>
        </w:tc>
        <w:tc>
          <w:tcPr>
            <w:tcW w:w="825" w:type="dxa"/>
            <w:tcBorders>
              <w:top w:val="single" w:sz="8" w:space="0" w:color="auto"/>
              <w:left w:val="single" w:sz="4" w:space="0" w:color="auto"/>
              <w:bottom w:val="single" w:sz="8" w:space="0" w:color="auto"/>
              <w:right w:val="single" w:sz="8" w:space="0" w:color="auto"/>
            </w:tcBorders>
            <w:shd w:val="clear" w:color="auto" w:fill="00B050"/>
          </w:tcPr>
          <w:p w14:paraId="18C714B4" w14:textId="74AD3E35" w:rsidR="00496654"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227,3</w:t>
            </w:r>
          </w:p>
        </w:tc>
      </w:tr>
      <w:tr w:rsidR="00496654" w:rsidRPr="004F5473" w14:paraId="70A087CD" w14:textId="1E0F2AC0" w:rsidTr="2C141D59">
        <w:trPr>
          <w:trHeight w:val="330"/>
        </w:trPr>
        <w:tc>
          <w:tcPr>
            <w:tcW w:w="701" w:type="dxa"/>
            <w:tcBorders>
              <w:top w:val="nil"/>
              <w:left w:val="single" w:sz="8" w:space="0" w:color="auto"/>
              <w:bottom w:val="single" w:sz="4" w:space="0" w:color="auto"/>
              <w:right w:val="single" w:sz="8" w:space="0" w:color="auto"/>
            </w:tcBorders>
            <w:shd w:val="clear" w:color="auto" w:fill="auto"/>
          </w:tcPr>
          <w:p w14:paraId="2341428E" w14:textId="77777777" w:rsidR="00496654" w:rsidRPr="004F5473" w:rsidRDefault="00496654"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6</w:t>
            </w:r>
          </w:p>
          <w:p w14:paraId="19A30E64" w14:textId="77777777" w:rsidR="00496654" w:rsidRPr="004F5473" w:rsidRDefault="00496654" w:rsidP="7DE56551">
            <w:pPr>
              <w:rPr>
                <w:rFonts w:asciiTheme="majorHAnsi" w:hAnsiTheme="majorHAnsi" w:cstheme="majorBidi"/>
                <w:b/>
                <w:bCs/>
                <w:color w:val="000000" w:themeColor="text1"/>
                <w:sz w:val="20"/>
                <w:szCs w:val="20"/>
              </w:rPr>
            </w:pPr>
          </w:p>
        </w:tc>
        <w:tc>
          <w:tcPr>
            <w:tcW w:w="825" w:type="dxa"/>
            <w:tcBorders>
              <w:top w:val="single" w:sz="8" w:space="0" w:color="auto"/>
              <w:left w:val="single" w:sz="4" w:space="0" w:color="auto"/>
              <w:bottom w:val="single" w:sz="8" w:space="0" w:color="auto"/>
              <w:right w:val="single" w:sz="8" w:space="0" w:color="auto"/>
            </w:tcBorders>
            <w:shd w:val="clear" w:color="auto" w:fill="FFFFFF" w:themeFill="background1"/>
          </w:tcPr>
          <w:p w14:paraId="5ADB46E1" w14:textId="2AD6D9D7"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22" w:type="dxa"/>
            <w:tcBorders>
              <w:top w:val="single" w:sz="8" w:space="0" w:color="auto"/>
              <w:left w:val="single" w:sz="4" w:space="0" w:color="auto"/>
              <w:bottom w:val="single" w:sz="8" w:space="0" w:color="auto"/>
              <w:right w:val="single" w:sz="8" w:space="0" w:color="auto"/>
            </w:tcBorders>
            <w:shd w:val="clear" w:color="auto" w:fill="FFFFFF" w:themeFill="background1"/>
          </w:tcPr>
          <w:p w14:paraId="0984EF99" w14:textId="4AFBF11A"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227,4</w:t>
            </w:r>
          </w:p>
        </w:tc>
        <w:tc>
          <w:tcPr>
            <w:tcW w:w="825" w:type="dxa"/>
            <w:tcBorders>
              <w:top w:val="single" w:sz="8" w:space="0" w:color="auto"/>
              <w:left w:val="single" w:sz="4" w:space="0" w:color="auto"/>
              <w:bottom w:val="single" w:sz="8" w:space="0" w:color="auto"/>
              <w:right w:val="single" w:sz="8" w:space="0" w:color="auto"/>
            </w:tcBorders>
            <w:shd w:val="clear" w:color="auto" w:fill="FF0000"/>
          </w:tcPr>
          <w:p w14:paraId="70F5ACC8" w14:textId="1AF0C2CE" w:rsidR="00496654" w:rsidRDefault="00496654" w:rsidP="355ADDA7">
            <w:pPr>
              <w:rPr>
                <w:rFonts w:asciiTheme="majorHAnsi" w:hAnsiTheme="majorHAnsi" w:cstheme="majorBidi"/>
                <w:b/>
                <w:bCs/>
                <w:sz w:val="20"/>
                <w:szCs w:val="20"/>
                <w:highlight w:val="red"/>
              </w:rPr>
            </w:pPr>
            <w:r w:rsidRPr="355ADDA7">
              <w:rPr>
                <w:rFonts w:asciiTheme="majorHAnsi" w:hAnsiTheme="majorHAnsi" w:cstheme="majorBidi"/>
                <w:b/>
                <w:bCs/>
                <w:sz w:val="20"/>
                <w:szCs w:val="20"/>
                <w:highlight w:val="red"/>
              </w:rPr>
              <w:t>220,57</w:t>
            </w:r>
          </w:p>
        </w:tc>
        <w:tc>
          <w:tcPr>
            <w:tcW w:w="822" w:type="dxa"/>
            <w:tcBorders>
              <w:top w:val="single" w:sz="8" w:space="0" w:color="auto"/>
              <w:left w:val="single" w:sz="4" w:space="0" w:color="auto"/>
              <w:bottom w:val="single" w:sz="8" w:space="0" w:color="auto"/>
              <w:right w:val="single" w:sz="8" w:space="0" w:color="auto"/>
            </w:tcBorders>
            <w:shd w:val="clear" w:color="auto" w:fill="FFFFFF" w:themeFill="background1"/>
          </w:tcPr>
          <w:p w14:paraId="26B2371B" w14:textId="1ECA9B5E"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239,2</w:t>
            </w:r>
          </w:p>
        </w:tc>
        <w:tc>
          <w:tcPr>
            <w:tcW w:w="825" w:type="dxa"/>
            <w:tcBorders>
              <w:top w:val="single" w:sz="8" w:space="0" w:color="auto"/>
              <w:left w:val="single" w:sz="4" w:space="0" w:color="auto"/>
              <w:bottom w:val="single" w:sz="8" w:space="0" w:color="auto"/>
              <w:right w:val="single" w:sz="8" w:space="0" w:color="auto"/>
            </w:tcBorders>
            <w:shd w:val="clear" w:color="auto" w:fill="FF0000"/>
          </w:tcPr>
          <w:p w14:paraId="4F606FB3" w14:textId="6784810A" w:rsidR="00496654" w:rsidRDefault="00496654" w:rsidP="2AF28B14">
            <w:pPr>
              <w:rPr>
                <w:rFonts w:asciiTheme="majorHAnsi" w:hAnsiTheme="majorHAnsi" w:cstheme="majorBidi"/>
                <w:b/>
                <w:bCs/>
                <w:sz w:val="20"/>
                <w:szCs w:val="20"/>
              </w:rPr>
            </w:pPr>
            <w:r w:rsidRPr="2AF28B14">
              <w:rPr>
                <w:rFonts w:asciiTheme="majorHAnsi" w:hAnsiTheme="majorHAnsi" w:cstheme="majorBidi"/>
                <w:b/>
                <w:bCs/>
                <w:sz w:val="20"/>
                <w:szCs w:val="20"/>
              </w:rPr>
              <w:t>233,3</w:t>
            </w:r>
          </w:p>
        </w:tc>
        <w:tc>
          <w:tcPr>
            <w:tcW w:w="825" w:type="dxa"/>
            <w:tcBorders>
              <w:top w:val="single" w:sz="8" w:space="0" w:color="auto"/>
              <w:left w:val="single" w:sz="4" w:space="0" w:color="auto"/>
              <w:bottom w:val="single" w:sz="8" w:space="0" w:color="auto"/>
              <w:right w:val="single" w:sz="8" w:space="0" w:color="auto"/>
            </w:tcBorders>
            <w:shd w:val="clear" w:color="auto" w:fill="auto"/>
          </w:tcPr>
          <w:p w14:paraId="39E7F1D2" w14:textId="0011A644"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x</w:t>
            </w:r>
          </w:p>
        </w:tc>
        <w:tc>
          <w:tcPr>
            <w:tcW w:w="825" w:type="dxa"/>
            <w:tcBorders>
              <w:top w:val="single" w:sz="8" w:space="0" w:color="auto"/>
              <w:left w:val="single" w:sz="4" w:space="0" w:color="auto"/>
              <w:bottom w:val="single" w:sz="8" w:space="0" w:color="auto"/>
              <w:right w:val="single" w:sz="8" w:space="0" w:color="auto"/>
            </w:tcBorders>
            <w:shd w:val="clear" w:color="auto" w:fill="auto"/>
          </w:tcPr>
          <w:p w14:paraId="0CA69AFB" w14:textId="73177682"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227,4</w:t>
            </w:r>
          </w:p>
        </w:tc>
        <w:tc>
          <w:tcPr>
            <w:tcW w:w="825" w:type="dxa"/>
            <w:tcBorders>
              <w:top w:val="single" w:sz="8" w:space="0" w:color="auto"/>
              <w:left w:val="single" w:sz="4" w:space="0" w:color="auto"/>
              <w:bottom w:val="single" w:sz="8" w:space="0" w:color="auto"/>
              <w:right w:val="single" w:sz="8" w:space="0" w:color="auto"/>
            </w:tcBorders>
            <w:shd w:val="clear" w:color="auto" w:fill="00B050"/>
          </w:tcPr>
          <w:p w14:paraId="13F36A58" w14:textId="320A9609" w:rsidR="00496654"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231,9</w:t>
            </w:r>
          </w:p>
        </w:tc>
        <w:tc>
          <w:tcPr>
            <w:tcW w:w="825" w:type="dxa"/>
            <w:tcBorders>
              <w:top w:val="single" w:sz="8" w:space="0" w:color="auto"/>
              <w:left w:val="single" w:sz="4" w:space="0" w:color="auto"/>
              <w:bottom w:val="single" w:sz="8" w:space="0" w:color="auto"/>
              <w:right w:val="single" w:sz="8" w:space="0" w:color="auto"/>
            </w:tcBorders>
            <w:shd w:val="clear" w:color="auto" w:fill="auto"/>
          </w:tcPr>
          <w:p w14:paraId="08118B60" w14:textId="0A1A6971"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239,2</w:t>
            </w:r>
          </w:p>
        </w:tc>
        <w:tc>
          <w:tcPr>
            <w:tcW w:w="825" w:type="dxa"/>
            <w:tcBorders>
              <w:top w:val="single" w:sz="8" w:space="0" w:color="auto"/>
              <w:left w:val="single" w:sz="4" w:space="0" w:color="auto"/>
              <w:bottom w:val="single" w:sz="8" w:space="0" w:color="auto"/>
              <w:right w:val="single" w:sz="8" w:space="0" w:color="auto"/>
            </w:tcBorders>
            <w:shd w:val="clear" w:color="auto" w:fill="00B050"/>
          </w:tcPr>
          <w:p w14:paraId="46E7BAB3" w14:textId="0345A282" w:rsidR="00496654"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242,1</w:t>
            </w:r>
          </w:p>
        </w:tc>
      </w:tr>
      <w:tr w:rsidR="00496654" w:rsidRPr="004F5473" w14:paraId="36D5EB8A" w14:textId="34B10251" w:rsidTr="2C141D59">
        <w:trPr>
          <w:trHeight w:val="330"/>
        </w:trPr>
        <w:tc>
          <w:tcPr>
            <w:tcW w:w="701" w:type="dxa"/>
            <w:tcBorders>
              <w:top w:val="single" w:sz="4" w:space="0" w:color="auto"/>
              <w:left w:val="single" w:sz="4" w:space="0" w:color="auto"/>
              <w:bottom w:val="single" w:sz="4" w:space="0" w:color="auto"/>
              <w:right w:val="single" w:sz="4" w:space="0" w:color="auto"/>
            </w:tcBorders>
            <w:shd w:val="clear" w:color="auto" w:fill="auto"/>
          </w:tcPr>
          <w:p w14:paraId="1E5BE038" w14:textId="77777777" w:rsidR="00496654" w:rsidRPr="004F5473" w:rsidRDefault="00496654"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Groep 7</w:t>
            </w:r>
          </w:p>
          <w:p w14:paraId="45B5926B" w14:textId="77777777" w:rsidR="00496654" w:rsidRPr="004F5473" w:rsidRDefault="00496654" w:rsidP="7DE56551">
            <w:pPr>
              <w:rPr>
                <w:rFonts w:asciiTheme="majorHAnsi" w:hAnsiTheme="majorHAnsi" w:cstheme="majorBidi"/>
                <w:b/>
                <w:bCs/>
                <w:color w:val="000000" w:themeColor="text1"/>
                <w:sz w:val="20"/>
                <w:szCs w:val="20"/>
              </w:rPr>
            </w:pPr>
          </w:p>
        </w:tc>
        <w:tc>
          <w:tcPr>
            <w:tcW w:w="825" w:type="dxa"/>
            <w:tcBorders>
              <w:top w:val="single" w:sz="8" w:space="0" w:color="auto"/>
              <w:left w:val="single" w:sz="4" w:space="0" w:color="auto"/>
              <w:bottom w:val="single" w:sz="8" w:space="0" w:color="auto"/>
              <w:right w:val="single" w:sz="8" w:space="0" w:color="auto"/>
            </w:tcBorders>
            <w:shd w:val="clear" w:color="auto" w:fill="FFFFFF" w:themeFill="background1"/>
          </w:tcPr>
          <w:p w14:paraId="7E29AFB8" w14:textId="4D729852"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22" w:type="dxa"/>
            <w:tcBorders>
              <w:top w:val="single" w:sz="8" w:space="0" w:color="auto"/>
              <w:left w:val="single" w:sz="4" w:space="0" w:color="auto"/>
              <w:bottom w:val="single" w:sz="8" w:space="0" w:color="auto"/>
              <w:right w:val="single" w:sz="8" w:space="0" w:color="auto"/>
            </w:tcBorders>
            <w:shd w:val="clear" w:color="auto" w:fill="FFFFFF" w:themeFill="background1"/>
          </w:tcPr>
          <w:p w14:paraId="610C6243" w14:textId="4B5F821D"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251,4</w:t>
            </w:r>
          </w:p>
        </w:tc>
        <w:tc>
          <w:tcPr>
            <w:tcW w:w="825" w:type="dxa"/>
            <w:tcBorders>
              <w:top w:val="single" w:sz="8" w:space="0" w:color="auto"/>
              <w:left w:val="single" w:sz="4" w:space="0" w:color="auto"/>
              <w:bottom w:val="single" w:sz="8" w:space="0" w:color="auto"/>
              <w:right w:val="single" w:sz="8" w:space="0" w:color="auto"/>
            </w:tcBorders>
            <w:shd w:val="clear" w:color="auto" w:fill="FF0000"/>
          </w:tcPr>
          <w:p w14:paraId="50D91F3B" w14:textId="57CB9900" w:rsidR="00496654" w:rsidRDefault="00496654" w:rsidP="355ADDA7">
            <w:pPr>
              <w:rPr>
                <w:rFonts w:asciiTheme="majorHAnsi" w:hAnsiTheme="majorHAnsi" w:cstheme="majorBidi"/>
                <w:b/>
                <w:bCs/>
                <w:sz w:val="20"/>
                <w:szCs w:val="20"/>
                <w:highlight w:val="red"/>
              </w:rPr>
            </w:pPr>
            <w:r w:rsidRPr="355ADDA7">
              <w:rPr>
                <w:rFonts w:asciiTheme="majorHAnsi" w:hAnsiTheme="majorHAnsi" w:cstheme="majorBidi"/>
                <w:b/>
                <w:bCs/>
                <w:sz w:val="20"/>
                <w:szCs w:val="20"/>
                <w:highlight w:val="red"/>
              </w:rPr>
              <w:t>249,5</w:t>
            </w:r>
          </w:p>
        </w:tc>
        <w:tc>
          <w:tcPr>
            <w:tcW w:w="822" w:type="dxa"/>
            <w:tcBorders>
              <w:top w:val="single" w:sz="8" w:space="0" w:color="auto"/>
              <w:left w:val="single" w:sz="4" w:space="0" w:color="auto"/>
              <w:bottom w:val="single" w:sz="8" w:space="0" w:color="auto"/>
              <w:right w:val="single" w:sz="8" w:space="0" w:color="auto"/>
            </w:tcBorders>
            <w:shd w:val="clear" w:color="auto" w:fill="FFFFFF" w:themeFill="background1"/>
          </w:tcPr>
          <w:p w14:paraId="4D3A28A9" w14:textId="5BFAAB22"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260,2</w:t>
            </w:r>
          </w:p>
        </w:tc>
        <w:tc>
          <w:tcPr>
            <w:tcW w:w="825" w:type="dxa"/>
            <w:tcBorders>
              <w:top w:val="single" w:sz="8" w:space="0" w:color="auto"/>
              <w:left w:val="single" w:sz="4" w:space="0" w:color="auto"/>
              <w:bottom w:val="single" w:sz="8" w:space="0" w:color="auto"/>
              <w:right w:val="single" w:sz="8" w:space="0" w:color="auto"/>
            </w:tcBorders>
            <w:shd w:val="clear" w:color="auto" w:fill="FF0000"/>
          </w:tcPr>
          <w:p w14:paraId="368401BA" w14:textId="4E48CF17" w:rsidR="00496654" w:rsidRDefault="00496654" w:rsidP="2AF28B14">
            <w:pPr>
              <w:rPr>
                <w:rFonts w:asciiTheme="majorHAnsi" w:hAnsiTheme="majorHAnsi" w:cstheme="majorBidi"/>
                <w:b/>
                <w:bCs/>
                <w:sz w:val="20"/>
                <w:szCs w:val="20"/>
              </w:rPr>
            </w:pPr>
            <w:r w:rsidRPr="2AF28B14">
              <w:rPr>
                <w:rFonts w:asciiTheme="majorHAnsi" w:hAnsiTheme="majorHAnsi" w:cstheme="majorBidi"/>
                <w:b/>
                <w:bCs/>
                <w:sz w:val="20"/>
                <w:szCs w:val="20"/>
              </w:rPr>
              <w:t>257,9</w:t>
            </w:r>
          </w:p>
        </w:tc>
        <w:tc>
          <w:tcPr>
            <w:tcW w:w="825" w:type="dxa"/>
            <w:tcBorders>
              <w:top w:val="single" w:sz="8" w:space="0" w:color="auto"/>
              <w:left w:val="single" w:sz="4" w:space="0" w:color="auto"/>
              <w:bottom w:val="single" w:sz="8" w:space="0" w:color="auto"/>
              <w:right w:val="single" w:sz="8" w:space="0" w:color="auto"/>
            </w:tcBorders>
            <w:shd w:val="clear" w:color="auto" w:fill="auto"/>
          </w:tcPr>
          <w:p w14:paraId="237DA33A" w14:textId="34B9DEF1"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x</w:t>
            </w:r>
          </w:p>
        </w:tc>
        <w:tc>
          <w:tcPr>
            <w:tcW w:w="825" w:type="dxa"/>
            <w:tcBorders>
              <w:top w:val="single" w:sz="8" w:space="0" w:color="auto"/>
              <w:left w:val="single" w:sz="4" w:space="0" w:color="auto"/>
              <w:bottom w:val="single" w:sz="8" w:space="0" w:color="auto"/>
              <w:right w:val="single" w:sz="8" w:space="0" w:color="auto"/>
            </w:tcBorders>
            <w:shd w:val="clear" w:color="auto" w:fill="auto"/>
          </w:tcPr>
          <w:p w14:paraId="01A7D607" w14:textId="3AC99035"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251,4</w:t>
            </w:r>
          </w:p>
        </w:tc>
        <w:tc>
          <w:tcPr>
            <w:tcW w:w="825" w:type="dxa"/>
            <w:tcBorders>
              <w:top w:val="single" w:sz="8" w:space="0" w:color="auto"/>
              <w:left w:val="single" w:sz="4" w:space="0" w:color="auto"/>
              <w:bottom w:val="single" w:sz="8" w:space="0" w:color="auto"/>
              <w:right w:val="single" w:sz="8" w:space="0" w:color="auto"/>
            </w:tcBorders>
            <w:shd w:val="clear" w:color="auto" w:fill="FF0000"/>
          </w:tcPr>
          <w:p w14:paraId="65133728" w14:textId="709A6191" w:rsidR="00496654"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241,7</w:t>
            </w:r>
          </w:p>
        </w:tc>
        <w:tc>
          <w:tcPr>
            <w:tcW w:w="825" w:type="dxa"/>
            <w:tcBorders>
              <w:top w:val="single" w:sz="8" w:space="0" w:color="auto"/>
              <w:left w:val="single" w:sz="4" w:space="0" w:color="auto"/>
              <w:bottom w:val="single" w:sz="8" w:space="0" w:color="auto"/>
              <w:right w:val="single" w:sz="8" w:space="0" w:color="auto"/>
            </w:tcBorders>
            <w:shd w:val="clear" w:color="auto" w:fill="auto"/>
          </w:tcPr>
          <w:p w14:paraId="4075CF8A" w14:textId="4FF52033" w:rsidR="00496654" w:rsidRPr="2AF28B14" w:rsidRDefault="006E1F70" w:rsidP="2AF28B14">
            <w:pPr>
              <w:rPr>
                <w:rFonts w:asciiTheme="majorHAnsi" w:hAnsiTheme="majorHAnsi" w:cstheme="majorBidi"/>
                <w:b/>
                <w:bCs/>
                <w:sz w:val="20"/>
                <w:szCs w:val="20"/>
              </w:rPr>
            </w:pPr>
            <w:r>
              <w:rPr>
                <w:rFonts w:asciiTheme="majorHAnsi" w:hAnsiTheme="majorHAnsi" w:cstheme="majorBidi"/>
                <w:b/>
                <w:bCs/>
                <w:sz w:val="20"/>
                <w:szCs w:val="20"/>
              </w:rPr>
              <w:t>260,2</w:t>
            </w:r>
          </w:p>
        </w:tc>
        <w:tc>
          <w:tcPr>
            <w:tcW w:w="825" w:type="dxa"/>
            <w:tcBorders>
              <w:top w:val="single" w:sz="8" w:space="0" w:color="auto"/>
              <w:left w:val="single" w:sz="4" w:space="0" w:color="auto"/>
              <w:bottom w:val="single" w:sz="8" w:space="0" w:color="auto"/>
              <w:right w:val="single" w:sz="8" w:space="0" w:color="auto"/>
            </w:tcBorders>
            <w:shd w:val="clear" w:color="auto" w:fill="FF0000"/>
          </w:tcPr>
          <w:p w14:paraId="05B29B78" w14:textId="12E93E66" w:rsidR="00496654"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254,8</w:t>
            </w:r>
          </w:p>
        </w:tc>
      </w:tr>
      <w:tr w:rsidR="00496654" w:rsidRPr="004F5473" w14:paraId="17D3512F" w14:textId="074BB4B5" w:rsidTr="2C141D59">
        <w:trPr>
          <w:trHeight w:val="330"/>
        </w:trPr>
        <w:tc>
          <w:tcPr>
            <w:tcW w:w="701" w:type="dxa"/>
            <w:tcBorders>
              <w:top w:val="single" w:sz="4" w:space="0" w:color="auto"/>
              <w:left w:val="single" w:sz="4" w:space="0" w:color="auto"/>
              <w:bottom w:val="single" w:sz="4" w:space="0" w:color="auto"/>
              <w:right w:val="single" w:sz="4" w:space="0" w:color="auto"/>
            </w:tcBorders>
            <w:shd w:val="clear" w:color="auto" w:fill="auto"/>
          </w:tcPr>
          <w:p w14:paraId="0F8A8847" w14:textId="42F7C0E2" w:rsidR="00496654" w:rsidRPr="004F5473" w:rsidRDefault="00496654" w:rsidP="7DE56551">
            <w:pPr>
              <w:rPr>
                <w:rFonts w:asciiTheme="majorHAnsi" w:eastAsiaTheme="majorEastAsia" w:hAnsiTheme="majorHAnsi" w:cstheme="majorBidi"/>
                <w:b/>
                <w:bCs/>
                <w:color w:val="000000" w:themeColor="text1"/>
                <w:sz w:val="20"/>
                <w:szCs w:val="20"/>
              </w:rPr>
            </w:pPr>
            <w:r w:rsidRPr="7DE56551">
              <w:rPr>
                <w:rFonts w:asciiTheme="majorHAnsi" w:eastAsiaTheme="majorEastAsia" w:hAnsiTheme="majorHAnsi" w:cstheme="majorBidi"/>
                <w:b/>
                <w:bCs/>
                <w:color w:val="000000" w:themeColor="text1"/>
                <w:sz w:val="20"/>
                <w:szCs w:val="20"/>
              </w:rPr>
              <w:t xml:space="preserve">Groep 8 </w:t>
            </w:r>
          </w:p>
        </w:tc>
        <w:tc>
          <w:tcPr>
            <w:tcW w:w="825" w:type="dxa"/>
            <w:tcBorders>
              <w:top w:val="single" w:sz="8" w:space="0" w:color="auto"/>
              <w:left w:val="single" w:sz="4" w:space="0" w:color="auto"/>
              <w:bottom w:val="single" w:sz="8" w:space="0" w:color="auto"/>
              <w:right w:val="single" w:sz="8" w:space="0" w:color="auto"/>
            </w:tcBorders>
            <w:shd w:val="clear" w:color="auto" w:fill="00B050"/>
          </w:tcPr>
          <w:p w14:paraId="7B56239F" w14:textId="3C7422BF"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271,2</w:t>
            </w:r>
          </w:p>
        </w:tc>
        <w:tc>
          <w:tcPr>
            <w:tcW w:w="822" w:type="dxa"/>
            <w:tcBorders>
              <w:top w:val="single" w:sz="8" w:space="0" w:color="auto"/>
              <w:left w:val="single" w:sz="4" w:space="0" w:color="auto"/>
              <w:bottom w:val="single" w:sz="8" w:space="0" w:color="auto"/>
              <w:right w:val="single" w:sz="8" w:space="0" w:color="auto"/>
            </w:tcBorders>
            <w:shd w:val="clear" w:color="auto" w:fill="FFFFFF" w:themeFill="background1"/>
          </w:tcPr>
          <w:p w14:paraId="724F31E4" w14:textId="3D1E6347"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273,5</w:t>
            </w:r>
          </w:p>
          <w:p w14:paraId="54FF1CF3" w14:textId="20B3DA1B"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Begin:</w:t>
            </w:r>
          </w:p>
          <w:p w14:paraId="7FD47ACE" w14:textId="5E047512"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266,4</w:t>
            </w:r>
          </w:p>
        </w:tc>
        <w:tc>
          <w:tcPr>
            <w:tcW w:w="825" w:type="dxa"/>
            <w:tcBorders>
              <w:top w:val="single" w:sz="8" w:space="0" w:color="auto"/>
              <w:left w:val="single" w:sz="4" w:space="0" w:color="auto"/>
              <w:bottom w:val="single" w:sz="8" w:space="0" w:color="auto"/>
              <w:right w:val="single" w:sz="8" w:space="0" w:color="auto"/>
            </w:tcBorders>
            <w:shd w:val="clear" w:color="auto" w:fill="FFFFFF" w:themeFill="background1"/>
          </w:tcPr>
          <w:p w14:paraId="04553854" w14:textId="1C985951"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22" w:type="dxa"/>
            <w:tcBorders>
              <w:top w:val="single" w:sz="8" w:space="0" w:color="auto"/>
              <w:left w:val="single" w:sz="4" w:space="0" w:color="auto"/>
              <w:bottom w:val="single" w:sz="8" w:space="0" w:color="auto"/>
              <w:right w:val="single" w:sz="8" w:space="0" w:color="auto"/>
            </w:tcBorders>
            <w:shd w:val="clear" w:color="auto" w:fill="FFFFFF" w:themeFill="background1"/>
          </w:tcPr>
          <w:p w14:paraId="237CB0CF" w14:textId="10F85C66"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25" w:type="dxa"/>
            <w:tcBorders>
              <w:top w:val="single" w:sz="8" w:space="0" w:color="auto"/>
              <w:left w:val="single" w:sz="4" w:space="0" w:color="auto"/>
              <w:bottom w:val="single" w:sz="8" w:space="0" w:color="auto"/>
              <w:right w:val="single" w:sz="8" w:space="0" w:color="auto"/>
            </w:tcBorders>
            <w:shd w:val="clear" w:color="auto" w:fill="FFFFFF" w:themeFill="background1"/>
          </w:tcPr>
          <w:p w14:paraId="0146B498" w14:textId="318F3A5C" w:rsidR="00496654" w:rsidRDefault="00496654"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25" w:type="dxa"/>
            <w:tcBorders>
              <w:top w:val="single" w:sz="8" w:space="0" w:color="auto"/>
              <w:left w:val="single" w:sz="4" w:space="0" w:color="auto"/>
              <w:bottom w:val="single" w:sz="8" w:space="0" w:color="auto"/>
              <w:right w:val="single" w:sz="8" w:space="0" w:color="auto"/>
            </w:tcBorders>
            <w:shd w:val="clear" w:color="auto" w:fill="00B050"/>
          </w:tcPr>
          <w:p w14:paraId="3881B8E0" w14:textId="6D6CC50A" w:rsidR="00496654" w:rsidRPr="44794C6D" w:rsidRDefault="00680856" w:rsidP="44794C6D">
            <w:pPr>
              <w:rPr>
                <w:rFonts w:asciiTheme="majorHAnsi" w:hAnsiTheme="majorHAnsi" w:cstheme="majorBidi"/>
                <w:b/>
                <w:bCs/>
                <w:sz w:val="20"/>
                <w:szCs w:val="20"/>
              </w:rPr>
            </w:pPr>
            <w:r>
              <w:rPr>
                <w:rFonts w:asciiTheme="majorHAnsi" w:hAnsiTheme="majorHAnsi" w:cstheme="majorBidi"/>
                <w:b/>
                <w:bCs/>
                <w:sz w:val="20"/>
                <w:szCs w:val="20"/>
              </w:rPr>
              <w:t>268,7</w:t>
            </w:r>
          </w:p>
        </w:tc>
        <w:tc>
          <w:tcPr>
            <w:tcW w:w="825" w:type="dxa"/>
            <w:tcBorders>
              <w:top w:val="single" w:sz="8" w:space="0" w:color="auto"/>
              <w:left w:val="single" w:sz="4" w:space="0" w:color="auto"/>
              <w:bottom w:val="single" w:sz="8" w:space="0" w:color="auto"/>
              <w:right w:val="single" w:sz="8" w:space="0" w:color="auto"/>
            </w:tcBorders>
            <w:shd w:val="clear" w:color="auto" w:fill="FFFFFF" w:themeFill="background1"/>
          </w:tcPr>
          <w:p w14:paraId="30FA68F4" w14:textId="77777777" w:rsidR="00496654" w:rsidRDefault="00496654" w:rsidP="44794C6D">
            <w:pPr>
              <w:rPr>
                <w:rFonts w:asciiTheme="majorHAnsi" w:hAnsiTheme="majorHAnsi" w:cstheme="majorBidi"/>
                <w:b/>
                <w:bCs/>
                <w:sz w:val="20"/>
                <w:szCs w:val="20"/>
              </w:rPr>
            </w:pPr>
            <w:r>
              <w:rPr>
                <w:rFonts w:asciiTheme="majorHAnsi" w:hAnsiTheme="majorHAnsi" w:cstheme="majorBidi"/>
                <w:b/>
                <w:bCs/>
                <w:sz w:val="20"/>
                <w:szCs w:val="20"/>
              </w:rPr>
              <w:t>273,5</w:t>
            </w:r>
          </w:p>
          <w:p w14:paraId="520C7E70" w14:textId="330DCB78" w:rsidR="00496654" w:rsidRPr="44794C6D" w:rsidRDefault="00496654" w:rsidP="44794C6D">
            <w:pPr>
              <w:rPr>
                <w:rFonts w:asciiTheme="majorHAnsi" w:hAnsiTheme="majorHAnsi" w:cstheme="majorBidi"/>
                <w:b/>
                <w:bCs/>
                <w:sz w:val="20"/>
                <w:szCs w:val="20"/>
              </w:rPr>
            </w:pPr>
            <w:r>
              <w:rPr>
                <w:rFonts w:asciiTheme="majorHAnsi" w:hAnsiTheme="majorHAnsi" w:cstheme="majorBidi"/>
                <w:b/>
                <w:bCs/>
                <w:sz w:val="20"/>
                <w:szCs w:val="20"/>
              </w:rPr>
              <w:t>Begin: 266,4</w:t>
            </w:r>
          </w:p>
        </w:tc>
        <w:tc>
          <w:tcPr>
            <w:tcW w:w="825" w:type="dxa"/>
            <w:tcBorders>
              <w:top w:val="single" w:sz="8" w:space="0" w:color="auto"/>
              <w:left w:val="single" w:sz="4" w:space="0" w:color="auto"/>
              <w:bottom w:val="single" w:sz="8" w:space="0" w:color="auto"/>
              <w:right w:val="single" w:sz="8" w:space="0" w:color="auto"/>
            </w:tcBorders>
            <w:shd w:val="clear" w:color="auto" w:fill="FFFFFF" w:themeFill="background1"/>
          </w:tcPr>
          <w:p w14:paraId="1AEADD6B" w14:textId="00CB6758" w:rsidR="00496654" w:rsidRPr="44794C6D" w:rsidRDefault="00496654" w:rsidP="44794C6D">
            <w:pPr>
              <w:rPr>
                <w:rFonts w:asciiTheme="majorHAnsi" w:hAnsiTheme="majorHAnsi" w:cstheme="majorBidi"/>
                <w:b/>
                <w:bCs/>
                <w:sz w:val="20"/>
                <w:szCs w:val="20"/>
              </w:rPr>
            </w:pPr>
            <w:r>
              <w:rPr>
                <w:rFonts w:asciiTheme="majorHAnsi" w:hAnsiTheme="majorHAnsi" w:cstheme="majorBidi"/>
                <w:b/>
                <w:bCs/>
                <w:sz w:val="20"/>
                <w:szCs w:val="20"/>
              </w:rPr>
              <w:t>x</w:t>
            </w:r>
          </w:p>
        </w:tc>
        <w:tc>
          <w:tcPr>
            <w:tcW w:w="825" w:type="dxa"/>
            <w:tcBorders>
              <w:top w:val="single" w:sz="8" w:space="0" w:color="auto"/>
              <w:left w:val="single" w:sz="4" w:space="0" w:color="auto"/>
              <w:bottom w:val="single" w:sz="8" w:space="0" w:color="auto"/>
              <w:right w:val="single" w:sz="8" w:space="0" w:color="auto"/>
            </w:tcBorders>
            <w:shd w:val="clear" w:color="auto" w:fill="FFFFFF" w:themeFill="background1"/>
          </w:tcPr>
          <w:p w14:paraId="47EB2ADA" w14:textId="1648448F" w:rsidR="00496654" w:rsidRPr="44794C6D" w:rsidRDefault="00496654" w:rsidP="44794C6D">
            <w:pPr>
              <w:rPr>
                <w:rFonts w:asciiTheme="majorHAnsi" w:hAnsiTheme="majorHAnsi" w:cstheme="majorBidi"/>
                <w:b/>
                <w:bCs/>
                <w:sz w:val="20"/>
                <w:szCs w:val="20"/>
              </w:rPr>
            </w:pPr>
            <w:r>
              <w:rPr>
                <w:rFonts w:asciiTheme="majorHAnsi" w:hAnsiTheme="majorHAnsi" w:cstheme="majorBidi"/>
                <w:b/>
                <w:bCs/>
                <w:sz w:val="20"/>
                <w:szCs w:val="20"/>
              </w:rPr>
              <w:t>x</w:t>
            </w:r>
          </w:p>
        </w:tc>
        <w:tc>
          <w:tcPr>
            <w:tcW w:w="825" w:type="dxa"/>
            <w:tcBorders>
              <w:top w:val="single" w:sz="8" w:space="0" w:color="auto"/>
              <w:left w:val="single" w:sz="4" w:space="0" w:color="auto"/>
              <w:bottom w:val="single" w:sz="8" w:space="0" w:color="auto"/>
              <w:right w:val="single" w:sz="8" w:space="0" w:color="auto"/>
            </w:tcBorders>
            <w:shd w:val="clear" w:color="auto" w:fill="FFFFFF" w:themeFill="background1"/>
          </w:tcPr>
          <w:p w14:paraId="7E602B50" w14:textId="6D7ACE28" w:rsidR="00496654" w:rsidRPr="44794C6D" w:rsidRDefault="00496654" w:rsidP="44794C6D">
            <w:pPr>
              <w:rPr>
                <w:rFonts w:asciiTheme="majorHAnsi" w:hAnsiTheme="majorHAnsi" w:cstheme="majorBidi"/>
                <w:b/>
                <w:bCs/>
                <w:sz w:val="20"/>
                <w:szCs w:val="20"/>
              </w:rPr>
            </w:pPr>
            <w:r>
              <w:rPr>
                <w:rFonts w:asciiTheme="majorHAnsi" w:hAnsiTheme="majorHAnsi" w:cstheme="majorBidi"/>
                <w:b/>
                <w:bCs/>
                <w:sz w:val="20"/>
                <w:szCs w:val="20"/>
              </w:rPr>
              <w:t>x</w:t>
            </w:r>
          </w:p>
        </w:tc>
      </w:tr>
    </w:tbl>
    <w:p w14:paraId="4611C319" w14:textId="30F140EB" w:rsidR="00282FB8" w:rsidRPr="004F5473" w:rsidRDefault="00282FB8" w:rsidP="4DBF71E1">
      <w:pPr>
        <w:rPr>
          <w:rFonts w:asciiTheme="majorHAnsi" w:hAnsiTheme="majorHAnsi" w:cstheme="majorBidi"/>
          <w:b/>
          <w:bCs/>
        </w:rPr>
      </w:pPr>
    </w:p>
    <w:p w14:paraId="4EC6F34E" w14:textId="599241A6" w:rsidR="00E6380E" w:rsidRPr="004F5473" w:rsidRDefault="19C2831D" w:rsidP="2C141D59">
      <w:pPr>
        <w:rPr>
          <w:rFonts w:asciiTheme="majorHAnsi" w:eastAsiaTheme="majorEastAsia" w:hAnsiTheme="majorHAnsi" w:cstheme="majorBidi"/>
          <w:b/>
          <w:bCs/>
        </w:rPr>
      </w:pPr>
      <w:r w:rsidRPr="2C141D59">
        <w:rPr>
          <w:rFonts w:asciiTheme="majorHAnsi" w:eastAsiaTheme="majorEastAsia" w:hAnsiTheme="majorHAnsi" w:cstheme="majorBidi"/>
          <w:b/>
          <w:bCs/>
        </w:rPr>
        <w:t>cito</w:t>
      </w:r>
      <w:r w:rsidR="42DEAEAC" w:rsidRPr="2C141D59">
        <w:rPr>
          <w:rFonts w:asciiTheme="majorHAnsi" w:eastAsiaTheme="majorEastAsia" w:hAnsiTheme="majorHAnsi" w:cstheme="majorBidi"/>
          <w:b/>
          <w:bCs/>
        </w:rPr>
        <w:t xml:space="preserve"> Begrijpend Lezen 3.0 (medio en eind)</w:t>
      </w:r>
    </w:p>
    <w:tbl>
      <w:tblPr>
        <w:tblW w:w="9019" w:type="dxa"/>
        <w:tblInd w:w="53" w:type="dxa"/>
        <w:tblLayout w:type="fixed"/>
        <w:tblCellMar>
          <w:left w:w="70" w:type="dxa"/>
          <w:right w:w="70" w:type="dxa"/>
        </w:tblCellMar>
        <w:tblLook w:val="0000" w:firstRow="0" w:lastRow="0" w:firstColumn="0" w:lastColumn="0" w:noHBand="0" w:noVBand="0"/>
      </w:tblPr>
      <w:tblGrid>
        <w:gridCol w:w="709"/>
        <w:gridCol w:w="831"/>
        <w:gridCol w:w="831"/>
        <w:gridCol w:w="831"/>
        <w:gridCol w:w="831"/>
        <w:gridCol w:w="831"/>
        <w:gridCol w:w="831"/>
        <w:gridCol w:w="831"/>
        <w:gridCol w:w="831"/>
        <w:gridCol w:w="831"/>
        <w:gridCol w:w="831"/>
      </w:tblGrid>
      <w:tr w:rsidR="00210142" w:rsidRPr="004F5473" w14:paraId="74173710" w14:textId="01D1167C" w:rsidTr="2C141D59">
        <w:trPr>
          <w:trHeight w:val="315"/>
        </w:trPr>
        <w:tc>
          <w:tcPr>
            <w:tcW w:w="709" w:type="dxa"/>
            <w:tcBorders>
              <w:top w:val="single" w:sz="8" w:space="0" w:color="auto"/>
              <w:left w:val="single" w:sz="8" w:space="0" w:color="auto"/>
              <w:bottom w:val="single" w:sz="8" w:space="0" w:color="000000" w:themeColor="text1"/>
              <w:right w:val="single" w:sz="8" w:space="0" w:color="auto"/>
            </w:tcBorders>
            <w:shd w:val="clear" w:color="auto" w:fill="C6D9F1" w:themeFill="text2" w:themeFillTint="33"/>
          </w:tcPr>
          <w:p w14:paraId="4170CB42" w14:textId="138E1ED0" w:rsidR="00210142" w:rsidRPr="006D5CAE" w:rsidRDefault="00210142"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3BB002D7" w14:textId="2490FBBF" w:rsidR="00210142" w:rsidRDefault="00210142" w:rsidP="44794C6D">
            <w:pPr>
              <w:rPr>
                <w:rFonts w:asciiTheme="majorHAnsi" w:eastAsiaTheme="majorEastAsia" w:hAnsiTheme="majorHAnsi" w:cstheme="majorBidi"/>
                <w:b/>
                <w:bCs/>
                <w:sz w:val="20"/>
                <w:szCs w:val="20"/>
              </w:rPr>
            </w:pPr>
            <w:proofErr w:type="spellStart"/>
            <w:r w:rsidRPr="44794C6D">
              <w:rPr>
                <w:rFonts w:asciiTheme="majorHAnsi" w:eastAsiaTheme="majorEastAsia" w:hAnsiTheme="majorHAnsi" w:cstheme="majorBidi"/>
                <w:b/>
                <w:bCs/>
                <w:sz w:val="20"/>
                <w:szCs w:val="20"/>
              </w:rPr>
              <w:t>Behaaldnorm</w:t>
            </w:r>
            <w:proofErr w:type="spellEnd"/>
          </w:p>
          <w:p w14:paraId="52D475EC" w14:textId="16991321" w:rsidR="00210142" w:rsidRDefault="00210142" w:rsidP="44794C6D">
            <w:pPr>
              <w:rPr>
                <w:rFonts w:asciiTheme="majorHAnsi" w:eastAsiaTheme="majorEastAsia" w:hAnsiTheme="majorHAnsi" w:cstheme="majorBidi"/>
                <w:b/>
                <w:bCs/>
                <w:sz w:val="20"/>
                <w:szCs w:val="20"/>
              </w:rPr>
            </w:pPr>
          </w:p>
          <w:p w14:paraId="24900183" w14:textId="6E723508"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62668968" w14:textId="177DD073"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begin</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2C758B18" w14:textId="1D97DC55"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Gesteld</w:t>
            </w:r>
          </w:p>
          <w:p w14:paraId="34E5EB97" w14:textId="0D93595C"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norm</w:t>
            </w:r>
          </w:p>
          <w:p w14:paraId="613B3289" w14:textId="75210C8F" w:rsidR="00210142" w:rsidRDefault="00210142" w:rsidP="44794C6D">
            <w:pPr>
              <w:rPr>
                <w:rFonts w:asciiTheme="majorHAnsi" w:eastAsiaTheme="majorEastAsia" w:hAnsiTheme="majorHAnsi" w:cstheme="majorBidi"/>
                <w:b/>
                <w:bCs/>
                <w:sz w:val="20"/>
                <w:szCs w:val="20"/>
              </w:rPr>
            </w:pPr>
          </w:p>
          <w:p w14:paraId="088489D3" w14:textId="303F6612"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6BCBA5F2" w14:textId="286F9745"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medio</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3ED8F626" w14:textId="7E6EADBE" w:rsidR="00210142" w:rsidRDefault="00210142" w:rsidP="44794C6D">
            <w:pPr>
              <w:rPr>
                <w:rFonts w:asciiTheme="majorHAnsi" w:eastAsiaTheme="majorEastAsia" w:hAnsiTheme="majorHAnsi" w:cstheme="majorBidi"/>
                <w:b/>
                <w:bCs/>
                <w:sz w:val="20"/>
                <w:szCs w:val="20"/>
              </w:rPr>
            </w:pPr>
            <w:proofErr w:type="spellStart"/>
            <w:r w:rsidRPr="44794C6D">
              <w:rPr>
                <w:rFonts w:asciiTheme="majorHAnsi" w:eastAsiaTheme="majorEastAsia" w:hAnsiTheme="majorHAnsi" w:cstheme="majorBidi"/>
                <w:b/>
                <w:bCs/>
                <w:sz w:val="20"/>
                <w:szCs w:val="20"/>
              </w:rPr>
              <w:t>Behaaldnorm</w:t>
            </w:r>
            <w:proofErr w:type="spellEnd"/>
          </w:p>
          <w:p w14:paraId="29EBC7D5" w14:textId="655DB3ED" w:rsidR="00210142" w:rsidRDefault="00210142" w:rsidP="44794C6D">
            <w:pPr>
              <w:rPr>
                <w:rFonts w:asciiTheme="majorHAnsi" w:eastAsiaTheme="majorEastAsia" w:hAnsiTheme="majorHAnsi" w:cstheme="majorBidi"/>
                <w:b/>
                <w:bCs/>
                <w:sz w:val="20"/>
                <w:szCs w:val="20"/>
              </w:rPr>
            </w:pPr>
          </w:p>
          <w:p w14:paraId="7E1E6AC0" w14:textId="0F16640B"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0383C052" w14:textId="4C495539"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medio</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6BF9CAE3" w14:textId="05580FF3"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Gesteld</w:t>
            </w:r>
          </w:p>
          <w:p w14:paraId="34BC8309" w14:textId="2E5C56C4"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norm</w:t>
            </w:r>
          </w:p>
          <w:p w14:paraId="40DE3672" w14:textId="4CBC6A96" w:rsidR="00210142" w:rsidRDefault="00210142" w:rsidP="44794C6D">
            <w:pPr>
              <w:rPr>
                <w:rFonts w:asciiTheme="majorHAnsi" w:eastAsiaTheme="majorEastAsia" w:hAnsiTheme="majorHAnsi" w:cstheme="majorBidi"/>
                <w:b/>
                <w:bCs/>
                <w:sz w:val="20"/>
                <w:szCs w:val="20"/>
              </w:rPr>
            </w:pPr>
          </w:p>
          <w:p w14:paraId="086FB9E1" w14:textId="48523F44"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37E0F94C" w14:textId="25C28490"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eind</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7BF28FD6" w14:textId="30987A30" w:rsidR="00210142" w:rsidRDefault="00210142" w:rsidP="44794C6D">
            <w:pPr>
              <w:rPr>
                <w:rFonts w:asciiTheme="majorHAnsi" w:eastAsiaTheme="majorEastAsia" w:hAnsiTheme="majorHAnsi" w:cstheme="majorBidi"/>
                <w:b/>
                <w:bCs/>
                <w:sz w:val="20"/>
                <w:szCs w:val="20"/>
              </w:rPr>
            </w:pPr>
            <w:proofErr w:type="spellStart"/>
            <w:r w:rsidRPr="44794C6D">
              <w:rPr>
                <w:rFonts w:asciiTheme="majorHAnsi" w:eastAsiaTheme="majorEastAsia" w:hAnsiTheme="majorHAnsi" w:cstheme="majorBidi"/>
                <w:b/>
                <w:bCs/>
                <w:sz w:val="20"/>
                <w:szCs w:val="20"/>
              </w:rPr>
              <w:t>Behaaldnorm</w:t>
            </w:r>
            <w:proofErr w:type="spellEnd"/>
          </w:p>
          <w:p w14:paraId="4008BCB4" w14:textId="72DCB2C0" w:rsidR="00210142" w:rsidRDefault="00210142" w:rsidP="44794C6D">
            <w:pPr>
              <w:rPr>
                <w:rFonts w:asciiTheme="majorHAnsi" w:eastAsiaTheme="majorEastAsia" w:hAnsiTheme="majorHAnsi" w:cstheme="majorBidi"/>
                <w:b/>
                <w:bCs/>
                <w:sz w:val="20"/>
                <w:szCs w:val="20"/>
              </w:rPr>
            </w:pPr>
          </w:p>
          <w:p w14:paraId="79CA2324" w14:textId="55BC646E"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2C12A7A1" w14:textId="796C5414" w:rsidR="00210142" w:rsidRDefault="00210142"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eind</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1722078A" w14:textId="3C179BC8"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w:t>
            </w:r>
          </w:p>
          <w:p w14:paraId="040BC1B3" w14:textId="390B16FE"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norm</w:t>
            </w:r>
          </w:p>
          <w:p w14:paraId="2DD3A286" w14:textId="77777777" w:rsidR="00210142" w:rsidRDefault="00210142" w:rsidP="44794C6D">
            <w:pPr>
              <w:rPr>
                <w:rFonts w:asciiTheme="majorHAnsi" w:eastAsiaTheme="majorEastAsia" w:hAnsiTheme="majorHAnsi" w:cstheme="majorBidi"/>
                <w:b/>
                <w:bCs/>
                <w:sz w:val="20"/>
                <w:szCs w:val="20"/>
              </w:rPr>
            </w:pPr>
          </w:p>
          <w:p w14:paraId="62207DE0" w14:textId="77777777"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04C908BE" w14:textId="7C95B5D2" w:rsidR="00210142" w:rsidRPr="44794C6D"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begin</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403A19BB" w14:textId="4BDF4B06"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w:t>
            </w:r>
          </w:p>
          <w:p w14:paraId="31B7B32C" w14:textId="6B9810BA"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norm</w:t>
            </w:r>
          </w:p>
          <w:p w14:paraId="448E8A27" w14:textId="77777777" w:rsidR="00210142" w:rsidRDefault="00210142" w:rsidP="44794C6D">
            <w:pPr>
              <w:rPr>
                <w:rFonts w:asciiTheme="majorHAnsi" w:eastAsiaTheme="majorEastAsia" w:hAnsiTheme="majorHAnsi" w:cstheme="majorBidi"/>
                <w:b/>
                <w:bCs/>
                <w:sz w:val="20"/>
                <w:szCs w:val="20"/>
              </w:rPr>
            </w:pPr>
          </w:p>
          <w:p w14:paraId="2767F4D9" w14:textId="77777777"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4370F6E2" w14:textId="4DA72DC5"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069FB824" w14:textId="1F78C4AC"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w:t>
            </w:r>
          </w:p>
          <w:p w14:paraId="25767BC0" w14:textId="3651A550"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norm</w:t>
            </w:r>
          </w:p>
          <w:p w14:paraId="2AC7ADEA" w14:textId="77777777" w:rsidR="00210142" w:rsidRDefault="00210142" w:rsidP="44794C6D">
            <w:pPr>
              <w:rPr>
                <w:rFonts w:asciiTheme="majorHAnsi" w:eastAsiaTheme="majorEastAsia" w:hAnsiTheme="majorHAnsi" w:cstheme="majorBidi"/>
                <w:b/>
                <w:bCs/>
                <w:sz w:val="20"/>
                <w:szCs w:val="20"/>
              </w:rPr>
            </w:pPr>
          </w:p>
          <w:p w14:paraId="68136278" w14:textId="77777777"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445F351E" w14:textId="70971F91"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3548B8E4" w14:textId="77777777"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4205D1D7" w14:textId="77777777" w:rsidR="00210142" w:rsidRDefault="00210142" w:rsidP="44794C6D">
            <w:pPr>
              <w:rPr>
                <w:rFonts w:asciiTheme="majorHAnsi" w:eastAsiaTheme="majorEastAsia" w:hAnsiTheme="majorHAnsi" w:cstheme="majorBidi"/>
                <w:b/>
                <w:bCs/>
                <w:sz w:val="20"/>
                <w:szCs w:val="20"/>
              </w:rPr>
            </w:pPr>
          </w:p>
          <w:p w14:paraId="672388D2" w14:textId="77777777"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1E6EE1A3" w14:textId="2FA5D47F"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eind</w:t>
            </w:r>
          </w:p>
        </w:tc>
        <w:tc>
          <w:tcPr>
            <w:tcW w:w="831" w:type="dxa"/>
            <w:tcBorders>
              <w:top w:val="single" w:sz="8" w:space="0" w:color="auto"/>
              <w:left w:val="single" w:sz="4" w:space="0" w:color="auto"/>
              <w:bottom w:val="nil"/>
              <w:right w:val="single" w:sz="8" w:space="0" w:color="auto"/>
            </w:tcBorders>
            <w:shd w:val="clear" w:color="auto" w:fill="C6D9F1" w:themeFill="text2" w:themeFillTint="33"/>
          </w:tcPr>
          <w:p w14:paraId="39E3224F" w14:textId="77777777"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1CC077CB" w14:textId="77777777" w:rsidR="00210142" w:rsidRDefault="00210142" w:rsidP="44794C6D">
            <w:pPr>
              <w:rPr>
                <w:rFonts w:asciiTheme="majorHAnsi" w:eastAsiaTheme="majorEastAsia" w:hAnsiTheme="majorHAnsi" w:cstheme="majorBidi"/>
                <w:b/>
                <w:bCs/>
                <w:sz w:val="20"/>
                <w:szCs w:val="20"/>
              </w:rPr>
            </w:pPr>
          </w:p>
          <w:p w14:paraId="6DC7F56C" w14:textId="77777777"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4D5847A5" w14:textId="13FFACE3" w:rsidR="00210142" w:rsidRDefault="0021014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eind</w:t>
            </w:r>
          </w:p>
        </w:tc>
      </w:tr>
      <w:tr w:rsidR="00210142" w:rsidRPr="004F5473" w14:paraId="5CB96A5C" w14:textId="6D5C778E" w:rsidTr="2C141D59">
        <w:trPr>
          <w:trHeight w:val="330"/>
        </w:trPr>
        <w:tc>
          <w:tcPr>
            <w:tcW w:w="709" w:type="dxa"/>
            <w:tcBorders>
              <w:top w:val="nil"/>
              <w:left w:val="single" w:sz="8" w:space="0" w:color="auto"/>
              <w:bottom w:val="single" w:sz="8" w:space="0" w:color="auto"/>
              <w:right w:val="single" w:sz="8" w:space="0" w:color="auto"/>
            </w:tcBorders>
            <w:shd w:val="clear" w:color="auto" w:fill="auto"/>
          </w:tcPr>
          <w:p w14:paraId="6D7F23FA" w14:textId="47B5C1BD" w:rsidR="00210142" w:rsidRPr="006D5CAE" w:rsidRDefault="00210142"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4*</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051E5354" w14:textId="5B120927"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77B2EC77" w14:textId="0DB41760"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133,4</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23FD5254" w14:textId="20F11FF9" w:rsidR="00210142" w:rsidRPr="00ED09DA" w:rsidRDefault="00210142" w:rsidP="355ADDA7">
            <w:pPr>
              <w:rPr>
                <w:rFonts w:asciiTheme="majorHAnsi" w:hAnsiTheme="majorHAnsi" w:cstheme="majorBidi"/>
                <w:b/>
                <w:bCs/>
                <w:sz w:val="20"/>
                <w:szCs w:val="20"/>
              </w:rPr>
            </w:pPr>
            <w:r w:rsidRPr="00ED09DA">
              <w:rPr>
                <w:rFonts w:asciiTheme="majorHAnsi" w:hAnsiTheme="majorHAnsi" w:cstheme="majorBidi"/>
                <w:b/>
                <w:bCs/>
                <w:sz w:val="20"/>
                <w:szCs w:val="20"/>
              </w:rPr>
              <w:t>149,2</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47D50495" w14:textId="4D809C3B"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138,1</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477AAFE4" w14:textId="1251F580" w:rsidR="00210142" w:rsidRDefault="00210142" w:rsidP="2AF28B14">
            <w:pPr>
              <w:rPr>
                <w:rFonts w:asciiTheme="majorHAnsi" w:hAnsiTheme="majorHAnsi" w:cstheme="majorBidi"/>
                <w:b/>
                <w:bCs/>
                <w:sz w:val="20"/>
                <w:szCs w:val="20"/>
              </w:rPr>
            </w:pPr>
            <w:r w:rsidRPr="2AF28B14">
              <w:rPr>
                <w:rFonts w:asciiTheme="majorHAnsi" w:hAnsiTheme="majorHAnsi" w:cstheme="majorBidi"/>
                <w:b/>
                <w:bCs/>
                <w:sz w:val="20"/>
                <w:szCs w:val="20"/>
              </w:rPr>
              <w:t>146,7</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5B0EC00D" w14:textId="4937F610"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09ACD1B3" w14:textId="677F82EB"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133,4</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314484B3" w14:textId="261158F9" w:rsidR="00210142"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140,1</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4B57B133" w14:textId="1E2F19E7"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138,1</w:t>
            </w:r>
          </w:p>
        </w:tc>
        <w:tc>
          <w:tcPr>
            <w:tcW w:w="831" w:type="dxa"/>
            <w:tcBorders>
              <w:top w:val="single" w:sz="8" w:space="0" w:color="auto"/>
              <w:left w:val="single" w:sz="4" w:space="0" w:color="auto"/>
              <w:bottom w:val="single" w:sz="8" w:space="0" w:color="auto"/>
              <w:right w:val="single" w:sz="8" w:space="0" w:color="auto"/>
            </w:tcBorders>
            <w:shd w:val="clear" w:color="auto" w:fill="FF0000"/>
          </w:tcPr>
          <w:p w14:paraId="0F636738" w14:textId="0E6E8699" w:rsidR="00210142"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128</w:t>
            </w:r>
          </w:p>
        </w:tc>
      </w:tr>
      <w:tr w:rsidR="00210142" w:rsidRPr="004F5473" w14:paraId="68A7A070" w14:textId="565DB8F8" w:rsidTr="2C141D59">
        <w:trPr>
          <w:trHeight w:val="330"/>
        </w:trPr>
        <w:tc>
          <w:tcPr>
            <w:tcW w:w="709" w:type="dxa"/>
            <w:tcBorders>
              <w:top w:val="nil"/>
              <w:left w:val="single" w:sz="8" w:space="0" w:color="auto"/>
              <w:bottom w:val="single" w:sz="8" w:space="0" w:color="auto"/>
              <w:right w:val="single" w:sz="8" w:space="0" w:color="auto"/>
            </w:tcBorders>
            <w:shd w:val="clear" w:color="auto" w:fill="auto"/>
          </w:tcPr>
          <w:p w14:paraId="32BB55D8" w14:textId="56D05342" w:rsidR="00210142" w:rsidRPr="006D5CAE" w:rsidRDefault="00210142"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5</w:t>
            </w:r>
          </w:p>
          <w:p w14:paraId="57D9175C" w14:textId="77777777" w:rsidR="00210142" w:rsidRPr="006D5CAE" w:rsidRDefault="00210142" w:rsidP="006A71D4">
            <w:pPr>
              <w:rPr>
                <w:rFonts w:asciiTheme="majorHAnsi" w:hAnsiTheme="majorHAnsi" w:cstheme="majorHAnsi"/>
                <w:b/>
                <w:bCs/>
                <w:color w:val="000000"/>
                <w:sz w:val="20"/>
                <w:szCs w:val="20"/>
              </w:rPr>
            </w:pP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767F261D" w14:textId="171A17E3"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0B1786C9" w14:textId="4105A70B"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154,3</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0310FA9E" w14:textId="67B649C8" w:rsidR="00210142" w:rsidRPr="00ED09DA" w:rsidRDefault="00210142" w:rsidP="355ADDA7">
            <w:pPr>
              <w:rPr>
                <w:rFonts w:asciiTheme="majorHAnsi" w:hAnsiTheme="majorHAnsi" w:cstheme="majorBidi"/>
                <w:b/>
                <w:bCs/>
                <w:sz w:val="20"/>
                <w:szCs w:val="20"/>
              </w:rPr>
            </w:pPr>
            <w:r w:rsidRPr="00ED09DA">
              <w:rPr>
                <w:rFonts w:asciiTheme="majorHAnsi" w:hAnsiTheme="majorHAnsi" w:cstheme="majorBidi"/>
                <w:b/>
                <w:bCs/>
                <w:sz w:val="20"/>
                <w:szCs w:val="20"/>
              </w:rPr>
              <w:t>164,5</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5C25CBD5" w14:textId="10EEE8DD"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159,1</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1A5AD3CF" w14:textId="6E0D0705" w:rsidR="00210142" w:rsidRDefault="00210142" w:rsidP="2AF28B14">
            <w:pPr>
              <w:rPr>
                <w:rFonts w:asciiTheme="majorHAnsi" w:hAnsiTheme="majorHAnsi" w:cstheme="majorBidi"/>
                <w:b/>
                <w:bCs/>
                <w:sz w:val="20"/>
                <w:szCs w:val="20"/>
              </w:rPr>
            </w:pPr>
            <w:r w:rsidRPr="2AF28B14">
              <w:rPr>
                <w:rFonts w:asciiTheme="majorHAnsi" w:hAnsiTheme="majorHAnsi" w:cstheme="majorBidi"/>
                <w:b/>
                <w:bCs/>
                <w:sz w:val="20"/>
                <w:szCs w:val="20"/>
              </w:rPr>
              <w:t>162,9</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59C73DC0" w14:textId="3CF051A7"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3CEC5619" w14:textId="76792DCA"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154,3</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67F676C1" w14:textId="4C81F4D5" w:rsidR="00210142"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155,7</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00C37E36" w14:textId="15BB466B"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159,1</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648DD3C4" w14:textId="00380273" w:rsidR="00210142"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161,4</w:t>
            </w:r>
          </w:p>
        </w:tc>
      </w:tr>
      <w:tr w:rsidR="00210142" w:rsidRPr="004F5473" w14:paraId="3A20BCEB" w14:textId="3344192B" w:rsidTr="2C141D59">
        <w:trPr>
          <w:trHeight w:val="330"/>
        </w:trPr>
        <w:tc>
          <w:tcPr>
            <w:tcW w:w="709" w:type="dxa"/>
            <w:tcBorders>
              <w:top w:val="nil"/>
              <w:left w:val="single" w:sz="8" w:space="0" w:color="auto"/>
              <w:bottom w:val="single" w:sz="8" w:space="0" w:color="auto"/>
              <w:right w:val="single" w:sz="8" w:space="0" w:color="auto"/>
            </w:tcBorders>
            <w:shd w:val="clear" w:color="auto" w:fill="auto"/>
          </w:tcPr>
          <w:p w14:paraId="01C2CC6C" w14:textId="55D64156" w:rsidR="00210142" w:rsidRPr="006D5CAE" w:rsidRDefault="00210142"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6</w:t>
            </w:r>
          </w:p>
          <w:p w14:paraId="2928F5A5" w14:textId="77777777" w:rsidR="00210142" w:rsidRPr="006D5CAE" w:rsidRDefault="00210142" w:rsidP="006A71D4">
            <w:pPr>
              <w:rPr>
                <w:rFonts w:asciiTheme="majorHAnsi" w:hAnsiTheme="majorHAnsi" w:cstheme="majorHAnsi"/>
                <w:b/>
                <w:bCs/>
                <w:color w:val="000000"/>
                <w:sz w:val="20"/>
                <w:szCs w:val="20"/>
              </w:rPr>
            </w:pP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1CAE3036" w14:textId="10235129"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388548C8" w14:textId="47D2DCE8"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173,7</w:t>
            </w:r>
          </w:p>
        </w:tc>
        <w:tc>
          <w:tcPr>
            <w:tcW w:w="831" w:type="dxa"/>
            <w:tcBorders>
              <w:top w:val="single" w:sz="8" w:space="0" w:color="auto"/>
              <w:left w:val="single" w:sz="4" w:space="0" w:color="auto"/>
              <w:bottom w:val="single" w:sz="8" w:space="0" w:color="auto"/>
              <w:right w:val="single" w:sz="8" w:space="0" w:color="auto"/>
            </w:tcBorders>
            <w:shd w:val="clear" w:color="auto" w:fill="FF0000"/>
          </w:tcPr>
          <w:p w14:paraId="4454064F" w14:textId="2E4D62BE" w:rsidR="00210142" w:rsidRPr="00ED09DA" w:rsidRDefault="00210142" w:rsidP="355ADDA7">
            <w:pPr>
              <w:rPr>
                <w:rFonts w:asciiTheme="majorHAnsi" w:hAnsiTheme="majorHAnsi" w:cstheme="majorBidi"/>
                <w:b/>
                <w:bCs/>
                <w:sz w:val="20"/>
                <w:szCs w:val="20"/>
              </w:rPr>
            </w:pPr>
            <w:r w:rsidRPr="00ED09DA">
              <w:rPr>
                <w:rFonts w:asciiTheme="majorHAnsi" w:hAnsiTheme="majorHAnsi" w:cstheme="majorBidi"/>
                <w:b/>
                <w:bCs/>
                <w:sz w:val="20"/>
                <w:szCs w:val="20"/>
              </w:rPr>
              <w:t>163,4</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44E1842A" w14:textId="501D1784"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178</w:t>
            </w:r>
          </w:p>
        </w:tc>
        <w:tc>
          <w:tcPr>
            <w:tcW w:w="831" w:type="dxa"/>
            <w:tcBorders>
              <w:top w:val="single" w:sz="8" w:space="0" w:color="auto"/>
              <w:left w:val="single" w:sz="4" w:space="0" w:color="auto"/>
              <w:bottom w:val="single" w:sz="8" w:space="0" w:color="auto"/>
              <w:right w:val="single" w:sz="8" w:space="0" w:color="auto"/>
            </w:tcBorders>
            <w:shd w:val="clear" w:color="auto" w:fill="FF0000"/>
          </w:tcPr>
          <w:p w14:paraId="33CCCCC7" w14:textId="21CB3D7E" w:rsidR="00210142" w:rsidRDefault="00210142" w:rsidP="2AF28B14">
            <w:pPr>
              <w:rPr>
                <w:rFonts w:asciiTheme="majorHAnsi" w:hAnsiTheme="majorHAnsi" w:cstheme="majorBidi"/>
                <w:b/>
                <w:bCs/>
                <w:sz w:val="20"/>
                <w:szCs w:val="20"/>
              </w:rPr>
            </w:pPr>
            <w:r w:rsidRPr="2AF28B14">
              <w:rPr>
                <w:rFonts w:asciiTheme="majorHAnsi" w:hAnsiTheme="majorHAnsi" w:cstheme="majorBidi"/>
                <w:b/>
                <w:bCs/>
                <w:sz w:val="20"/>
                <w:szCs w:val="20"/>
              </w:rPr>
              <w:t>172,5</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73B8C49C" w14:textId="5E6809E9"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62D91CC0" w14:textId="0E3ADD7C"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173,7</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4FBC654D" w14:textId="346D7597" w:rsidR="00210142"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175,3</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2C177DBF" w14:textId="303A3D0F"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178</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56865299" w14:textId="35A59C90" w:rsidR="00210142"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179,3</w:t>
            </w:r>
          </w:p>
        </w:tc>
      </w:tr>
      <w:tr w:rsidR="00210142" w:rsidRPr="004F5473" w14:paraId="28AB373C" w14:textId="29455865" w:rsidTr="2C141D59">
        <w:trPr>
          <w:trHeight w:val="330"/>
        </w:trPr>
        <w:tc>
          <w:tcPr>
            <w:tcW w:w="709" w:type="dxa"/>
            <w:tcBorders>
              <w:top w:val="nil"/>
              <w:left w:val="single" w:sz="8" w:space="0" w:color="auto"/>
              <w:bottom w:val="single" w:sz="4" w:space="0" w:color="auto"/>
              <w:right w:val="single" w:sz="8" w:space="0" w:color="auto"/>
            </w:tcBorders>
            <w:shd w:val="clear" w:color="auto" w:fill="auto"/>
          </w:tcPr>
          <w:p w14:paraId="14FC56C5" w14:textId="0F7C2DCD" w:rsidR="00210142" w:rsidRPr="006D5CAE" w:rsidRDefault="00210142"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Groep 7</w:t>
            </w:r>
          </w:p>
          <w:p w14:paraId="2F997D6A" w14:textId="77777777" w:rsidR="00210142" w:rsidRPr="006D5CAE" w:rsidRDefault="00210142" w:rsidP="006A71D4">
            <w:pPr>
              <w:rPr>
                <w:rFonts w:asciiTheme="majorHAnsi" w:hAnsiTheme="majorHAnsi" w:cstheme="majorHAnsi"/>
                <w:b/>
                <w:bCs/>
                <w:color w:val="000000"/>
                <w:sz w:val="20"/>
                <w:szCs w:val="20"/>
              </w:rPr>
            </w:pP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2AE19D5E" w14:textId="6DE63DA7"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5DD70BC8" w14:textId="65B59895"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189,2</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24B29EFF" w14:textId="62457791" w:rsidR="00210142" w:rsidRPr="00ED09DA" w:rsidRDefault="00210142" w:rsidP="355ADDA7">
            <w:pPr>
              <w:rPr>
                <w:rFonts w:asciiTheme="majorHAnsi" w:hAnsiTheme="majorHAnsi" w:cstheme="majorBidi"/>
                <w:b/>
                <w:bCs/>
                <w:sz w:val="20"/>
                <w:szCs w:val="20"/>
              </w:rPr>
            </w:pPr>
            <w:r w:rsidRPr="00ED09DA">
              <w:rPr>
                <w:rFonts w:asciiTheme="majorHAnsi" w:hAnsiTheme="majorHAnsi" w:cstheme="majorBidi"/>
                <w:b/>
                <w:bCs/>
                <w:sz w:val="20"/>
                <w:szCs w:val="20"/>
              </w:rPr>
              <w:t>189,5</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1B0DCFE1" w14:textId="5E41BEA8"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194,5</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7FE1E68B" w14:textId="1F0EA465" w:rsidR="00210142" w:rsidRDefault="00210142" w:rsidP="2AF28B14">
            <w:pPr>
              <w:rPr>
                <w:rFonts w:asciiTheme="majorHAnsi" w:hAnsiTheme="majorHAnsi" w:cstheme="majorBidi"/>
                <w:b/>
                <w:bCs/>
                <w:sz w:val="20"/>
                <w:szCs w:val="20"/>
              </w:rPr>
            </w:pPr>
            <w:r w:rsidRPr="2AF28B14">
              <w:rPr>
                <w:rFonts w:asciiTheme="majorHAnsi" w:hAnsiTheme="majorHAnsi" w:cstheme="majorBidi"/>
                <w:b/>
                <w:bCs/>
                <w:sz w:val="20"/>
                <w:szCs w:val="20"/>
              </w:rPr>
              <w:t>198,5</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4171DBA7" w14:textId="0263836E"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31952E74" w14:textId="148105C0"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189,2</w:t>
            </w:r>
          </w:p>
        </w:tc>
        <w:tc>
          <w:tcPr>
            <w:tcW w:w="831" w:type="dxa"/>
            <w:tcBorders>
              <w:top w:val="single" w:sz="8" w:space="0" w:color="auto"/>
              <w:left w:val="single" w:sz="4" w:space="0" w:color="auto"/>
              <w:bottom w:val="single" w:sz="8" w:space="0" w:color="auto"/>
              <w:right w:val="single" w:sz="8" w:space="0" w:color="auto"/>
            </w:tcBorders>
            <w:shd w:val="clear" w:color="auto" w:fill="FF0000"/>
          </w:tcPr>
          <w:p w14:paraId="604D99F7" w14:textId="751D458C" w:rsidR="00210142"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187</w:t>
            </w:r>
          </w:p>
        </w:tc>
        <w:tc>
          <w:tcPr>
            <w:tcW w:w="831" w:type="dxa"/>
            <w:tcBorders>
              <w:top w:val="single" w:sz="8" w:space="0" w:color="auto"/>
              <w:left w:val="single" w:sz="4" w:space="0" w:color="auto"/>
              <w:bottom w:val="single" w:sz="8" w:space="0" w:color="auto"/>
              <w:right w:val="single" w:sz="8" w:space="0" w:color="auto"/>
            </w:tcBorders>
            <w:shd w:val="clear" w:color="auto" w:fill="auto"/>
          </w:tcPr>
          <w:p w14:paraId="549B4D59" w14:textId="0F185B11" w:rsidR="00210142" w:rsidRPr="2AF28B14" w:rsidRDefault="00210142" w:rsidP="2AF28B14">
            <w:pPr>
              <w:rPr>
                <w:rFonts w:asciiTheme="majorHAnsi" w:hAnsiTheme="majorHAnsi" w:cstheme="majorBidi"/>
                <w:b/>
                <w:bCs/>
                <w:sz w:val="20"/>
                <w:szCs w:val="20"/>
              </w:rPr>
            </w:pPr>
            <w:r>
              <w:rPr>
                <w:rFonts w:asciiTheme="majorHAnsi" w:hAnsiTheme="majorHAnsi" w:cstheme="majorBidi"/>
                <w:b/>
                <w:bCs/>
                <w:sz w:val="20"/>
                <w:szCs w:val="20"/>
              </w:rPr>
              <w:t>194,5</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645CE5C5" w14:textId="7571FB58" w:rsidR="00210142" w:rsidRPr="2AF28B14"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194,5</w:t>
            </w:r>
          </w:p>
        </w:tc>
      </w:tr>
      <w:tr w:rsidR="00210142" w:rsidRPr="004F5473" w14:paraId="3ED269A3" w14:textId="4D668A50" w:rsidTr="2C141D59">
        <w:trPr>
          <w:trHeight w:val="33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4B72C154" w14:textId="799AC663" w:rsidR="00210142" w:rsidRPr="006D5CAE" w:rsidRDefault="00210142" w:rsidP="006A71D4">
            <w:pPr>
              <w:rPr>
                <w:rFonts w:asciiTheme="majorHAnsi" w:eastAsiaTheme="majorEastAsia" w:hAnsiTheme="majorHAnsi" w:cstheme="majorBidi"/>
                <w:b/>
                <w:bCs/>
                <w:color w:val="000000" w:themeColor="text1"/>
                <w:sz w:val="20"/>
                <w:szCs w:val="20"/>
              </w:rPr>
            </w:pPr>
            <w:r w:rsidRPr="006D5CAE">
              <w:rPr>
                <w:rFonts w:asciiTheme="majorHAnsi" w:eastAsiaTheme="majorEastAsia" w:hAnsiTheme="majorHAnsi" w:cstheme="majorBidi"/>
                <w:b/>
                <w:bCs/>
                <w:color w:val="000000" w:themeColor="text1"/>
                <w:sz w:val="20"/>
                <w:szCs w:val="20"/>
              </w:rPr>
              <w:t xml:space="preserve">Groep 8 </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1BA73289" w14:textId="27AE0CAC"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204,2</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12DAB6DF" w14:textId="0DDFEE75"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204,7</w:t>
            </w:r>
          </w:p>
          <w:p w14:paraId="4DD7CEA7" w14:textId="6CE68DAD"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Begin: 199,6</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4723FED3" w14:textId="71D861AF" w:rsidR="00210142" w:rsidRDefault="00210142" w:rsidP="44794C6D">
            <w:pPr>
              <w:rPr>
                <w:rFonts w:asciiTheme="majorHAnsi" w:hAnsiTheme="majorHAnsi" w:cstheme="majorBidi"/>
                <w:b/>
                <w:bCs/>
                <w:sz w:val="20"/>
                <w:szCs w:val="20"/>
              </w:rPr>
            </w:pPr>
            <w:r w:rsidRPr="49D3EB88">
              <w:rPr>
                <w:rFonts w:asciiTheme="majorHAnsi" w:hAnsiTheme="majorHAnsi" w:cstheme="majorBidi"/>
                <w:b/>
                <w:bCs/>
                <w:sz w:val="20"/>
                <w:szCs w:val="20"/>
              </w:rPr>
              <w:t>213,3</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650E6C8A" w14:textId="02553E8F" w:rsidR="00210142" w:rsidRDefault="00210142" w:rsidP="44794C6D">
            <w:pPr>
              <w:spacing w:line="259" w:lineRule="auto"/>
            </w:pPr>
            <w:r w:rsidRPr="44794C6D">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1E41DC51" w14:textId="41F427AF" w:rsidR="00210142" w:rsidRDefault="00210142" w:rsidP="44794C6D">
            <w:pPr>
              <w:rPr>
                <w:rFonts w:asciiTheme="majorHAnsi" w:hAnsiTheme="majorHAnsi" w:cstheme="majorBidi"/>
                <w:b/>
                <w:bCs/>
                <w:sz w:val="20"/>
                <w:szCs w:val="20"/>
              </w:rPr>
            </w:pPr>
            <w:r w:rsidRPr="44794C6D">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00B050"/>
          </w:tcPr>
          <w:p w14:paraId="59A332DB" w14:textId="7D078F8B" w:rsidR="00210142" w:rsidRPr="44794C6D" w:rsidRDefault="00F67A87" w:rsidP="44794C6D">
            <w:pPr>
              <w:rPr>
                <w:rFonts w:asciiTheme="majorHAnsi" w:hAnsiTheme="majorHAnsi" w:cstheme="majorBidi"/>
                <w:b/>
                <w:bCs/>
                <w:sz w:val="20"/>
                <w:szCs w:val="20"/>
              </w:rPr>
            </w:pPr>
            <w:r>
              <w:rPr>
                <w:rFonts w:asciiTheme="majorHAnsi" w:hAnsiTheme="majorHAnsi" w:cstheme="majorBidi"/>
                <w:b/>
                <w:bCs/>
                <w:sz w:val="20"/>
                <w:szCs w:val="20"/>
              </w:rPr>
              <w:t>204,2</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07EF8A50" w14:textId="77777777" w:rsidR="00210142" w:rsidRDefault="00210142" w:rsidP="44794C6D">
            <w:pPr>
              <w:rPr>
                <w:rFonts w:asciiTheme="majorHAnsi" w:hAnsiTheme="majorHAnsi" w:cstheme="majorBidi"/>
                <w:b/>
                <w:bCs/>
                <w:sz w:val="20"/>
                <w:szCs w:val="20"/>
              </w:rPr>
            </w:pPr>
            <w:r>
              <w:rPr>
                <w:rFonts w:asciiTheme="majorHAnsi" w:hAnsiTheme="majorHAnsi" w:cstheme="majorBidi"/>
                <w:b/>
                <w:bCs/>
                <w:sz w:val="20"/>
                <w:szCs w:val="20"/>
              </w:rPr>
              <w:t>204,7</w:t>
            </w:r>
          </w:p>
          <w:p w14:paraId="7AB2FE1C" w14:textId="2BC35A62" w:rsidR="00210142" w:rsidRPr="44794C6D" w:rsidRDefault="00210142" w:rsidP="44794C6D">
            <w:pPr>
              <w:rPr>
                <w:rFonts w:asciiTheme="majorHAnsi" w:hAnsiTheme="majorHAnsi" w:cstheme="majorBidi"/>
                <w:b/>
                <w:bCs/>
                <w:sz w:val="20"/>
                <w:szCs w:val="20"/>
              </w:rPr>
            </w:pPr>
            <w:r>
              <w:rPr>
                <w:rFonts w:asciiTheme="majorHAnsi" w:hAnsiTheme="majorHAnsi" w:cstheme="majorBidi"/>
                <w:b/>
                <w:bCs/>
                <w:sz w:val="20"/>
                <w:szCs w:val="20"/>
              </w:rPr>
              <w:t>Begin: 199,6</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4A2D6016" w14:textId="0F9A4C3D" w:rsidR="00210142" w:rsidRPr="44794C6D" w:rsidRDefault="2C141D59" w:rsidP="2C141D59">
            <w:pPr>
              <w:rPr>
                <w:rFonts w:asciiTheme="majorHAnsi" w:hAnsiTheme="majorHAnsi" w:cstheme="majorBidi"/>
                <w:b/>
                <w:bCs/>
                <w:sz w:val="20"/>
                <w:szCs w:val="20"/>
              </w:rPr>
            </w:pPr>
            <w:r w:rsidRPr="2C141D59">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4EA978ED" w14:textId="448D83A4" w:rsidR="00210142" w:rsidRPr="44794C6D" w:rsidRDefault="00210142" w:rsidP="44794C6D">
            <w:pPr>
              <w:rPr>
                <w:rFonts w:asciiTheme="majorHAnsi" w:hAnsiTheme="majorHAnsi" w:cstheme="majorBidi"/>
                <w:b/>
                <w:bCs/>
                <w:sz w:val="20"/>
                <w:szCs w:val="20"/>
              </w:rPr>
            </w:pPr>
            <w:r>
              <w:rPr>
                <w:rFonts w:asciiTheme="majorHAnsi" w:hAnsiTheme="majorHAnsi" w:cstheme="majorBidi"/>
                <w:b/>
                <w:bCs/>
                <w:sz w:val="20"/>
                <w:szCs w:val="20"/>
              </w:rPr>
              <w:t>x</w:t>
            </w:r>
          </w:p>
        </w:tc>
        <w:tc>
          <w:tcPr>
            <w:tcW w:w="831" w:type="dxa"/>
            <w:tcBorders>
              <w:top w:val="single" w:sz="8" w:space="0" w:color="auto"/>
              <w:left w:val="single" w:sz="4" w:space="0" w:color="auto"/>
              <w:bottom w:val="single" w:sz="8" w:space="0" w:color="auto"/>
              <w:right w:val="single" w:sz="8" w:space="0" w:color="auto"/>
            </w:tcBorders>
            <w:shd w:val="clear" w:color="auto" w:fill="FFFFFF" w:themeFill="background1"/>
          </w:tcPr>
          <w:p w14:paraId="71D4EE09" w14:textId="03FFF271" w:rsidR="00210142" w:rsidRPr="44794C6D" w:rsidRDefault="00210142" w:rsidP="44794C6D">
            <w:pPr>
              <w:rPr>
                <w:rFonts w:asciiTheme="majorHAnsi" w:hAnsiTheme="majorHAnsi" w:cstheme="majorBidi"/>
                <w:b/>
                <w:bCs/>
                <w:sz w:val="20"/>
                <w:szCs w:val="20"/>
              </w:rPr>
            </w:pPr>
            <w:r>
              <w:rPr>
                <w:rFonts w:asciiTheme="majorHAnsi" w:hAnsiTheme="majorHAnsi" w:cstheme="majorBidi"/>
                <w:b/>
                <w:bCs/>
                <w:sz w:val="20"/>
                <w:szCs w:val="20"/>
              </w:rPr>
              <w:t>x</w:t>
            </w:r>
          </w:p>
        </w:tc>
      </w:tr>
    </w:tbl>
    <w:p w14:paraId="3DC7BD11" w14:textId="0D93FB4F" w:rsidR="008D1C32" w:rsidRDefault="386C5F61" w:rsidP="2C141D59">
      <w:pPr>
        <w:rPr>
          <w:rFonts w:asciiTheme="majorHAnsi" w:eastAsiaTheme="majorEastAsia" w:hAnsiTheme="majorHAnsi" w:cstheme="majorBidi"/>
          <w:b/>
          <w:bCs/>
        </w:rPr>
      </w:pPr>
      <w:r w:rsidRPr="2C141D59">
        <w:rPr>
          <w:rFonts w:asciiTheme="majorHAnsi" w:eastAsiaTheme="majorEastAsia" w:hAnsiTheme="majorHAnsi" w:cstheme="majorBidi"/>
          <w:b/>
          <w:bCs/>
        </w:rPr>
        <w:t>*Alleen kinderen met een I, II of III score op de DMT</w:t>
      </w:r>
    </w:p>
    <w:p w14:paraId="4057EBFB" w14:textId="062C2E40" w:rsidR="2C141D59" w:rsidRDefault="2C141D59" w:rsidP="2C141D59">
      <w:pPr>
        <w:rPr>
          <w:rFonts w:asciiTheme="majorHAnsi" w:eastAsiaTheme="majorEastAsia" w:hAnsiTheme="majorHAnsi" w:cstheme="majorBidi"/>
          <w:b/>
          <w:bCs/>
        </w:rPr>
      </w:pPr>
    </w:p>
    <w:p w14:paraId="07F7EDBE" w14:textId="5382D7E7" w:rsidR="00AF3D94" w:rsidRDefault="00172EE2" w:rsidP="42DEAEAC">
      <w:pPr>
        <w:rPr>
          <w:rFonts w:asciiTheme="majorHAnsi" w:eastAsiaTheme="majorEastAsia" w:hAnsiTheme="majorHAnsi" w:cstheme="majorBidi"/>
          <w:b/>
          <w:bCs/>
        </w:rPr>
      </w:pPr>
      <w:r>
        <w:rPr>
          <w:rFonts w:asciiTheme="majorHAnsi" w:eastAsiaTheme="majorEastAsia" w:hAnsiTheme="majorHAnsi" w:cstheme="majorBidi"/>
          <w:b/>
          <w:bCs/>
        </w:rPr>
        <w:t xml:space="preserve">cito </w:t>
      </w:r>
      <w:r w:rsidR="42DEAEAC" w:rsidRPr="42DEAEAC">
        <w:rPr>
          <w:rFonts w:asciiTheme="majorHAnsi" w:eastAsiaTheme="majorEastAsia" w:hAnsiTheme="majorHAnsi" w:cstheme="majorBidi"/>
          <w:b/>
          <w:bCs/>
        </w:rPr>
        <w:t>Spelling 3.0 (medio en eind)</w:t>
      </w:r>
    </w:p>
    <w:tbl>
      <w:tblPr>
        <w:tblStyle w:val="Tabelraster"/>
        <w:tblpPr w:leftFromText="141" w:rightFromText="141" w:vertAnchor="text" w:tblpY="1"/>
        <w:tblOverlap w:val="never"/>
        <w:tblW w:w="9634" w:type="dxa"/>
        <w:tblLayout w:type="fixed"/>
        <w:tblLook w:val="04A0" w:firstRow="1" w:lastRow="0" w:firstColumn="1" w:lastColumn="0" w:noHBand="0" w:noVBand="1"/>
      </w:tblPr>
      <w:tblGrid>
        <w:gridCol w:w="731"/>
        <w:gridCol w:w="891"/>
        <w:gridCol w:w="851"/>
        <w:gridCol w:w="891"/>
        <w:gridCol w:w="851"/>
        <w:gridCol w:w="891"/>
        <w:gridCol w:w="891"/>
        <w:gridCol w:w="864"/>
        <w:gridCol w:w="891"/>
        <w:gridCol w:w="864"/>
        <w:gridCol w:w="1018"/>
      </w:tblGrid>
      <w:tr w:rsidR="00B943FA" w:rsidRPr="004F5473" w14:paraId="43408EBC" w14:textId="590E524B" w:rsidTr="2C141D59">
        <w:tc>
          <w:tcPr>
            <w:tcW w:w="731" w:type="dxa"/>
            <w:shd w:val="clear" w:color="auto" w:fill="B8CCE4" w:themeFill="accent1" w:themeFillTint="66"/>
          </w:tcPr>
          <w:p w14:paraId="52E8E8CC" w14:textId="51D173B7" w:rsidR="00B943FA" w:rsidRPr="006D5CAE" w:rsidRDefault="00B943FA"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Groep</w:t>
            </w:r>
          </w:p>
        </w:tc>
        <w:tc>
          <w:tcPr>
            <w:tcW w:w="891" w:type="dxa"/>
            <w:shd w:val="clear" w:color="auto" w:fill="B8CCE4" w:themeFill="accent1" w:themeFillTint="66"/>
          </w:tcPr>
          <w:p w14:paraId="5935ACB5" w14:textId="7B63CBA2"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Behaald norm</w:t>
            </w:r>
          </w:p>
          <w:p w14:paraId="25F91732" w14:textId="778871A6" w:rsidR="00B943FA" w:rsidRDefault="00B943FA" w:rsidP="44794C6D">
            <w:pPr>
              <w:rPr>
                <w:rFonts w:asciiTheme="majorHAnsi" w:eastAsiaTheme="majorEastAsia" w:hAnsiTheme="majorHAnsi" w:cstheme="majorBidi"/>
                <w:b/>
                <w:bCs/>
                <w:sz w:val="20"/>
                <w:szCs w:val="20"/>
              </w:rPr>
            </w:pPr>
          </w:p>
          <w:p w14:paraId="1151DD62" w14:textId="64DDF135"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6940EA5A" w14:textId="7B01C268"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begin</w:t>
            </w:r>
          </w:p>
        </w:tc>
        <w:tc>
          <w:tcPr>
            <w:tcW w:w="851" w:type="dxa"/>
            <w:shd w:val="clear" w:color="auto" w:fill="B8CCE4" w:themeFill="accent1" w:themeFillTint="66"/>
          </w:tcPr>
          <w:p w14:paraId="18C46895" w14:textId="3136D00C"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Gesteld norm</w:t>
            </w:r>
          </w:p>
          <w:p w14:paraId="08000AB5" w14:textId="353E5841" w:rsidR="00B943FA" w:rsidRDefault="00B943FA" w:rsidP="44794C6D">
            <w:pPr>
              <w:rPr>
                <w:rFonts w:asciiTheme="majorHAnsi" w:eastAsiaTheme="majorEastAsia" w:hAnsiTheme="majorHAnsi" w:cstheme="majorBidi"/>
                <w:b/>
                <w:bCs/>
                <w:sz w:val="20"/>
                <w:szCs w:val="20"/>
              </w:rPr>
            </w:pPr>
          </w:p>
          <w:p w14:paraId="3F8978B5" w14:textId="7D52E37F"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08C68FA1" w14:textId="505A9064"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medio</w:t>
            </w:r>
          </w:p>
        </w:tc>
        <w:tc>
          <w:tcPr>
            <w:tcW w:w="891" w:type="dxa"/>
            <w:shd w:val="clear" w:color="auto" w:fill="B8CCE4" w:themeFill="accent1" w:themeFillTint="66"/>
          </w:tcPr>
          <w:p w14:paraId="1C8BE591" w14:textId="4CDA7781"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Behaald norm</w:t>
            </w:r>
          </w:p>
          <w:p w14:paraId="4C9F0E78" w14:textId="12FA929E" w:rsidR="00B943FA" w:rsidRDefault="00B943FA" w:rsidP="44794C6D">
            <w:pPr>
              <w:rPr>
                <w:rFonts w:asciiTheme="majorHAnsi" w:eastAsiaTheme="majorEastAsia" w:hAnsiTheme="majorHAnsi" w:cstheme="majorBidi"/>
                <w:b/>
                <w:bCs/>
                <w:sz w:val="20"/>
                <w:szCs w:val="20"/>
              </w:rPr>
            </w:pPr>
          </w:p>
          <w:p w14:paraId="50C7AA3E" w14:textId="2D41EEE7"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718E5B9C" w14:textId="0A9C5B3A"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medio</w:t>
            </w:r>
          </w:p>
        </w:tc>
        <w:tc>
          <w:tcPr>
            <w:tcW w:w="851" w:type="dxa"/>
            <w:shd w:val="clear" w:color="auto" w:fill="B8CCE4" w:themeFill="accent1" w:themeFillTint="66"/>
          </w:tcPr>
          <w:p w14:paraId="27125027" w14:textId="2AC7D528"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Gesteld norm</w:t>
            </w:r>
          </w:p>
          <w:p w14:paraId="714A4B52" w14:textId="14ED0491" w:rsidR="00B943FA" w:rsidRDefault="00B943FA" w:rsidP="44794C6D">
            <w:pPr>
              <w:rPr>
                <w:rFonts w:asciiTheme="majorHAnsi" w:eastAsiaTheme="majorEastAsia" w:hAnsiTheme="majorHAnsi" w:cstheme="majorBidi"/>
                <w:b/>
                <w:bCs/>
                <w:sz w:val="20"/>
                <w:szCs w:val="20"/>
              </w:rPr>
            </w:pPr>
          </w:p>
          <w:p w14:paraId="6CC58066" w14:textId="788B3C5E"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148D044E" w14:textId="09857D66"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eind</w:t>
            </w:r>
          </w:p>
        </w:tc>
        <w:tc>
          <w:tcPr>
            <w:tcW w:w="891" w:type="dxa"/>
            <w:shd w:val="clear" w:color="auto" w:fill="B8CCE4" w:themeFill="accent1" w:themeFillTint="66"/>
          </w:tcPr>
          <w:p w14:paraId="5C0B136E" w14:textId="4A9C82AA"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Behaald norm</w:t>
            </w:r>
          </w:p>
          <w:p w14:paraId="2CFA9C39" w14:textId="1C28A14B" w:rsidR="00B943FA" w:rsidRDefault="00B943FA" w:rsidP="44794C6D">
            <w:pPr>
              <w:rPr>
                <w:rFonts w:asciiTheme="majorHAnsi" w:eastAsiaTheme="majorEastAsia" w:hAnsiTheme="majorHAnsi" w:cstheme="majorBidi"/>
                <w:b/>
                <w:bCs/>
                <w:sz w:val="20"/>
                <w:szCs w:val="20"/>
              </w:rPr>
            </w:pPr>
          </w:p>
          <w:p w14:paraId="74BA24CF" w14:textId="7901FB3C"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2E0102BE" w14:textId="6B2832F6"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eind</w:t>
            </w:r>
          </w:p>
        </w:tc>
        <w:tc>
          <w:tcPr>
            <w:tcW w:w="891" w:type="dxa"/>
            <w:shd w:val="clear" w:color="auto" w:fill="B8CCE4" w:themeFill="accent1" w:themeFillTint="66"/>
          </w:tcPr>
          <w:p w14:paraId="7E27CEB8" w14:textId="77777777"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1FF20EBF" w14:textId="77777777" w:rsidR="00B943FA" w:rsidRDefault="00B943FA" w:rsidP="44794C6D">
            <w:pPr>
              <w:rPr>
                <w:rFonts w:asciiTheme="majorHAnsi" w:eastAsiaTheme="majorEastAsia" w:hAnsiTheme="majorHAnsi" w:cstheme="majorBidi"/>
                <w:b/>
                <w:bCs/>
                <w:sz w:val="20"/>
                <w:szCs w:val="20"/>
              </w:rPr>
            </w:pPr>
          </w:p>
          <w:p w14:paraId="21F3D818" w14:textId="77777777"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42E98CA6" w14:textId="56171766" w:rsidR="00B943FA" w:rsidRPr="44794C6D"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begin</w:t>
            </w:r>
          </w:p>
        </w:tc>
        <w:tc>
          <w:tcPr>
            <w:tcW w:w="864" w:type="dxa"/>
            <w:shd w:val="clear" w:color="auto" w:fill="B8CCE4" w:themeFill="accent1" w:themeFillTint="66"/>
          </w:tcPr>
          <w:p w14:paraId="40D076C0" w14:textId="77777777"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7BFD17A5" w14:textId="77777777" w:rsidR="00B943FA" w:rsidRDefault="00B943FA" w:rsidP="44794C6D">
            <w:pPr>
              <w:rPr>
                <w:rFonts w:asciiTheme="majorHAnsi" w:eastAsiaTheme="majorEastAsia" w:hAnsiTheme="majorHAnsi" w:cstheme="majorBidi"/>
                <w:b/>
                <w:bCs/>
                <w:sz w:val="20"/>
                <w:szCs w:val="20"/>
              </w:rPr>
            </w:pPr>
          </w:p>
          <w:p w14:paraId="0E19F9B7" w14:textId="77777777"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2206BE34" w14:textId="129959E1"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91" w:type="dxa"/>
            <w:shd w:val="clear" w:color="auto" w:fill="B8CCE4" w:themeFill="accent1" w:themeFillTint="66"/>
          </w:tcPr>
          <w:p w14:paraId="30C700B7" w14:textId="77777777"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2647388A" w14:textId="77777777" w:rsidR="00B943FA" w:rsidRDefault="00B943FA" w:rsidP="44794C6D">
            <w:pPr>
              <w:rPr>
                <w:rFonts w:asciiTheme="majorHAnsi" w:eastAsiaTheme="majorEastAsia" w:hAnsiTheme="majorHAnsi" w:cstheme="majorBidi"/>
                <w:b/>
                <w:bCs/>
                <w:sz w:val="20"/>
                <w:szCs w:val="20"/>
              </w:rPr>
            </w:pPr>
          </w:p>
          <w:p w14:paraId="36BCE7E2" w14:textId="77777777"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3049DD21" w14:textId="067D06EA"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64" w:type="dxa"/>
            <w:shd w:val="clear" w:color="auto" w:fill="B8CCE4" w:themeFill="accent1" w:themeFillTint="66"/>
          </w:tcPr>
          <w:p w14:paraId="41AFAFDE" w14:textId="77777777"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2B275DB4" w14:textId="77777777" w:rsidR="00B943FA" w:rsidRDefault="00B943FA" w:rsidP="44794C6D">
            <w:pPr>
              <w:rPr>
                <w:rFonts w:asciiTheme="majorHAnsi" w:eastAsiaTheme="majorEastAsia" w:hAnsiTheme="majorHAnsi" w:cstheme="majorBidi"/>
                <w:b/>
                <w:bCs/>
                <w:sz w:val="20"/>
                <w:szCs w:val="20"/>
              </w:rPr>
            </w:pPr>
          </w:p>
          <w:p w14:paraId="29C1B9B3" w14:textId="77777777"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6262AFBD" w14:textId="73E2AE05" w:rsidR="00B943FA" w:rsidRDefault="00B943F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eind</w:t>
            </w:r>
          </w:p>
        </w:tc>
        <w:tc>
          <w:tcPr>
            <w:tcW w:w="1018" w:type="dxa"/>
            <w:shd w:val="clear" w:color="auto" w:fill="B8CCE4" w:themeFill="accent1" w:themeFillTint="66"/>
          </w:tcPr>
          <w:p w14:paraId="76193B7F" w14:textId="77777777" w:rsidR="00B943FA" w:rsidRDefault="00776E57"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16061975" w14:textId="77777777" w:rsidR="00776E57" w:rsidRDefault="00776E57" w:rsidP="44794C6D">
            <w:pPr>
              <w:rPr>
                <w:rFonts w:asciiTheme="majorHAnsi" w:eastAsiaTheme="majorEastAsia" w:hAnsiTheme="majorHAnsi" w:cstheme="majorBidi"/>
                <w:b/>
                <w:bCs/>
                <w:sz w:val="20"/>
                <w:szCs w:val="20"/>
              </w:rPr>
            </w:pPr>
          </w:p>
          <w:p w14:paraId="67FC09E1" w14:textId="77777777" w:rsidR="00776E57" w:rsidRDefault="00776E57"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1577DB18" w14:textId="5FB31090" w:rsidR="00776E57" w:rsidRDefault="00776E57"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eind</w:t>
            </w:r>
          </w:p>
        </w:tc>
      </w:tr>
      <w:tr w:rsidR="00B943FA" w:rsidRPr="004F5473" w14:paraId="2BA314F7" w14:textId="6EA6C0CE" w:rsidTr="2C141D59">
        <w:tc>
          <w:tcPr>
            <w:tcW w:w="731" w:type="dxa"/>
          </w:tcPr>
          <w:p w14:paraId="1EB087FC" w14:textId="15D06D80" w:rsidR="00B943FA" w:rsidRPr="006D5CAE" w:rsidRDefault="00B943FA" w:rsidP="002C12A3">
            <w:pPr>
              <w:rPr>
                <w:rFonts w:asciiTheme="majorHAnsi" w:eastAsiaTheme="majorEastAsia" w:hAnsiTheme="majorHAnsi" w:cstheme="majorBidi"/>
                <w:b/>
                <w:bCs/>
                <w:sz w:val="20"/>
                <w:szCs w:val="20"/>
              </w:rPr>
            </w:pPr>
            <w:r w:rsidRPr="006D5CAE">
              <w:rPr>
                <w:rFonts w:asciiTheme="majorHAnsi" w:eastAsiaTheme="majorEastAsia" w:hAnsiTheme="majorHAnsi" w:cstheme="majorBidi"/>
                <w:b/>
                <w:bCs/>
                <w:sz w:val="20"/>
                <w:szCs w:val="20"/>
              </w:rPr>
              <w:t>Groep 3</w:t>
            </w:r>
          </w:p>
        </w:tc>
        <w:tc>
          <w:tcPr>
            <w:tcW w:w="891" w:type="dxa"/>
            <w:shd w:val="clear" w:color="auto" w:fill="FFFFFF" w:themeFill="background1"/>
          </w:tcPr>
          <w:p w14:paraId="0E23A713" w14:textId="756B5B22"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51" w:type="dxa"/>
            <w:shd w:val="clear" w:color="auto" w:fill="FFFFFF" w:themeFill="background1"/>
          </w:tcPr>
          <w:p w14:paraId="65F8FB5B" w14:textId="502082D1"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145,1</w:t>
            </w:r>
          </w:p>
        </w:tc>
        <w:tc>
          <w:tcPr>
            <w:tcW w:w="891" w:type="dxa"/>
            <w:shd w:val="clear" w:color="auto" w:fill="00B050"/>
          </w:tcPr>
          <w:p w14:paraId="559062AE" w14:textId="377D9F65" w:rsidR="00B943FA" w:rsidRPr="00ED09DA" w:rsidRDefault="00B943FA" w:rsidP="355ADDA7">
            <w:pPr>
              <w:rPr>
                <w:rFonts w:asciiTheme="majorHAnsi" w:eastAsiaTheme="majorEastAsia" w:hAnsiTheme="majorHAnsi" w:cstheme="majorBidi"/>
                <w:b/>
                <w:bCs/>
                <w:sz w:val="20"/>
                <w:szCs w:val="20"/>
              </w:rPr>
            </w:pPr>
            <w:r w:rsidRPr="00ED09DA">
              <w:rPr>
                <w:rFonts w:asciiTheme="majorHAnsi" w:eastAsiaTheme="majorEastAsia" w:hAnsiTheme="majorHAnsi" w:cstheme="majorBidi"/>
                <w:b/>
                <w:bCs/>
                <w:sz w:val="20"/>
                <w:szCs w:val="20"/>
              </w:rPr>
              <w:t>166,1</w:t>
            </w:r>
          </w:p>
        </w:tc>
        <w:tc>
          <w:tcPr>
            <w:tcW w:w="851" w:type="dxa"/>
            <w:shd w:val="clear" w:color="auto" w:fill="FFFFFF" w:themeFill="background1"/>
          </w:tcPr>
          <w:p w14:paraId="66B4767B" w14:textId="085183D1"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197,8</w:t>
            </w:r>
          </w:p>
        </w:tc>
        <w:tc>
          <w:tcPr>
            <w:tcW w:w="891" w:type="dxa"/>
            <w:shd w:val="clear" w:color="auto" w:fill="00B050"/>
          </w:tcPr>
          <w:p w14:paraId="0E92F830" w14:textId="650EDF2A" w:rsidR="00B943FA" w:rsidRDefault="00B943FA" w:rsidP="2AF28B14">
            <w:pPr>
              <w:rPr>
                <w:rFonts w:asciiTheme="majorHAnsi" w:eastAsiaTheme="majorEastAsia" w:hAnsiTheme="majorHAnsi" w:cstheme="majorBidi"/>
                <w:b/>
                <w:bCs/>
                <w:sz w:val="20"/>
                <w:szCs w:val="20"/>
              </w:rPr>
            </w:pPr>
            <w:r w:rsidRPr="2AF28B14">
              <w:rPr>
                <w:rFonts w:asciiTheme="majorHAnsi" w:eastAsiaTheme="majorEastAsia" w:hAnsiTheme="majorHAnsi" w:cstheme="majorBidi"/>
                <w:b/>
                <w:bCs/>
                <w:sz w:val="20"/>
                <w:szCs w:val="20"/>
              </w:rPr>
              <w:t>216,2</w:t>
            </w:r>
          </w:p>
        </w:tc>
        <w:tc>
          <w:tcPr>
            <w:tcW w:w="891" w:type="dxa"/>
            <w:shd w:val="clear" w:color="auto" w:fill="auto"/>
          </w:tcPr>
          <w:p w14:paraId="57EAAEA7" w14:textId="1CAC2C5F"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64" w:type="dxa"/>
            <w:shd w:val="clear" w:color="auto" w:fill="auto"/>
          </w:tcPr>
          <w:p w14:paraId="70CB7C75" w14:textId="2D95BB46"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145,1</w:t>
            </w:r>
          </w:p>
        </w:tc>
        <w:tc>
          <w:tcPr>
            <w:tcW w:w="891" w:type="dxa"/>
            <w:shd w:val="clear" w:color="auto" w:fill="FF0000"/>
          </w:tcPr>
          <w:p w14:paraId="7A23EC37" w14:textId="31CF4224"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142</w:t>
            </w:r>
          </w:p>
        </w:tc>
        <w:tc>
          <w:tcPr>
            <w:tcW w:w="864" w:type="dxa"/>
            <w:shd w:val="clear" w:color="auto" w:fill="auto"/>
          </w:tcPr>
          <w:p w14:paraId="5A4EEBAE" w14:textId="6843D2DA"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197,8</w:t>
            </w:r>
          </w:p>
        </w:tc>
        <w:tc>
          <w:tcPr>
            <w:tcW w:w="1018" w:type="dxa"/>
            <w:shd w:val="clear" w:color="auto" w:fill="FF0000"/>
          </w:tcPr>
          <w:p w14:paraId="0E3F9E24" w14:textId="45E123AF"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185,7</w:t>
            </w:r>
          </w:p>
        </w:tc>
      </w:tr>
      <w:tr w:rsidR="00B943FA" w:rsidRPr="004F5473" w14:paraId="5187AA9D" w14:textId="259BCE41" w:rsidTr="2C141D59">
        <w:tc>
          <w:tcPr>
            <w:tcW w:w="731" w:type="dxa"/>
          </w:tcPr>
          <w:p w14:paraId="2A6806D2" w14:textId="78A278DB" w:rsidR="00B943FA" w:rsidRPr="006D5CAE" w:rsidRDefault="00B943FA"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4</w:t>
            </w:r>
          </w:p>
        </w:tc>
        <w:tc>
          <w:tcPr>
            <w:tcW w:w="891" w:type="dxa"/>
            <w:shd w:val="clear" w:color="auto" w:fill="FFFFFF" w:themeFill="background1"/>
          </w:tcPr>
          <w:p w14:paraId="4479D106" w14:textId="725F2838"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51" w:type="dxa"/>
            <w:shd w:val="clear" w:color="auto" w:fill="FFFFFF" w:themeFill="background1"/>
          </w:tcPr>
          <w:p w14:paraId="48294776" w14:textId="29A377CD"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237</w:t>
            </w:r>
          </w:p>
        </w:tc>
        <w:tc>
          <w:tcPr>
            <w:tcW w:w="891" w:type="dxa"/>
            <w:shd w:val="clear" w:color="auto" w:fill="FF0000"/>
          </w:tcPr>
          <w:p w14:paraId="05C117DE" w14:textId="49959FF3" w:rsidR="00B943FA" w:rsidRPr="00ED09DA" w:rsidRDefault="00B943FA" w:rsidP="355ADDA7">
            <w:pPr>
              <w:rPr>
                <w:rFonts w:asciiTheme="majorHAnsi" w:eastAsiaTheme="majorEastAsia" w:hAnsiTheme="majorHAnsi" w:cstheme="majorBidi"/>
                <w:b/>
                <w:bCs/>
                <w:sz w:val="20"/>
                <w:szCs w:val="20"/>
              </w:rPr>
            </w:pPr>
            <w:r w:rsidRPr="00ED09DA">
              <w:rPr>
                <w:rFonts w:asciiTheme="majorHAnsi" w:eastAsiaTheme="majorEastAsia" w:hAnsiTheme="majorHAnsi" w:cstheme="majorBidi"/>
                <w:b/>
                <w:bCs/>
                <w:sz w:val="20"/>
                <w:szCs w:val="20"/>
              </w:rPr>
              <w:t>234,8</w:t>
            </w:r>
          </w:p>
        </w:tc>
        <w:tc>
          <w:tcPr>
            <w:tcW w:w="851" w:type="dxa"/>
            <w:shd w:val="clear" w:color="auto" w:fill="FFFFFF" w:themeFill="background1"/>
          </w:tcPr>
          <w:p w14:paraId="0ABF1FCD" w14:textId="03182355"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262,9</w:t>
            </w:r>
          </w:p>
        </w:tc>
        <w:tc>
          <w:tcPr>
            <w:tcW w:w="891" w:type="dxa"/>
            <w:shd w:val="clear" w:color="auto" w:fill="FF0000"/>
          </w:tcPr>
          <w:p w14:paraId="06C0D016" w14:textId="0159E336" w:rsidR="00B943FA" w:rsidRDefault="00B943FA" w:rsidP="2AF28B14">
            <w:pPr>
              <w:rPr>
                <w:rFonts w:asciiTheme="majorHAnsi" w:eastAsiaTheme="majorEastAsia" w:hAnsiTheme="majorHAnsi" w:cstheme="majorBidi"/>
                <w:b/>
                <w:bCs/>
                <w:sz w:val="20"/>
                <w:szCs w:val="20"/>
              </w:rPr>
            </w:pPr>
            <w:r w:rsidRPr="2AF28B14">
              <w:rPr>
                <w:rFonts w:asciiTheme="majorHAnsi" w:eastAsiaTheme="majorEastAsia" w:hAnsiTheme="majorHAnsi" w:cstheme="majorBidi"/>
                <w:b/>
                <w:bCs/>
                <w:sz w:val="20"/>
                <w:szCs w:val="20"/>
              </w:rPr>
              <w:t>260,7</w:t>
            </w:r>
          </w:p>
        </w:tc>
        <w:tc>
          <w:tcPr>
            <w:tcW w:w="891" w:type="dxa"/>
            <w:shd w:val="clear" w:color="auto" w:fill="auto"/>
          </w:tcPr>
          <w:p w14:paraId="1956B41B" w14:textId="012C38A5"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64" w:type="dxa"/>
            <w:shd w:val="clear" w:color="auto" w:fill="auto"/>
          </w:tcPr>
          <w:p w14:paraId="590679A0" w14:textId="2470473D"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237</w:t>
            </w:r>
          </w:p>
        </w:tc>
        <w:tc>
          <w:tcPr>
            <w:tcW w:w="891" w:type="dxa"/>
            <w:shd w:val="clear" w:color="auto" w:fill="FF0000"/>
          </w:tcPr>
          <w:p w14:paraId="5F645D9B" w14:textId="6FE5CF5B"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235</w:t>
            </w:r>
          </w:p>
        </w:tc>
        <w:tc>
          <w:tcPr>
            <w:tcW w:w="864" w:type="dxa"/>
            <w:shd w:val="clear" w:color="auto" w:fill="auto"/>
          </w:tcPr>
          <w:p w14:paraId="434FE183" w14:textId="7C865BB7"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262,9</w:t>
            </w:r>
          </w:p>
        </w:tc>
        <w:tc>
          <w:tcPr>
            <w:tcW w:w="1018" w:type="dxa"/>
            <w:shd w:val="clear" w:color="auto" w:fill="FF0000"/>
          </w:tcPr>
          <w:p w14:paraId="654463A2" w14:textId="5CBC3786"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252,5</w:t>
            </w:r>
          </w:p>
        </w:tc>
      </w:tr>
      <w:tr w:rsidR="00B943FA" w:rsidRPr="004F5473" w14:paraId="18F7192D" w14:textId="3C94F44E" w:rsidTr="2C141D59">
        <w:tc>
          <w:tcPr>
            <w:tcW w:w="731" w:type="dxa"/>
          </w:tcPr>
          <w:p w14:paraId="5CA93BD3" w14:textId="78A278DB" w:rsidR="00B943FA" w:rsidRPr="006D5CAE" w:rsidRDefault="00B943FA"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5</w:t>
            </w:r>
          </w:p>
        </w:tc>
        <w:tc>
          <w:tcPr>
            <w:tcW w:w="891" w:type="dxa"/>
            <w:shd w:val="clear" w:color="auto" w:fill="FFFFFF" w:themeFill="background1"/>
          </w:tcPr>
          <w:p w14:paraId="71F4FF7C" w14:textId="2A92EDA5"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51" w:type="dxa"/>
            <w:shd w:val="clear" w:color="auto" w:fill="FFFFFF" w:themeFill="background1"/>
          </w:tcPr>
          <w:p w14:paraId="0D8040AB" w14:textId="7C0E0F20"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295,4</w:t>
            </w:r>
          </w:p>
        </w:tc>
        <w:tc>
          <w:tcPr>
            <w:tcW w:w="891" w:type="dxa"/>
            <w:shd w:val="clear" w:color="auto" w:fill="00B050"/>
          </w:tcPr>
          <w:p w14:paraId="2E2B6555" w14:textId="6E3A8137" w:rsidR="00B943FA" w:rsidRPr="00ED09DA" w:rsidRDefault="00B943FA" w:rsidP="355ADDA7">
            <w:pPr>
              <w:rPr>
                <w:rFonts w:asciiTheme="majorHAnsi" w:eastAsiaTheme="majorEastAsia" w:hAnsiTheme="majorHAnsi" w:cstheme="majorBidi"/>
                <w:b/>
                <w:bCs/>
                <w:sz w:val="20"/>
                <w:szCs w:val="20"/>
              </w:rPr>
            </w:pPr>
            <w:r w:rsidRPr="00ED09DA">
              <w:rPr>
                <w:rFonts w:asciiTheme="majorHAnsi" w:eastAsiaTheme="majorEastAsia" w:hAnsiTheme="majorHAnsi" w:cstheme="majorBidi"/>
                <w:b/>
                <w:bCs/>
                <w:sz w:val="20"/>
                <w:szCs w:val="20"/>
              </w:rPr>
              <w:t>309,3</w:t>
            </w:r>
          </w:p>
        </w:tc>
        <w:tc>
          <w:tcPr>
            <w:tcW w:w="851" w:type="dxa"/>
            <w:shd w:val="clear" w:color="auto" w:fill="FFFFFF" w:themeFill="background1"/>
          </w:tcPr>
          <w:p w14:paraId="22B5B0A0" w14:textId="7AB96CBD"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310,7</w:t>
            </w:r>
          </w:p>
        </w:tc>
        <w:tc>
          <w:tcPr>
            <w:tcW w:w="891" w:type="dxa"/>
            <w:shd w:val="clear" w:color="auto" w:fill="00B050"/>
          </w:tcPr>
          <w:p w14:paraId="1D2B635F" w14:textId="4273AFEB" w:rsidR="00B943FA" w:rsidRDefault="00B943FA" w:rsidP="2AF28B14">
            <w:pPr>
              <w:rPr>
                <w:rFonts w:asciiTheme="majorHAnsi" w:eastAsiaTheme="majorEastAsia" w:hAnsiTheme="majorHAnsi" w:cstheme="majorBidi"/>
                <w:b/>
                <w:bCs/>
                <w:sz w:val="20"/>
                <w:szCs w:val="20"/>
              </w:rPr>
            </w:pPr>
            <w:r w:rsidRPr="2AF28B14">
              <w:rPr>
                <w:rFonts w:asciiTheme="majorHAnsi" w:eastAsiaTheme="majorEastAsia" w:hAnsiTheme="majorHAnsi" w:cstheme="majorBidi"/>
                <w:b/>
                <w:bCs/>
                <w:sz w:val="20"/>
                <w:szCs w:val="20"/>
              </w:rPr>
              <w:t>325,7</w:t>
            </w:r>
          </w:p>
        </w:tc>
        <w:tc>
          <w:tcPr>
            <w:tcW w:w="891" w:type="dxa"/>
            <w:shd w:val="clear" w:color="auto" w:fill="auto"/>
          </w:tcPr>
          <w:p w14:paraId="0FA192DA" w14:textId="0FE9FB77"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64" w:type="dxa"/>
            <w:shd w:val="clear" w:color="auto" w:fill="auto"/>
          </w:tcPr>
          <w:p w14:paraId="4075CEA3" w14:textId="2C7DE3D0"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295,4</w:t>
            </w:r>
          </w:p>
        </w:tc>
        <w:tc>
          <w:tcPr>
            <w:tcW w:w="891" w:type="dxa"/>
            <w:shd w:val="clear" w:color="auto" w:fill="FF0000"/>
          </w:tcPr>
          <w:p w14:paraId="1EFC3958" w14:textId="00955301"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277,1</w:t>
            </w:r>
          </w:p>
        </w:tc>
        <w:tc>
          <w:tcPr>
            <w:tcW w:w="864" w:type="dxa"/>
            <w:shd w:val="clear" w:color="auto" w:fill="auto"/>
          </w:tcPr>
          <w:p w14:paraId="73DC8EC8" w14:textId="798CCDAA"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310,7</w:t>
            </w:r>
          </w:p>
        </w:tc>
        <w:tc>
          <w:tcPr>
            <w:tcW w:w="1018" w:type="dxa"/>
            <w:shd w:val="clear" w:color="auto" w:fill="FF0000"/>
          </w:tcPr>
          <w:p w14:paraId="396D2110" w14:textId="4EF10E7A"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299</w:t>
            </w:r>
          </w:p>
        </w:tc>
      </w:tr>
      <w:tr w:rsidR="00B943FA" w:rsidRPr="004F5473" w14:paraId="429312F4" w14:textId="2B4E76FF" w:rsidTr="2C141D59">
        <w:tc>
          <w:tcPr>
            <w:tcW w:w="731" w:type="dxa"/>
          </w:tcPr>
          <w:p w14:paraId="5A8D9DFA" w14:textId="78A278DB" w:rsidR="00B943FA" w:rsidRPr="006D5CAE" w:rsidRDefault="00B943FA"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6</w:t>
            </w:r>
          </w:p>
        </w:tc>
        <w:tc>
          <w:tcPr>
            <w:tcW w:w="891" w:type="dxa"/>
            <w:shd w:val="clear" w:color="auto" w:fill="FFFFFF" w:themeFill="background1"/>
          </w:tcPr>
          <w:p w14:paraId="3635C9EE" w14:textId="493FA148"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51" w:type="dxa"/>
            <w:shd w:val="clear" w:color="auto" w:fill="FFFFFF" w:themeFill="background1"/>
          </w:tcPr>
          <w:p w14:paraId="631CA7E7" w14:textId="7E0F74D5"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316,9</w:t>
            </w:r>
          </w:p>
        </w:tc>
        <w:tc>
          <w:tcPr>
            <w:tcW w:w="891" w:type="dxa"/>
            <w:shd w:val="clear" w:color="auto" w:fill="FF0000"/>
          </w:tcPr>
          <w:p w14:paraId="470BD37E" w14:textId="45F77715" w:rsidR="00B943FA" w:rsidRPr="00ED09DA" w:rsidRDefault="00B943FA" w:rsidP="355ADDA7">
            <w:pPr>
              <w:rPr>
                <w:rFonts w:asciiTheme="majorHAnsi" w:eastAsiaTheme="majorEastAsia" w:hAnsiTheme="majorHAnsi" w:cstheme="majorBidi"/>
                <w:b/>
                <w:bCs/>
                <w:sz w:val="20"/>
                <w:szCs w:val="20"/>
              </w:rPr>
            </w:pPr>
            <w:r w:rsidRPr="00ED09DA">
              <w:rPr>
                <w:rFonts w:asciiTheme="majorHAnsi" w:eastAsiaTheme="majorEastAsia" w:hAnsiTheme="majorHAnsi" w:cstheme="majorBidi"/>
                <w:b/>
                <w:bCs/>
                <w:sz w:val="20"/>
                <w:szCs w:val="20"/>
              </w:rPr>
              <w:t>313,58</w:t>
            </w:r>
          </w:p>
        </w:tc>
        <w:tc>
          <w:tcPr>
            <w:tcW w:w="851" w:type="dxa"/>
            <w:shd w:val="clear" w:color="auto" w:fill="FFFFFF" w:themeFill="background1"/>
          </w:tcPr>
          <w:p w14:paraId="64840B39" w14:textId="4C9F6B2C"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333,4</w:t>
            </w:r>
          </w:p>
        </w:tc>
        <w:tc>
          <w:tcPr>
            <w:tcW w:w="891" w:type="dxa"/>
            <w:shd w:val="clear" w:color="auto" w:fill="FF0000"/>
          </w:tcPr>
          <w:p w14:paraId="2E5341F5" w14:textId="2EB99B86" w:rsidR="00B943FA" w:rsidRDefault="00B943FA" w:rsidP="2AF28B14">
            <w:pPr>
              <w:rPr>
                <w:rFonts w:asciiTheme="majorHAnsi" w:eastAsiaTheme="majorEastAsia" w:hAnsiTheme="majorHAnsi" w:cstheme="majorBidi"/>
                <w:b/>
                <w:bCs/>
                <w:sz w:val="20"/>
                <w:szCs w:val="20"/>
              </w:rPr>
            </w:pPr>
            <w:r w:rsidRPr="2AF28B14">
              <w:rPr>
                <w:rFonts w:asciiTheme="majorHAnsi" w:eastAsiaTheme="majorEastAsia" w:hAnsiTheme="majorHAnsi" w:cstheme="majorBidi"/>
                <w:b/>
                <w:bCs/>
                <w:sz w:val="20"/>
                <w:szCs w:val="20"/>
              </w:rPr>
              <w:t>327,6</w:t>
            </w:r>
          </w:p>
        </w:tc>
        <w:tc>
          <w:tcPr>
            <w:tcW w:w="891" w:type="dxa"/>
            <w:shd w:val="clear" w:color="auto" w:fill="auto"/>
          </w:tcPr>
          <w:p w14:paraId="4F8D45B5" w14:textId="6315BF26"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64" w:type="dxa"/>
            <w:shd w:val="clear" w:color="auto" w:fill="auto"/>
          </w:tcPr>
          <w:p w14:paraId="30289F37" w14:textId="624516E8"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316,9</w:t>
            </w:r>
          </w:p>
        </w:tc>
        <w:tc>
          <w:tcPr>
            <w:tcW w:w="891" w:type="dxa"/>
            <w:shd w:val="clear" w:color="auto" w:fill="FF0000"/>
          </w:tcPr>
          <w:p w14:paraId="0449F00B" w14:textId="52D53BA0"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310,6</w:t>
            </w:r>
          </w:p>
        </w:tc>
        <w:tc>
          <w:tcPr>
            <w:tcW w:w="864" w:type="dxa"/>
            <w:shd w:val="clear" w:color="auto" w:fill="auto"/>
          </w:tcPr>
          <w:p w14:paraId="0054BDEC" w14:textId="34D3D174"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333,4</w:t>
            </w:r>
          </w:p>
        </w:tc>
        <w:tc>
          <w:tcPr>
            <w:tcW w:w="1018" w:type="dxa"/>
            <w:shd w:val="clear" w:color="auto" w:fill="00B050"/>
          </w:tcPr>
          <w:p w14:paraId="7C37E2EF" w14:textId="4F328E66"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335,6</w:t>
            </w:r>
          </w:p>
        </w:tc>
      </w:tr>
      <w:tr w:rsidR="00B943FA" w:rsidRPr="004F5473" w14:paraId="7DCEC769" w14:textId="4039F4C2" w:rsidTr="2C141D59">
        <w:tc>
          <w:tcPr>
            <w:tcW w:w="731" w:type="dxa"/>
          </w:tcPr>
          <w:p w14:paraId="1F4AF6A8" w14:textId="78A278DB" w:rsidR="00B943FA" w:rsidRPr="006D5CAE" w:rsidRDefault="00B943FA"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7</w:t>
            </w:r>
          </w:p>
        </w:tc>
        <w:tc>
          <w:tcPr>
            <w:tcW w:w="891" w:type="dxa"/>
            <w:shd w:val="clear" w:color="auto" w:fill="FFFFFF" w:themeFill="background1"/>
          </w:tcPr>
          <w:p w14:paraId="30DD41FF" w14:textId="0BC9F5BA"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51" w:type="dxa"/>
            <w:shd w:val="clear" w:color="auto" w:fill="FFFFFF" w:themeFill="background1"/>
          </w:tcPr>
          <w:p w14:paraId="2F15F57B" w14:textId="41E56CF0"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349,3</w:t>
            </w:r>
          </w:p>
        </w:tc>
        <w:tc>
          <w:tcPr>
            <w:tcW w:w="891" w:type="dxa"/>
            <w:shd w:val="clear" w:color="auto" w:fill="00B050"/>
          </w:tcPr>
          <w:p w14:paraId="76A90624" w14:textId="23DA8B46" w:rsidR="00B943FA" w:rsidRPr="00ED09DA" w:rsidRDefault="00B943FA" w:rsidP="355ADDA7">
            <w:pPr>
              <w:rPr>
                <w:rFonts w:asciiTheme="majorHAnsi" w:eastAsiaTheme="majorEastAsia" w:hAnsiTheme="majorHAnsi" w:cstheme="majorBidi"/>
                <w:b/>
                <w:bCs/>
                <w:sz w:val="20"/>
                <w:szCs w:val="20"/>
              </w:rPr>
            </w:pPr>
            <w:r w:rsidRPr="00ED09DA">
              <w:rPr>
                <w:rFonts w:asciiTheme="majorHAnsi" w:eastAsiaTheme="majorEastAsia" w:hAnsiTheme="majorHAnsi" w:cstheme="majorBidi"/>
                <w:b/>
                <w:bCs/>
                <w:sz w:val="20"/>
                <w:szCs w:val="20"/>
              </w:rPr>
              <w:t>352,3</w:t>
            </w:r>
          </w:p>
        </w:tc>
        <w:tc>
          <w:tcPr>
            <w:tcW w:w="851" w:type="dxa"/>
            <w:shd w:val="clear" w:color="auto" w:fill="FFFFFF" w:themeFill="background1"/>
          </w:tcPr>
          <w:p w14:paraId="6B4A8144" w14:textId="0ABA1537"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357</w:t>
            </w:r>
          </w:p>
        </w:tc>
        <w:tc>
          <w:tcPr>
            <w:tcW w:w="891" w:type="dxa"/>
            <w:shd w:val="clear" w:color="auto" w:fill="00B050"/>
          </w:tcPr>
          <w:p w14:paraId="51C0BC5F" w14:textId="5BF328BE" w:rsidR="00B943FA" w:rsidRDefault="00B943FA" w:rsidP="2AF28B14">
            <w:pPr>
              <w:rPr>
                <w:rFonts w:asciiTheme="majorHAnsi" w:eastAsiaTheme="majorEastAsia" w:hAnsiTheme="majorHAnsi" w:cstheme="majorBidi"/>
                <w:b/>
                <w:bCs/>
                <w:sz w:val="20"/>
                <w:szCs w:val="20"/>
              </w:rPr>
            </w:pPr>
            <w:r w:rsidRPr="2AF28B14">
              <w:rPr>
                <w:rFonts w:asciiTheme="majorHAnsi" w:eastAsiaTheme="majorEastAsia" w:hAnsiTheme="majorHAnsi" w:cstheme="majorBidi"/>
                <w:b/>
                <w:bCs/>
                <w:sz w:val="20"/>
                <w:szCs w:val="20"/>
              </w:rPr>
              <w:t>360</w:t>
            </w:r>
          </w:p>
        </w:tc>
        <w:tc>
          <w:tcPr>
            <w:tcW w:w="891" w:type="dxa"/>
            <w:shd w:val="clear" w:color="auto" w:fill="auto"/>
          </w:tcPr>
          <w:p w14:paraId="4AA7CFDE" w14:textId="4243F4EC"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64" w:type="dxa"/>
            <w:shd w:val="clear" w:color="auto" w:fill="auto"/>
          </w:tcPr>
          <w:p w14:paraId="1C4C9EAF" w14:textId="5B01C7EB"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349,3</w:t>
            </w:r>
          </w:p>
        </w:tc>
        <w:tc>
          <w:tcPr>
            <w:tcW w:w="891" w:type="dxa"/>
            <w:shd w:val="clear" w:color="auto" w:fill="FF0000"/>
          </w:tcPr>
          <w:p w14:paraId="7FF9B704" w14:textId="1B81D77C"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345,8</w:t>
            </w:r>
          </w:p>
        </w:tc>
        <w:tc>
          <w:tcPr>
            <w:tcW w:w="864" w:type="dxa"/>
            <w:shd w:val="clear" w:color="auto" w:fill="auto"/>
          </w:tcPr>
          <w:p w14:paraId="37A87F99" w14:textId="19C2CD9F" w:rsidR="00B943FA" w:rsidRPr="2AF28B14" w:rsidRDefault="00650589"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357</w:t>
            </w:r>
          </w:p>
        </w:tc>
        <w:tc>
          <w:tcPr>
            <w:tcW w:w="1018" w:type="dxa"/>
            <w:shd w:val="clear" w:color="auto" w:fill="FF0000"/>
          </w:tcPr>
          <w:p w14:paraId="0A6F877A" w14:textId="751DAB00" w:rsidR="00B943F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354</w:t>
            </w:r>
          </w:p>
        </w:tc>
      </w:tr>
      <w:tr w:rsidR="00B943FA" w:rsidRPr="004F5473" w14:paraId="56D3EE71" w14:textId="6CB05D54" w:rsidTr="2C141D59">
        <w:tc>
          <w:tcPr>
            <w:tcW w:w="731" w:type="dxa"/>
          </w:tcPr>
          <w:p w14:paraId="00C515AA" w14:textId="78A278DB" w:rsidR="00B943FA" w:rsidRPr="006D5CAE" w:rsidRDefault="00B943FA"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8</w:t>
            </w:r>
          </w:p>
        </w:tc>
        <w:tc>
          <w:tcPr>
            <w:tcW w:w="891" w:type="dxa"/>
            <w:shd w:val="clear" w:color="auto" w:fill="FF0000"/>
          </w:tcPr>
          <w:p w14:paraId="5901083F" w14:textId="1FEE86EF"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358,7</w:t>
            </w:r>
          </w:p>
        </w:tc>
        <w:tc>
          <w:tcPr>
            <w:tcW w:w="851" w:type="dxa"/>
            <w:shd w:val="clear" w:color="auto" w:fill="FFFFFF" w:themeFill="background1"/>
          </w:tcPr>
          <w:p w14:paraId="6F6A076F" w14:textId="1E2F4941"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366</w:t>
            </w:r>
          </w:p>
          <w:p w14:paraId="0D3C4377" w14:textId="2C714BC5"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Begin: 361,5</w:t>
            </w:r>
          </w:p>
        </w:tc>
        <w:tc>
          <w:tcPr>
            <w:tcW w:w="891" w:type="dxa"/>
            <w:shd w:val="clear" w:color="auto" w:fill="FFFFFF" w:themeFill="background1"/>
          </w:tcPr>
          <w:p w14:paraId="01FC9716" w14:textId="0759A17B"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51" w:type="dxa"/>
            <w:shd w:val="clear" w:color="auto" w:fill="FFFFFF" w:themeFill="background1"/>
          </w:tcPr>
          <w:p w14:paraId="52BDB9D6" w14:textId="72C772F7"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91" w:type="dxa"/>
            <w:shd w:val="clear" w:color="auto" w:fill="FFFFFF" w:themeFill="background1"/>
          </w:tcPr>
          <w:p w14:paraId="2B8ADB9C" w14:textId="38B89D06" w:rsidR="00B943FA" w:rsidRDefault="00B943F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91" w:type="dxa"/>
            <w:shd w:val="clear" w:color="auto" w:fill="00B050"/>
          </w:tcPr>
          <w:p w14:paraId="6C4E65FD" w14:textId="7314325A" w:rsidR="00B943FA" w:rsidRPr="44794C6D" w:rsidRDefault="00BF4AF2"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367,1</w:t>
            </w:r>
          </w:p>
        </w:tc>
        <w:tc>
          <w:tcPr>
            <w:tcW w:w="864" w:type="dxa"/>
            <w:shd w:val="clear" w:color="auto" w:fill="auto"/>
          </w:tcPr>
          <w:p w14:paraId="138AC711" w14:textId="77777777" w:rsidR="00B943FA" w:rsidRDefault="00650589"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366</w:t>
            </w:r>
          </w:p>
          <w:p w14:paraId="19EB8D62" w14:textId="3832B437" w:rsidR="00650589" w:rsidRPr="44794C6D" w:rsidRDefault="00650589"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Begin: 361,5</w:t>
            </w:r>
          </w:p>
        </w:tc>
        <w:tc>
          <w:tcPr>
            <w:tcW w:w="891" w:type="dxa"/>
            <w:shd w:val="clear" w:color="auto" w:fill="auto"/>
          </w:tcPr>
          <w:p w14:paraId="6DB9B7AF" w14:textId="0C38687E" w:rsidR="00B943FA" w:rsidRPr="44794C6D" w:rsidRDefault="00650589"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64" w:type="dxa"/>
            <w:shd w:val="clear" w:color="auto" w:fill="auto"/>
          </w:tcPr>
          <w:p w14:paraId="278AD5B4" w14:textId="6B0D5A53" w:rsidR="00B943FA" w:rsidRPr="44794C6D" w:rsidRDefault="00650589"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1018" w:type="dxa"/>
            <w:shd w:val="clear" w:color="auto" w:fill="auto"/>
          </w:tcPr>
          <w:p w14:paraId="44F95228" w14:textId="7A4F16F6" w:rsidR="00B943FA" w:rsidRPr="44794C6D" w:rsidRDefault="00650589"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r>
    </w:tbl>
    <w:p w14:paraId="473FFDC8" w14:textId="1556D6D3" w:rsidR="355ADDA7" w:rsidRDefault="002C12A3" w:rsidP="355ADDA7">
      <w:pPr>
        <w:rPr>
          <w:rFonts w:asciiTheme="majorHAnsi" w:eastAsiaTheme="majorEastAsia" w:hAnsiTheme="majorHAnsi" w:cstheme="majorBidi"/>
          <w:b/>
          <w:bCs/>
        </w:rPr>
      </w:pPr>
      <w:r>
        <w:rPr>
          <w:rFonts w:asciiTheme="majorHAnsi" w:eastAsiaTheme="majorEastAsia" w:hAnsiTheme="majorHAnsi" w:cstheme="majorHAnsi"/>
          <w:b/>
          <w:bCs/>
        </w:rPr>
        <w:br w:type="textWrapping" w:clear="all"/>
      </w:r>
    </w:p>
    <w:p w14:paraId="34C85A7D" w14:textId="725BB641" w:rsidR="00DB2938" w:rsidRPr="004F5473" w:rsidRDefault="00AF3D94" w:rsidP="42DEAEAC">
      <w:pPr>
        <w:rPr>
          <w:rFonts w:asciiTheme="majorHAnsi" w:eastAsiaTheme="majorEastAsia" w:hAnsiTheme="majorHAnsi" w:cstheme="majorBidi"/>
          <w:b/>
          <w:bCs/>
        </w:rPr>
      </w:pPr>
      <w:r>
        <w:rPr>
          <w:rFonts w:asciiTheme="majorHAnsi" w:eastAsiaTheme="majorEastAsia" w:hAnsiTheme="majorHAnsi" w:cstheme="majorBidi"/>
          <w:b/>
          <w:bCs/>
        </w:rPr>
        <w:t xml:space="preserve">cito </w:t>
      </w:r>
      <w:r w:rsidR="42DEAEAC" w:rsidRPr="42DEAEAC">
        <w:rPr>
          <w:rFonts w:asciiTheme="majorHAnsi" w:eastAsiaTheme="majorEastAsia" w:hAnsiTheme="majorHAnsi" w:cstheme="majorBidi"/>
          <w:b/>
          <w:bCs/>
        </w:rPr>
        <w:t>Spelling Werkwoorden 3.0 (medio en eind)</w:t>
      </w:r>
    </w:p>
    <w:tbl>
      <w:tblPr>
        <w:tblStyle w:val="Tabelraster"/>
        <w:tblW w:w="9209" w:type="dxa"/>
        <w:tblLook w:val="04A0" w:firstRow="1" w:lastRow="0" w:firstColumn="1" w:lastColumn="0" w:noHBand="0" w:noVBand="1"/>
      </w:tblPr>
      <w:tblGrid>
        <w:gridCol w:w="731"/>
        <w:gridCol w:w="891"/>
        <w:gridCol w:w="851"/>
        <w:gridCol w:w="891"/>
        <w:gridCol w:w="851"/>
        <w:gridCol w:w="891"/>
        <w:gridCol w:w="891"/>
        <w:gridCol w:w="851"/>
        <w:gridCol w:w="891"/>
        <w:gridCol w:w="851"/>
        <w:gridCol w:w="891"/>
      </w:tblGrid>
      <w:tr w:rsidR="006A1D6A" w:rsidRPr="004F5473" w14:paraId="78F6E55E" w14:textId="463AD1BF" w:rsidTr="2C141D59">
        <w:trPr>
          <w:trHeight w:val="736"/>
        </w:trPr>
        <w:tc>
          <w:tcPr>
            <w:tcW w:w="701" w:type="dxa"/>
            <w:shd w:val="clear" w:color="auto" w:fill="95B3D7" w:themeFill="accent1" w:themeFillTint="99"/>
          </w:tcPr>
          <w:p w14:paraId="79B7D4E7" w14:textId="77777777" w:rsidR="006A1D6A" w:rsidRPr="006D5CAE" w:rsidRDefault="006A1D6A" w:rsidP="00DE0285">
            <w:pPr>
              <w:rPr>
                <w:rFonts w:asciiTheme="majorHAnsi" w:eastAsiaTheme="majorEastAsia" w:hAnsiTheme="majorHAnsi" w:cstheme="majorBidi"/>
                <w:b/>
                <w:bCs/>
                <w:sz w:val="20"/>
              </w:rPr>
            </w:pPr>
            <w:r w:rsidRPr="006D5CAE">
              <w:rPr>
                <w:rFonts w:asciiTheme="majorHAnsi" w:eastAsiaTheme="majorEastAsia" w:hAnsiTheme="majorHAnsi" w:cstheme="majorBidi"/>
                <w:b/>
                <w:bCs/>
                <w:sz w:val="20"/>
              </w:rPr>
              <w:t>Groep</w:t>
            </w:r>
          </w:p>
        </w:tc>
        <w:tc>
          <w:tcPr>
            <w:tcW w:w="852" w:type="dxa"/>
            <w:tcBorders>
              <w:top w:val="single" w:sz="8" w:space="0" w:color="auto"/>
              <w:left w:val="single" w:sz="4" w:space="0" w:color="auto"/>
              <w:bottom w:val="nil"/>
              <w:right w:val="single" w:sz="4" w:space="0" w:color="auto"/>
            </w:tcBorders>
            <w:shd w:val="clear" w:color="auto" w:fill="C6D9F1" w:themeFill="text2" w:themeFillTint="33"/>
          </w:tcPr>
          <w:p w14:paraId="27262719" w14:textId="282F4EB0"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Behaald</w:t>
            </w:r>
          </w:p>
          <w:p w14:paraId="51ADB052" w14:textId="027A6929"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norm</w:t>
            </w:r>
          </w:p>
          <w:p w14:paraId="51391A3D" w14:textId="3A95A6D7" w:rsidR="006A1D6A" w:rsidRDefault="006A1D6A" w:rsidP="44794C6D">
            <w:pPr>
              <w:rPr>
                <w:rFonts w:asciiTheme="majorHAnsi" w:eastAsiaTheme="majorEastAsia" w:hAnsiTheme="majorHAnsi" w:cstheme="majorBidi"/>
                <w:b/>
                <w:bCs/>
                <w:sz w:val="20"/>
                <w:szCs w:val="20"/>
              </w:rPr>
            </w:pPr>
          </w:p>
          <w:p w14:paraId="0CBC8D27" w14:textId="076FB618"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151B1978" w14:textId="46B0D3EC"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begin</w:t>
            </w:r>
          </w:p>
        </w:tc>
        <w:tc>
          <w:tcPr>
            <w:tcW w:w="813" w:type="dxa"/>
            <w:tcBorders>
              <w:top w:val="single" w:sz="8" w:space="0" w:color="auto"/>
              <w:left w:val="single" w:sz="4" w:space="0" w:color="auto"/>
              <w:bottom w:val="nil"/>
              <w:right w:val="single" w:sz="4" w:space="0" w:color="auto"/>
            </w:tcBorders>
            <w:shd w:val="clear" w:color="auto" w:fill="C6D9F1" w:themeFill="text2" w:themeFillTint="33"/>
          </w:tcPr>
          <w:p w14:paraId="00406953" w14:textId="3D9BA190"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Gesteld</w:t>
            </w:r>
          </w:p>
          <w:p w14:paraId="0B1B2D85" w14:textId="7FDFAF05"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norm</w:t>
            </w:r>
          </w:p>
          <w:p w14:paraId="70194ED3" w14:textId="5678FB88" w:rsidR="006A1D6A" w:rsidRDefault="006A1D6A" w:rsidP="44794C6D">
            <w:pPr>
              <w:rPr>
                <w:rFonts w:asciiTheme="majorHAnsi" w:eastAsiaTheme="majorEastAsia" w:hAnsiTheme="majorHAnsi" w:cstheme="majorBidi"/>
                <w:b/>
                <w:bCs/>
                <w:sz w:val="20"/>
                <w:szCs w:val="20"/>
              </w:rPr>
            </w:pPr>
          </w:p>
          <w:p w14:paraId="2D3846CC" w14:textId="4EE541E0"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4AC2B4B4" w14:textId="75A8400A"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medio</w:t>
            </w:r>
          </w:p>
        </w:tc>
        <w:tc>
          <w:tcPr>
            <w:tcW w:w="851" w:type="dxa"/>
            <w:tcBorders>
              <w:top w:val="single" w:sz="8" w:space="0" w:color="auto"/>
              <w:left w:val="single" w:sz="4" w:space="0" w:color="auto"/>
              <w:bottom w:val="nil"/>
              <w:right w:val="single" w:sz="4" w:space="0" w:color="auto"/>
            </w:tcBorders>
            <w:shd w:val="clear" w:color="auto" w:fill="C6D9F1" w:themeFill="text2" w:themeFillTint="33"/>
          </w:tcPr>
          <w:p w14:paraId="467C05E2" w14:textId="78318F37"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Behaald</w:t>
            </w:r>
          </w:p>
          <w:p w14:paraId="1EDAFEBC" w14:textId="30E59956"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norm</w:t>
            </w:r>
          </w:p>
          <w:p w14:paraId="00BC46C2" w14:textId="248404CB" w:rsidR="006A1D6A" w:rsidRDefault="006A1D6A" w:rsidP="44794C6D">
            <w:pPr>
              <w:rPr>
                <w:rFonts w:asciiTheme="majorHAnsi" w:eastAsiaTheme="majorEastAsia" w:hAnsiTheme="majorHAnsi" w:cstheme="majorBidi"/>
                <w:b/>
                <w:bCs/>
                <w:sz w:val="20"/>
                <w:szCs w:val="20"/>
              </w:rPr>
            </w:pPr>
          </w:p>
          <w:p w14:paraId="19923865" w14:textId="7A032FDA"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5201FA3B" w14:textId="7A78A9D0"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medio</w:t>
            </w:r>
          </w:p>
        </w:tc>
        <w:tc>
          <w:tcPr>
            <w:tcW w:w="813" w:type="dxa"/>
            <w:tcBorders>
              <w:top w:val="single" w:sz="8" w:space="0" w:color="auto"/>
              <w:left w:val="single" w:sz="4" w:space="0" w:color="auto"/>
              <w:bottom w:val="nil"/>
              <w:right w:val="single" w:sz="4" w:space="0" w:color="auto"/>
            </w:tcBorders>
            <w:shd w:val="clear" w:color="auto" w:fill="C6D9F1" w:themeFill="text2" w:themeFillTint="33"/>
          </w:tcPr>
          <w:p w14:paraId="18215EBD" w14:textId="634EBDCF"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Gesteld</w:t>
            </w:r>
          </w:p>
          <w:p w14:paraId="6BE9BDCF" w14:textId="0731B23E"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norm</w:t>
            </w:r>
          </w:p>
          <w:p w14:paraId="75A29AA3" w14:textId="0D8EB312" w:rsidR="006A1D6A" w:rsidRDefault="006A1D6A" w:rsidP="44794C6D">
            <w:pPr>
              <w:rPr>
                <w:rFonts w:asciiTheme="majorHAnsi" w:eastAsiaTheme="majorEastAsia" w:hAnsiTheme="majorHAnsi" w:cstheme="majorBidi"/>
                <w:b/>
                <w:bCs/>
                <w:sz w:val="20"/>
                <w:szCs w:val="20"/>
              </w:rPr>
            </w:pPr>
          </w:p>
          <w:p w14:paraId="3BEFE96A" w14:textId="72D1CC6C"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1552F4E8" w14:textId="700D25F1"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eind</w:t>
            </w:r>
          </w:p>
        </w:tc>
        <w:tc>
          <w:tcPr>
            <w:tcW w:w="851" w:type="dxa"/>
            <w:tcBorders>
              <w:top w:val="single" w:sz="8" w:space="0" w:color="auto"/>
              <w:left w:val="single" w:sz="4" w:space="0" w:color="auto"/>
              <w:bottom w:val="nil"/>
              <w:right w:val="single" w:sz="4" w:space="0" w:color="auto"/>
            </w:tcBorders>
            <w:shd w:val="clear" w:color="auto" w:fill="C6D9F1" w:themeFill="text2" w:themeFillTint="33"/>
          </w:tcPr>
          <w:p w14:paraId="7286A66A" w14:textId="1BEF04E4"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Behaald</w:t>
            </w:r>
          </w:p>
          <w:p w14:paraId="7EC10267" w14:textId="2372EEE5"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norm</w:t>
            </w:r>
          </w:p>
          <w:p w14:paraId="5DA21559" w14:textId="73183D29" w:rsidR="006A1D6A" w:rsidRDefault="006A1D6A" w:rsidP="44794C6D">
            <w:pPr>
              <w:rPr>
                <w:rFonts w:asciiTheme="majorHAnsi" w:eastAsiaTheme="majorEastAsia" w:hAnsiTheme="majorHAnsi" w:cstheme="majorBidi"/>
                <w:b/>
                <w:bCs/>
                <w:sz w:val="20"/>
                <w:szCs w:val="20"/>
              </w:rPr>
            </w:pPr>
          </w:p>
          <w:p w14:paraId="19391DB9" w14:textId="495BF2B9"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20-21</w:t>
            </w:r>
          </w:p>
          <w:p w14:paraId="1644E589" w14:textId="7950CDAD"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eind</w:t>
            </w:r>
          </w:p>
        </w:tc>
        <w:tc>
          <w:tcPr>
            <w:tcW w:w="851" w:type="dxa"/>
            <w:tcBorders>
              <w:top w:val="single" w:sz="8" w:space="0" w:color="auto"/>
              <w:left w:val="single" w:sz="4" w:space="0" w:color="auto"/>
              <w:bottom w:val="nil"/>
              <w:right w:val="single" w:sz="4" w:space="0" w:color="auto"/>
            </w:tcBorders>
            <w:shd w:val="clear" w:color="auto" w:fill="C6D9F1" w:themeFill="text2" w:themeFillTint="33"/>
          </w:tcPr>
          <w:p w14:paraId="1FF05FD5"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 xml:space="preserve">Behaald norm </w:t>
            </w:r>
          </w:p>
          <w:p w14:paraId="0535FA6A" w14:textId="77777777" w:rsidR="006A1D6A" w:rsidRDefault="006A1D6A" w:rsidP="44794C6D">
            <w:pPr>
              <w:rPr>
                <w:rFonts w:asciiTheme="majorHAnsi" w:eastAsiaTheme="majorEastAsia" w:hAnsiTheme="majorHAnsi" w:cstheme="majorBidi"/>
                <w:b/>
                <w:bCs/>
                <w:sz w:val="20"/>
                <w:szCs w:val="20"/>
              </w:rPr>
            </w:pPr>
          </w:p>
          <w:p w14:paraId="4CE56A4E"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3911D33E" w14:textId="7A653AC4" w:rsidR="006A1D6A" w:rsidRPr="44794C6D"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begin</w:t>
            </w:r>
          </w:p>
        </w:tc>
        <w:tc>
          <w:tcPr>
            <w:tcW w:w="813" w:type="dxa"/>
            <w:tcBorders>
              <w:top w:val="single" w:sz="8" w:space="0" w:color="auto"/>
              <w:left w:val="single" w:sz="4" w:space="0" w:color="auto"/>
              <w:bottom w:val="nil"/>
              <w:right w:val="single" w:sz="4" w:space="0" w:color="auto"/>
            </w:tcBorders>
            <w:shd w:val="clear" w:color="auto" w:fill="C6D9F1" w:themeFill="text2" w:themeFillTint="33"/>
          </w:tcPr>
          <w:p w14:paraId="236539A5"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15521370" w14:textId="77777777" w:rsidR="006A1D6A" w:rsidRDefault="006A1D6A" w:rsidP="44794C6D">
            <w:pPr>
              <w:rPr>
                <w:rFonts w:asciiTheme="majorHAnsi" w:eastAsiaTheme="majorEastAsia" w:hAnsiTheme="majorHAnsi" w:cstheme="majorBidi"/>
                <w:b/>
                <w:bCs/>
                <w:sz w:val="20"/>
                <w:szCs w:val="20"/>
              </w:rPr>
            </w:pPr>
          </w:p>
          <w:p w14:paraId="7C6DFE44"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6EBB97FB" w14:textId="1DC1B273"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51" w:type="dxa"/>
            <w:tcBorders>
              <w:top w:val="single" w:sz="8" w:space="0" w:color="auto"/>
              <w:left w:val="single" w:sz="4" w:space="0" w:color="auto"/>
              <w:bottom w:val="nil"/>
              <w:right w:val="single" w:sz="4" w:space="0" w:color="auto"/>
            </w:tcBorders>
            <w:shd w:val="clear" w:color="auto" w:fill="C6D9F1" w:themeFill="text2" w:themeFillTint="33"/>
          </w:tcPr>
          <w:p w14:paraId="31BEDD98"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1757B7D3" w14:textId="77777777" w:rsidR="006A1D6A" w:rsidRDefault="006A1D6A" w:rsidP="44794C6D">
            <w:pPr>
              <w:rPr>
                <w:rFonts w:asciiTheme="majorHAnsi" w:eastAsiaTheme="majorEastAsia" w:hAnsiTheme="majorHAnsi" w:cstheme="majorBidi"/>
                <w:b/>
                <w:bCs/>
                <w:sz w:val="20"/>
                <w:szCs w:val="20"/>
              </w:rPr>
            </w:pPr>
          </w:p>
          <w:p w14:paraId="45BB117C"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328925C5" w14:textId="391A50BA"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medio</w:t>
            </w:r>
          </w:p>
        </w:tc>
        <w:tc>
          <w:tcPr>
            <w:tcW w:w="813" w:type="dxa"/>
            <w:tcBorders>
              <w:top w:val="single" w:sz="8" w:space="0" w:color="auto"/>
              <w:left w:val="single" w:sz="4" w:space="0" w:color="auto"/>
              <w:bottom w:val="nil"/>
              <w:right w:val="single" w:sz="4" w:space="0" w:color="auto"/>
            </w:tcBorders>
            <w:shd w:val="clear" w:color="auto" w:fill="C6D9F1" w:themeFill="text2" w:themeFillTint="33"/>
          </w:tcPr>
          <w:p w14:paraId="37E7CC98"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Gesteld norm</w:t>
            </w:r>
          </w:p>
          <w:p w14:paraId="787F5CC7" w14:textId="77777777" w:rsidR="006A1D6A" w:rsidRDefault="006A1D6A" w:rsidP="44794C6D">
            <w:pPr>
              <w:rPr>
                <w:rFonts w:asciiTheme="majorHAnsi" w:eastAsiaTheme="majorEastAsia" w:hAnsiTheme="majorHAnsi" w:cstheme="majorBidi"/>
                <w:b/>
                <w:bCs/>
                <w:sz w:val="20"/>
                <w:szCs w:val="20"/>
              </w:rPr>
            </w:pPr>
          </w:p>
          <w:p w14:paraId="570303F2"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53D0643C" w14:textId="7AE4A3B3"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eind</w:t>
            </w:r>
          </w:p>
        </w:tc>
        <w:tc>
          <w:tcPr>
            <w:tcW w:w="1000" w:type="dxa"/>
            <w:tcBorders>
              <w:top w:val="single" w:sz="8" w:space="0" w:color="auto"/>
              <w:left w:val="single" w:sz="4" w:space="0" w:color="auto"/>
              <w:bottom w:val="nil"/>
              <w:right w:val="single" w:sz="4" w:space="0" w:color="auto"/>
            </w:tcBorders>
            <w:shd w:val="clear" w:color="auto" w:fill="C6D9F1" w:themeFill="text2" w:themeFillTint="33"/>
          </w:tcPr>
          <w:p w14:paraId="0A8F3E7A"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Behaald norm</w:t>
            </w:r>
          </w:p>
          <w:p w14:paraId="5E08A877" w14:textId="77777777" w:rsidR="006A1D6A" w:rsidRDefault="006A1D6A" w:rsidP="44794C6D">
            <w:pPr>
              <w:rPr>
                <w:rFonts w:asciiTheme="majorHAnsi" w:eastAsiaTheme="majorEastAsia" w:hAnsiTheme="majorHAnsi" w:cstheme="majorBidi"/>
                <w:b/>
                <w:bCs/>
                <w:sz w:val="20"/>
                <w:szCs w:val="20"/>
              </w:rPr>
            </w:pPr>
          </w:p>
          <w:p w14:paraId="21E42796"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21-22</w:t>
            </w:r>
          </w:p>
          <w:p w14:paraId="598D5F55" w14:textId="6224E29E"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eind</w:t>
            </w:r>
          </w:p>
        </w:tc>
      </w:tr>
      <w:tr w:rsidR="006A1D6A" w:rsidRPr="004F5473" w14:paraId="01E94D44" w14:textId="582EB814" w:rsidTr="2C141D59">
        <w:tc>
          <w:tcPr>
            <w:tcW w:w="701" w:type="dxa"/>
          </w:tcPr>
          <w:p w14:paraId="32CA3F2F" w14:textId="78A278DB" w:rsidR="006A1D6A" w:rsidRPr="006D5CAE" w:rsidRDefault="006A1D6A"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7</w:t>
            </w:r>
          </w:p>
        </w:tc>
        <w:tc>
          <w:tcPr>
            <w:tcW w:w="852" w:type="dxa"/>
            <w:shd w:val="clear" w:color="auto" w:fill="FFFFFF" w:themeFill="background1"/>
          </w:tcPr>
          <w:p w14:paraId="2C82107A" w14:textId="077B53E1"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13" w:type="dxa"/>
            <w:shd w:val="clear" w:color="auto" w:fill="FFFFFF" w:themeFill="background1"/>
          </w:tcPr>
          <w:p w14:paraId="5B874D2E" w14:textId="6D21BF72"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135,2</w:t>
            </w:r>
          </w:p>
        </w:tc>
        <w:tc>
          <w:tcPr>
            <w:tcW w:w="851" w:type="dxa"/>
            <w:shd w:val="clear" w:color="auto" w:fill="FF0000"/>
          </w:tcPr>
          <w:p w14:paraId="1729B265" w14:textId="09A32D4C" w:rsidR="006A1D6A" w:rsidRDefault="006A1D6A" w:rsidP="355ADDA7">
            <w:pPr>
              <w:rPr>
                <w:rFonts w:asciiTheme="majorHAnsi" w:eastAsiaTheme="majorEastAsia" w:hAnsiTheme="majorHAnsi" w:cstheme="majorBidi"/>
                <w:b/>
                <w:bCs/>
                <w:sz w:val="20"/>
                <w:szCs w:val="20"/>
                <w:highlight w:val="red"/>
              </w:rPr>
            </w:pPr>
            <w:r w:rsidRPr="355ADDA7">
              <w:rPr>
                <w:rFonts w:asciiTheme="majorHAnsi" w:eastAsiaTheme="majorEastAsia" w:hAnsiTheme="majorHAnsi" w:cstheme="majorBidi"/>
                <w:b/>
                <w:bCs/>
                <w:sz w:val="20"/>
                <w:szCs w:val="20"/>
                <w:highlight w:val="red"/>
              </w:rPr>
              <w:t>112,7</w:t>
            </w:r>
          </w:p>
        </w:tc>
        <w:tc>
          <w:tcPr>
            <w:tcW w:w="813" w:type="dxa"/>
            <w:shd w:val="clear" w:color="auto" w:fill="FFFFFF" w:themeFill="background1"/>
          </w:tcPr>
          <w:p w14:paraId="29A58A3E" w14:textId="7E32BE71"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136,5</w:t>
            </w:r>
          </w:p>
        </w:tc>
        <w:tc>
          <w:tcPr>
            <w:tcW w:w="851" w:type="dxa"/>
            <w:shd w:val="clear" w:color="auto" w:fill="FF0000"/>
          </w:tcPr>
          <w:p w14:paraId="6D0F1023" w14:textId="7D7A8E1A" w:rsidR="006A1D6A" w:rsidRDefault="006A1D6A" w:rsidP="2AF28B14">
            <w:pPr>
              <w:rPr>
                <w:rFonts w:asciiTheme="majorHAnsi" w:eastAsiaTheme="majorEastAsia" w:hAnsiTheme="majorHAnsi" w:cstheme="majorBidi"/>
                <w:b/>
                <w:bCs/>
                <w:sz w:val="20"/>
                <w:szCs w:val="20"/>
              </w:rPr>
            </w:pPr>
            <w:r w:rsidRPr="2AF28B14">
              <w:rPr>
                <w:rFonts w:asciiTheme="majorHAnsi" w:eastAsiaTheme="majorEastAsia" w:hAnsiTheme="majorHAnsi" w:cstheme="majorBidi"/>
                <w:b/>
                <w:bCs/>
                <w:sz w:val="20"/>
                <w:szCs w:val="20"/>
              </w:rPr>
              <w:t>133,1</w:t>
            </w:r>
          </w:p>
        </w:tc>
        <w:tc>
          <w:tcPr>
            <w:tcW w:w="851" w:type="dxa"/>
            <w:shd w:val="clear" w:color="auto" w:fill="auto"/>
          </w:tcPr>
          <w:p w14:paraId="5DAC7878" w14:textId="200331C9" w:rsidR="006A1D6A" w:rsidRPr="2AF28B14" w:rsidRDefault="006A1D6A"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3" w:type="dxa"/>
            <w:shd w:val="clear" w:color="auto" w:fill="auto"/>
          </w:tcPr>
          <w:p w14:paraId="29D69355" w14:textId="79087713" w:rsidR="006A1D6A" w:rsidRPr="2AF28B14" w:rsidRDefault="00B61A9A"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135,2</w:t>
            </w:r>
          </w:p>
        </w:tc>
        <w:tc>
          <w:tcPr>
            <w:tcW w:w="851" w:type="dxa"/>
            <w:shd w:val="clear" w:color="auto" w:fill="FF0000"/>
          </w:tcPr>
          <w:p w14:paraId="2E4EC8B6" w14:textId="1EC8F06B" w:rsidR="006A1D6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118,3</w:t>
            </w:r>
          </w:p>
        </w:tc>
        <w:tc>
          <w:tcPr>
            <w:tcW w:w="813" w:type="dxa"/>
            <w:shd w:val="clear" w:color="auto" w:fill="auto"/>
          </w:tcPr>
          <w:p w14:paraId="151E14D4" w14:textId="575FE1B5" w:rsidR="006A1D6A" w:rsidRPr="2AF28B14" w:rsidRDefault="00B61A9A" w:rsidP="2AF28B14">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136,5</w:t>
            </w:r>
          </w:p>
        </w:tc>
        <w:tc>
          <w:tcPr>
            <w:tcW w:w="1000" w:type="dxa"/>
            <w:shd w:val="clear" w:color="auto" w:fill="FF0000"/>
          </w:tcPr>
          <w:p w14:paraId="1358B41B" w14:textId="1271C48E" w:rsidR="006A1D6A" w:rsidRPr="2AF28B14" w:rsidRDefault="2C141D59" w:rsidP="2C141D59">
            <w:pPr>
              <w:rPr>
                <w:rFonts w:asciiTheme="majorHAnsi" w:eastAsiaTheme="majorEastAsia" w:hAnsiTheme="majorHAnsi" w:cstheme="majorBidi"/>
                <w:b/>
                <w:bCs/>
                <w:sz w:val="20"/>
                <w:szCs w:val="20"/>
              </w:rPr>
            </w:pPr>
            <w:r w:rsidRPr="2C141D59">
              <w:rPr>
                <w:rFonts w:asciiTheme="majorHAnsi" w:eastAsiaTheme="majorEastAsia" w:hAnsiTheme="majorHAnsi" w:cstheme="majorBidi"/>
                <w:b/>
                <w:bCs/>
                <w:sz w:val="20"/>
                <w:szCs w:val="20"/>
              </w:rPr>
              <w:t>134,2</w:t>
            </w:r>
          </w:p>
        </w:tc>
      </w:tr>
      <w:tr w:rsidR="006A1D6A" w:rsidRPr="004F5473" w14:paraId="2CDA4AF7" w14:textId="4273513D" w:rsidTr="2C141D59">
        <w:tc>
          <w:tcPr>
            <w:tcW w:w="701" w:type="dxa"/>
          </w:tcPr>
          <w:p w14:paraId="0809AD7C" w14:textId="78A278DB" w:rsidR="006A1D6A" w:rsidRPr="006D5CAE" w:rsidRDefault="006A1D6A" w:rsidP="386C5F61">
            <w:pPr>
              <w:rPr>
                <w:rFonts w:asciiTheme="majorHAnsi" w:eastAsiaTheme="majorEastAsia" w:hAnsiTheme="majorHAnsi" w:cstheme="majorBidi"/>
                <w:b/>
                <w:bCs/>
                <w:sz w:val="20"/>
                <w:szCs w:val="20"/>
              </w:rPr>
            </w:pPr>
            <w:r w:rsidRPr="386C5F61">
              <w:rPr>
                <w:rFonts w:asciiTheme="majorHAnsi" w:eastAsiaTheme="majorEastAsia" w:hAnsiTheme="majorHAnsi" w:cstheme="majorBidi"/>
                <w:b/>
                <w:bCs/>
                <w:sz w:val="20"/>
                <w:szCs w:val="20"/>
              </w:rPr>
              <w:t>Groep 8</w:t>
            </w:r>
          </w:p>
        </w:tc>
        <w:tc>
          <w:tcPr>
            <w:tcW w:w="852" w:type="dxa"/>
            <w:shd w:val="clear" w:color="auto" w:fill="00B050"/>
          </w:tcPr>
          <w:p w14:paraId="273EAD4E" w14:textId="3E51177E"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141,4</w:t>
            </w:r>
          </w:p>
        </w:tc>
        <w:tc>
          <w:tcPr>
            <w:tcW w:w="813" w:type="dxa"/>
            <w:shd w:val="clear" w:color="auto" w:fill="FFFFFF" w:themeFill="background1"/>
          </w:tcPr>
          <w:p w14:paraId="729E4B61" w14:textId="095692F3"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142,3</w:t>
            </w:r>
          </w:p>
          <w:p w14:paraId="7C36B4DB" w14:textId="656B3B70"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Begin: 139,5</w:t>
            </w:r>
          </w:p>
        </w:tc>
        <w:tc>
          <w:tcPr>
            <w:tcW w:w="851" w:type="dxa"/>
            <w:shd w:val="clear" w:color="auto" w:fill="FFFFFF" w:themeFill="background1"/>
          </w:tcPr>
          <w:p w14:paraId="054BF159" w14:textId="5B3BF8AE"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13" w:type="dxa"/>
            <w:shd w:val="clear" w:color="auto" w:fill="FFFFFF" w:themeFill="background1"/>
          </w:tcPr>
          <w:p w14:paraId="49A8AC45" w14:textId="06825F4D"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51" w:type="dxa"/>
            <w:shd w:val="clear" w:color="auto" w:fill="FFFFFF" w:themeFill="background1"/>
          </w:tcPr>
          <w:p w14:paraId="0316B65B" w14:textId="0804D7A2" w:rsidR="006A1D6A" w:rsidRDefault="006A1D6A" w:rsidP="44794C6D">
            <w:pPr>
              <w:rPr>
                <w:rFonts w:asciiTheme="majorHAnsi" w:eastAsiaTheme="majorEastAsia" w:hAnsiTheme="majorHAnsi" w:cstheme="majorBidi"/>
                <w:b/>
                <w:bCs/>
                <w:sz w:val="20"/>
                <w:szCs w:val="20"/>
              </w:rPr>
            </w:pPr>
            <w:r w:rsidRPr="44794C6D">
              <w:rPr>
                <w:rFonts w:asciiTheme="majorHAnsi" w:eastAsiaTheme="majorEastAsia" w:hAnsiTheme="majorHAnsi" w:cstheme="majorBidi"/>
                <w:b/>
                <w:bCs/>
                <w:sz w:val="20"/>
                <w:szCs w:val="20"/>
              </w:rPr>
              <w:t>x</w:t>
            </w:r>
          </w:p>
        </w:tc>
        <w:tc>
          <w:tcPr>
            <w:tcW w:w="851" w:type="dxa"/>
            <w:shd w:val="clear" w:color="auto" w:fill="00B050"/>
          </w:tcPr>
          <w:p w14:paraId="3ABD3275" w14:textId="3D2FEEBD" w:rsidR="006A1D6A" w:rsidRPr="44794C6D" w:rsidRDefault="00B61A9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146,3</w:t>
            </w:r>
          </w:p>
        </w:tc>
        <w:tc>
          <w:tcPr>
            <w:tcW w:w="813" w:type="dxa"/>
            <w:shd w:val="clear" w:color="auto" w:fill="auto"/>
          </w:tcPr>
          <w:p w14:paraId="5397E647" w14:textId="77777777" w:rsidR="006A1D6A"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142,3</w:t>
            </w:r>
          </w:p>
          <w:p w14:paraId="74B91E5E" w14:textId="33A9EB0D" w:rsidR="006A1D6A" w:rsidRPr="44794C6D"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Begin: 139,5</w:t>
            </w:r>
          </w:p>
        </w:tc>
        <w:tc>
          <w:tcPr>
            <w:tcW w:w="851" w:type="dxa"/>
            <w:shd w:val="clear" w:color="auto" w:fill="auto"/>
          </w:tcPr>
          <w:p w14:paraId="59581102" w14:textId="18AB1755" w:rsidR="006A1D6A" w:rsidRPr="44794C6D"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813" w:type="dxa"/>
            <w:shd w:val="clear" w:color="auto" w:fill="auto"/>
          </w:tcPr>
          <w:p w14:paraId="3490A170" w14:textId="76AAE7E6" w:rsidR="006A1D6A" w:rsidRPr="44794C6D"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c>
          <w:tcPr>
            <w:tcW w:w="1000" w:type="dxa"/>
            <w:shd w:val="clear" w:color="auto" w:fill="auto"/>
          </w:tcPr>
          <w:p w14:paraId="5D006980" w14:textId="5EF98980" w:rsidR="006A1D6A" w:rsidRPr="44794C6D" w:rsidRDefault="006A1D6A" w:rsidP="44794C6D">
            <w:pPr>
              <w:rPr>
                <w:rFonts w:asciiTheme="majorHAnsi" w:eastAsiaTheme="majorEastAsia" w:hAnsiTheme="majorHAnsi" w:cstheme="majorBidi"/>
                <w:b/>
                <w:bCs/>
                <w:sz w:val="20"/>
                <w:szCs w:val="20"/>
              </w:rPr>
            </w:pPr>
            <w:r>
              <w:rPr>
                <w:rFonts w:asciiTheme="majorHAnsi" w:eastAsiaTheme="majorEastAsia" w:hAnsiTheme="majorHAnsi" w:cstheme="majorBidi"/>
                <w:b/>
                <w:bCs/>
                <w:sz w:val="20"/>
                <w:szCs w:val="20"/>
              </w:rPr>
              <w:t>X</w:t>
            </w:r>
          </w:p>
        </w:tc>
      </w:tr>
    </w:tbl>
    <w:p w14:paraId="7A05DEE1" w14:textId="2DD6E561" w:rsidR="041DBF89" w:rsidRDefault="041DBF89" w:rsidP="041DBF89">
      <w:pPr>
        <w:rPr>
          <w:rFonts w:asciiTheme="majorHAnsi" w:eastAsiaTheme="majorEastAsia" w:hAnsiTheme="majorHAnsi" w:cstheme="majorBidi"/>
          <w:b/>
          <w:bCs/>
        </w:rPr>
      </w:pPr>
    </w:p>
    <w:p w14:paraId="51354FF4" w14:textId="10891DC8" w:rsidR="00CD498A" w:rsidRPr="004F5473" w:rsidRDefault="64176166" w:rsidP="76A40B35">
      <w:pPr>
        <w:rPr>
          <w:rFonts w:asciiTheme="majorHAnsi" w:eastAsiaTheme="majorEastAsia" w:hAnsiTheme="majorHAnsi" w:cstheme="majorBidi"/>
          <w:b/>
          <w:bCs/>
        </w:rPr>
      </w:pPr>
      <w:r w:rsidRPr="76A40B35">
        <w:rPr>
          <w:rFonts w:asciiTheme="majorHAnsi" w:eastAsiaTheme="majorEastAsia" w:hAnsiTheme="majorHAnsi" w:cstheme="majorBidi"/>
          <w:b/>
          <w:bCs/>
        </w:rPr>
        <w:t xml:space="preserve">Analyse van de tussenopbrengsten </w:t>
      </w:r>
      <w:r w:rsidR="00B355BA">
        <w:rPr>
          <w:rFonts w:asciiTheme="majorHAnsi" w:eastAsiaTheme="majorEastAsia" w:hAnsiTheme="majorHAnsi" w:cstheme="majorBidi"/>
          <w:b/>
          <w:bCs/>
        </w:rPr>
        <w:t>2021-2022:</w:t>
      </w:r>
    </w:p>
    <w:p w14:paraId="5A4282C3" w14:textId="765EEB5A" w:rsidR="64176166" w:rsidRDefault="64176166" w:rsidP="005F07C3">
      <w:pPr>
        <w:pStyle w:val="Lijstalinea"/>
        <w:numPr>
          <w:ilvl w:val="0"/>
          <w:numId w:val="34"/>
        </w:numPr>
        <w:rPr>
          <w:b/>
          <w:bCs/>
          <w:sz w:val="24"/>
          <w:szCs w:val="24"/>
        </w:rPr>
      </w:pPr>
      <w:r w:rsidRPr="4DBF71E1">
        <w:rPr>
          <w:rFonts w:asciiTheme="majorHAnsi" w:eastAsiaTheme="majorEastAsia" w:hAnsiTheme="majorHAnsi" w:cstheme="majorBidi"/>
          <w:sz w:val="24"/>
          <w:szCs w:val="24"/>
        </w:rPr>
        <w:t xml:space="preserve">Na een </w:t>
      </w:r>
      <w:proofErr w:type="spellStart"/>
      <w:r w:rsidRPr="4DBF71E1">
        <w:rPr>
          <w:rFonts w:asciiTheme="majorHAnsi" w:eastAsiaTheme="majorEastAsia" w:hAnsiTheme="majorHAnsi" w:cstheme="majorBidi"/>
          <w:sz w:val="24"/>
          <w:szCs w:val="24"/>
        </w:rPr>
        <w:t>CITOtoets</w:t>
      </w:r>
      <w:proofErr w:type="spellEnd"/>
      <w:r w:rsidRPr="4DBF71E1">
        <w:rPr>
          <w:rFonts w:asciiTheme="majorHAnsi" w:eastAsiaTheme="majorEastAsia" w:hAnsiTheme="majorHAnsi" w:cstheme="majorBidi"/>
          <w:sz w:val="24"/>
          <w:szCs w:val="24"/>
        </w:rPr>
        <w:t xml:space="preserve"> worden de resultaten ingebracht in CITO LOVS en die wordt vanzelf gekoppeld aan </w:t>
      </w:r>
      <w:proofErr w:type="spellStart"/>
      <w:r w:rsidRPr="4DBF71E1">
        <w:rPr>
          <w:rFonts w:asciiTheme="majorHAnsi" w:eastAsiaTheme="majorEastAsia" w:hAnsiTheme="majorHAnsi" w:cstheme="majorBidi"/>
          <w:sz w:val="24"/>
          <w:szCs w:val="24"/>
        </w:rPr>
        <w:t>ParnasSys</w:t>
      </w:r>
      <w:proofErr w:type="spellEnd"/>
      <w:r w:rsidRPr="4DBF71E1">
        <w:rPr>
          <w:rFonts w:asciiTheme="majorHAnsi" w:eastAsiaTheme="majorEastAsia" w:hAnsiTheme="majorHAnsi" w:cstheme="majorBidi"/>
          <w:sz w:val="24"/>
          <w:szCs w:val="24"/>
        </w:rPr>
        <w:t xml:space="preserve"> en vanuit </w:t>
      </w:r>
      <w:proofErr w:type="spellStart"/>
      <w:r w:rsidRPr="4DBF71E1">
        <w:rPr>
          <w:rFonts w:asciiTheme="majorHAnsi" w:eastAsiaTheme="majorEastAsia" w:hAnsiTheme="majorHAnsi" w:cstheme="majorBidi"/>
          <w:sz w:val="24"/>
          <w:szCs w:val="24"/>
        </w:rPr>
        <w:t>ParnasSys</w:t>
      </w:r>
      <w:proofErr w:type="spellEnd"/>
      <w:r w:rsidRPr="4DBF71E1">
        <w:rPr>
          <w:rFonts w:asciiTheme="majorHAnsi" w:eastAsiaTheme="majorEastAsia" w:hAnsiTheme="majorHAnsi" w:cstheme="majorBidi"/>
          <w:sz w:val="24"/>
          <w:szCs w:val="24"/>
        </w:rPr>
        <w:t xml:space="preserve"> weer aan </w:t>
      </w:r>
      <w:r w:rsidR="2B5B5422" w:rsidRPr="4DBF71E1">
        <w:rPr>
          <w:rFonts w:asciiTheme="majorHAnsi" w:eastAsiaTheme="majorEastAsia" w:hAnsiTheme="majorHAnsi" w:cstheme="majorBidi"/>
          <w:sz w:val="24"/>
          <w:szCs w:val="24"/>
        </w:rPr>
        <w:t>Leeruniek</w:t>
      </w:r>
      <w:r w:rsidRPr="4DBF71E1">
        <w:rPr>
          <w:rFonts w:asciiTheme="majorHAnsi" w:eastAsiaTheme="majorEastAsia" w:hAnsiTheme="majorHAnsi" w:cstheme="majorBidi"/>
          <w:sz w:val="24"/>
          <w:szCs w:val="24"/>
        </w:rPr>
        <w:t>.</w:t>
      </w:r>
    </w:p>
    <w:p w14:paraId="062A5625" w14:textId="322EAAD8" w:rsidR="64176166" w:rsidRDefault="64176166" w:rsidP="005F07C3">
      <w:pPr>
        <w:pStyle w:val="Lijstalinea"/>
        <w:numPr>
          <w:ilvl w:val="0"/>
          <w:numId w:val="34"/>
        </w:numPr>
        <w:rPr>
          <w:b/>
          <w:bCs/>
          <w:sz w:val="24"/>
          <w:szCs w:val="24"/>
        </w:rPr>
      </w:pPr>
      <w:r w:rsidRPr="5B0615CE">
        <w:rPr>
          <w:rFonts w:asciiTheme="majorHAnsi" w:eastAsiaTheme="majorEastAsia" w:hAnsiTheme="majorHAnsi" w:cstheme="majorBidi"/>
          <w:sz w:val="24"/>
          <w:szCs w:val="24"/>
        </w:rPr>
        <w:t xml:space="preserve">De leerkrachten </w:t>
      </w:r>
      <w:r w:rsidRPr="5B0615CE">
        <w:rPr>
          <w:rFonts w:asciiTheme="majorHAnsi" w:eastAsiaTheme="majorEastAsia" w:hAnsiTheme="majorHAnsi" w:cstheme="majorBidi"/>
          <w:sz w:val="24"/>
          <w:szCs w:val="24"/>
          <w:u w:val="single"/>
        </w:rPr>
        <w:t xml:space="preserve">brengen de resultaten in </w:t>
      </w:r>
      <w:proofErr w:type="spellStart"/>
      <w:r w:rsidRPr="5B0615CE">
        <w:rPr>
          <w:rFonts w:asciiTheme="majorHAnsi" w:eastAsiaTheme="majorEastAsia" w:hAnsiTheme="majorHAnsi" w:cstheme="majorBidi"/>
          <w:sz w:val="24"/>
          <w:szCs w:val="24"/>
          <w:u w:val="single"/>
        </w:rPr>
        <w:t>in</w:t>
      </w:r>
      <w:proofErr w:type="spellEnd"/>
      <w:r w:rsidRPr="5B0615CE">
        <w:rPr>
          <w:rFonts w:asciiTheme="majorHAnsi" w:eastAsiaTheme="majorEastAsia" w:hAnsiTheme="majorHAnsi" w:cstheme="majorBidi"/>
          <w:sz w:val="24"/>
          <w:szCs w:val="24"/>
          <w:u w:val="single"/>
        </w:rPr>
        <w:t xml:space="preserve"> CITO</w:t>
      </w:r>
      <w:r w:rsidR="00DB41FC">
        <w:rPr>
          <w:rFonts w:asciiTheme="majorHAnsi" w:eastAsiaTheme="majorEastAsia" w:hAnsiTheme="majorHAnsi" w:cstheme="majorBidi"/>
          <w:sz w:val="24"/>
          <w:szCs w:val="24"/>
          <w:u w:val="single"/>
        </w:rPr>
        <w:t xml:space="preserve"> </w:t>
      </w:r>
      <w:r w:rsidRPr="5B0615CE">
        <w:rPr>
          <w:rFonts w:asciiTheme="majorHAnsi" w:eastAsiaTheme="majorEastAsia" w:hAnsiTheme="majorHAnsi" w:cstheme="majorBidi"/>
          <w:sz w:val="24"/>
          <w:szCs w:val="24"/>
          <w:u w:val="single"/>
        </w:rPr>
        <w:t>LOVS</w:t>
      </w:r>
      <w:r w:rsidRPr="5B0615CE">
        <w:rPr>
          <w:rFonts w:asciiTheme="majorHAnsi" w:eastAsiaTheme="majorEastAsia" w:hAnsiTheme="majorHAnsi" w:cstheme="majorBidi"/>
          <w:sz w:val="24"/>
          <w:szCs w:val="24"/>
        </w:rPr>
        <w:t xml:space="preserve"> omdat dit ons als MT een goede tool geeft voor een zelfevaluatie van de school </w:t>
      </w:r>
      <w:proofErr w:type="spellStart"/>
      <w:r w:rsidRPr="5B0615CE">
        <w:rPr>
          <w:rFonts w:asciiTheme="majorHAnsi" w:eastAsiaTheme="majorEastAsia" w:hAnsiTheme="majorHAnsi" w:cstheme="majorBidi"/>
          <w:sz w:val="24"/>
          <w:szCs w:val="24"/>
        </w:rPr>
        <w:t>mbv</w:t>
      </w:r>
      <w:proofErr w:type="spellEnd"/>
      <w:r w:rsidRPr="5B0615CE">
        <w:rPr>
          <w:rFonts w:asciiTheme="majorHAnsi" w:eastAsiaTheme="majorEastAsia" w:hAnsiTheme="majorHAnsi" w:cstheme="majorBidi"/>
          <w:sz w:val="24"/>
          <w:szCs w:val="24"/>
        </w:rPr>
        <w:t xml:space="preserve"> trendanalyse en dwarsdoorsnede.</w:t>
      </w:r>
    </w:p>
    <w:p w14:paraId="70D4BAEE" w14:textId="598C653E" w:rsidR="64176166" w:rsidRDefault="64176166" w:rsidP="005F07C3">
      <w:pPr>
        <w:pStyle w:val="Lijstalinea"/>
        <w:numPr>
          <w:ilvl w:val="0"/>
          <w:numId w:val="34"/>
        </w:numPr>
        <w:rPr>
          <w:b/>
          <w:bCs/>
          <w:sz w:val="24"/>
          <w:szCs w:val="24"/>
        </w:rPr>
      </w:pPr>
      <w:r w:rsidRPr="76A40B35">
        <w:rPr>
          <w:rFonts w:asciiTheme="majorHAnsi" w:eastAsiaTheme="majorEastAsia" w:hAnsiTheme="majorHAnsi" w:cstheme="majorBidi"/>
          <w:sz w:val="24"/>
          <w:szCs w:val="24"/>
          <w:u w:val="single"/>
        </w:rPr>
        <w:t>Groepsleerkrachten analyseren</w:t>
      </w:r>
      <w:r w:rsidRPr="76A40B35">
        <w:rPr>
          <w:rFonts w:asciiTheme="majorHAnsi" w:eastAsiaTheme="majorEastAsia" w:hAnsiTheme="majorHAnsi" w:cstheme="majorBidi"/>
          <w:sz w:val="24"/>
          <w:szCs w:val="24"/>
        </w:rPr>
        <w:t xml:space="preserve"> de resultaten op vaardigheidsgroei</w:t>
      </w:r>
      <w:r w:rsidR="3B77EAE4" w:rsidRPr="76A40B35">
        <w:rPr>
          <w:rFonts w:asciiTheme="majorHAnsi" w:eastAsiaTheme="majorEastAsia" w:hAnsiTheme="majorHAnsi" w:cstheme="majorBidi"/>
          <w:sz w:val="24"/>
          <w:szCs w:val="24"/>
        </w:rPr>
        <w:t xml:space="preserve"> met behulp van de niveauwaarde in </w:t>
      </w:r>
      <w:r w:rsidR="2B5B5422" w:rsidRPr="76A40B35">
        <w:rPr>
          <w:rFonts w:asciiTheme="majorHAnsi" w:eastAsiaTheme="majorEastAsia" w:hAnsiTheme="majorHAnsi" w:cstheme="majorBidi"/>
          <w:sz w:val="24"/>
          <w:szCs w:val="24"/>
        </w:rPr>
        <w:t>Leeruniek</w:t>
      </w:r>
      <w:r w:rsidRPr="76A40B35">
        <w:rPr>
          <w:rFonts w:asciiTheme="majorHAnsi" w:eastAsiaTheme="majorEastAsia" w:hAnsiTheme="majorHAnsi" w:cstheme="majorBidi"/>
          <w:sz w:val="24"/>
          <w:szCs w:val="24"/>
        </w:rPr>
        <w:t>: hoeveel procent heeft de vaardigheidsgroei gehaald. Heeft de groep de gemiddelde (verwachte) vaardigheidsgroei gehaald.</w:t>
      </w:r>
      <w:r>
        <w:br/>
      </w:r>
      <w:r w:rsidRPr="76A40B35">
        <w:rPr>
          <w:rFonts w:asciiTheme="majorHAnsi" w:eastAsiaTheme="majorEastAsia" w:hAnsiTheme="majorHAnsi" w:cstheme="majorBidi"/>
          <w:sz w:val="24"/>
          <w:szCs w:val="24"/>
        </w:rPr>
        <w:t>Ook wordt gekeken of de groep het gemiddelde landelijke niveau heeft gehaald. Dit is tevens onze schoolambitienorm.</w:t>
      </w:r>
    </w:p>
    <w:p w14:paraId="7B5833A8" w14:textId="2F479958" w:rsidR="64176166" w:rsidRDefault="765348C9" w:rsidP="005F07C3">
      <w:pPr>
        <w:pStyle w:val="Lijstalinea"/>
        <w:numPr>
          <w:ilvl w:val="0"/>
          <w:numId w:val="34"/>
        </w:numPr>
        <w:rPr>
          <w:b/>
          <w:bCs/>
          <w:sz w:val="24"/>
          <w:szCs w:val="24"/>
        </w:rPr>
      </w:pPr>
      <w:r w:rsidRPr="76A40B35">
        <w:rPr>
          <w:rFonts w:asciiTheme="majorHAnsi" w:eastAsiaTheme="majorEastAsia" w:hAnsiTheme="majorHAnsi" w:cstheme="majorBidi"/>
          <w:sz w:val="24"/>
          <w:szCs w:val="24"/>
        </w:rPr>
        <w:t xml:space="preserve">De analyses zijn bekeken en besproken met de </w:t>
      </w:r>
      <w:r w:rsidR="00DD247E">
        <w:rPr>
          <w:rFonts w:asciiTheme="majorHAnsi" w:eastAsiaTheme="majorEastAsia" w:hAnsiTheme="majorHAnsi" w:cstheme="majorBidi"/>
          <w:sz w:val="24"/>
          <w:szCs w:val="24"/>
        </w:rPr>
        <w:t>kwaliteitscoördinatoren</w:t>
      </w:r>
      <w:r w:rsidRPr="76A40B35">
        <w:rPr>
          <w:rFonts w:asciiTheme="majorHAnsi" w:eastAsiaTheme="majorEastAsia" w:hAnsiTheme="majorHAnsi" w:cstheme="majorBidi"/>
          <w:sz w:val="24"/>
          <w:szCs w:val="24"/>
        </w:rPr>
        <w:t>. Dit jaar geen teambijeenkomsten i</w:t>
      </w:r>
      <w:r w:rsidR="00E97990">
        <w:rPr>
          <w:rFonts w:asciiTheme="majorHAnsi" w:eastAsiaTheme="majorEastAsia" w:hAnsiTheme="majorHAnsi" w:cstheme="majorBidi"/>
          <w:sz w:val="24"/>
          <w:szCs w:val="24"/>
        </w:rPr>
        <w:t>.</w:t>
      </w:r>
      <w:r w:rsidRPr="76A40B35">
        <w:rPr>
          <w:rFonts w:asciiTheme="majorHAnsi" w:eastAsiaTheme="majorEastAsia" w:hAnsiTheme="majorHAnsi" w:cstheme="majorBidi"/>
          <w:sz w:val="24"/>
          <w:szCs w:val="24"/>
        </w:rPr>
        <w:t>v</w:t>
      </w:r>
      <w:r w:rsidR="00E97990">
        <w:rPr>
          <w:rFonts w:asciiTheme="majorHAnsi" w:eastAsiaTheme="majorEastAsia" w:hAnsiTheme="majorHAnsi" w:cstheme="majorBidi"/>
          <w:sz w:val="24"/>
          <w:szCs w:val="24"/>
        </w:rPr>
        <w:t>.</w:t>
      </w:r>
      <w:r w:rsidRPr="76A40B35">
        <w:rPr>
          <w:rFonts w:asciiTheme="majorHAnsi" w:eastAsiaTheme="majorEastAsia" w:hAnsiTheme="majorHAnsi" w:cstheme="majorBidi"/>
          <w:sz w:val="24"/>
          <w:szCs w:val="24"/>
        </w:rPr>
        <w:t>m</w:t>
      </w:r>
      <w:r w:rsidR="00E97990">
        <w:rPr>
          <w:rFonts w:asciiTheme="majorHAnsi" w:eastAsiaTheme="majorEastAsia" w:hAnsiTheme="majorHAnsi" w:cstheme="majorBidi"/>
          <w:sz w:val="24"/>
          <w:szCs w:val="24"/>
        </w:rPr>
        <w:t>.</w:t>
      </w:r>
      <w:r w:rsidRPr="76A40B35">
        <w:rPr>
          <w:rFonts w:asciiTheme="majorHAnsi" w:eastAsiaTheme="majorEastAsia" w:hAnsiTheme="majorHAnsi" w:cstheme="majorBidi"/>
          <w:sz w:val="24"/>
          <w:szCs w:val="24"/>
        </w:rPr>
        <w:t xml:space="preserve"> Coron</w:t>
      </w:r>
      <w:r w:rsidR="6513B44F" w:rsidRPr="76A40B35">
        <w:rPr>
          <w:rFonts w:asciiTheme="majorHAnsi" w:eastAsiaTheme="majorEastAsia" w:hAnsiTheme="majorHAnsi" w:cstheme="majorBidi"/>
          <w:sz w:val="24"/>
          <w:szCs w:val="24"/>
        </w:rPr>
        <w:t>a</w:t>
      </w:r>
      <w:r w:rsidR="64176166">
        <w:br/>
      </w:r>
      <w:r w:rsidR="64176166" w:rsidRPr="76A40B35">
        <w:rPr>
          <w:rFonts w:asciiTheme="majorHAnsi" w:eastAsiaTheme="majorEastAsia" w:hAnsiTheme="majorHAnsi" w:cstheme="majorBidi"/>
          <w:b/>
          <w:bCs/>
          <w:sz w:val="24"/>
          <w:szCs w:val="24"/>
        </w:rPr>
        <w:t>Data:</w:t>
      </w:r>
      <w:r w:rsidR="64176166" w:rsidRPr="76A40B35">
        <w:rPr>
          <w:rFonts w:asciiTheme="majorHAnsi" w:eastAsiaTheme="majorEastAsia" w:hAnsiTheme="majorHAnsi" w:cstheme="majorBidi"/>
          <w:sz w:val="24"/>
          <w:szCs w:val="24"/>
        </w:rPr>
        <w:t xml:space="preserve"> vaardigheidsgroei en gemiddelde score. </w:t>
      </w:r>
      <w:r w:rsidR="64176166">
        <w:br/>
      </w:r>
      <w:r w:rsidR="64176166" w:rsidRPr="76A40B35">
        <w:rPr>
          <w:rFonts w:asciiTheme="majorHAnsi" w:eastAsiaTheme="majorEastAsia" w:hAnsiTheme="majorHAnsi" w:cstheme="majorBidi"/>
          <w:b/>
          <w:bCs/>
          <w:sz w:val="24"/>
          <w:szCs w:val="24"/>
        </w:rPr>
        <w:t>Duiden</w:t>
      </w:r>
      <w:r w:rsidR="64176166" w:rsidRPr="76A40B35">
        <w:rPr>
          <w:rFonts w:asciiTheme="majorHAnsi" w:eastAsiaTheme="majorEastAsia" w:hAnsiTheme="majorHAnsi" w:cstheme="majorBidi"/>
          <w:sz w:val="24"/>
          <w:szCs w:val="24"/>
        </w:rPr>
        <w:t xml:space="preserve">: </w:t>
      </w:r>
      <w:r w:rsidR="64176166" w:rsidRPr="76A40B35">
        <w:rPr>
          <w:rFonts w:asciiTheme="majorHAnsi" w:eastAsiaTheme="majorEastAsia" w:hAnsiTheme="majorHAnsi" w:cstheme="majorBidi"/>
          <w:i/>
          <w:iCs/>
          <w:sz w:val="24"/>
          <w:szCs w:val="24"/>
        </w:rPr>
        <w:t xml:space="preserve">Wat valt op? Hoe zijn de opbrengsten ten opzichte van de ambitienorm van </w:t>
      </w:r>
      <w:r w:rsidR="64176166" w:rsidRPr="76A40B35">
        <w:rPr>
          <w:rFonts w:asciiTheme="majorHAnsi" w:eastAsiaTheme="majorEastAsia" w:hAnsiTheme="majorHAnsi" w:cstheme="majorBidi"/>
          <w:i/>
          <w:iCs/>
          <w:sz w:val="24"/>
          <w:szCs w:val="24"/>
        </w:rPr>
        <w:lastRenderedPageBreak/>
        <w:t>de school? Hoe zou dit te verklaren zijn?</w:t>
      </w:r>
      <w:r w:rsidR="64176166">
        <w:br/>
      </w:r>
      <w:r w:rsidR="64176166" w:rsidRPr="76A40B35">
        <w:rPr>
          <w:rFonts w:eastAsiaTheme="majorEastAsia"/>
          <w:sz w:val="24"/>
          <w:szCs w:val="24"/>
        </w:rPr>
        <w:t>1. Wat zijn de verschillen tussen de scores nu en in de vorige keer.</w:t>
      </w:r>
      <w:r w:rsidR="64176166">
        <w:br/>
      </w:r>
      <w:r w:rsidR="64176166" w:rsidRPr="76A40B35">
        <w:rPr>
          <w:sz w:val="24"/>
          <w:szCs w:val="24"/>
        </w:rPr>
        <w:t xml:space="preserve">2. </w:t>
      </w:r>
      <w:r w:rsidR="64176166" w:rsidRPr="76A40B35">
        <w:rPr>
          <w:rFonts w:asciiTheme="majorHAnsi" w:eastAsiaTheme="majorEastAsia" w:hAnsiTheme="majorHAnsi" w:cstheme="majorBidi"/>
          <w:sz w:val="24"/>
          <w:szCs w:val="24"/>
        </w:rPr>
        <w:t>Wat zijn de verschillen tussen de verschillende groepen leerlingen.</w:t>
      </w:r>
      <w:r w:rsidR="64176166">
        <w:br/>
      </w:r>
      <w:r w:rsidR="64176166" w:rsidRPr="76A40B35">
        <w:rPr>
          <w:rFonts w:asciiTheme="majorHAnsi" w:eastAsiaTheme="majorEastAsia" w:hAnsiTheme="majorHAnsi" w:cstheme="majorBidi"/>
          <w:sz w:val="24"/>
          <w:szCs w:val="24"/>
        </w:rPr>
        <w:t>3. Op welke leerlingen had het onderwijs een groot effect (meer dan gemiddelde vaardigheidsgroei). Wat heb je gedaan als leerkracht?</w:t>
      </w:r>
      <w:r w:rsidR="64176166">
        <w:br/>
      </w:r>
      <w:r w:rsidR="64176166" w:rsidRPr="76A40B35">
        <w:rPr>
          <w:rFonts w:asciiTheme="majorHAnsi" w:eastAsiaTheme="majorEastAsia" w:hAnsiTheme="majorHAnsi" w:cstheme="majorBidi"/>
          <w:sz w:val="24"/>
          <w:szCs w:val="24"/>
        </w:rPr>
        <w:t>4. Op welke leerlingen had het onderwijs geen of weinig effect (minder dan gemiddelde vaardigheidsgroei). En wat is de oorzaak hiervan?</w:t>
      </w:r>
      <w:r w:rsidR="64176166">
        <w:br/>
      </w:r>
      <w:r w:rsidR="64176166" w:rsidRPr="76A40B35">
        <w:rPr>
          <w:rFonts w:asciiTheme="majorHAnsi" w:eastAsiaTheme="majorEastAsia" w:hAnsiTheme="majorHAnsi" w:cstheme="majorBidi"/>
          <w:sz w:val="24"/>
          <w:szCs w:val="24"/>
        </w:rPr>
        <w:t>5. Vergelijk de data met de gestelde standaarden op het gebied van gemiddelde en groen/rood en vaardigheidsgroei. Wat valt je op?</w:t>
      </w:r>
      <w:r w:rsidR="64176166">
        <w:br/>
      </w:r>
      <w:r w:rsidR="64176166" w:rsidRPr="76A40B35">
        <w:rPr>
          <w:rFonts w:asciiTheme="majorHAnsi" w:eastAsiaTheme="majorEastAsia" w:hAnsiTheme="majorHAnsi" w:cstheme="majorBidi"/>
          <w:b/>
          <w:bCs/>
          <w:sz w:val="24"/>
          <w:szCs w:val="24"/>
        </w:rPr>
        <w:t>Doelen:</w:t>
      </w:r>
      <w:r w:rsidR="64176166" w:rsidRPr="76A40B35">
        <w:rPr>
          <w:rFonts w:asciiTheme="majorHAnsi" w:eastAsiaTheme="majorEastAsia" w:hAnsiTheme="majorHAnsi" w:cstheme="majorBidi"/>
          <w:sz w:val="24"/>
          <w:szCs w:val="24"/>
        </w:rPr>
        <w:t xml:space="preserve"> </w:t>
      </w:r>
      <w:r w:rsidR="64176166" w:rsidRPr="76A40B35">
        <w:rPr>
          <w:rFonts w:asciiTheme="majorHAnsi" w:eastAsiaTheme="majorEastAsia" w:hAnsiTheme="majorHAnsi" w:cstheme="majorBidi"/>
          <w:i/>
          <w:iCs/>
          <w:sz w:val="24"/>
          <w:szCs w:val="24"/>
        </w:rPr>
        <w:t>Welk meetbaar doel stelt de school n.a.v. de tussenopbrengsten voor komende periode? Wat worden de doelen voor komende periode n.a.v. de tussenopbrengsten? Zijn er aanpassingen/aanvullingen t.o.v. de tussenopbrengsten in schooljaarplan?</w:t>
      </w:r>
      <w:r w:rsidR="64176166">
        <w:br/>
      </w:r>
      <w:r w:rsidR="64176166" w:rsidRPr="76A40B35">
        <w:rPr>
          <w:rFonts w:asciiTheme="majorHAnsi" w:eastAsiaTheme="majorEastAsia" w:hAnsiTheme="majorHAnsi" w:cstheme="majorBidi"/>
          <w:b/>
          <w:bCs/>
          <w:sz w:val="24"/>
          <w:szCs w:val="24"/>
        </w:rPr>
        <w:t xml:space="preserve">Doen: </w:t>
      </w:r>
      <w:r w:rsidR="64176166" w:rsidRPr="76A40B35">
        <w:rPr>
          <w:rFonts w:asciiTheme="majorHAnsi" w:eastAsia="Calibri Light" w:hAnsiTheme="majorHAnsi" w:cstheme="majorBidi"/>
          <w:i/>
          <w:iCs/>
          <w:sz w:val="24"/>
          <w:szCs w:val="24"/>
        </w:rPr>
        <w:t>Zijn er aanpassingen/aanvullingen t.o.v. de tussenopbrengsten in schooljaarplan?</w:t>
      </w:r>
      <w:r w:rsidR="64176166">
        <w:br/>
      </w:r>
      <w:r w:rsidR="64176166" w:rsidRPr="76A40B35">
        <w:rPr>
          <w:rFonts w:asciiTheme="majorHAnsi" w:eastAsia="Calibri Light" w:hAnsiTheme="majorHAnsi" w:cstheme="majorBidi"/>
          <w:i/>
          <w:iCs/>
          <w:sz w:val="24"/>
          <w:szCs w:val="24"/>
        </w:rPr>
        <w:t>Hoe worden de gestelde doelen n.a.v. de tussenopbrengsten uitgevoerd?</w:t>
      </w:r>
      <w:r w:rsidR="64176166">
        <w:br/>
      </w:r>
      <w:r w:rsidR="64176166" w:rsidRPr="76A40B35">
        <w:rPr>
          <w:rFonts w:asciiTheme="majorHAnsi" w:eastAsia="Calibri Light" w:hAnsiTheme="majorHAnsi" w:cstheme="majorBidi"/>
          <w:i/>
          <w:iCs/>
          <w:sz w:val="24"/>
          <w:szCs w:val="24"/>
        </w:rPr>
        <w:t>Wanneer en hoe vindt er een check plaats op de gestelde doelen?</w:t>
      </w:r>
      <w:r w:rsidR="64176166">
        <w:br/>
      </w:r>
      <w:r w:rsidR="64176166" w:rsidRPr="76A40B35">
        <w:rPr>
          <w:rFonts w:asciiTheme="majorHAnsi" w:eastAsiaTheme="majorEastAsia" w:hAnsiTheme="majorHAnsi" w:cstheme="majorBidi"/>
          <w:sz w:val="24"/>
          <w:szCs w:val="24"/>
        </w:rPr>
        <w:t xml:space="preserve">Bij doen kijken we naar de factoren die wij kunnen beïnvloeden: </w:t>
      </w:r>
      <w:r w:rsidR="64176166">
        <w:br/>
      </w:r>
      <w:r w:rsidR="64176166" w:rsidRPr="76A40B35">
        <w:rPr>
          <w:rFonts w:asciiTheme="majorHAnsi" w:eastAsiaTheme="majorEastAsia" w:hAnsiTheme="majorHAnsi" w:cstheme="majorBidi"/>
          <w:sz w:val="24"/>
          <w:szCs w:val="24"/>
        </w:rPr>
        <w:t>1. Leerstofaanbod: moet er bijgesteld worden op leerlijnen, doelen, of de methode waarmee?</w:t>
      </w:r>
      <w:r w:rsidR="64176166">
        <w:br/>
      </w:r>
      <w:r w:rsidR="64176166" w:rsidRPr="76A40B35">
        <w:rPr>
          <w:rFonts w:asciiTheme="majorHAnsi" w:eastAsiaTheme="majorEastAsia" w:hAnsiTheme="majorHAnsi" w:cstheme="majorBidi"/>
          <w:sz w:val="24"/>
          <w:szCs w:val="24"/>
        </w:rPr>
        <w:t>2. Klassenmanagement: moet er op de volgende punten verbeterd worden? Ordeverloop van de les; doelmatige inrichting van de groep; goed gestructureerd lesgeven; materialen voor handen; goede verhouding tussen instructietijd en verwerkingstijd; de klas goed overzien; de les verloopt volgens planning.</w:t>
      </w:r>
      <w:r w:rsidR="64176166">
        <w:br/>
      </w:r>
      <w:r w:rsidR="64176166" w:rsidRPr="76A40B35">
        <w:rPr>
          <w:rFonts w:asciiTheme="majorHAnsi" w:eastAsiaTheme="majorEastAsia" w:hAnsiTheme="majorHAnsi" w:cstheme="majorBidi"/>
          <w:sz w:val="24"/>
          <w:szCs w:val="24"/>
        </w:rPr>
        <w:t>3. Leertijd: is extra leertijd en/of instructietijd nodig?</w:t>
      </w:r>
      <w:r w:rsidR="64176166">
        <w:br/>
      </w:r>
      <w:r w:rsidR="64176166" w:rsidRPr="76A40B35">
        <w:rPr>
          <w:rFonts w:asciiTheme="majorHAnsi" w:eastAsiaTheme="majorEastAsia" w:hAnsiTheme="majorHAnsi" w:cstheme="majorBidi"/>
          <w:sz w:val="24"/>
          <w:szCs w:val="24"/>
        </w:rPr>
        <w:t xml:space="preserve">4. Didactisch handelen: moet hierop verbeterd worden? Geeft de leerkracht goed de doelen aan? Haal je voorkennis op? Is er sprake van een interactieve instructie? Controle van begripsvragen? Actieve verwerking? Instructie op zelfstandig werken: Instructie op samenwerken? Sluit je de les af met een evaluatie op je doelen? Product- en procesgericht. </w:t>
      </w:r>
      <w:r w:rsidR="64176166">
        <w:br/>
      </w:r>
      <w:r w:rsidR="64176166" w:rsidRPr="76A40B35">
        <w:rPr>
          <w:rFonts w:asciiTheme="majorHAnsi" w:eastAsiaTheme="majorEastAsia" w:hAnsiTheme="majorHAnsi" w:cstheme="majorBidi"/>
          <w:sz w:val="24"/>
          <w:szCs w:val="24"/>
        </w:rPr>
        <w:t>5. Pedagogisch handelen: is hier verbetering op nodig? Bekrachtig je gewenst gedrag? Gaan we in de klas respectvol met elkaar om?</w:t>
      </w:r>
      <w:r w:rsidR="64176166">
        <w:br/>
      </w:r>
    </w:p>
    <w:p w14:paraId="50E18DBA" w14:textId="06E2B4C9" w:rsidR="64176166" w:rsidRDefault="2140DA22" w:rsidP="314DB3FC">
      <w:pPr>
        <w:jc w:val="center"/>
      </w:pPr>
      <w:r>
        <w:rPr>
          <w:noProof/>
        </w:rPr>
        <w:lastRenderedPageBreak/>
        <w:drawing>
          <wp:inline distT="0" distB="0" distL="0" distR="0" wp14:anchorId="2546E17C" wp14:editId="2CAEA961">
            <wp:extent cx="4572000" cy="2190750"/>
            <wp:effectExtent l="0" t="0" r="0" b="0"/>
            <wp:docPr id="1011255879" name="Afbeelding 162734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7348583"/>
                    <pic:cNvPicPr/>
                  </pic:nvPicPr>
                  <pic:blipFill>
                    <a:blip r:embed="rId19">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56F2CA8D" w14:textId="4F70F872" w:rsidR="64176166" w:rsidRDefault="64176166" w:rsidP="314DB3FC"/>
    <w:p w14:paraId="34C8F75F" w14:textId="39D227E9" w:rsidR="64176166" w:rsidRDefault="64176166" w:rsidP="005F07C3">
      <w:pPr>
        <w:pStyle w:val="Lijstalinea"/>
        <w:numPr>
          <w:ilvl w:val="0"/>
          <w:numId w:val="2"/>
        </w:numPr>
        <w:rPr>
          <w:rFonts w:asciiTheme="majorHAnsi" w:eastAsiaTheme="majorEastAsia" w:hAnsiTheme="majorHAnsi" w:cstheme="majorBidi"/>
          <w:sz w:val="24"/>
          <w:szCs w:val="24"/>
        </w:rPr>
      </w:pPr>
      <w:r w:rsidRPr="26CF827B">
        <w:rPr>
          <w:rFonts w:asciiTheme="majorHAnsi" w:eastAsiaTheme="majorEastAsia" w:hAnsiTheme="majorHAnsi" w:cstheme="majorBidi"/>
          <w:sz w:val="24"/>
          <w:szCs w:val="24"/>
        </w:rPr>
        <w:t xml:space="preserve">Leerkrachten werken via </w:t>
      </w:r>
      <w:r w:rsidR="2B5B5422" w:rsidRPr="26CF827B">
        <w:rPr>
          <w:rFonts w:asciiTheme="majorHAnsi" w:eastAsiaTheme="majorEastAsia" w:hAnsiTheme="majorHAnsi" w:cstheme="majorBidi"/>
          <w:sz w:val="24"/>
          <w:szCs w:val="24"/>
        </w:rPr>
        <w:t>Leeruniek</w:t>
      </w:r>
      <w:r w:rsidR="15D15501" w:rsidRPr="26CF827B">
        <w:rPr>
          <w:rFonts w:asciiTheme="majorHAnsi" w:eastAsiaTheme="majorEastAsia" w:hAnsiTheme="majorHAnsi" w:cstheme="majorBidi"/>
          <w:sz w:val="24"/>
          <w:szCs w:val="24"/>
        </w:rPr>
        <w:t xml:space="preserve"> de stappen v</w:t>
      </w:r>
      <w:r w:rsidRPr="26CF827B">
        <w:rPr>
          <w:rFonts w:asciiTheme="majorHAnsi" w:eastAsiaTheme="majorEastAsia" w:hAnsiTheme="majorHAnsi" w:cstheme="majorBidi"/>
          <w:sz w:val="24"/>
          <w:szCs w:val="24"/>
        </w:rPr>
        <w:t>oor hun groep bij: data-duiden-doelen-doen</w:t>
      </w:r>
      <w:r w:rsidR="4CFC730D" w:rsidRPr="26CF827B">
        <w:rPr>
          <w:rFonts w:asciiTheme="majorHAnsi" w:eastAsiaTheme="majorEastAsia" w:hAnsiTheme="majorHAnsi" w:cstheme="majorBidi"/>
          <w:sz w:val="24"/>
          <w:szCs w:val="24"/>
        </w:rPr>
        <w:t>, voor aanpak basis-verrijkt-intensief.</w:t>
      </w:r>
      <w:r w:rsidR="5B5A0887" w:rsidRPr="26CF827B">
        <w:rPr>
          <w:rFonts w:asciiTheme="majorHAnsi" w:eastAsiaTheme="majorEastAsia" w:hAnsiTheme="majorHAnsi" w:cstheme="majorBidi"/>
          <w:sz w:val="24"/>
          <w:szCs w:val="24"/>
        </w:rPr>
        <w:t xml:space="preserve"> Hulpplannen voor individuele lee</w:t>
      </w:r>
      <w:r w:rsidR="698E30CA" w:rsidRPr="26CF827B">
        <w:rPr>
          <w:rFonts w:asciiTheme="majorHAnsi" w:eastAsiaTheme="majorEastAsia" w:hAnsiTheme="majorHAnsi" w:cstheme="majorBidi"/>
          <w:sz w:val="24"/>
          <w:szCs w:val="24"/>
        </w:rPr>
        <w:t>rl</w:t>
      </w:r>
      <w:r w:rsidR="5B5A0887" w:rsidRPr="26CF827B">
        <w:rPr>
          <w:rFonts w:asciiTheme="majorHAnsi" w:eastAsiaTheme="majorEastAsia" w:hAnsiTheme="majorHAnsi" w:cstheme="majorBidi"/>
          <w:sz w:val="24"/>
          <w:szCs w:val="24"/>
        </w:rPr>
        <w:t xml:space="preserve">ingen ook in </w:t>
      </w:r>
      <w:r w:rsidR="2B5B5422" w:rsidRPr="26CF827B">
        <w:rPr>
          <w:rFonts w:asciiTheme="majorHAnsi" w:eastAsiaTheme="majorEastAsia" w:hAnsiTheme="majorHAnsi" w:cstheme="majorBidi"/>
          <w:sz w:val="24"/>
          <w:szCs w:val="24"/>
        </w:rPr>
        <w:t>Leeruniek</w:t>
      </w:r>
      <w:r w:rsidR="5B5A0887" w:rsidRPr="26CF827B">
        <w:rPr>
          <w:rFonts w:asciiTheme="majorHAnsi" w:eastAsiaTheme="majorEastAsia" w:hAnsiTheme="majorHAnsi" w:cstheme="majorBidi"/>
          <w:sz w:val="24"/>
          <w:szCs w:val="24"/>
        </w:rPr>
        <w:t>.</w:t>
      </w:r>
    </w:p>
    <w:p w14:paraId="6F5DA045" w14:textId="3675F001" w:rsidR="64176166" w:rsidRDefault="5ADEA776" w:rsidP="005F07C3">
      <w:pPr>
        <w:pStyle w:val="Lijstalinea"/>
        <w:numPr>
          <w:ilvl w:val="0"/>
          <w:numId w:val="2"/>
        </w:numPr>
        <w:rPr>
          <w:rFonts w:asciiTheme="majorHAnsi" w:eastAsiaTheme="majorEastAsia" w:hAnsiTheme="majorHAnsi" w:cstheme="majorBidi"/>
          <w:sz w:val="24"/>
          <w:szCs w:val="24"/>
        </w:rPr>
      </w:pPr>
      <w:r w:rsidRPr="26CF827B">
        <w:rPr>
          <w:rFonts w:asciiTheme="majorHAnsi" w:eastAsiaTheme="majorEastAsia" w:hAnsiTheme="majorHAnsi" w:cstheme="majorBidi"/>
          <w:sz w:val="24"/>
          <w:szCs w:val="24"/>
        </w:rPr>
        <w:t xml:space="preserve">Tijdens </w:t>
      </w:r>
      <w:r w:rsidR="64176166" w:rsidRPr="26CF827B">
        <w:rPr>
          <w:rFonts w:asciiTheme="majorHAnsi" w:eastAsiaTheme="majorEastAsia" w:hAnsiTheme="majorHAnsi" w:cstheme="majorBidi"/>
          <w:sz w:val="24"/>
          <w:szCs w:val="24"/>
        </w:rPr>
        <w:t xml:space="preserve">de teambijeenkomst </w:t>
      </w:r>
      <w:r w:rsidR="5899099B" w:rsidRPr="26CF827B">
        <w:rPr>
          <w:rFonts w:asciiTheme="majorHAnsi" w:eastAsiaTheme="majorEastAsia" w:hAnsiTheme="majorHAnsi" w:cstheme="majorBidi"/>
          <w:sz w:val="24"/>
          <w:szCs w:val="24"/>
        </w:rPr>
        <w:t xml:space="preserve">noteert </w:t>
      </w:r>
      <w:r w:rsidR="64176166" w:rsidRPr="26CF827B">
        <w:rPr>
          <w:rFonts w:asciiTheme="majorHAnsi" w:eastAsiaTheme="majorEastAsia" w:hAnsiTheme="majorHAnsi" w:cstheme="majorBidi"/>
          <w:sz w:val="24"/>
          <w:szCs w:val="24"/>
        </w:rPr>
        <w:t>het MT de tekst in Katern Opbrengsten.</w:t>
      </w:r>
      <w:r>
        <w:br/>
      </w:r>
      <w:r w:rsidR="64176166" w:rsidRPr="26CF827B">
        <w:rPr>
          <w:rFonts w:asciiTheme="majorHAnsi" w:eastAsiaTheme="majorEastAsia" w:hAnsiTheme="majorHAnsi" w:cstheme="majorBidi"/>
          <w:sz w:val="24"/>
          <w:szCs w:val="24"/>
        </w:rPr>
        <w:t xml:space="preserve">Zo ook </w:t>
      </w:r>
      <w:r w:rsidR="4FF8BD43" w:rsidRPr="26CF827B">
        <w:rPr>
          <w:rFonts w:asciiTheme="majorHAnsi" w:eastAsiaTheme="majorEastAsia" w:hAnsiTheme="majorHAnsi" w:cstheme="majorBidi"/>
          <w:sz w:val="24"/>
          <w:szCs w:val="24"/>
        </w:rPr>
        <w:t xml:space="preserve">bekijken we </w:t>
      </w:r>
      <w:r w:rsidR="64176166" w:rsidRPr="26CF827B">
        <w:rPr>
          <w:rFonts w:asciiTheme="majorHAnsi" w:eastAsiaTheme="majorEastAsia" w:hAnsiTheme="majorHAnsi" w:cstheme="majorBidi"/>
          <w:sz w:val="24"/>
          <w:szCs w:val="24"/>
        </w:rPr>
        <w:t>CITOLOVS: Dwarsdoorsnedes? Trendanalyse?</w:t>
      </w:r>
      <w:r>
        <w:br/>
      </w:r>
      <w:r w:rsidR="64176166" w:rsidRPr="26CF827B">
        <w:rPr>
          <w:rFonts w:asciiTheme="majorHAnsi" w:eastAsiaTheme="majorEastAsia" w:hAnsiTheme="majorHAnsi" w:cstheme="majorBidi"/>
          <w:sz w:val="24"/>
          <w:szCs w:val="24"/>
        </w:rPr>
        <w:t xml:space="preserve">Welke acties zijn op schoolniveau nodig? </w:t>
      </w:r>
    </w:p>
    <w:p w14:paraId="71E87CAE" w14:textId="5D10A460" w:rsidR="64176166" w:rsidRDefault="64176166" w:rsidP="005F07C3">
      <w:pPr>
        <w:pStyle w:val="Lijstalinea"/>
        <w:numPr>
          <w:ilvl w:val="0"/>
          <w:numId w:val="2"/>
        </w:numPr>
        <w:rPr>
          <w:rFonts w:asciiTheme="majorHAnsi" w:eastAsiaTheme="majorEastAsia" w:hAnsiTheme="majorHAnsi" w:cstheme="majorBidi"/>
          <w:sz w:val="24"/>
          <w:szCs w:val="24"/>
        </w:rPr>
      </w:pPr>
      <w:r w:rsidRPr="26CF827B">
        <w:rPr>
          <w:rFonts w:asciiTheme="majorHAnsi" w:eastAsiaTheme="majorEastAsia" w:hAnsiTheme="majorHAnsi" w:cstheme="majorBidi"/>
          <w:sz w:val="24"/>
          <w:szCs w:val="24"/>
        </w:rPr>
        <w:t xml:space="preserve">De Leerkracht </w:t>
      </w:r>
      <w:r w:rsidR="692E8775" w:rsidRPr="26CF827B">
        <w:rPr>
          <w:rFonts w:asciiTheme="majorHAnsi" w:eastAsiaTheme="majorEastAsia" w:hAnsiTheme="majorHAnsi" w:cstheme="majorBidi"/>
          <w:sz w:val="24"/>
          <w:szCs w:val="24"/>
        </w:rPr>
        <w:t xml:space="preserve">maakt zijn plan dus </w:t>
      </w:r>
      <w:r w:rsidRPr="26CF827B">
        <w:rPr>
          <w:rFonts w:asciiTheme="majorHAnsi" w:eastAsiaTheme="majorEastAsia" w:hAnsiTheme="majorHAnsi" w:cstheme="majorBidi"/>
          <w:sz w:val="24"/>
          <w:szCs w:val="24"/>
        </w:rPr>
        <w:t xml:space="preserve">in </w:t>
      </w:r>
      <w:r w:rsidR="2B5B5422" w:rsidRPr="26CF827B">
        <w:rPr>
          <w:rFonts w:asciiTheme="majorHAnsi" w:eastAsiaTheme="majorEastAsia" w:hAnsiTheme="majorHAnsi" w:cstheme="majorBidi"/>
          <w:sz w:val="24"/>
          <w:szCs w:val="24"/>
          <w:u w:val="single"/>
        </w:rPr>
        <w:t>Leeruniek</w:t>
      </w:r>
      <w:r w:rsidRPr="26CF827B">
        <w:rPr>
          <w:rFonts w:asciiTheme="majorHAnsi" w:eastAsiaTheme="majorEastAsia" w:hAnsiTheme="majorHAnsi" w:cstheme="majorBidi"/>
          <w:sz w:val="24"/>
          <w:szCs w:val="24"/>
        </w:rPr>
        <w:t>: Welke groep leerlingen zit in aanpak verrijkend plus, verrijkend, basis, intensief en zeer intensief?</w:t>
      </w:r>
      <w:r>
        <w:br/>
      </w:r>
      <w:r w:rsidRPr="26CF827B">
        <w:rPr>
          <w:rFonts w:asciiTheme="majorHAnsi" w:eastAsiaTheme="majorEastAsia" w:hAnsiTheme="majorHAnsi" w:cstheme="majorBidi"/>
          <w:sz w:val="24"/>
          <w:szCs w:val="24"/>
        </w:rPr>
        <w:t>Wat is het doel voor de komende periode? Wat gaan hij/zij doen?</w:t>
      </w:r>
      <w:r>
        <w:br/>
      </w:r>
      <w:r w:rsidR="141325CD" w:rsidRPr="26CF827B">
        <w:rPr>
          <w:rFonts w:asciiTheme="majorHAnsi" w:eastAsiaTheme="majorEastAsia" w:hAnsiTheme="majorHAnsi" w:cstheme="majorBidi"/>
          <w:sz w:val="24"/>
          <w:szCs w:val="24"/>
        </w:rPr>
        <w:t>Dit groepsplan wordt in febr</w:t>
      </w:r>
      <w:r w:rsidR="24D63AC4" w:rsidRPr="26CF827B">
        <w:rPr>
          <w:rFonts w:asciiTheme="majorHAnsi" w:eastAsiaTheme="majorEastAsia" w:hAnsiTheme="majorHAnsi" w:cstheme="majorBidi"/>
          <w:sz w:val="24"/>
          <w:szCs w:val="24"/>
        </w:rPr>
        <w:t>ua</w:t>
      </w:r>
      <w:r w:rsidR="141325CD" w:rsidRPr="26CF827B">
        <w:rPr>
          <w:rFonts w:asciiTheme="majorHAnsi" w:eastAsiaTheme="majorEastAsia" w:hAnsiTheme="majorHAnsi" w:cstheme="majorBidi"/>
          <w:sz w:val="24"/>
          <w:szCs w:val="24"/>
        </w:rPr>
        <w:t>ri uitgevoerd door de ei</w:t>
      </w:r>
      <w:r w:rsidR="68716F09" w:rsidRPr="26CF827B">
        <w:rPr>
          <w:rFonts w:asciiTheme="majorHAnsi" w:eastAsiaTheme="majorEastAsia" w:hAnsiTheme="majorHAnsi" w:cstheme="majorBidi"/>
          <w:sz w:val="24"/>
          <w:szCs w:val="24"/>
        </w:rPr>
        <w:t>gen</w:t>
      </w:r>
      <w:r w:rsidR="141325CD" w:rsidRPr="26CF827B">
        <w:rPr>
          <w:rFonts w:asciiTheme="majorHAnsi" w:eastAsiaTheme="majorEastAsia" w:hAnsiTheme="majorHAnsi" w:cstheme="majorBidi"/>
          <w:sz w:val="24"/>
          <w:szCs w:val="24"/>
        </w:rPr>
        <w:t xml:space="preserve"> leerkracht en het groepsplan dat opgesteld wordt n</w:t>
      </w:r>
      <w:r w:rsidR="125C91BC" w:rsidRPr="26CF827B">
        <w:rPr>
          <w:rFonts w:asciiTheme="majorHAnsi" w:eastAsiaTheme="majorEastAsia" w:hAnsiTheme="majorHAnsi" w:cstheme="majorBidi"/>
          <w:sz w:val="24"/>
          <w:szCs w:val="24"/>
        </w:rPr>
        <w:t>.</w:t>
      </w:r>
      <w:r w:rsidR="141325CD" w:rsidRPr="26CF827B">
        <w:rPr>
          <w:rFonts w:asciiTheme="majorHAnsi" w:eastAsiaTheme="majorEastAsia" w:hAnsiTheme="majorHAnsi" w:cstheme="majorBidi"/>
          <w:sz w:val="24"/>
          <w:szCs w:val="24"/>
        </w:rPr>
        <w:t>a</w:t>
      </w:r>
      <w:r w:rsidR="125C91BC" w:rsidRPr="26CF827B">
        <w:rPr>
          <w:rFonts w:asciiTheme="majorHAnsi" w:eastAsiaTheme="majorEastAsia" w:hAnsiTheme="majorHAnsi" w:cstheme="majorBidi"/>
          <w:sz w:val="24"/>
          <w:szCs w:val="24"/>
        </w:rPr>
        <w:t>.</w:t>
      </w:r>
      <w:r w:rsidR="141325CD" w:rsidRPr="26CF827B">
        <w:rPr>
          <w:rFonts w:asciiTheme="majorHAnsi" w:eastAsiaTheme="majorEastAsia" w:hAnsiTheme="majorHAnsi" w:cstheme="majorBidi"/>
          <w:sz w:val="24"/>
          <w:szCs w:val="24"/>
        </w:rPr>
        <w:t>v</w:t>
      </w:r>
      <w:r w:rsidR="0020B8F6" w:rsidRPr="26CF827B">
        <w:rPr>
          <w:rFonts w:asciiTheme="majorHAnsi" w:eastAsiaTheme="majorEastAsia" w:hAnsiTheme="majorHAnsi" w:cstheme="majorBidi"/>
          <w:sz w:val="24"/>
          <w:szCs w:val="24"/>
        </w:rPr>
        <w:t>.</w:t>
      </w:r>
      <w:r w:rsidR="141325CD" w:rsidRPr="26CF827B">
        <w:rPr>
          <w:rFonts w:asciiTheme="majorHAnsi" w:eastAsiaTheme="majorEastAsia" w:hAnsiTheme="majorHAnsi" w:cstheme="majorBidi"/>
          <w:sz w:val="24"/>
          <w:szCs w:val="24"/>
        </w:rPr>
        <w:t xml:space="preserve"> de junitoetsen geldt als adviesgroepsplan/overdracht voor de </w:t>
      </w:r>
      <w:proofErr w:type="spellStart"/>
      <w:r w:rsidR="141325CD" w:rsidRPr="26CF827B">
        <w:rPr>
          <w:rFonts w:asciiTheme="majorHAnsi" w:eastAsiaTheme="majorEastAsia" w:hAnsiTheme="majorHAnsi" w:cstheme="majorBidi"/>
          <w:sz w:val="24"/>
          <w:szCs w:val="24"/>
        </w:rPr>
        <w:t>vlg</w:t>
      </w:r>
      <w:proofErr w:type="spellEnd"/>
      <w:r w:rsidR="141325CD" w:rsidRPr="26CF827B">
        <w:rPr>
          <w:rFonts w:asciiTheme="majorHAnsi" w:eastAsiaTheme="majorEastAsia" w:hAnsiTheme="majorHAnsi" w:cstheme="majorBidi"/>
          <w:sz w:val="24"/>
          <w:szCs w:val="24"/>
        </w:rPr>
        <w:t xml:space="preserve"> leerkracht.</w:t>
      </w:r>
    </w:p>
    <w:p w14:paraId="25D34776" w14:textId="4040C0D1" w:rsidR="64176166" w:rsidRDefault="64176166" w:rsidP="005F07C3">
      <w:pPr>
        <w:pStyle w:val="Lijstalinea"/>
        <w:numPr>
          <w:ilvl w:val="0"/>
          <w:numId w:val="2"/>
        </w:numPr>
        <w:rPr>
          <w:rFonts w:asciiTheme="majorHAnsi" w:eastAsiaTheme="majorEastAsia" w:hAnsiTheme="majorHAnsi" w:cstheme="majorBidi"/>
          <w:sz w:val="24"/>
          <w:szCs w:val="24"/>
        </w:rPr>
      </w:pPr>
      <w:r w:rsidRPr="26CF827B">
        <w:rPr>
          <w:rFonts w:asciiTheme="majorHAnsi" w:eastAsiaTheme="majorEastAsia" w:hAnsiTheme="majorHAnsi" w:cstheme="majorBidi"/>
          <w:sz w:val="24"/>
          <w:szCs w:val="24"/>
        </w:rPr>
        <w:t>Daarna houdt de groepsleerkracht</w:t>
      </w:r>
      <w:r w:rsidR="75FE5779" w:rsidRPr="26CF827B">
        <w:rPr>
          <w:rFonts w:asciiTheme="majorHAnsi" w:eastAsiaTheme="majorEastAsia" w:hAnsiTheme="majorHAnsi" w:cstheme="majorBidi"/>
          <w:sz w:val="24"/>
          <w:szCs w:val="24"/>
        </w:rPr>
        <w:t xml:space="preserve">, die het plan uit gaat voeren </w:t>
      </w:r>
      <w:r w:rsidRPr="26CF827B">
        <w:rPr>
          <w:rFonts w:asciiTheme="majorHAnsi" w:eastAsiaTheme="majorEastAsia" w:hAnsiTheme="majorHAnsi" w:cstheme="majorBidi"/>
          <w:sz w:val="24"/>
          <w:szCs w:val="24"/>
        </w:rPr>
        <w:t xml:space="preserve">een </w:t>
      </w:r>
      <w:r w:rsidRPr="26CF827B">
        <w:rPr>
          <w:rFonts w:asciiTheme="majorHAnsi" w:eastAsiaTheme="majorEastAsia" w:hAnsiTheme="majorHAnsi" w:cstheme="majorBidi"/>
          <w:sz w:val="24"/>
          <w:szCs w:val="24"/>
          <w:u w:val="single"/>
        </w:rPr>
        <w:t>groepsbespreking</w:t>
      </w:r>
      <w:r w:rsidRPr="26CF827B">
        <w:rPr>
          <w:rFonts w:asciiTheme="majorHAnsi" w:eastAsiaTheme="majorEastAsia" w:hAnsiTheme="majorHAnsi" w:cstheme="majorBidi"/>
          <w:sz w:val="24"/>
          <w:szCs w:val="24"/>
        </w:rPr>
        <w:t xml:space="preserve"> met de </w:t>
      </w:r>
      <w:r w:rsidR="00DD247E">
        <w:rPr>
          <w:rFonts w:asciiTheme="majorHAnsi" w:eastAsiaTheme="majorEastAsia" w:hAnsiTheme="majorHAnsi" w:cstheme="majorBidi"/>
          <w:sz w:val="24"/>
          <w:szCs w:val="24"/>
        </w:rPr>
        <w:t>kwaliteitscoördinator</w:t>
      </w:r>
      <w:r w:rsidRPr="26CF827B">
        <w:rPr>
          <w:rFonts w:asciiTheme="majorHAnsi" w:eastAsiaTheme="majorEastAsia" w:hAnsiTheme="majorHAnsi" w:cstheme="majorBidi"/>
          <w:sz w:val="24"/>
          <w:szCs w:val="24"/>
        </w:rPr>
        <w:t>: de groepsleerkracht maakt hierbij de eigen agenda</w:t>
      </w:r>
      <w:r w:rsidR="7EF9A502" w:rsidRPr="26CF827B">
        <w:rPr>
          <w:rFonts w:asciiTheme="majorHAnsi" w:eastAsiaTheme="majorEastAsia" w:hAnsiTheme="majorHAnsi" w:cstheme="majorBidi"/>
          <w:sz w:val="24"/>
          <w:szCs w:val="24"/>
        </w:rPr>
        <w:t>,</w:t>
      </w:r>
      <w:r w:rsidRPr="26CF827B">
        <w:rPr>
          <w:rFonts w:asciiTheme="majorHAnsi" w:eastAsiaTheme="majorEastAsia" w:hAnsiTheme="majorHAnsi" w:cstheme="majorBidi"/>
          <w:sz w:val="24"/>
          <w:szCs w:val="24"/>
        </w:rPr>
        <w:t xml:space="preserve"> bv Wat puzzelt me nog?</w:t>
      </w:r>
    </w:p>
    <w:p w14:paraId="5AE8C81A" w14:textId="1B19CC56" w:rsidR="64176166" w:rsidRDefault="64176166" w:rsidP="005F07C3">
      <w:pPr>
        <w:pStyle w:val="Lijstalinea"/>
        <w:numPr>
          <w:ilvl w:val="0"/>
          <w:numId w:val="2"/>
        </w:numPr>
        <w:rPr>
          <w:rFonts w:asciiTheme="majorHAnsi" w:eastAsiaTheme="majorEastAsia" w:hAnsiTheme="majorHAnsi" w:cstheme="majorBidi"/>
          <w:sz w:val="24"/>
          <w:szCs w:val="24"/>
        </w:rPr>
      </w:pPr>
      <w:r w:rsidRPr="26CF827B">
        <w:rPr>
          <w:rFonts w:asciiTheme="majorHAnsi" w:eastAsiaTheme="majorEastAsia" w:hAnsiTheme="majorHAnsi" w:cstheme="majorBidi"/>
          <w:sz w:val="24"/>
          <w:szCs w:val="24"/>
        </w:rPr>
        <w:t>Het kan zijn dat er dan nog individuele leerlingen moeten worden besproken. Daartoe worden aparte afspraken gemaakt en wordt bekeken wie bij dit gesprek nog meer aanwezig moet zijn.</w:t>
      </w:r>
    </w:p>
    <w:p w14:paraId="6CEE0C99" w14:textId="37FCC712" w:rsidR="76A40B35" w:rsidRDefault="76A40B35"/>
    <w:p w14:paraId="469C3334" w14:textId="294FE4C8" w:rsidR="5E09B59A" w:rsidRPr="00931AEA" w:rsidRDefault="5E09B59A" w:rsidP="76A40B35">
      <w:pPr>
        <w:rPr>
          <w:rFonts w:asciiTheme="majorHAnsi" w:eastAsiaTheme="majorEastAsia" w:hAnsiTheme="majorHAnsi" w:cstheme="majorBidi"/>
          <w:b/>
          <w:bCs/>
        </w:rPr>
      </w:pPr>
      <w:r w:rsidRPr="00931AEA">
        <w:rPr>
          <w:rFonts w:asciiTheme="majorHAnsi" w:eastAsiaTheme="majorEastAsia" w:hAnsiTheme="majorHAnsi" w:cstheme="majorBidi"/>
          <w:b/>
          <w:bCs/>
        </w:rPr>
        <w:t xml:space="preserve">Analyse </w:t>
      </w:r>
    </w:p>
    <w:p w14:paraId="18CB2562" w14:textId="0C683AD0" w:rsidR="7EED482C" w:rsidRDefault="0005469B" w:rsidP="2C141D59">
      <w:pPr>
        <w:rPr>
          <w:rStyle w:val="Hyperlink"/>
          <w:rFonts w:asciiTheme="majorHAnsi" w:eastAsiaTheme="majorEastAsia" w:hAnsiTheme="majorHAnsi" w:cstheme="majorBidi"/>
          <w:color w:val="auto"/>
        </w:rPr>
      </w:pPr>
      <w:hyperlink r:id="rId20">
        <w:r w:rsidR="20805AE0" w:rsidRPr="2C141D59">
          <w:rPr>
            <w:rStyle w:val="Hyperlink"/>
            <w:rFonts w:asciiTheme="majorHAnsi" w:eastAsiaTheme="majorEastAsia" w:hAnsiTheme="majorHAnsi" w:cstheme="majorBidi"/>
          </w:rPr>
          <w:t>Analyse van d</w:t>
        </w:r>
        <w:r w:rsidR="09DC88DA" w:rsidRPr="2C141D59">
          <w:rPr>
            <w:rStyle w:val="Hyperlink"/>
            <w:rFonts w:asciiTheme="majorHAnsi" w:eastAsiaTheme="majorEastAsia" w:hAnsiTheme="majorHAnsi" w:cstheme="majorBidi"/>
          </w:rPr>
          <w:t>e tussen- en eindresultaten, schooljaar 2021-2022</w:t>
        </w:r>
      </w:hyperlink>
    </w:p>
    <w:p w14:paraId="00EDDD0C" w14:textId="7C27B28C" w:rsidR="76A40B35" w:rsidRDefault="76A40B35" w:rsidP="72E1681F"/>
    <w:p w14:paraId="77A402D0" w14:textId="58BA04A7" w:rsidR="76A40B35" w:rsidRDefault="065C5345" w:rsidP="5E73946C">
      <w:pPr>
        <w:rPr>
          <w:rFonts w:asciiTheme="majorHAnsi" w:eastAsiaTheme="majorEastAsia" w:hAnsiTheme="majorHAnsi" w:cstheme="majorBidi"/>
        </w:rPr>
      </w:pPr>
      <w:r w:rsidRPr="5E73946C">
        <w:rPr>
          <w:rFonts w:asciiTheme="majorHAnsi" w:eastAsiaTheme="majorEastAsia" w:hAnsiTheme="majorHAnsi" w:cstheme="majorBidi"/>
        </w:rPr>
        <w:t>Waar waren we trots op na het afnemen van de toetsen:</w:t>
      </w:r>
    </w:p>
    <w:p w14:paraId="07D67A8A" w14:textId="6776B445" w:rsidR="065C5345" w:rsidRDefault="065C5345" w:rsidP="005F07C3">
      <w:pPr>
        <w:pStyle w:val="Lijstalinea"/>
        <w:numPr>
          <w:ilvl w:val="0"/>
          <w:numId w:val="3"/>
        </w:numPr>
        <w:rPr>
          <w:rFonts w:asciiTheme="majorHAnsi" w:eastAsiaTheme="majorEastAsia" w:hAnsiTheme="majorHAnsi" w:cstheme="majorBidi"/>
          <w:sz w:val="24"/>
          <w:szCs w:val="24"/>
        </w:rPr>
      </w:pPr>
      <w:r w:rsidRPr="26CF827B">
        <w:rPr>
          <w:rFonts w:asciiTheme="majorHAnsi" w:eastAsiaTheme="majorEastAsia" w:hAnsiTheme="majorHAnsi" w:cstheme="majorBidi"/>
        </w:rPr>
        <w:t>Bij de meeste groepen zien we dat de basisgroep en de intensive groep ondanks de lockdown goed gegroeid zijn.</w:t>
      </w:r>
    </w:p>
    <w:p w14:paraId="1D9CFED1" w14:textId="0EE5EEE8" w:rsidR="065C5345" w:rsidRDefault="065C5345" w:rsidP="005F07C3">
      <w:pPr>
        <w:pStyle w:val="Lijstalinea"/>
        <w:numPr>
          <w:ilvl w:val="0"/>
          <w:numId w:val="3"/>
        </w:numPr>
        <w:rPr>
          <w:sz w:val="24"/>
          <w:szCs w:val="24"/>
        </w:rPr>
      </w:pPr>
      <w:r w:rsidRPr="26CF827B">
        <w:rPr>
          <w:rFonts w:asciiTheme="majorHAnsi" w:eastAsiaTheme="majorEastAsia" w:hAnsiTheme="majorHAnsi" w:cstheme="majorBidi"/>
        </w:rPr>
        <w:t>Analyses door de leerkrachten waren van hoger niveau dan vorig jaar.</w:t>
      </w:r>
    </w:p>
    <w:p w14:paraId="46DA3D8E" w14:textId="1F1DB014" w:rsidR="065C5345" w:rsidRDefault="065C5345" w:rsidP="005F07C3">
      <w:pPr>
        <w:pStyle w:val="Lijstalinea"/>
        <w:numPr>
          <w:ilvl w:val="0"/>
          <w:numId w:val="3"/>
        </w:numPr>
        <w:rPr>
          <w:sz w:val="24"/>
          <w:szCs w:val="24"/>
        </w:rPr>
      </w:pPr>
      <w:r>
        <w:t xml:space="preserve">Het werken met de weektaak (Plan B) </w:t>
      </w:r>
      <w:r w:rsidR="04A801D6">
        <w:t>werd/</w:t>
      </w:r>
      <w:r>
        <w:t>wordt doorgezet na de lockdown.</w:t>
      </w:r>
    </w:p>
    <w:p w14:paraId="759EE32E" w14:textId="65EF0663" w:rsidR="065C5345" w:rsidRDefault="065C5345" w:rsidP="005F07C3">
      <w:pPr>
        <w:pStyle w:val="Lijstalinea"/>
        <w:numPr>
          <w:ilvl w:val="0"/>
          <w:numId w:val="3"/>
        </w:numPr>
        <w:rPr>
          <w:sz w:val="24"/>
          <w:szCs w:val="24"/>
        </w:rPr>
      </w:pPr>
      <w:r w:rsidRPr="26CF827B">
        <w:t xml:space="preserve">Goede plannen geschreven in </w:t>
      </w:r>
      <w:proofErr w:type="spellStart"/>
      <w:r w:rsidRPr="26CF827B">
        <w:t>LeerUniek</w:t>
      </w:r>
      <w:proofErr w:type="spellEnd"/>
      <w:r w:rsidRPr="26CF827B">
        <w:t xml:space="preserve"> en voor het plan NPO.</w:t>
      </w:r>
    </w:p>
    <w:p w14:paraId="6EC537F9" w14:textId="1D7C401C" w:rsidR="041BEF0E" w:rsidRDefault="041BEF0E" w:rsidP="26CF827B">
      <w:pPr>
        <w:rPr>
          <w:rFonts w:ascii="Calibri" w:eastAsia="Calibri" w:hAnsi="Calibri"/>
        </w:rPr>
      </w:pPr>
      <w:r w:rsidRPr="26CF827B">
        <w:rPr>
          <w:rFonts w:ascii="Calibri" w:eastAsia="Calibri" w:hAnsi="Calibri"/>
        </w:rPr>
        <w:t>Welke invloed had directie/MT op de resultaten:</w:t>
      </w:r>
    </w:p>
    <w:p w14:paraId="3B11B32C" w14:textId="3559E216" w:rsidR="041BEF0E" w:rsidRDefault="041BEF0E" w:rsidP="005F07C3">
      <w:pPr>
        <w:pStyle w:val="Lijstalinea"/>
        <w:numPr>
          <w:ilvl w:val="0"/>
          <w:numId w:val="1"/>
        </w:numPr>
        <w:rPr>
          <w:rFonts w:asciiTheme="majorHAnsi" w:eastAsiaTheme="majorEastAsia" w:hAnsiTheme="majorHAnsi" w:cstheme="majorBidi"/>
          <w:sz w:val="24"/>
          <w:szCs w:val="24"/>
        </w:rPr>
      </w:pPr>
      <w:r w:rsidRPr="26CF827B">
        <w:rPr>
          <w:sz w:val="24"/>
          <w:szCs w:val="24"/>
        </w:rPr>
        <w:t>Wij lieten zien dat ook wij de resultaten belangrijk vinden.</w:t>
      </w:r>
    </w:p>
    <w:p w14:paraId="4C207E11" w14:textId="20B6EC2F" w:rsidR="041BEF0E" w:rsidRDefault="041BEF0E" w:rsidP="005F07C3">
      <w:pPr>
        <w:pStyle w:val="Lijstalinea"/>
        <w:numPr>
          <w:ilvl w:val="0"/>
          <w:numId w:val="1"/>
        </w:numPr>
        <w:rPr>
          <w:sz w:val="24"/>
          <w:szCs w:val="24"/>
        </w:rPr>
      </w:pPr>
      <w:r w:rsidRPr="26CF827B">
        <w:rPr>
          <w:sz w:val="24"/>
          <w:szCs w:val="24"/>
        </w:rPr>
        <w:lastRenderedPageBreak/>
        <w:t>Dat we voordoen dat we analyseren via D-D-D-D.</w:t>
      </w:r>
    </w:p>
    <w:p w14:paraId="6166B863" w14:textId="0F926A9F" w:rsidR="041BEF0E" w:rsidRDefault="041BEF0E" w:rsidP="005F07C3">
      <w:pPr>
        <w:pStyle w:val="Lijstalinea"/>
        <w:numPr>
          <w:ilvl w:val="0"/>
          <w:numId w:val="1"/>
        </w:numPr>
        <w:rPr>
          <w:sz w:val="24"/>
          <w:szCs w:val="24"/>
        </w:rPr>
      </w:pPr>
      <w:r w:rsidRPr="26CF827B">
        <w:rPr>
          <w:sz w:val="24"/>
          <w:szCs w:val="24"/>
        </w:rPr>
        <w:t>Dat we geld willen steken in verbeterplannen.</w:t>
      </w:r>
    </w:p>
    <w:p w14:paraId="1EA36AE6" w14:textId="67004939" w:rsidR="041BEF0E" w:rsidRDefault="041BEF0E" w:rsidP="005F07C3">
      <w:pPr>
        <w:pStyle w:val="Lijstalinea"/>
        <w:numPr>
          <w:ilvl w:val="0"/>
          <w:numId w:val="1"/>
        </w:numPr>
        <w:rPr>
          <w:sz w:val="24"/>
          <w:szCs w:val="24"/>
        </w:rPr>
      </w:pPr>
      <w:r w:rsidRPr="26CF827B">
        <w:rPr>
          <w:sz w:val="24"/>
          <w:szCs w:val="24"/>
        </w:rPr>
        <w:t>Dat we er ook tijd voor vrij maken.</w:t>
      </w:r>
    </w:p>
    <w:p w14:paraId="4FE501C5" w14:textId="3DD764E5" w:rsidR="041BEF0E" w:rsidRDefault="041BEF0E" w:rsidP="005F07C3">
      <w:pPr>
        <w:pStyle w:val="Lijstalinea"/>
        <w:numPr>
          <w:ilvl w:val="0"/>
          <w:numId w:val="1"/>
        </w:numPr>
        <w:rPr>
          <w:sz w:val="24"/>
          <w:szCs w:val="24"/>
        </w:rPr>
      </w:pPr>
      <w:r w:rsidRPr="26CF827B">
        <w:rPr>
          <w:sz w:val="24"/>
          <w:szCs w:val="24"/>
        </w:rPr>
        <w:t>Dat we in de school focussen op de inhoud van het onderwijs.</w:t>
      </w:r>
    </w:p>
    <w:p w14:paraId="71C24FFA" w14:textId="6521E7DE" w:rsidR="26CF827B" w:rsidRDefault="26CF827B" w:rsidP="26CF827B"/>
    <w:tbl>
      <w:tblPr>
        <w:tblW w:w="99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8"/>
      </w:tblGrid>
      <w:tr w:rsidR="00F137AF" w:rsidRPr="004F5473" w14:paraId="0E7CE1C7" w14:textId="51EA7D25" w:rsidTr="2C141D59">
        <w:tc>
          <w:tcPr>
            <w:tcW w:w="9908" w:type="dxa"/>
            <w:shd w:val="clear" w:color="auto" w:fill="auto"/>
          </w:tcPr>
          <w:p w14:paraId="7C4DB5B3" w14:textId="52684F1C" w:rsidR="005B67BC" w:rsidRDefault="26F5B6EE" w:rsidP="2C141D59">
            <w:pPr>
              <w:rPr>
                <w:rFonts w:asciiTheme="majorHAnsi" w:eastAsiaTheme="majorEastAsia" w:hAnsiTheme="majorHAnsi" w:cstheme="majorBidi"/>
                <w:b/>
                <w:bCs/>
              </w:rPr>
            </w:pPr>
            <w:r w:rsidRPr="2C141D59">
              <w:rPr>
                <w:rFonts w:asciiTheme="majorHAnsi" w:eastAsiaTheme="majorEastAsia" w:hAnsiTheme="majorHAnsi" w:cstheme="majorBidi"/>
                <w:b/>
                <w:bCs/>
              </w:rPr>
              <w:t>Actiepunten voor 2022-2023</w:t>
            </w:r>
          </w:p>
          <w:p w14:paraId="38B1BB68" w14:textId="53F66B7D" w:rsidR="3F590495" w:rsidRDefault="3F590495" w:rsidP="005F07C3">
            <w:pPr>
              <w:pStyle w:val="Lijstalinea"/>
              <w:numPr>
                <w:ilvl w:val="0"/>
                <w:numId w:val="15"/>
              </w:numPr>
              <w:rPr>
                <w:sz w:val="24"/>
                <w:szCs w:val="24"/>
              </w:rPr>
            </w:pPr>
            <w:r w:rsidRPr="26CF827B">
              <w:rPr>
                <w:rFonts w:asciiTheme="majorHAnsi" w:eastAsiaTheme="majorEastAsia" w:hAnsiTheme="majorHAnsi" w:cstheme="majorBidi"/>
                <w:sz w:val="24"/>
                <w:szCs w:val="24"/>
              </w:rPr>
              <w:t>Tijdens de instructie expliciet doel aangeven en evalueren van de les.</w:t>
            </w:r>
          </w:p>
          <w:p w14:paraId="4DE1BF90" w14:textId="7A48D1A0" w:rsidR="3F590495" w:rsidRDefault="5027D83E" w:rsidP="005F07C3">
            <w:pPr>
              <w:pStyle w:val="Lijstalinea"/>
              <w:numPr>
                <w:ilvl w:val="0"/>
                <w:numId w:val="15"/>
              </w:numPr>
              <w:rPr>
                <w:sz w:val="24"/>
                <w:szCs w:val="24"/>
              </w:rPr>
            </w:pPr>
            <w:r w:rsidRPr="2C141D59">
              <w:rPr>
                <w:rFonts w:asciiTheme="majorHAnsi" w:eastAsiaTheme="majorEastAsia" w:hAnsiTheme="majorHAnsi" w:cstheme="majorBidi"/>
                <w:sz w:val="24"/>
                <w:szCs w:val="24"/>
              </w:rPr>
              <w:t>Rekenresultaten omhoog m.b.v. gemaakte afspraken uit het Plan Schoolkracht.</w:t>
            </w:r>
          </w:p>
          <w:p w14:paraId="3DE3EBD0" w14:textId="5E2D5BF1" w:rsidR="5027D83E" w:rsidRDefault="5027D83E" w:rsidP="2C141D59">
            <w:pPr>
              <w:pStyle w:val="Lijstalinea"/>
              <w:numPr>
                <w:ilvl w:val="0"/>
                <w:numId w:val="15"/>
              </w:numPr>
              <w:rPr>
                <w:sz w:val="24"/>
                <w:szCs w:val="24"/>
              </w:rPr>
            </w:pPr>
            <w:r w:rsidRPr="2C141D59">
              <w:rPr>
                <w:rFonts w:asciiTheme="majorHAnsi" w:eastAsiaTheme="majorEastAsia" w:hAnsiTheme="majorHAnsi" w:cstheme="majorBidi"/>
                <w:sz w:val="24"/>
                <w:szCs w:val="24"/>
              </w:rPr>
              <w:t xml:space="preserve">Verrijkte groep in de klas krijgt altijd de aandacht: wat is hun leerdoel, wat gaan ze dan doen? Hoe gaan ze leren dat fouten maken erbij hoort? De handleiding </w:t>
            </w:r>
            <w:proofErr w:type="spellStart"/>
            <w:r w:rsidRPr="2C141D59">
              <w:rPr>
                <w:rFonts w:asciiTheme="majorHAnsi" w:eastAsiaTheme="majorEastAsia" w:hAnsiTheme="majorHAnsi" w:cstheme="majorBidi"/>
                <w:sz w:val="24"/>
                <w:szCs w:val="24"/>
              </w:rPr>
              <w:t>compacten</w:t>
            </w:r>
            <w:proofErr w:type="spellEnd"/>
            <w:r w:rsidRPr="2C141D59">
              <w:rPr>
                <w:rFonts w:asciiTheme="majorHAnsi" w:eastAsiaTheme="majorEastAsia" w:hAnsiTheme="majorHAnsi" w:cstheme="majorBidi"/>
                <w:sz w:val="24"/>
                <w:szCs w:val="24"/>
              </w:rPr>
              <w:t xml:space="preserve"> en verrijken is hierbij leidend.</w:t>
            </w:r>
          </w:p>
          <w:p w14:paraId="0B526936" w14:textId="466882DB" w:rsidR="2C141D59" w:rsidRDefault="2C141D59" w:rsidP="2C141D59">
            <w:pPr>
              <w:pStyle w:val="Lijstalinea"/>
              <w:numPr>
                <w:ilvl w:val="0"/>
                <w:numId w:val="15"/>
              </w:numPr>
              <w:rPr>
                <w:sz w:val="24"/>
                <w:szCs w:val="24"/>
              </w:rPr>
            </w:pPr>
            <w:r w:rsidRPr="2C141D59">
              <w:rPr>
                <w:rFonts w:asciiTheme="majorHAnsi" w:eastAsiaTheme="majorEastAsia" w:hAnsiTheme="majorHAnsi" w:cstheme="majorBidi"/>
                <w:sz w:val="24"/>
                <w:szCs w:val="24"/>
              </w:rPr>
              <w:t>Voor spelling wordt onderzocht hoe de basisgroep aan zijn trekken kan komen m.b.v. de methode STAAL. De ervaring is nu dat de basisgroep niet voldoende stof tot zich krijgt, de intensieve en verrijkte groep zijn in vrijwel alle groepen erg groot. De basisgroep is heel smal.</w:t>
            </w:r>
          </w:p>
          <w:p w14:paraId="62369434" w14:textId="37E7F7C8" w:rsidR="00283E94" w:rsidRPr="00283E94" w:rsidRDefault="00283E94" w:rsidP="634ABFD5">
            <w:pPr>
              <w:rPr>
                <w:rFonts w:asciiTheme="majorHAnsi" w:eastAsiaTheme="majorEastAsia" w:hAnsiTheme="majorHAnsi" w:cstheme="majorBidi"/>
                <w:b/>
                <w:bCs/>
              </w:rPr>
            </w:pPr>
            <w:r w:rsidRPr="634ABFD5">
              <w:rPr>
                <w:rFonts w:asciiTheme="majorHAnsi" w:eastAsiaTheme="majorEastAsia" w:hAnsiTheme="majorHAnsi" w:cstheme="majorBidi"/>
                <w:b/>
                <w:bCs/>
              </w:rPr>
              <w:t xml:space="preserve">Beslissingen en plan van aanpak naar aanleiding van de resultaten: </w:t>
            </w:r>
          </w:p>
          <w:p w14:paraId="11ED1C0D" w14:textId="59A8E09F" w:rsidR="00283E94" w:rsidRPr="00CB6EA7" w:rsidRDefault="7C4D760C" w:rsidP="005F07C3">
            <w:pPr>
              <w:pStyle w:val="Lijstalinea"/>
              <w:numPr>
                <w:ilvl w:val="0"/>
                <w:numId w:val="15"/>
              </w:numPr>
              <w:rPr>
                <w:b/>
                <w:bCs/>
                <w:sz w:val="24"/>
                <w:szCs w:val="24"/>
              </w:rPr>
            </w:pPr>
            <w:r w:rsidRPr="76A40B35">
              <w:rPr>
                <w:sz w:val="24"/>
                <w:szCs w:val="24"/>
              </w:rPr>
              <w:t>Doel aangeven aan het begin van de les, wat moeten de kinderen aan het eind van de les kunnen? Laat kinderen aangeven of ze dit al kunnen. Doelen zichtbaar maken in de klas, houd met je groep de voortgang bij gedurende het schooljaar.</w:t>
            </w:r>
          </w:p>
          <w:p w14:paraId="6FED9ECB" w14:textId="53437C3F" w:rsidR="00CB6EA7" w:rsidRPr="00283E94" w:rsidRDefault="00CB6EA7" w:rsidP="005F07C3">
            <w:pPr>
              <w:pStyle w:val="Lijstalinea"/>
              <w:numPr>
                <w:ilvl w:val="0"/>
                <w:numId w:val="15"/>
              </w:numPr>
              <w:rPr>
                <w:b/>
                <w:bCs/>
                <w:sz w:val="24"/>
                <w:szCs w:val="24"/>
              </w:rPr>
            </w:pPr>
            <w:r>
              <w:rPr>
                <w:bCs/>
                <w:sz w:val="24"/>
                <w:szCs w:val="24"/>
              </w:rPr>
              <w:t>Maak de opbouw van je les duidelijk, wat kunnen de kinderen verwachten.</w:t>
            </w:r>
          </w:p>
          <w:p w14:paraId="5DB89D71" w14:textId="196AA5AD" w:rsidR="0031095E" w:rsidRPr="00283E94" w:rsidRDefault="00FF8B06" w:rsidP="005F07C3">
            <w:pPr>
              <w:pStyle w:val="Lijstalinea"/>
              <w:numPr>
                <w:ilvl w:val="0"/>
                <w:numId w:val="15"/>
              </w:numPr>
              <w:rPr>
                <w:b/>
                <w:sz w:val="24"/>
                <w:szCs w:val="24"/>
              </w:rPr>
            </w:pPr>
            <w:r w:rsidRPr="76A40B35">
              <w:rPr>
                <w:rFonts w:asciiTheme="majorHAnsi" w:eastAsiaTheme="majorEastAsia" w:hAnsiTheme="majorHAnsi" w:cstheme="majorBidi"/>
                <w:sz w:val="24"/>
                <w:szCs w:val="24"/>
              </w:rPr>
              <w:t>De kinderen laten samenwerken? Geef instructie op de wijze hoe er samengewerkt moet worden en evalueer dit proces ook.</w:t>
            </w:r>
          </w:p>
        </w:tc>
      </w:tr>
    </w:tbl>
    <w:p w14:paraId="253A97ED" w14:textId="77777777" w:rsidR="00DB40E8" w:rsidRDefault="00DB40E8" w:rsidP="00DB40E8"/>
    <w:p w14:paraId="29BCFB93" w14:textId="77777777" w:rsidR="003B6FAC" w:rsidRDefault="003B6FAC" w:rsidP="003B6FAC">
      <w:pPr>
        <w:rPr>
          <w:rFonts w:eastAsiaTheme="majorEastAsia"/>
          <w:kern w:val="32"/>
          <w:sz w:val="32"/>
          <w:szCs w:val="32"/>
        </w:rPr>
      </w:pPr>
      <w:r>
        <w:rPr>
          <w:rFonts w:eastAsiaTheme="majorEastAsia"/>
        </w:rPr>
        <w:br w:type="page"/>
      </w:r>
    </w:p>
    <w:p w14:paraId="1F0534D8" w14:textId="5814D906" w:rsidR="00CB6037" w:rsidRPr="00630411" w:rsidRDefault="005E5F48" w:rsidP="4DBF71E1">
      <w:pPr>
        <w:pStyle w:val="Kop1"/>
        <w:rPr>
          <w:rFonts w:asciiTheme="majorHAnsi" w:eastAsiaTheme="majorEastAsia" w:hAnsiTheme="majorHAnsi" w:cstheme="majorBidi"/>
        </w:rPr>
      </w:pPr>
      <w:bookmarkStart w:id="6" w:name="_Toc108428553"/>
      <w:r w:rsidRPr="4DBF71E1">
        <w:rPr>
          <w:rFonts w:asciiTheme="majorHAnsi" w:eastAsiaTheme="majorEastAsia" w:hAnsiTheme="majorHAnsi" w:cstheme="majorBidi"/>
        </w:rPr>
        <w:lastRenderedPageBreak/>
        <w:t>H</w:t>
      </w:r>
      <w:r w:rsidR="00DF3594" w:rsidRPr="4DBF71E1">
        <w:rPr>
          <w:rFonts w:asciiTheme="majorHAnsi" w:eastAsiaTheme="majorEastAsia" w:hAnsiTheme="majorHAnsi" w:cstheme="majorBidi"/>
        </w:rPr>
        <w:t>oofdstuk 6</w:t>
      </w:r>
      <w:r w:rsidR="00C5606C">
        <w:rPr>
          <w:rFonts w:asciiTheme="majorHAnsi" w:eastAsiaTheme="majorEastAsia" w:hAnsiTheme="majorHAnsi" w:cstheme="majorBidi"/>
        </w:rPr>
        <w:tab/>
      </w:r>
      <w:r w:rsidR="009C2165" w:rsidRPr="4DBF71E1">
        <w:rPr>
          <w:rFonts w:asciiTheme="majorHAnsi" w:eastAsiaTheme="majorEastAsia" w:hAnsiTheme="majorHAnsi" w:cstheme="majorBidi"/>
        </w:rPr>
        <w:t>Verwijsadviezen Voortgezet Onderwijs</w:t>
      </w:r>
      <w:bookmarkEnd w:id="6"/>
    </w:p>
    <w:p w14:paraId="2D028EE2" w14:textId="77777777" w:rsidR="00CB6037" w:rsidRPr="004F5473" w:rsidRDefault="00CB6037" w:rsidP="00CB6037">
      <w:pPr>
        <w:rPr>
          <w:rFonts w:asciiTheme="majorHAnsi" w:hAnsiTheme="majorHAnsi" w:cstheme="majorHAnsi"/>
        </w:rPr>
      </w:pPr>
    </w:p>
    <w:p w14:paraId="56304E50" w14:textId="77777777" w:rsidR="005E5F48" w:rsidRPr="004F5473" w:rsidRDefault="42DEAEAC"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Adviezen voortgezet onderwijs</w:t>
      </w:r>
    </w:p>
    <w:tbl>
      <w:tblPr>
        <w:tblW w:w="9154" w:type="dxa"/>
        <w:tblInd w:w="53" w:type="dxa"/>
        <w:tblCellMar>
          <w:left w:w="70" w:type="dxa"/>
          <w:right w:w="70" w:type="dxa"/>
        </w:tblCellMar>
        <w:tblLook w:val="0000" w:firstRow="0" w:lastRow="0" w:firstColumn="0" w:lastColumn="0" w:noHBand="0" w:noVBand="0"/>
      </w:tblPr>
      <w:tblGrid>
        <w:gridCol w:w="1528"/>
        <w:gridCol w:w="1251"/>
        <w:gridCol w:w="1247"/>
        <w:gridCol w:w="1381"/>
        <w:gridCol w:w="1220"/>
        <w:gridCol w:w="1288"/>
        <w:gridCol w:w="1239"/>
      </w:tblGrid>
      <w:tr w:rsidR="006138E7" w:rsidRPr="004F5473" w14:paraId="361E67A7" w14:textId="5757B1AD"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16394794" w14:textId="354E878F"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Advies</w:t>
            </w:r>
          </w:p>
        </w:tc>
        <w:tc>
          <w:tcPr>
            <w:tcW w:w="1251" w:type="dxa"/>
            <w:tcBorders>
              <w:top w:val="single" w:sz="8" w:space="0" w:color="auto"/>
              <w:left w:val="nil"/>
              <w:bottom w:val="single" w:sz="8" w:space="0" w:color="auto"/>
              <w:right w:val="single" w:sz="8" w:space="0" w:color="auto"/>
            </w:tcBorders>
            <w:shd w:val="clear" w:color="auto" w:fill="C6D9F1" w:themeFill="text2" w:themeFillTint="33"/>
          </w:tcPr>
          <w:p w14:paraId="353915A9" w14:textId="6C44E57B" w:rsidR="3EA651C2" w:rsidRDefault="3EA651C2" w:rsidP="5F0FF788">
            <w:pP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2019-2020</w:t>
            </w:r>
          </w:p>
        </w:tc>
        <w:tc>
          <w:tcPr>
            <w:tcW w:w="1247" w:type="dxa"/>
            <w:tcBorders>
              <w:top w:val="single" w:sz="8" w:space="0" w:color="auto"/>
              <w:left w:val="nil"/>
              <w:bottom w:val="single" w:sz="8" w:space="0" w:color="auto"/>
              <w:right w:val="single" w:sz="8" w:space="0" w:color="auto"/>
            </w:tcBorders>
            <w:shd w:val="clear" w:color="auto" w:fill="C6D9F1" w:themeFill="text2" w:themeFillTint="33"/>
          </w:tcPr>
          <w:p w14:paraId="351F08C5" w14:textId="6B1515E8" w:rsidR="3EA651C2" w:rsidRDefault="3EA651C2" w:rsidP="5F0FF788">
            <w:pP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Na omzetting, tabel 22</w:t>
            </w:r>
          </w:p>
        </w:tc>
        <w:tc>
          <w:tcPr>
            <w:tcW w:w="1381" w:type="dxa"/>
            <w:tcBorders>
              <w:top w:val="single" w:sz="8" w:space="0" w:color="auto"/>
              <w:left w:val="nil"/>
              <w:bottom w:val="single" w:sz="8" w:space="0" w:color="auto"/>
              <w:right w:val="single" w:sz="8" w:space="0" w:color="auto"/>
            </w:tcBorders>
            <w:shd w:val="clear" w:color="auto" w:fill="C6D9F1" w:themeFill="text2" w:themeFillTint="33"/>
          </w:tcPr>
          <w:p w14:paraId="2FED73D6" w14:textId="45208278" w:rsidR="5102DC3D" w:rsidRDefault="5102DC3D" w:rsidP="7425E764">
            <w:pPr>
              <w:rPr>
                <w:rFonts w:asciiTheme="majorHAnsi" w:eastAsiaTheme="majorEastAsia" w:hAnsiTheme="majorHAnsi" w:cstheme="majorBidi"/>
                <w:b/>
                <w:bCs/>
                <w:color w:val="000000" w:themeColor="text1"/>
              </w:rPr>
            </w:pPr>
            <w:r w:rsidRPr="7425E764">
              <w:rPr>
                <w:rFonts w:asciiTheme="majorHAnsi" w:eastAsiaTheme="majorEastAsia" w:hAnsiTheme="majorHAnsi" w:cstheme="majorBidi"/>
                <w:b/>
                <w:bCs/>
                <w:color w:val="000000" w:themeColor="text1"/>
              </w:rPr>
              <w:t>2020-2021</w:t>
            </w:r>
          </w:p>
        </w:tc>
        <w:tc>
          <w:tcPr>
            <w:tcW w:w="1220" w:type="dxa"/>
            <w:tcBorders>
              <w:top w:val="single" w:sz="8" w:space="0" w:color="auto"/>
              <w:left w:val="nil"/>
              <w:bottom w:val="single" w:sz="8" w:space="0" w:color="auto"/>
              <w:right w:val="single" w:sz="8" w:space="0" w:color="auto"/>
            </w:tcBorders>
            <w:shd w:val="clear" w:color="auto" w:fill="C6D9F1" w:themeFill="text2" w:themeFillTint="33"/>
          </w:tcPr>
          <w:p w14:paraId="7FE90043" w14:textId="387BF777" w:rsidR="5102DC3D" w:rsidRDefault="5102DC3D" w:rsidP="7425E764">
            <w:pPr>
              <w:rPr>
                <w:rFonts w:asciiTheme="majorHAnsi" w:eastAsiaTheme="majorEastAsia" w:hAnsiTheme="majorHAnsi" w:cstheme="majorBidi"/>
                <w:b/>
                <w:bCs/>
                <w:color w:val="000000" w:themeColor="text1"/>
              </w:rPr>
            </w:pPr>
            <w:r w:rsidRPr="7425E764">
              <w:rPr>
                <w:rFonts w:asciiTheme="majorHAnsi" w:eastAsiaTheme="majorEastAsia" w:hAnsiTheme="majorHAnsi" w:cstheme="majorBidi"/>
                <w:b/>
                <w:bCs/>
                <w:color w:val="000000" w:themeColor="text1"/>
              </w:rPr>
              <w:t>Na omzetting, tabel 22</w:t>
            </w:r>
          </w:p>
        </w:tc>
        <w:tc>
          <w:tcPr>
            <w:tcW w:w="1288" w:type="dxa"/>
            <w:tcBorders>
              <w:top w:val="single" w:sz="8" w:space="0" w:color="auto"/>
              <w:left w:val="nil"/>
              <w:bottom w:val="single" w:sz="8" w:space="0" w:color="auto"/>
              <w:right w:val="single" w:sz="8" w:space="0" w:color="auto"/>
            </w:tcBorders>
            <w:shd w:val="clear" w:color="auto" w:fill="C6D9F1" w:themeFill="text2" w:themeFillTint="33"/>
          </w:tcPr>
          <w:p w14:paraId="35170CDD" w14:textId="15CC4CF1" w:rsidR="1755B425" w:rsidRPr="1755B425" w:rsidRDefault="1755B425" w:rsidP="1755B425">
            <w:pPr>
              <w:rPr>
                <w:rFonts w:asciiTheme="majorHAnsi" w:eastAsiaTheme="majorEastAsia" w:hAnsiTheme="majorHAnsi" w:cstheme="majorBidi"/>
                <w:b/>
                <w:bCs/>
                <w:color w:val="000000" w:themeColor="text1"/>
              </w:rPr>
            </w:pPr>
            <w:r w:rsidRPr="1755B425">
              <w:rPr>
                <w:rFonts w:asciiTheme="majorHAnsi" w:eastAsiaTheme="majorEastAsia" w:hAnsiTheme="majorHAnsi" w:cstheme="majorBidi"/>
                <w:b/>
                <w:bCs/>
                <w:color w:val="000000" w:themeColor="text1"/>
              </w:rPr>
              <w:t>2021-2022</w:t>
            </w:r>
          </w:p>
        </w:tc>
        <w:tc>
          <w:tcPr>
            <w:tcW w:w="1239" w:type="dxa"/>
            <w:tcBorders>
              <w:top w:val="single" w:sz="8" w:space="0" w:color="auto"/>
              <w:left w:val="nil"/>
              <w:bottom w:val="single" w:sz="8" w:space="0" w:color="auto"/>
              <w:right w:val="single" w:sz="8" w:space="0" w:color="auto"/>
            </w:tcBorders>
            <w:shd w:val="clear" w:color="auto" w:fill="C6D9F1" w:themeFill="text2" w:themeFillTint="33"/>
          </w:tcPr>
          <w:p w14:paraId="4351EFAB" w14:textId="673CB6C7" w:rsidR="1755B425" w:rsidRPr="1755B425" w:rsidRDefault="1755B425" w:rsidP="1755B425">
            <w:pPr>
              <w:rPr>
                <w:rFonts w:asciiTheme="majorHAnsi" w:eastAsiaTheme="majorEastAsia" w:hAnsiTheme="majorHAnsi" w:cstheme="majorBidi"/>
                <w:b/>
                <w:bCs/>
                <w:color w:val="000000" w:themeColor="text1"/>
              </w:rPr>
            </w:pPr>
            <w:r w:rsidRPr="1755B425">
              <w:rPr>
                <w:rFonts w:asciiTheme="majorHAnsi" w:eastAsiaTheme="majorEastAsia" w:hAnsiTheme="majorHAnsi" w:cstheme="majorBidi"/>
                <w:b/>
                <w:bCs/>
                <w:color w:val="000000" w:themeColor="text1"/>
              </w:rPr>
              <w:t>Na omzetting, tabel 22</w:t>
            </w:r>
          </w:p>
        </w:tc>
      </w:tr>
      <w:tr w:rsidR="006138E7" w:rsidRPr="004F5473" w14:paraId="6287C2B7" w14:textId="29F4736B"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auto"/>
          </w:tcPr>
          <w:p w14:paraId="477B358E"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PRO</w:t>
            </w:r>
          </w:p>
        </w:tc>
        <w:tc>
          <w:tcPr>
            <w:tcW w:w="1251" w:type="dxa"/>
            <w:tcBorders>
              <w:top w:val="nil"/>
              <w:left w:val="nil"/>
              <w:bottom w:val="single" w:sz="8" w:space="0" w:color="auto"/>
              <w:right w:val="single" w:sz="8" w:space="0" w:color="auto"/>
            </w:tcBorders>
          </w:tcPr>
          <w:p w14:paraId="756BE480" w14:textId="2411546D" w:rsidR="31AD42F9" w:rsidRDefault="31AD42F9"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c>
          <w:tcPr>
            <w:tcW w:w="1247" w:type="dxa"/>
            <w:tcBorders>
              <w:top w:val="nil"/>
              <w:left w:val="nil"/>
              <w:bottom w:val="single" w:sz="8" w:space="0" w:color="auto"/>
              <w:right w:val="single" w:sz="8" w:space="0" w:color="auto"/>
            </w:tcBorders>
          </w:tcPr>
          <w:p w14:paraId="30DDA826" w14:textId="57DE294E" w:rsidR="63F332E5" w:rsidRDefault="63F332E5"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c>
          <w:tcPr>
            <w:tcW w:w="1381" w:type="dxa"/>
            <w:tcBorders>
              <w:top w:val="nil"/>
              <w:left w:val="nil"/>
              <w:bottom w:val="single" w:sz="8" w:space="0" w:color="auto"/>
              <w:right w:val="single" w:sz="8" w:space="0" w:color="auto"/>
            </w:tcBorders>
          </w:tcPr>
          <w:p w14:paraId="6AEF1D79" w14:textId="7B8EB1E7" w:rsidR="005A0755" w:rsidRDefault="005A0755" w:rsidP="7425E764">
            <w:pPr>
              <w:jc w:val="center"/>
              <w:rPr>
                <w:rFonts w:asciiTheme="majorHAnsi" w:eastAsiaTheme="majorEastAsia" w:hAnsiTheme="majorHAnsi" w:cstheme="majorBidi"/>
                <w:color w:val="000000" w:themeColor="text1"/>
              </w:rPr>
            </w:pPr>
            <w:r w:rsidRPr="7425E764">
              <w:rPr>
                <w:rFonts w:asciiTheme="majorHAnsi" w:eastAsiaTheme="majorEastAsia" w:hAnsiTheme="majorHAnsi" w:cstheme="majorBidi"/>
                <w:color w:val="000000" w:themeColor="text1"/>
              </w:rPr>
              <w:t>0</w:t>
            </w:r>
          </w:p>
        </w:tc>
        <w:tc>
          <w:tcPr>
            <w:tcW w:w="1220" w:type="dxa"/>
            <w:tcBorders>
              <w:top w:val="nil"/>
              <w:left w:val="nil"/>
              <w:bottom w:val="single" w:sz="8" w:space="0" w:color="auto"/>
              <w:right w:val="single" w:sz="8" w:space="0" w:color="auto"/>
            </w:tcBorders>
          </w:tcPr>
          <w:p w14:paraId="1F17A7A0" w14:textId="584F87E4" w:rsidR="3963E1BD" w:rsidRDefault="3963E1BD" w:rsidP="7425E764">
            <w:pPr>
              <w:jc w:val="center"/>
              <w:rPr>
                <w:rFonts w:asciiTheme="majorHAnsi" w:eastAsiaTheme="majorEastAsia" w:hAnsiTheme="majorHAnsi" w:cstheme="majorBidi"/>
                <w:color w:val="000000" w:themeColor="text1"/>
              </w:rPr>
            </w:pPr>
            <w:r w:rsidRPr="7425E764">
              <w:rPr>
                <w:rFonts w:asciiTheme="majorHAnsi" w:eastAsiaTheme="majorEastAsia" w:hAnsiTheme="majorHAnsi" w:cstheme="majorBidi"/>
                <w:color w:val="000000" w:themeColor="text1"/>
              </w:rPr>
              <w:t>0</w:t>
            </w:r>
          </w:p>
        </w:tc>
        <w:tc>
          <w:tcPr>
            <w:tcW w:w="1288" w:type="dxa"/>
            <w:tcBorders>
              <w:top w:val="nil"/>
              <w:left w:val="nil"/>
              <w:bottom w:val="single" w:sz="8" w:space="0" w:color="auto"/>
              <w:right w:val="single" w:sz="8" w:space="0" w:color="auto"/>
            </w:tcBorders>
          </w:tcPr>
          <w:p w14:paraId="3510C606" w14:textId="6F039296"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0</w:t>
            </w:r>
          </w:p>
        </w:tc>
        <w:tc>
          <w:tcPr>
            <w:tcW w:w="1239" w:type="dxa"/>
            <w:tcBorders>
              <w:top w:val="nil"/>
              <w:left w:val="nil"/>
              <w:bottom w:val="single" w:sz="8" w:space="0" w:color="auto"/>
              <w:right w:val="single" w:sz="8" w:space="0" w:color="auto"/>
            </w:tcBorders>
          </w:tcPr>
          <w:p w14:paraId="3564488A" w14:textId="466CB119"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0</w:t>
            </w:r>
          </w:p>
        </w:tc>
      </w:tr>
      <w:tr w:rsidR="006138E7" w:rsidRPr="004F5473" w14:paraId="11AC5C03" w14:textId="2B70788F"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auto"/>
          </w:tcPr>
          <w:p w14:paraId="0D45C0C6" w14:textId="1FA38F0F"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VMBO- (lager dan T)</w:t>
            </w:r>
          </w:p>
        </w:tc>
        <w:tc>
          <w:tcPr>
            <w:tcW w:w="1251" w:type="dxa"/>
            <w:tcBorders>
              <w:top w:val="nil"/>
              <w:left w:val="nil"/>
              <w:bottom w:val="single" w:sz="8" w:space="0" w:color="auto"/>
              <w:right w:val="single" w:sz="8" w:space="0" w:color="auto"/>
            </w:tcBorders>
          </w:tcPr>
          <w:p w14:paraId="40148641" w14:textId="53223EB2" w:rsidR="57BBD37D" w:rsidRDefault="57BBD37D"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11</w:t>
            </w:r>
          </w:p>
        </w:tc>
        <w:tc>
          <w:tcPr>
            <w:tcW w:w="1247" w:type="dxa"/>
            <w:tcBorders>
              <w:top w:val="nil"/>
              <w:left w:val="nil"/>
              <w:bottom w:val="single" w:sz="8" w:space="0" w:color="auto"/>
              <w:right w:val="single" w:sz="8" w:space="0" w:color="auto"/>
            </w:tcBorders>
          </w:tcPr>
          <w:p w14:paraId="139A8643" w14:textId="7351331A" w:rsidR="40E4D2BC" w:rsidRDefault="40E4D2BC"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8</w:t>
            </w:r>
          </w:p>
        </w:tc>
        <w:tc>
          <w:tcPr>
            <w:tcW w:w="1381" w:type="dxa"/>
            <w:tcBorders>
              <w:top w:val="nil"/>
              <w:left w:val="nil"/>
              <w:bottom w:val="single" w:sz="8" w:space="0" w:color="auto"/>
              <w:right w:val="single" w:sz="8" w:space="0" w:color="auto"/>
            </w:tcBorders>
          </w:tcPr>
          <w:p w14:paraId="487F799B" w14:textId="3E217782" w:rsidR="6824D4F9" w:rsidRDefault="27D9EBE0" w:rsidP="72E1681F">
            <w:pPr>
              <w:jc w:val="center"/>
              <w:rPr>
                <w:rFonts w:asciiTheme="majorHAnsi" w:eastAsiaTheme="majorEastAsia" w:hAnsiTheme="majorHAnsi" w:cstheme="majorBidi"/>
                <w:color w:val="000000" w:themeColor="text1"/>
              </w:rPr>
            </w:pPr>
            <w:r w:rsidRPr="72E1681F">
              <w:rPr>
                <w:rFonts w:asciiTheme="majorHAnsi" w:eastAsiaTheme="majorEastAsia" w:hAnsiTheme="majorHAnsi" w:cstheme="majorBidi"/>
                <w:color w:val="000000" w:themeColor="text1"/>
              </w:rPr>
              <w:t>1</w:t>
            </w:r>
            <w:r w:rsidR="465BD576" w:rsidRPr="72E1681F">
              <w:rPr>
                <w:rFonts w:asciiTheme="majorHAnsi" w:eastAsiaTheme="majorEastAsia" w:hAnsiTheme="majorHAnsi" w:cstheme="majorBidi"/>
                <w:color w:val="000000" w:themeColor="text1"/>
              </w:rPr>
              <w:t>1</w:t>
            </w:r>
          </w:p>
        </w:tc>
        <w:tc>
          <w:tcPr>
            <w:tcW w:w="1220" w:type="dxa"/>
            <w:tcBorders>
              <w:top w:val="nil"/>
              <w:left w:val="nil"/>
              <w:bottom w:val="single" w:sz="8" w:space="0" w:color="auto"/>
              <w:right w:val="single" w:sz="8" w:space="0" w:color="auto"/>
            </w:tcBorders>
          </w:tcPr>
          <w:p w14:paraId="51F56ED2" w14:textId="18A51226" w:rsidR="0C6D59B0" w:rsidRDefault="1375591F" w:rsidP="72E1681F">
            <w:pPr>
              <w:jc w:val="center"/>
              <w:rPr>
                <w:rFonts w:asciiTheme="majorHAnsi" w:eastAsiaTheme="majorEastAsia" w:hAnsiTheme="majorHAnsi" w:cstheme="majorBidi"/>
                <w:color w:val="000000" w:themeColor="text1"/>
              </w:rPr>
            </w:pPr>
            <w:r w:rsidRPr="72E1681F">
              <w:rPr>
                <w:rFonts w:asciiTheme="majorHAnsi" w:eastAsiaTheme="majorEastAsia" w:hAnsiTheme="majorHAnsi" w:cstheme="majorBidi"/>
                <w:color w:val="000000" w:themeColor="text1"/>
              </w:rPr>
              <w:t>8</w:t>
            </w:r>
          </w:p>
        </w:tc>
        <w:tc>
          <w:tcPr>
            <w:tcW w:w="1288" w:type="dxa"/>
            <w:tcBorders>
              <w:top w:val="nil"/>
              <w:left w:val="nil"/>
              <w:bottom w:val="single" w:sz="8" w:space="0" w:color="auto"/>
              <w:right w:val="single" w:sz="8" w:space="0" w:color="auto"/>
            </w:tcBorders>
          </w:tcPr>
          <w:p w14:paraId="39655513" w14:textId="1CF498D5"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8</w:t>
            </w:r>
          </w:p>
        </w:tc>
        <w:tc>
          <w:tcPr>
            <w:tcW w:w="1239" w:type="dxa"/>
            <w:tcBorders>
              <w:top w:val="nil"/>
              <w:left w:val="nil"/>
              <w:bottom w:val="single" w:sz="8" w:space="0" w:color="auto"/>
              <w:right w:val="single" w:sz="8" w:space="0" w:color="auto"/>
            </w:tcBorders>
          </w:tcPr>
          <w:p w14:paraId="4C1C51EB" w14:textId="4108B809"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6</w:t>
            </w:r>
          </w:p>
        </w:tc>
      </w:tr>
      <w:tr w:rsidR="006138E7" w:rsidRPr="004F5473" w14:paraId="1AD26344" w14:textId="17462733"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auto"/>
          </w:tcPr>
          <w:p w14:paraId="3B0EC19E"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VMBO-TL</w:t>
            </w:r>
          </w:p>
        </w:tc>
        <w:tc>
          <w:tcPr>
            <w:tcW w:w="1251" w:type="dxa"/>
            <w:tcBorders>
              <w:top w:val="nil"/>
              <w:left w:val="nil"/>
              <w:bottom w:val="single" w:sz="8" w:space="0" w:color="auto"/>
              <w:right w:val="single" w:sz="8" w:space="0" w:color="auto"/>
            </w:tcBorders>
          </w:tcPr>
          <w:p w14:paraId="2D6E5DC9" w14:textId="3915E9D3" w:rsidR="48B365D3" w:rsidRDefault="48B365D3"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12</w:t>
            </w:r>
          </w:p>
        </w:tc>
        <w:tc>
          <w:tcPr>
            <w:tcW w:w="1247" w:type="dxa"/>
            <w:tcBorders>
              <w:top w:val="nil"/>
              <w:left w:val="nil"/>
              <w:bottom w:val="single" w:sz="8" w:space="0" w:color="auto"/>
              <w:right w:val="single" w:sz="8" w:space="0" w:color="auto"/>
            </w:tcBorders>
          </w:tcPr>
          <w:p w14:paraId="625F3F75" w14:textId="6CFF8AF9" w:rsidR="4A65BFC7" w:rsidRDefault="4A65BFC7"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18</w:t>
            </w:r>
          </w:p>
        </w:tc>
        <w:tc>
          <w:tcPr>
            <w:tcW w:w="1381" w:type="dxa"/>
            <w:tcBorders>
              <w:top w:val="nil"/>
              <w:left w:val="nil"/>
              <w:bottom w:val="single" w:sz="8" w:space="0" w:color="auto"/>
              <w:right w:val="single" w:sz="8" w:space="0" w:color="auto"/>
            </w:tcBorders>
          </w:tcPr>
          <w:p w14:paraId="47E62B32" w14:textId="4E9E1C7E" w:rsidR="505BE5C9" w:rsidRDefault="505BE5C9" w:rsidP="7425E764">
            <w:pPr>
              <w:jc w:val="center"/>
              <w:rPr>
                <w:rFonts w:asciiTheme="majorHAnsi" w:eastAsiaTheme="majorEastAsia" w:hAnsiTheme="majorHAnsi" w:cstheme="majorBidi"/>
                <w:color w:val="000000" w:themeColor="text1"/>
              </w:rPr>
            </w:pPr>
            <w:r w:rsidRPr="7425E764">
              <w:rPr>
                <w:rFonts w:asciiTheme="majorHAnsi" w:eastAsiaTheme="majorEastAsia" w:hAnsiTheme="majorHAnsi" w:cstheme="majorBidi"/>
                <w:color w:val="000000" w:themeColor="text1"/>
              </w:rPr>
              <w:t>6</w:t>
            </w:r>
          </w:p>
        </w:tc>
        <w:tc>
          <w:tcPr>
            <w:tcW w:w="1220" w:type="dxa"/>
            <w:tcBorders>
              <w:top w:val="nil"/>
              <w:left w:val="nil"/>
              <w:bottom w:val="single" w:sz="8" w:space="0" w:color="auto"/>
              <w:right w:val="single" w:sz="8" w:space="0" w:color="auto"/>
            </w:tcBorders>
          </w:tcPr>
          <w:p w14:paraId="13E9040D" w14:textId="405827CA" w:rsidR="5F8C3B1A" w:rsidRDefault="5E744E2A" w:rsidP="72E1681F">
            <w:pPr>
              <w:jc w:val="center"/>
              <w:rPr>
                <w:rFonts w:asciiTheme="majorHAnsi" w:eastAsiaTheme="majorEastAsia" w:hAnsiTheme="majorHAnsi" w:cstheme="majorBidi"/>
                <w:color w:val="000000" w:themeColor="text1"/>
              </w:rPr>
            </w:pPr>
            <w:r w:rsidRPr="72E1681F">
              <w:rPr>
                <w:rFonts w:asciiTheme="majorHAnsi" w:eastAsiaTheme="majorEastAsia" w:hAnsiTheme="majorHAnsi" w:cstheme="majorBidi"/>
                <w:color w:val="000000" w:themeColor="text1"/>
              </w:rPr>
              <w:t>10</w:t>
            </w:r>
          </w:p>
        </w:tc>
        <w:tc>
          <w:tcPr>
            <w:tcW w:w="1288" w:type="dxa"/>
            <w:tcBorders>
              <w:top w:val="nil"/>
              <w:left w:val="nil"/>
              <w:bottom w:val="single" w:sz="8" w:space="0" w:color="auto"/>
              <w:right w:val="single" w:sz="8" w:space="0" w:color="auto"/>
            </w:tcBorders>
          </w:tcPr>
          <w:p w14:paraId="42991801" w14:textId="3CD86053"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10</w:t>
            </w:r>
          </w:p>
        </w:tc>
        <w:tc>
          <w:tcPr>
            <w:tcW w:w="1239" w:type="dxa"/>
            <w:tcBorders>
              <w:top w:val="nil"/>
              <w:left w:val="nil"/>
              <w:bottom w:val="single" w:sz="8" w:space="0" w:color="auto"/>
              <w:right w:val="single" w:sz="8" w:space="0" w:color="auto"/>
            </w:tcBorders>
          </w:tcPr>
          <w:p w14:paraId="0422C358" w14:textId="6B622F39"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13</w:t>
            </w:r>
          </w:p>
        </w:tc>
      </w:tr>
      <w:tr w:rsidR="006138E7" w:rsidRPr="004F5473" w14:paraId="3D538C29" w14:textId="3E0D503C"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auto"/>
          </w:tcPr>
          <w:p w14:paraId="1436D616"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VMBO-TL LWOO</w:t>
            </w:r>
          </w:p>
        </w:tc>
        <w:tc>
          <w:tcPr>
            <w:tcW w:w="1251" w:type="dxa"/>
            <w:tcBorders>
              <w:top w:val="nil"/>
              <w:left w:val="nil"/>
              <w:bottom w:val="single" w:sz="8" w:space="0" w:color="auto"/>
              <w:right w:val="single" w:sz="8" w:space="0" w:color="auto"/>
            </w:tcBorders>
          </w:tcPr>
          <w:p w14:paraId="1E359250" w14:textId="6BBF26E0" w:rsidR="09BF4904" w:rsidRDefault="09BF4904"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c>
          <w:tcPr>
            <w:tcW w:w="1247" w:type="dxa"/>
            <w:tcBorders>
              <w:top w:val="nil"/>
              <w:left w:val="nil"/>
              <w:bottom w:val="single" w:sz="8" w:space="0" w:color="auto"/>
              <w:right w:val="single" w:sz="8" w:space="0" w:color="auto"/>
            </w:tcBorders>
          </w:tcPr>
          <w:p w14:paraId="48D8E175" w14:textId="48EA977B" w:rsidR="3EDAEA7A" w:rsidRDefault="3EDAEA7A"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c>
          <w:tcPr>
            <w:tcW w:w="1381" w:type="dxa"/>
            <w:tcBorders>
              <w:top w:val="nil"/>
              <w:left w:val="nil"/>
              <w:bottom w:val="single" w:sz="8" w:space="0" w:color="auto"/>
              <w:right w:val="single" w:sz="8" w:space="0" w:color="auto"/>
            </w:tcBorders>
          </w:tcPr>
          <w:p w14:paraId="08E3520F" w14:textId="26246B70" w:rsidR="5815C20F" w:rsidRDefault="5815C20F" w:rsidP="7425E764">
            <w:pPr>
              <w:jc w:val="center"/>
              <w:rPr>
                <w:rFonts w:asciiTheme="majorHAnsi" w:eastAsiaTheme="majorEastAsia" w:hAnsiTheme="majorHAnsi" w:cstheme="majorBidi"/>
                <w:color w:val="000000" w:themeColor="text1"/>
              </w:rPr>
            </w:pPr>
            <w:r w:rsidRPr="7425E764">
              <w:rPr>
                <w:rFonts w:asciiTheme="majorHAnsi" w:eastAsiaTheme="majorEastAsia" w:hAnsiTheme="majorHAnsi" w:cstheme="majorBidi"/>
                <w:color w:val="000000" w:themeColor="text1"/>
              </w:rPr>
              <w:t>0</w:t>
            </w:r>
          </w:p>
        </w:tc>
        <w:tc>
          <w:tcPr>
            <w:tcW w:w="1220" w:type="dxa"/>
            <w:tcBorders>
              <w:top w:val="nil"/>
              <w:left w:val="nil"/>
              <w:bottom w:val="single" w:sz="8" w:space="0" w:color="auto"/>
              <w:right w:val="single" w:sz="8" w:space="0" w:color="auto"/>
            </w:tcBorders>
          </w:tcPr>
          <w:p w14:paraId="46D12A77" w14:textId="6154663F" w:rsidR="0F092AE0" w:rsidRDefault="0F092AE0" w:rsidP="7425E764">
            <w:pPr>
              <w:jc w:val="center"/>
              <w:rPr>
                <w:rFonts w:asciiTheme="majorHAnsi" w:eastAsiaTheme="majorEastAsia" w:hAnsiTheme="majorHAnsi" w:cstheme="majorBidi"/>
                <w:color w:val="000000" w:themeColor="text1"/>
              </w:rPr>
            </w:pPr>
            <w:r w:rsidRPr="7425E764">
              <w:rPr>
                <w:rFonts w:asciiTheme="majorHAnsi" w:eastAsiaTheme="majorEastAsia" w:hAnsiTheme="majorHAnsi" w:cstheme="majorBidi"/>
                <w:color w:val="000000" w:themeColor="text1"/>
              </w:rPr>
              <w:t>0</w:t>
            </w:r>
          </w:p>
        </w:tc>
        <w:tc>
          <w:tcPr>
            <w:tcW w:w="1288" w:type="dxa"/>
            <w:tcBorders>
              <w:top w:val="nil"/>
              <w:left w:val="nil"/>
              <w:bottom w:val="single" w:sz="8" w:space="0" w:color="auto"/>
              <w:right w:val="single" w:sz="8" w:space="0" w:color="auto"/>
            </w:tcBorders>
          </w:tcPr>
          <w:p w14:paraId="11BF15AB" w14:textId="7C091513"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0</w:t>
            </w:r>
          </w:p>
        </w:tc>
        <w:tc>
          <w:tcPr>
            <w:tcW w:w="1239" w:type="dxa"/>
            <w:tcBorders>
              <w:top w:val="nil"/>
              <w:left w:val="nil"/>
              <w:bottom w:val="single" w:sz="8" w:space="0" w:color="auto"/>
              <w:right w:val="single" w:sz="8" w:space="0" w:color="auto"/>
            </w:tcBorders>
          </w:tcPr>
          <w:p w14:paraId="10612F6D" w14:textId="3EFAEA0A"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0</w:t>
            </w:r>
          </w:p>
        </w:tc>
      </w:tr>
      <w:tr w:rsidR="006138E7" w:rsidRPr="004F5473" w14:paraId="0C0F198B" w14:textId="47EF419A"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auto"/>
          </w:tcPr>
          <w:p w14:paraId="3DB23BD1" w14:textId="08532636"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VMBO-TL/HAVO</w:t>
            </w:r>
          </w:p>
        </w:tc>
        <w:tc>
          <w:tcPr>
            <w:tcW w:w="1251" w:type="dxa"/>
            <w:tcBorders>
              <w:top w:val="nil"/>
              <w:left w:val="nil"/>
              <w:bottom w:val="single" w:sz="8" w:space="0" w:color="auto"/>
              <w:right w:val="single" w:sz="8" w:space="0" w:color="auto"/>
            </w:tcBorders>
          </w:tcPr>
          <w:p w14:paraId="53031186" w14:textId="3F727EB2" w:rsidR="1254E8E9" w:rsidRDefault="1254E8E9"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4</w:t>
            </w:r>
          </w:p>
        </w:tc>
        <w:tc>
          <w:tcPr>
            <w:tcW w:w="1247" w:type="dxa"/>
            <w:tcBorders>
              <w:top w:val="nil"/>
              <w:left w:val="nil"/>
              <w:bottom w:val="single" w:sz="8" w:space="0" w:color="auto"/>
              <w:right w:val="single" w:sz="8" w:space="0" w:color="auto"/>
            </w:tcBorders>
          </w:tcPr>
          <w:p w14:paraId="33B54CC1" w14:textId="30B901AA" w:rsidR="4DB86DEB" w:rsidRDefault="4DB86DEB"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c>
          <w:tcPr>
            <w:tcW w:w="1381" w:type="dxa"/>
            <w:tcBorders>
              <w:top w:val="nil"/>
              <w:left w:val="nil"/>
              <w:bottom w:val="single" w:sz="8" w:space="0" w:color="auto"/>
              <w:right w:val="single" w:sz="8" w:space="0" w:color="auto"/>
            </w:tcBorders>
          </w:tcPr>
          <w:p w14:paraId="225B046F" w14:textId="489450C7" w:rsidR="0597FAA2" w:rsidRDefault="0597FAA2" w:rsidP="7425E764">
            <w:pPr>
              <w:jc w:val="center"/>
              <w:rPr>
                <w:rFonts w:asciiTheme="majorHAnsi" w:eastAsiaTheme="majorEastAsia" w:hAnsiTheme="majorHAnsi" w:cstheme="majorBidi"/>
                <w:color w:val="000000" w:themeColor="text1"/>
              </w:rPr>
            </w:pPr>
            <w:r w:rsidRPr="7425E764">
              <w:rPr>
                <w:rFonts w:asciiTheme="majorHAnsi" w:eastAsiaTheme="majorEastAsia" w:hAnsiTheme="majorHAnsi" w:cstheme="majorBidi"/>
                <w:color w:val="000000" w:themeColor="text1"/>
              </w:rPr>
              <w:t>1</w:t>
            </w:r>
          </w:p>
        </w:tc>
        <w:tc>
          <w:tcPr>
            <w:tcW w:w="1220" w:type="dxa"/>
            <w:tcBorders>
              <w:top w:val="nil"/>
              <w:left w:val="nil"/>
              <w:bottom w:val="single" w:sz="8" w:space="0" w:color="auto"/>
              <w:right w:val="single" w:sz="8" w:space="0" w:color="auto"/>
            </w:tcBorders>
          </w:tcPr>
          <w:p w14:paraId="1A6C2073" w14:textId="4817CE2B" w:rsidR="2FCDAEED" w:rsidRDefault="2FCDAEED" w:rsidP="7425E764">
            <w:pPr>
              <w:jc w:val="center"/>
              <w:rPr>
                <w:rFonts w:asciiTheme="majorHAnsi" w:eastAsiaTheme="majorEastAsia" w:hAnsiTheme="majorHAnsi" w:cstheme="majorBidi"/>
                <w:color w:val="000000" w:themeColor="text1"/>
              </w:rPr>
            </w:pPr>
            <w:r w:rsidRPr="7425E764">
              <w:rPr>
                <w:rFonts w:asciiTheme="majorHAnsi" w:eastAsiaTheme="majorEastAsia" w:hAnsiTheme="majorHAnsi" w:cstheme="majorBidi"/>
                <w:color w:val="000000" w:themeColor="text1"/>
              </w:rPr>
              <w:t>0</w:t>
            </w:r>
          </w:p>
        </w:tc>
        <w:tc>
          <w:tcPr>
            <w:tcW w:w="1288" w:type="dxa"/>
            <w:tcBorders>
              <w:top w:val="nil"/>
              <w:left w:val="nil"/>
              <w:bottom w:val="single" w:sz="8" w:space="0" w:color="auto"/>
              <w:right w:val="single" w:sz="8" w:space="0" w:color="auto"/>
            </w:tcBorders>
          </w:tcPr>
          <w:p w14:paraId="01E28206" w14:textId="4E178DAB"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2</w:t>
            </w:r>
          </w:p>
        </w:tc>
        <w:tc>
          <w:tcPr>
            <w:tcW w:w="1239" w:type="dxa"/>
            <w:tcBorders>
              <w:top w:val="nil"/>
              <w:left w:val="nil"/>
              <w:bottom w:val="single" w:sz="8" w:space="0" w:color="auto"/>
              <w:right w:val="single" w:sz="8" w:space="0" w:color="auto"/>
            </w:tcBorders>
          </w:tcPr>
          <w:p w14:paraId="50E20C7B" w14:textId="5292EA64"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0</w:t>
            </w:r>
          </w:p>
        </w:tc>
      </w:tr>
      <w:tr w:rsidR="006138E7" w:rsidRPr="004F5473" w14:paraId="242259E3" w14:textId="623BC73F"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auto"/>
          </w:tcPr>
          <w:p w14:paraId="4934E0F4" w14:textId="53682D63"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HAVO</w:t>
            </w:r>
          </w:p>
        </w:tc>
        <w:tc>
          <w:tcPr>
            <w:tcW w:w="1251" w:type="dxa"/>
            <w:tcBorders>
              <w:top w:val="nil"/>
              <w:left w:val="nil"/>
              <w:bottom w:val="single" w:sz="8" w:space="0" w:color="auto"/>
              <w:right w:val="single" w:sz="8" w:space="0" w:color="auto"/>
            </w:tcBorders>
          </w:tcPr>
          <w:p w14:paraId="10C7E5BF" w14:textId="775834F3" w:rsidR="68DE407E" w:rsidRDefault="68DE407E"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5</w:t>
            </w:r>
          </w:p>
        </w:tc>
        <w:tc>
          <w:tcPr>
            <w:tcW w:w="1247" w:type="dxa"/>
            <w:tcBorders>
              <w:top w:val="nil"/>
              <w:left w:val="nil"/>
              <w:bottom w:val="single" w:sz="8" w:space="0" w:color="auto"/>
              <w:right w:val="single" w:sz="8" w:space="0" w:color="auto"/>
            </w:tcBorders>
          </w:tcPr>
          <w:p w14:paraId="6C154870" w14:textId="2050A632" w:rsidR="3B85B55A" w:rsidRDefault="3B85B55A"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7</w:t>
            </w:r>
          </w:p>
        </w:tc>
        <w:tc>
          <w:tcPr>
            <w:tcW w:w="1381" w:type="dxa"/>
            <w:tcBorders>
              <w:top w:val="nil"/>
              <w:left w:val="nil"/>
              <w:bottom w:val="single" w:sz="8" w:space="0" w:color="auto"/>
              <w:right w:val="single" w:sz="8" w:space="0" w:color="auto"/>
            </w:tcBorders>
          </w:tcPr>
          <w:p w14:paraId="73944CDD" w14:textId="5AE20041" w:rsidR="1782666E" w:rsidRDefault="0C9EEAA4" w:rsidP="72E1681F">
            <w:pPr>
              <w:jc w:val="center"/>
              <w:rPr>
                <w:rFonts w:asciiTheme="majorHAnsi" w:eastAsiaTheme="majorEastAsia" w:hAnsiTheme="majorHAnsi" w:cstheme="majorBidi"/>
                <w:color w:val="000000" w:themeColor="text1"/>
              </w:rPr>
            </w:pPr>
            <w:r w:rsidRPr="72E1681F">
              <w:rPr>
                <w:rFonts w:asciiTheme="majorHAnsi" w:eastAsiaTheme="majorEastAsia" w:hAnsiTheme="majorHAnsi" w:cstheme="majorBidi"/>
                <w:color w:val="000000" w:themeColor="text1"/>
              </w:rPr>
              <w:t>1</w:t>
            </w:r>
          </w:p>
        </w:tc>
        <w:tc>
          <w:tcPr>
            <w:tcW w:w="1220" w:type="dxa"/>
            <w:tcBorders>
              <w:top w:val="nil"/>
              <w:left w:val="nil"/>
              <w:bottom w:val="single" w:sz="8" w:space="0" w:color="auto"/>
              <w:right w:val="single" w:sz="8" w:space="0" w:color="auto"/>
            </w:tcBorders>
          </w:tcPr>
          <w:p w14:paraId="4B65648D" w14:textId="4DDE8263" w:rsidR="1F090A09" w:rsidRDefault="7F0FB6F0" w:rsidP="72E1681F">
            <w:pPr>
              <w:jc w:val="center"/>
              <w:rPr>
                <w:rFonts w:asciiTheme="majorHAnsi" w:eastAsiaTheme="majorEastAsia" w:hAnsiTheme="majorHAnsi" w:cstheme="majorBidi"/>
                <w:color w:val="000000" w:themeColor="text1"/>
              </w:rPr>
            </w:pPr>
            <w:r w:rsidRPr="72E1681F">
              <w:rPr>
                <w:rFonts w:asciiTheme="majorHAnsi" w:eastAsiaTheme="majorEastAsia" w:hAnsiTheme="majorHAnsi" w:cstheme="majorBidi"/>
                <w:color w:val="000000" w:themeColor="text1"/>
              </w:rPr>
              <w:t>2</w:t>
            </w:r>
          </w:p>
        </w:tc>
        <w:tc>
          <w:tcPr>
            <w:tcW w:w="1288" w:type="dxa"/>
            <w:tcBorders>
              <w:top w:val="nil"/>
              <w:left w:val="nil"/>
              <w:bottom w:val="single" w:sz="8" w:space="0" w:color="auto"/>
              <w:right w:val="single" w:sz="8" w:space="0" w:color="auto"/>
            </w:tcBorders>
          </w:tcPr>
          <w:p w14:paraId="0D3C34BB" w14:textId="4464DD89"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6</w:t>
            </w:r>
          </w:p>
        </w:tc>
        <w:tc>
          <w:tcPr>
            <w:tcW w:w="1239" w:type="dxa"/>
            <w:tcBorders>
              <w:top w:val="nil"/>
              <w:left w:val="nil"/>
              <w:bottom w:val="single" w:sz="8" w:space="0" w:color="auto"/>
              <w:right w:val="single" w:sz="8" w:space="0" w:color="auto"/>
            </w:tcBorders>
          </w:tcPr>
          <w:p w14:paraId="641FB2B8" w14:textId="5EAC67BC"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8</w:t>
            </w:r>
          </w:p>
        </w:tc>
      </w:tr>
      <w:tr w:rsidR="006138E7" w:rsidRPr="004F5473" w14:paraId="065C35C2" w14:textId="0D2236E3"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auto"/>
          </w:tcPr>
          <w:p w14:paraId="27BA9CDC" w14:textId="2BC8C268"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HAVO/VWO</w:t>
            </w:r>
          </w:p>
        </w:tc>
        <w:tc>
          <w:tcPr>
            <w:tcW w:w="1251" w:type="dxa"/>
            <w:tcBorders>
              <w:top w:val="nil"/>
              <w:left w:val="nil"/>
              <w:bottom w:val="single" w:sz="8" w:space="0" w:color="auto"/>
              <w:right w:val="single" w:sz="8" w:space="0" w:color="auto"/>
            </w:tcBorders>
          </w:tcPr>
          <w:p w14:paraId="3FD989D3" w14:textId="11F66BA8" w:rsidR="619AC4CB" w:rsidRDefault="19782BCE" w:rsidP="4DBF71E1">
            <w:pPr>
              <w:jc w:val="center"/>
              <w:rPr>
                <w:rFonts w:asciiTheme="majorHAnsi" w:eastAsiaTheme="majorEastAsia" w:hAnsiTheme="majorHAnsi" w:cstheme="majorBidi"/>
                <w:color w:val="000000" w:themeColor="text1"/>
              </w:rPr>
            </w:pPr>
            <w:r w:rsidRPr="4DBF71E1">
              <w:rPr>
                <w:rFonts w:asciiTheme="majorHAnsi" w:eastAsiaTheme="majorEastAsia" w:hAnsiTheme="majorHAnsi" w:cstheme="majorBidi"/>
                <w:color w:val="000000" w:themeColor="text1"/>
              </w:rPr>
              <w:t>4</w:t>
            </w:r>
            <w:r w:rsidR="435C578F" w:rsidRPr="4DBF71E1">
              <w:rPr>
                <w:rFonts w:asciiTheme="majorHAnsi" w:eastAsiaTheme="majorEastAsia" w:hAnsiTheme="majorHAnsi" w:cstheme="majorBidi"/>
                <w:color w:val="000000" w:themeColor="text1"/>
              </w:rPr>
              <w:t>*</w:t>
            </w:r>
          </w:p>
        </w:tc>
        <w:tc>
          <w:tcPr>
            <w:tcW w:w="1247" w:type="dxa"/>
            <w:tcBorders>
              <w:top w:val="nil"/>
              <w:left w:val="nil"/>
              <w:bottom w:val="single" w:sz="8" w:space="0" w:color="auto"/>
              <w:right w:val="single" w:sz="8" w:space="0" w:color="auto"/>
            </w:tcBorders>
          </w:tcPr>
          <w:p w14:paraId="4C10F156" w14:textId="5CDA93FF" w:rsidR="7FD2A960" w:rsidRDefault="7FD2A960"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0</w:t>
            </w:r>
          </w:p>
        </w:tc>
        <w:tc>
          <w:tcPr>
            <w:tcW w:w="1381" w:type="dxa"/>
            <w:tcBorders>
              <w:top w:val="nil"/>
              <w:left w:val="nil"/>
              <w:bottom w:val="single" w:sz="8" w:space="0" w:color="auto"/>
              <w:right w:val="single" w:sz="8" w:space="0" w:color="auto"/>
            </w:tcBorders>
          </w:tcPr>
          <w:p w14:paraId="422AA601" w14:textId="49DCF66B" w:rsidR="6D17E7E3" w:rsidRDefault="3F9D39EF" w:rsidP="72E1681F">
            <w:pPr>
              <w:jc w:val="center"/>
              <w:rPr>
                <w:rFonts w:asciiTheme="majorHAnsi" w:eastAsiaTheme="majorEastAsia" w:hAnsiTheme="majorHAnsi" w:cstheme="majorBidi"/>
                <w:color w:val="000000" w:themeColor="text1"/>
              </w:rPr>
            </w:pPr>
            <w:r w:rsidRPr="72E1681F">
              <w:rPr>
                <w:rFonts w:asciiTheme="majorHAnsi" w:eastAsiaTheme="majorEastAsia" w:hAnsiTheme="majorHAnsi" w:cstheme="majorBidi"/>
                <w:color w:val="000000" w:themeColor="text1"/>
              </w:rPr>
              <w:t>4</w:t>
            </w:r>
          </w:p>
        </w:tc>
        <w:tc>
          <w:tcPr>
            <w:tcW w:w="1220" w:type="dxa"/>
            <w:tcBorders>
              <w:top w:val="nil"/>
              <w:left w:val="nil"/>
              <w:bottom w:val="single" w:sz="8" w:space="0" w:color="auto"/>
              <w:right w:val="single" w:sz="8" w:space="0" w:color="auto"/>
            </w:tcBorders>
          </w:tcPr>
          <w:p w14:paraId="7D53E077" w14:textId="67AC2C13" w:rsidR="7425E764" w:rsidRDefault="1755B425" w:rsidP="7425E764">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0</w:t>
            </w:r>
          </w:p>
        </w:tc>
        <w:tc>
          <w:tcPr>
            <w:tcW w:w="1288" w:type="dxa"/>
            <w:tcBorders>
              <w:top w:val="nil"/>
              <w:left w:val="nil"/>
              <w:bottom w:val="single" w:sz="8" w:space="0" w:color="auto"/>
              <w:right w:val="single" w:sz="8" w:space="0" w:color="auto"/>
            </w:tcBorders>
          </w:tcPr>
          <w:p w14:paraId="29742B42" w14:textId="404B3D87"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3</w:t>
            </w:r>
          </w:p>
        </w:tc>
        <w:tc>
          <w:tcPr>
            <w:tcW w:w="1239" w:type="dxa"/>
            <w:tcBorders>
              <w:top w:val="nil"/>
              <w:left w:val="nil"/>
              <w:bottom w:val="single" w:sz="8" w:space="0" w:color="auto"/>
              <w:right w:val="single" w:sz="8" w:space="0" w:color="auto"/>
            </w:tcBorders>
          </w:tcPr>
          <w:p w14:paraId="5F014DFC" w14:textId="6953D7C6"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0</w:t>
            </w:r>
          </w:p>
        </w:tc>
      </w:tr>
      <w:tr w:rsidR="006138E7" w:rsidRPr="004F5473" w14:paraId="068A50EB" w14:textId="420CFE0F"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auto"/>
          </w:tcPr>
          <w:p w14:paraId="54DF1628"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VWO</w:t>
            </w:r>
          </w:p>
        </w:tc>
        <w:tc>
          <w:tcPr>
            <w:tcW w:w="1251" w:type="dxa"/>
            <w:tcBorders>
              <w:top w:val="nil"/>
              <w:left w:val="nil"/>
              <w:bottom w:val="single" w:sz="8" w:space="0" w:color="auto"/>
              <w:right w:val="single" w:sz="8" w:space="0" w:color="auto"/>
            </w:tcBorders>
          </w:tcPr>
          <w:p w14:paraId="7AB2FE63" w14:textId="4198CE49" w:rsidR="27F9E26A" w:rsidRDefault="27F9E26A"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4</w:t>
            </w:r>
          </w:p>
        </w:tc>
        <w:tc>
          <w:tcPr>
            <w:tcW w:w="1247" w:type="dxa"/>
            <w:tcBorders>
              <w:top w:val="nil"/>
              <w:left w:val="nil"/>
              <w:bottom w:val="single" w:sz="8" w:space="0" w:color="auto"/>
              <w:right w:val="single" w:sz="8" w:space="0" w:color="auto"/>
            </w:tcBorders>
          </w:tcPr>
          <w:p w14:paraId="0F981256" w14:textId="7FF6F7DF" w:rsidR="18A8FE8A" w:rsidRDefault="18A8FE8A" w:rsidP="5F0FF788">
            <w:pPr>
              <w:jc w:val="center"/>
              <w:rPr>
                <w:rFonts w:asciiTheme="majorHAnsi" w:eastAsiaTheme="majorEastAsia" w:hAnsiTheme="majorHAnsi" w:cstheme="majorBidi"/>
                <w:color w:val="000000" w:themeColor="text1"/>
              </w:rPr>
            </w:pPr>
            <w:r w:rsidRPr="5F0FF788">
              <w:rPr>
                <w:rFonts w:asciiTheme="majorHAnsi" w:eastAsiaTheme="majorEastAsia" w:hAnsiTheme="majorHAnsi" w:cstheme="majorBidi"/>
                <w:color w:val="000000" w:themeColor="text1"/>
              </w:rPr>
              <w:t>7</w:t>
            </w:r>
          </w:p>
        </w:tc>
        <w:tc>
          <w:tcPr>
            <w:tcW w:w="1381" w:type="dxa"/>
            <w:tcBorders>
              <w:top w:val="nil"/>
              <w:left w:val="nil"/>
              <w:bottom w:val="single" w:sz="8" w:space="0" w:color="auto"/>
              <w:right w:val="single" w:sz="8" w:space="0" w:color="auto"/>
            </w:tcBorders>
          </w:tcPr>
          <w:p w14:paraId="6C5B6537" w14:textId="1F20C193" w:rsidR="3C652D05" w:rsidRDefault="3C652D05" w:rsidP="7425E764">
            <w:pPr>
              <w:jc w:val="center"/>
              <w:rPr>
                <w:rFonts w:asciiTheme="majorHAnsi" w:eastAsiaTheme="majorEastAsia" w:hAnsiTheme="majorHAnsi" w:cstheme="majorBidi"/>
                <w:color w:val="000000" w:themeColor="text1"/>
              </w:rPr>
            </w:pPr>
            <w:r w:rsidRPr="7425E764">
              <w:rPr>
                <w:rFonts w:asciiTheme="majorHAnsi" w:eastAsiaTheme="majorEastAsia" w:hAnsiTheme="majorHAnsi" w:cstheme="majorBidi"/>
                <w:color w:val="000000" w:themeColor="text1"/>
              </w:rPr>
              <w:t>1</w:t>
            </w:r>
          </w:p>
        </w:tc>
        <w:tc>
          <w:tcPr>
            <w:tcW w:w="1220" w:type="dxa"/>
            <w:tcBorders>
              <w:top w:val="nil"/>
              <w:left w:val="nil"/>
              <w:bottom w:val="single" w:sz="8" w:space="0" w:color="auto"/>
              <w:right w:val="single" w:sz="8" w:space="0" w:color="auto"/>
            </w:tcBorders>
          </w:tcPr>
          <w:p w14:paraId="237EA6BB" w14:textId="11456331" w:rsidR="436D2877" w:rsidRDefault="4F3C7709" w:rsidP="72E1681F">
            <w:pPr>
              <w:jc w:val="center"/>
              <w:rPr>
                <w:rFonts w:asciiTheme="majorHAnsi" w:eastAsiaTheme="majorEastAsia" w:hAnsiTheme="majorHAnsi" w:cstheme="majorBidi"/>
                <w:color w:val="000000" w:themeColor="text1"/>
              </w:rPr>
            </w:pPr>
            <w:r w:rsidRPr="72E1681F">
              <w:rPr>
                <w:rFonts w:asciiTheme="majorHAnsi" w:eastAsiaTheme="majorEastAsia" w:hAnsiTheme="majorHAnsi" w:cstheme="majorBidi"/>
                <w:color w:val="000000" w:themeColor="text1"/>
              </w:rPr>
              <w:t>4</w:t>
            </w:r>
          </w:p>
        </w:tc>
        <w:tc>
          <w:tcPr>
            <w:tcW w:w="1288" w:type="dxa"/>
            <w:tcBorders>
              <w:top w:val="nil"/>
              <w:left w:val="nil"/>
              <w:bottom w:val="single" w:sz="8" w:space="0" w:color="auto"/>
              <w:right w:val="single" w:sz="8" w:space="0" w:color="auto"/>
            </w:tcBorders>
          </w:tcPr>
          <w:p w14:paraId="48E28A77" w14:textId="429C9642"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8</w:t>
            </w:r>
          </w:p>
        </w:tc>
        <w:tc>
          <w:tcPr>
            <w:tcW w:w="1239" w:type="dxa"/>
            <w:tcBorders>
              <w:top w:val="nil"/>
              <w:left w:val="nil"/>
              <w:bottom w:val="single" w:sz="8" w:space="0" w:color="auto"/>
              <w:right w:val="single" w:sz="8" w:space="0" w:color="auto"/>
            </w:tcBorders>
          </w:tcPr>
          <w:p w14:paraId="5AC84149" w14:textId="241200B3" w:rsidR="1755B425" w:rsidRPr="1755B425" w:rsidRDefault="1755B425" w:rsidP="1755B425">
            <w:pPr>
              <w:jc w:val="center"/>
              <w:rPr>
                <w:rFonts w:asciiTheme="majorHAnsi" w:eastAsiaTheme="majorEastAsia" w:hAnsiTheme="majorHAnsi" w:cstheme="majorBidi"/>
                <w:color w:val="000000" w:themeColor="text1"/>
              </w:rPr>
            </w:pPr>
            <w:r w:rsidRPr="1755B425">
              <w:rPr>
                <w:rFonts w:asciiTheme="majorHAnsi" w:eastAsiaTheme="majorEastAsia" w:hAnsiTheme="majorHAnsi" w:cstheme="majorBidi"/>
                <w:color w:val="000000" w:themeColor="text1"/>
              </w:rPr>
              <w:t>10</w:t>
            </w:r>
          </w:p>
        </w:tc>
      </w:tr>
      <w:tr w:rsidR="006138E7" w:rsidRPr="004F5473" w14:paraId="01455C06" w14:textId="15CF3CFA" w:rsidTr="1755B425">
        <w:trPr>
          <w:trHeight w:val="330"/>
        </w:trPr>
        <w:tc>
          <w:tcPr>
            <w:tcW w:w="1528" w:type="dxa"/>
            <w:tcBorders>
              <w:top w:val="single" w:sz="8" w:space="0" w:color="auto"/>
              <w:left w:val="single" w:sz="8" w:space="0" w:color="auto"/>
              <w:bottom w:val="single" w:sz="8" w:space="0" w:color="auto"/>
              <w:right w:val="single" w:sz="8" w:space="0" w:color="auto"/>
            </w:tcBorders>
            <w:shd w:val="clear" w:color="auto" w:fill="auto"/>
          </w:tcPr>
          <w:p w14:paraId="034EF17C" w14:textId="77777777" w:rsidR="006138E7" w:rsidRPr="004F5473" w:rsidRDefault="006138E7" w:rsidP="42DEAEAC">
            <w:pPr>
              <w:rPr>
                <w:rFonts w:asciiTheme="majorHAnsi" w:eastAsiaTheme="majorEastAsia" w:hAnsiTheme="majorHAnsi" w:cstheme="majorBidi"/>
                <w:b/>
                <w:bCs/>
                <w:color w:val="000000" w:themeColor="text1"/>
              </w:rPr>
            </w:pPr>
            <w:r w:rsidRPr="42DEAEAC">
              <w:rPr>
                <w:rFonts w:asciiTheme="majorHAnsi" w:eastAsiaTheme="majorEastAsia" w:hAnsiTheme="majorHAnsi" w:cstheme="majorBidi"/>
                <w:b/>
                <w:bCs/>
                <w:color w:val="000000" w:themeColor="text1"/>
              </w:rPr>
              <w:t>Totaal</w:t>
            </w:r>
          </w:p>
        </w:tc>
        <w:tc>
          <w:tcPr>
            <w:tcW w:w="1251" w:type="dxa"/>
            <w:tcBorders>
              <w:top w:val="nil"/>
              <w:left w:val="nil"/>
              <w:bottom w:val="single" w:sz="8" w:space="0" w:color="auto"/>
              <w:right w:val="single" w:sz="8" w:space="0" w:color="auto"/>
            </w:tcBorders>
          </w:tcPr>
          <w:p w14:paraId="003D7E73" w14:textId="7A2CD48B" w:rsidR="2AD5D46A" w:rsidRDefault="2AD5D46A" w:rsidP="5F0FF788">
            <w:pPr>
              <w:jc w:val="cente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40</w:t>
            </w:r>
          </w:p>
        </w:tc>
        <w:tc>
          <w:tcPr>
            <w:tcW w:w="1247" w:type="dxa"/>
            <w:tcBorders>
              <w:top w:val="nil"/>
              <w:left w:val="nil"/>
              <w:bottom w:val="single" w:sz="8" w:space="0" w:color="auto"/>
              <w:right w:val="single" w:sz="8" w:space="0" w:color="auto"/>
            </w:tcBorders>
          </w:tcPr>
          <w:p w14:paraId="6DE0E49F" w14:textId="223C9F53" w:rsidR="2AD5D46A" w:rsidRDefault="2AD5D46A" w:rsidP="5F0FF788">
            <w:pPr>
              <w:jc w:val="center"/>
              <w:rPr>
                <w:rFonts w:asciiTheme="majorHAnsi" w:eastAsiaTheme="majorEastAsia" w:hAnsiTheme="majorHAnsi" w:cstheme="majorBidi"/>
                <w:b/>
                <w:bCs/>
                <w:color w:val="000000" w:themeColor="text1"/>
              </w:rPr>
            </w:pPr>
            <w:r w:rsidRPr="5F0FF788">
              <w:rPr>
                <w:rFonts w:asciiTheme="majorHAnsi" w:eastAsiaTheme="majorEastAsia" w:hAnsiTheme="majorHAnsi" w:cstheme="majorBidi"/>
                <w:b/>
                <w:bCs/>
                <w:color w:val="000000" w:themeColor="text1"/>
              </w:rPr>
              <w:t>40</w:t>
            </w:r>
          </w:p>
        </w:tc>
        <w:tc>
          <w:tcPr>
            <w:tcW w:w="1381" w:type="dxa"/>
            <w:tcBorders>
              <w:top w:val="nil"/>
              <w:left w:val="nil"/>
              <w:bottom w:val="single" w:sz="8" w:space="0" w:color="auto"/>
              <w:right w:val="single" w:sz="8" w:space="0" w:color="auto"/>
            </w:tcBorders>
          </w:tcPr>
          <w:p w14:paraId="753D329E" w14:textId="72EE9DD4" w:rsidR="20F8879E" w:rsidRDefault="5371F5AA" w:rsidP="72E1681F">
            <w:pPr>
              <w:jc w:val="center"/>
              <w:rPr>
                <w:rFonts w:asciiTheme="majorHAnsi" w:eastAsiaTheme="majorEastAsia" w:hAnsiTheme="majorHAnsi" w:cstheme="majorBidi"/>
                <w:b/>
                <w:bCs/>
                <w:color w:val="000000" w:themeColor="text1"/>
              </w:rPr>
            </w:pPr>
            <w:r w:rsidRPr="72E1681F">
              <w:rPr>
                <w:rFonts w:asciiTheme="majorHAnsi" w:eastAsiaTheme="majorEastAsia" w:hAnsiTheme="majorHAnsi" w:cstheme="majorBidi"/>
                <w:b/>
                <w:bCs/>
                <w:color w:val="000000" w:themeColor="text1"/>
              </w:rPr>
              <w:t>2</w:t>
            </w:r>
            <w:r w:rsidR="1196275A" w:rsidRPr="72E1681F">
              <w:rPr>
                <w:rFonts w:asciiTheme="majorHAnsi" w:eastAsiaTheme="majorEastAsia" w:hAnsiTheme="majorHAnsi" w:cstheme="majorBidi"/>
                <w:b/>
                <w:bCs/>
                <w:color w:val="000000" w:themeColor="text1"/>
              </w:rPr>
              <w:t>4</w:t>
            </w:r>
          </w:p>
        </w:tc>
        <w:tc>
          <w:tcPr>
            <w:tcW w:w="1220" w:type="dxa"/>
            <w:tcBorders>
              <w:top w:val="nil"/>
              <w:left w:val="nil"/>
              <w:bottom w:val="single" w:sz="8" w:space="0" w:color="auto"/>
              <w:right w:val="single" w:sz="8" w:space="0" w:color="auto"/>
            </w:tcBorders>
          </w:tcPr>
          <w:p w14:paraId="639754F8" w14:textId="07B5BFD2" w:rsidR="6392103F" w:rsidRDefault="2F38859E" w:rsidP="72E1681F">
            <w:pPr>
              <w:jc w:val="center"/>
              <w:rPr>
                <w:rFonts w:asciiTheme="majorHAnsi" w:eastAsiaTheme="majorEastAsia" w:hAnsiTheme="majorHAnsi" w:cstheme="majorBidi"/>
                <w:b/>
                <w:bCs/>
                <w:color w:val="000000" w:themeColor="text1"/>
              </w:rPr>
            </w:pPr>
            <w:r w:rsidRPr="72E1681F">
              <w:rPr>
                <w:rFonts w:asciiTheme="majorHAnsi" w:eastAsiaTheme="majorEastAsia" w:hAnsiTheme="majorHAnsi" w:cstheme="majorBidi"/>
                <w:b/>
                <w:bCs/>
                <w:color w:val="000000" w:themeColor="text1"/>
              </w:rPr>
              <w:t>2</w:t>
            </w:r>
            <w:r w:rsidR="03176BF7" w:rsidRPr="72E1681F">
              <w:rPr>
                <w:rFonts w:asciiTheme="majorHAnsi" w:eastAsiaTheme="majorEastAsia" w:hAnsiTheme="majorHAnsi" w:cstheme="majorBidi"/>
                <w:b/>
                <w:bCs/>
                <w:color w:val="000000" w:themeColor="text1"/>
              </w:rPr>
              <w:t>4</w:t>
            </w:r>
          </w:p>
        </w:tc>
        <w:tc>
          <w:tcPr>
            <w:tcW w:w="1288" w:type="dxa"/>
            <w:tcBorders>
              <w:top w:val="nil"/>
              <w:left w:val="nil"/>
              <w:bottom w:val="single" w:sz="8" w:space="0" w:color="auto"/>
              <w:right w:val="single" w:sz="8" w:space="0" w:color="auto"/>
            </w:tcBorders>
          </w:tcPr>
          <w:p w14:paraId="7831F2D9" w14:textId="4E42D343" w:rsidR="1755B425" w:rsidRPr="1755B425" w:rsidRDefault="1755B425" w:rsidP="1755B425">
            <w:pPr>
              <w:jc w:val="center"/>
              <w:rPr>
                <w:rFonts w:asciiTheme="majorHAnsi" w:eastAsiaTheme="majorEastAsia" w:hAnsiTheme="majorHAnsi" w:cstheme="majorBidi"/>
                <w:b/>
                <w:bCs/>
                <w:color w:val="000000" w:themeColor="text1"/>
              </w:rPr>
            </w:pPr>
            <w:r w:rsidRPr="1755B425">
              <w:rPr>
                <w:rFonts w:asciiTheme="majorHAnsi" w:eastAsiaTheme="majorEastAsia" w:hAnsiTheme="majorHAnsi" w:cstheme="majorBidi"/>
                <w:b/>
                <w:bCs/>
                <w:color w:val="000000" w:themeColor="text1"/>
              </w:rPr>
              <w:t>37</w:t>
            </w:r>
          </w:p>
        </w:tc>
        <w:tc>
          <w:tcPr>
            <w:tcW w:w="1239" w:type="dxa"/>
            <w:tcBorders>
              <w:top w:val="nil"/>
              <w:left w:val="nil"/>
              <w:bottom w:val="single" w:sz="8" w:space="0" w:color="auto"/>
              <w:right w:val="single" w:sz="8" w:space="0" w:color="auto"/>
            </w:tcBorders>
          </w:tcPr>
          <w:p w14:paraId="2653905F" w14:textId="035E4C08" w:rsidR="1755B425" w:rsidRPr="1755B425" w:rsidRDefault="1755B425" w:rsidP="1755B425">
            <w:pPr>
              <w:jc w:val="center"/>
              <w:rPr>
                <w:rFonts w:asciiTheme="majorHAnsi" w:eastAsiaTheme="majorEastAsia" w:hAnsiTheme="majorHAnsi" w:cstheme="majorBidi"/>
                <w:b/>
                <w:bCs/>
                <w:color w:val="000000" w:themeColor="text1"/>
              </w:rPr>
            </w:pPr>
            <w:r w:rsidRPr="1755B425">
              <w:rPr>
                <w:rFonts w:asciiTheme="majorHAnsi" w:eastAsiaTheme="majorEastAsia" w:hAnsiTheme="majorHAnsi" w:cstheme="majorBidi"/>
                <w:b/>
                <w:bCs/>
                <w:color w:val="000000" w:themeColor="text1"/>
              </w:rPr>
              <w:t>37</w:t>
            </w:r>
          </w:p>
        </w:tc>
      </w:tr>
    </w:tbl>
    <w:p w14:paraId="3BD508A8" w14:textId="77777777" w:rsidR="00183F8C" w:rsidRPr="004F5473" w:rsidRDefault="00183F8C" w:rsidP="4DBF71E1">
      <w:pPr>
        <w:rPr>
          <w:rFonts w:asciiTheme="majorHAnsi" w:hAnsiTheme="majorHAnsi" w:cstheme="majorBidi"/>
          <w:b/>
          <w:bCs/>
        </w:rPr>
      </w:pPr>
    </w:p>
    <w:p w14:paraId="2250D126" w14:textId="4A57E5FA" w:rsidR="00183F8C" w:rsidRPr="004F5473" w:rsidRDefault="42DEAEAC" w:rsidP="4DBF71E1">
      <w:pPr>
        <w:rPr>
          <w:rFonts w:asciiTheme="majorHAnsi" w:eastAsiaTheme="majorEastAsia" w:hAnsiTheme="majorHAnsi" w:cstheme="majorBidi"/>
          <w:b/>
          <w:bCs/>
        </w:rPr>
      </w:pPr>
      <w:r w:rsidRPr="4DBF71E1">
        <w:rPr>
          <w:rFonts w:asciiTheme="majorHAnsi" w:eastAsiaTheme="majorEastAsia" w:hAnsiTheme="majorHAnsi" w:cstheme="majorBidi"/>
          <w:b/>
          <w:bCs/>
        </w:rPr>
        <w:t xml:space="preserve">Omzetten gemengde adviezen </w:t>
      </w:r>
    </w:p>
    <w:p w14:paraId="76B9F5B0" w14:textId="38006AE6" w:rsidR="00183F8C" w:rsidRPr="004F5473" w:rsidRDefault="42DEAEAC" w:rsidP="5F0FF788">
      <w:pPr>
        <w:rPr>
          <w:rFonts w:asciiTheme="majorHAnsi" w:eastAsiaTheme="majorEastAsia" w:hAnsiTheme="majorHAnsi" w:cstheme="majorBidi"/>
        </w:rPr>
      </w:pPr>
      <w:r w:rsidRPr="5F0FF788">
        <w:rPr>
          <w:rFonts w:asciiTheme="majorHAnsi" w:eastAsiaTheme="majorEastAsia" w:hAnsiTheme="majorHAnsi" w:cstheme="majorBidi"/>
        </w:rPr>
        <w:t>Om deze indicator te kunnen beoordelen is het noodzakelijk gemengde adviezen om te zetten naar eenduidige adviezen. In de onderstaande tabel is weergegeven hoe de inspectie dit doet.</w:t>
      </w:r>
    </w:p>
    <w:p w14:paraId="571346EA" w14:textId="3319617F" w:rsidR="00183F8C" w:rsidRPr="004F5473" w:rsidRDefault="00C51728" w:rsidP="1BA96F9A">
      <w:pPr>
        <w:tabs>
          <w:tab w:val="left" w:pos="955"/>
        </w:tabs>
        <w:rPr>
          <w:rFonts w:asciiTheme="majorHAnsi" w:eastAsiaTheme="majorEastAsia" w:hAnsiTheme="majorHAnsi" w:cstheme="majorBidi"/>
        </w:rPr>
      </w:pPr>
      <w:r>
        <w:rPr>
          <w:noProof/>
        </w:rPr>
        <w:drawing>
          <wp:inline distT="0" distB="0" distL="0" distR="0" wp14:anchorId="51675A85" wp14:editId="23C176B3">
            <wp:extent cx="6184901" cy="1511935"/>
            <wp:effectExtent l="0" t="0" r="6350" b="0"/>
            <wp:docPr id="31376001" name="Afbeelding 2037902313" descr="advie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7902313"/>
                    <pic:cNvPicPr/>
                  </pic:nvPicPr>
                  <pic:blipFill>
                    <a:blip r:embed="rId21">
                      <a:extLst>
                        <a:ext uri="{28A0092B-C50C-407E-A947-70E740481C1C}">
                          <a14:useLocalDpi xmlns:a14="http://schemas.microsoft.com/office/drawing/2010/main" val="0"/>
                        </a:ext>
                      </a:extLst>
                    </a:blip>
                    <a:stretch>
                      <a:fillRect/>
                    </a:stretch>
                  </pic:blipFill>
                  <pic:spPr>
                    <a:xfrm>
                      <a:off x="0" y="0"/>
                      <a:ext cx="6184901" cy="1511935"/>
                    </a:xfrm>
                    <a:prstGeom prst="rect">
                      <a:avLst/>
                    </a:prstGeom>
                  </pic:spPr>
                </pic:pic>
              </a:graphicData>
            </a:graphic>
          </wp:inline>
        </w:drawing>
      </w:r>
      <w:r w:rsidR="46D20FDE" w:rsidRPr="339B15B6">
        <w:rPr>
          <w:rFonts w:asciiTheme="majorHAnsi" w:eastAsiaTheme="majorEastAsia" w:hAnsiTheme="majorHAnsi" w:cstheme="majorBidi"/>
        </w:rPr>
        <w:t>Dit betekent dat 66</w:t>
      </w:r>
      <w:r w:rsidR="67EA8ADE" w:rsidRPr="339B15B6">
        <w:rPr>
          <w:rFonts w:asciiTheme="majorHAnsi" w:eastAsiaTheme="majorEastAsia" w:hAnsiTheme="majorHAnsi" w:cstheme="majorBidi"/>
        </w:rPr>
        <w:t xml:space="preserve">% </w:t>
      </w:r>
      <w:r w:rsidR="46D20FDE" w:rsidRPr="339B15B6">
        <w:rPr>
          <w:rFonts w:asciiTheme="majorHAnsi" w:eastAsiaTheme="majorEastAsia" w:hAnsiTheme="majorHAnsi" w:cstheme="majorBidi"/>
        </w:rPr>
        <w:t>van de leerlingen met een vmbo</w:t>
      </w:r>
      <w:r w:rsidR="395A5894" w:rsidRPr="339B15B6">
        <w:rPr>
          <w:rFonts w:asciiTheme="majorHAnsi" w:eastAsiaTheme="majorEastAsia" w:hAnsiTheme="majorHAnsi" w:cstheme="majorBidi"/>
        </w:rPr>
        <w:t>-t</w:t>
      </w:r>
      <w:r w:rsidR="46D20FDE" w:rsidRPr="339B15B6">
        <w:rPr>
          <w:rFonts w:asciiTheme="majorHAnsi" w:eastAsiaTheme="majorEastAsia" w:hAnsiTheme="majorHAnsi" w:cstheme="majorBidi"/>
        </w:rPr>
        <w:t>/</w:t>
      </w:r>
      <w:r w:rsidR="4B682306" w:rsidRPr="339B15B6">
        <w:rPr>
          <w:rFonts w:asciiTheme="majorHAnsi" w:eastAsiaTheme="majorEastAsia" w:hAnsiTheme="majorHAnsi" w:cstheme="majorBidi"/>
        </w:rPr>
        <w:t>havoadvies</w:t>
      </w:r>
      <w:r w:rsidR="46D20FDE" w:rsidRPr="339B15B6">
        <w:rPr>
          <w:rFonts w:asciiTheme="majorHAnsi" w:eastAsiaTheme="majorEastAsia" w:hAnsiTheme="majorHAnsi" w:cstheme="majorBidi"/>
        </w:rPr>
        <w:t xml:space="preserve"> eigenlijk een vmbo-</w:t>
      </w:r>
      <w:r w:rsidR="311EB1C5" w:rsidRPr="339B15B6">
        <w:rPr>
          <w:rFonts w:asciiTheme="majorHAnsi" w:eastAsiaTheme="majorEastAsia" w:hAnsiTheme="majorHAnsi" w:cstheme="majorBidi"/>
        </w:rPr>
        <w:t xml:space="preserve">t </w:t>
      </w:r>
      <w:r w:rsidR="46D20FDE" w:rsidRPr="339B15B6">
        <w:rPr>
          <w:rFonts w:asciiTheme="majorHAnsi" w:eastAsiaTheme="majorEastAsia" w:hAnsiTheme="majorHAnsi" w:cstheme="majorBidi"/>
        </w:rPr>
        <w:t>advies heeft en 33</w:t>
      </w:r>
      <w:r w:rsidR="6FCC0CA3" w:rsidRPr="339B15B6">
        <w:rPr>
          <w:rFonts w:asciiTheme="majorHAnsi" w:eastAsiaTheme="majorEastAsia" w:hAnsiTheme="majorHAnsi" w:cstheme="majorBidi"/>
        </w:rPr>
        <w:t>%</w:t>
      </w:r>
      <w:r w:rsidR="46D20FDE" w:rsidRPr="339B15B6">
        <w:rPr>
          <w:rFonts w:asciiTheme="majorHAnsi" w:eastAsiaTheme="majorEastAsia" w:hAnsiTheme="majorHAnsi" w:cstheme="majorBidi"/>
        </w:rPr>
        <w:t xml:space="preserve"> een </w:t>
      </w:r>
      <w:r w:rsidR="17DEAB83" w:rsidRPr="339B15B6">
        <w:rPr>
          <w:rFonts w:asciiTheme="majorHAnsi" w:eastAsiaTheme="majorEastAsia" w:hAnsiTheme="majorHAnsi" w:cstheme="majorBidi"/>
        </w:rPr>
        <w:t>havoadvies</w:t>
      </w:r>
      <w:r w:rsidR="46D20FDE" w:rsidRPr="339B15B6">
        <w:rPr>
          <w:rFonts w:asciiTheme="majorHAnsi" w:eastAsiaTheme="majorEastAsia" w:hAnsiTheme="majorHAnsi" w:cstheme="majorBidi"/>
        </w:rPr>
        <w:t>.</w:t>
      </w:r>
    </w:p>
    <w:p w14:paraId="195D2FEE" w14:textId="19946117" w:rsidR="00C3528B" w:rsidRPr="004F5473" w:rsidRDefault="00C3528B" w:rsidP="00183F8C">
      <w:pPr>
        <w:tabs>
          <w:tab w:val="left" w:pos="955"/>
        </w:tabs>
        <w:rPr>
          <w:rFonts w:asciiTheme="majorHAnsi" w:hAnsiTheme="majorHAnsi" w:cstheme="majorHAnsi"/>
        </w:rPr>
      </w:pPr>
      <w:r w:rsidRPr="004F5473">
        <w:rPr>
          <w:rFonts w:asciiTheme="majorHAnsi" w:hAnsiTheme="majorHAnsi" w:cstheme="majorHAnsi"/>
        </w:rPr>
        <w:t xml:space="preserve"> </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250"/>
        <w:gridCol w:w="2250"/>
        <w:gridCol w:w="2250"/>
      </w:tblGrid>
      <w:tr w:rsidR="006138E7" w:rsidRPr="004F5473" w14:paraId="75DFA8DE" w14:textId="349E631D" w:rsidTr="1755B425">
        <w:tc>
          <w:tcPr>
            <w:tcW w:w="2310" w:type="dxa"/>
            <w:shd w:val="clear" w:color="auto" w:fill="auto"/>
          </w:tcPr>
          <w:p w14:paraId="498FA9BC" w14:textId="77777777" w:rsidR="006138E7" w:rsidRPr="004F5473" w:rsidRDefault="006138E7"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Uitstroom</w:t>
            </w:r>
          </w:p>
        </w:tc>
        <w:tc>
          <w:tcPr>
            <w:tcW w:w="2250" w:type="dxa"/>
          </w:tcPr>
          <w:p w14:paraId="3AFA5C0A" w14:textId="186BEA4F" w:rsidR="006138E7" w:rsidRPr="42DEAEAC" w:rsidRDefault="43AA1D01" w:rsidP="5F0FF788">
            <w:pPr>
              <w:spacing w:line="259" w:lineRule="auto"/>
            </w:pPr>
            <w:r w:rsidRPr="5F0FF788">
              <w:rPr>
                <w:rFonts w:asciiTheme="majorHAnsi" w:eastAsiaTheme="majorEastAsia" w:hAnsiTheme="majorHAnsi" w:cstheme="majorBidi"/>
                <w:b/>
                <w:bCs/>
                <w:color w:val="000000" w:themeColor="text1"/>
              </w:rPr>
              <w:t>2019-2020</w:t>
            </w:r>
          </w:p>
        </w:tc>
        <w:tc>
          <w:tcPr>
            <w:tcW w:w="2250" w:type="dxa"/>
          </w:tcPr>
          <w:p w14:paraId="2C0A30C2" w14:textId="66B8B4F4" w:rsidR="305C7F34" w:rsidRDefault="305C7F34" w:rsidP="7425E764">
            <w:pPr>
              <w:spacing w:line="259" w:lineRule="auto"/>
              <w:rPr>
                <w:rFonts w:asciiTheme="majorHAnsi" w:eastAsiaTheme="majorEastAsia" w:hAnsiTheme="majorHAnsi" w:cstheme="majorBidi"/>
                <w:b/>
                <w:bCs/>
                <w:color w:val="000000" w:themeColor="text1"/>
              </w:rPr>
            </w:pPr>
            <w:r w:rsidRPr="7425E764">
              <w:rPr>
                <w:rFonts w:asciiTheme="majorHAnsi" w:eastAsiaTheme="majorEastAsia" w:hAnsiTheme="majorHAnsi" w:cstheme="majorBidi"/>
                <w:b/>
                <w:bCs/>
                <w:color w:val="000000" w:themeColor="text1"/>
              </w:rPr>
              <w:t>2020-2021</w:t>
            </w:r>
          </w:p>
        </w:tc>
        <w:tc>
          <w:tcPr>
            <w:tcW w:w="2250" w:type="dxa"/>
          </w:tcPr>
          <w:p w14:paraId="7DF6203A" w14:textId="4A88992F" w:rsidR="1755B425" w:rsidRPr="1755B425" w:rsidRDefault="1755B425" w:rsidP="1755B425">
            <w:pPr>
              <w:spacing w:line="259" w:lineRule="auto"/>
              <w:rPr>
                <w:rFonts w:asciiTheme="majorHAnsi" w:eastAsiaTheme="majorEastAsia" w:hAnsiTheme="majorHAnsi" w:cstheme="majorBidi"/>
                <w:b/>
                <w:bCs/>
                <w:color w:val="000000" w:themeColor="text1"/>
              </w:rPr>
            </w:pPr>
            <w:r w:rsidRPr="1755B425">
              <w:rPr>
                <w:rFonts w:asciiTheme="majorHAnsi" w:eastAsiaTheme="majorEastAsia" w:hAnsiTheme="majorHAnsi" w:cstheme="majorBidi"/>
                <w:b/>
                <w:bCs/>
                <w:color w:val="000000" w:themeColor="text1"/>
              </w:rPr>
              <w:t>2021-2022</w:t>
            </w:r>
          </w:p>
        </w:tc>
      </w:tr>
      <w:tr w:rsidR="006138E7" w:rsidRPr="004F5473" w14:paraId="2096724C" w14:textId="5B02D9B2" w:rsidTr="1755B425">
        <w:tc>
          <w:tcPr>
            <w:tcW w:w="2310" w:type="dxa"/>
            <w:shd w:val="clear" w:color="auto" w:fill="auto"/>
          </w:tcPr>
          <w:p w14:paraId="205E38FF" w14:textId="77777777" w:rsidR="006138E7" w:rsidRPr="004F5473" w:rsidRDefault="006138E7"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VMBO TL of lager</w:t>
            </w:r>
          </w:p>
        </w:tc>
        <w:tc>
          <w:tcPr>
            <w:tcW w:w="2250" w:type="dxa"/>
          </w:tcPr>
          <w:p w14:paraId="3B636566" w14:textId="3BCF03BB" w:rsidR="006138E7" w:rsidRPr="42DEAEAC" w:rsidRDefault="35EAC756" w:rsidP="5F0FF788">
            <w:pPr>
              <w:jc w:val="center"/>
              <w:rPr>
                <w:rFonts w:asciiTheme="majorHAnsi" w:eastAsiaTheme="majorEastAsia" w:hAnsiTheme="majorHAnsi" w:cstheme="majorBidi"/>
              </w:rPr>
            </w:pPr>
            <w:r w:rsidRPr="5F0FF788">
              <w:rPr>
                <w:rFonts w:asciiTheme="majorHAnsi" w:eastAsiaTheme="majorEastAsia" w:hAnsiTheme="majorHAnsi" w:cstheme="majorBidi"/>
              </w:rPr>
              <w:t>65</w:t>
            </w:r>
            <w:r w:rsidR="0361840A" w:rsidRPr="5F0FF788">
              <w:rPr>
                <w:rFonts w:asciiTheme="majorHAnsi" w:eastAsiaTheme="majorEastAsia" w:hAnsiTheme="majorHAnsi" w:cstheme="majorBidi"/>
              </w:rPr>
              <w:t>%</w:t>
            </w:r>
          </w:p>
        </w:tc>
        <w:tc>
          <w:tcPr>
            <w:tcW w:w="2250" w:type="dxa"/>
          </w:tcPr>
          <w:p w14:paraId="24CAD90B" w14:textId="2AD1863A" w:rsidR="3502C34D" w:rsidRDefault="69C724A0" w:rsidP="72E1681F">
            <w:pPr>
              <w:jc w:val="center"/>
              <w:rPr>
                <w:rFonts w:asciiTheme="majorHAnsi" w:eastAsiaTheme="majorEastAsia" w:hAnsiTheme="majorHAnsi" w:cstheme="majorBidi"/>
              </w:rPr>
            </w:pPr>
            <w:r w:rsidRPr="72E1681F">
              <w:rPr>
                <w:rFonts w:asciiTheme="majorHAnsi" w:eastAsiaTheme="majorEastAsia" w:hAnsiTheme="majorHAnsi" w:cstheme="majorBidi"/>
              </w:rPr>
              <w:t>7</w:t>
            </w:r>
            <w:r w:rsidR="7500F106" w:rsidRPr="72E1681F">
              <w:rPr>
                <w:rFonts w:asciiTheme="majorHAnsi" w:eastAsiaTheme="majorEastAsia" w:hAnsiTheme="majorHAnsi" w:cstheme="majorBidi"/>
              </w:rPr>
              <w:t>5</w:t>
            </w:r>
            <w:r w:rsidRPr="72E1681F">
              <w:rPr>
                <w:rFonts w:asciiTheme="majorHAnsi" w:eastAsiaTheme="majorEastAsia" w:hAnsiTheme="majorHAnsi" w:cstheme="majorBidi"/>
              </w:rPr>
              <w:t>%</w:t>
            </w:r>
          </w:p>
        </w:tc>
        <w:tc>
          <w:tcPr>
            <w:tcW w:w="2250" w:type="dxa"/>
          </w:tcPr>
          <w:p w14:paraId="367A56B6" w14:textId="50D53EA8" w:rsidR="1755B425" w:rsidRPr="1755B425" w:rsidRDefault="1755B425" w:rsidP="1755B425">
            <w:pPr>
              <w:jc w:val="center"/>
              <w:rPr>
                <w:rFonts w:asciiTheme="majorHAnsi" w:eastAsiaTheme="majorEastAsia" w:hAnsiTheme="majorHAnsi" w:cstheme="majorBidi"/>
              </w:rPr>
            </w:pPr>
            <w:r w:rsidRPr="1755B425">
              <w:rPr>
                <w:rFonts w:asciiTheme="majorHAnsi" w:eastAsiaTheme="majorEastAsia" w:hAnsiTheme="majorHAnsi" w:cstheme="majorBidi"/>
              </w:rPr>
              <w:t>51%</w:t>
            </w:r>
          </w:p>
        </w:tc>
      </w:tr>
      <w:tr w:rsidR="006138E7" w:rsidRPr="004F5473" w14:paraId="06DC6CBD" w14:textId="6C0F094A" w:rsidTr="1755B425">
        <w:tc>
          <w:tcPr>
            <w:tcW w:w="2310" w:type="dxa"/>
            <w:shd w:val="clear" w:color="auto" w:fill="auto"/>
          </w:tcPr>
          <w:p w14:paraId="46AB9F5B" w14:textId="77777777" w:rsidR="006138E7" w:rsidRPr="004F5473" w:rsidRDefault="006138E7" w:rsidP="42DEAEAC">
            <w:pPr>
              <w:rPr>
                <w:rFonts w:asciiTheme="majorHAnsi" w:eastAsiaTheme="majorEastAsia" w:hAnsiTheme="majorHAnsi" w:cstheme="majorBidi"/>
                <w:b/>
                <w:bCs/>
              </w:rPr>
            </w:pPr>
            <w:r w:rsidRPr="42DEAEAC">
              <w:rPr>
                <w:rFonts w:asciiTheme="majorHAnsi" w:eastAsiaTheme="majorEastAsia" w:hAnsiTheme="majorHAnsi" w:cstheme="majorBidi"/>
                <w:b/>
                <w:bCs/>
              </w:rPr>
              <w:t>Havo en Vwo</w:t>
            </w:r>
          </w:p>
        </w:tc>
        <w:tc>
          <w:tcPr>
            <w:tcW w:w="2250" w:type="dxa"/>
          </w:tcPr>
          <w:p w14:paraId="52C31E0A" w14:textId="2B2BB962" w:rsidR="006138E7" w:rsidRPr="42DEAEAC" w:rsidRDefault="49720A1A" w:rsidP="5F0FF788">
            <w:pPr>
              <w:jc w:val="center"/>
              <w:rPr>
                <w:rFonts w:asciiTheme="majorHAnsi" w:eastAsiaTheme="majorEastAsia" w:hAnsiTheme="majorHAnsi" w:cstheme="majorBidi"/>
              </w:rPr>
            </w:pPr>
            <w:r w:rsidRPr="5F0FF788">
              <w:rPr>
                <w:rFonts w:asciiTheme="majorHAnsi" w:eastAsiaTheme="majorEastAsia" w:hAnsiTheme="majorHAnsi" w:cstheme="majorBidi"/>
              </w:rPr>
              <w:t>35</w:t>
            </w:r>
            <w:r w:rsidR="0361840A" w:rsidRPr="5F0FF788">
              <w:rPr>
                <w:rFonts w:asciiTheme="majorHAnsi" w:eastAsiaTheme="majorEastAsia" w:hAnsiTheme="majorHAnsi" w:cstheme="majorBidi"/>
              </w:rPr>
              <w:t>%</w:t>
            </w:r>
          </w:p>
        </w:tc>
        <w:tc>
          <w:tcPr>
            <w:tcW w:w="2250" w:type="dxa"/>
          </w:tcPr>
          <w:p w14:paraId="5E6CB1A9" w14:textId="5FE65EF0" w:rsidR="4DDAA7FD" w:rsidRDefault="35AC002C" w:rsidP="72E1681F">
            <w:pPr>
              <w:jc w:val="center"/>
              <w:rPr>
                <w:rFonts w:asciiTheme="majorHAnsi" w:eastAsiaTheme="majorEastAsia" w:hAnsiTheme="majorHAnsi" w:cstheme="majorBidi"/>
              </w:rPr>
            </w:pPr>
            <w:r w:rsidRPr="72E1681F">
              <w:rPr>
                <w:rFonts w:asciiTheme="majorHAnsi" w:eastAsiaTheme="majorEastAsia" w:hAnsiTheme="majorHAnsi" w:cstheme="majorBidi"/>
              </w:rPr>
              <w:t>2</w:t>
            </w:r>
            <w:r w:rsidR="41BA6CFD" w:rsidRPr="72E1681F">
              <w:rPr>
                <w:rFonts w:asciiTheme="majorHAnsi" w:eastAsiaTheme="majorEastAsia" w:hAnsiTheme="majorHAnsi" w:cstheme="majorBidi"/>
              </w:rPr>
              <w:t>5</w:t>
            </w:r>
            <w:r w:rsidRPr="72E1681F">
              <w:rPr>
                <w:rFonts w:asciiTheme="majorHAnsi" w:eastAsiaTheme="majorEastAsia" w:hAnsiTheme="majorHAnsi" w:cstheme="majorBidi"/>
              </w:rPr>
              <w:t>%</w:t>
            </w:r>
          </w:p>
        </w:tc>
        <w:tc>
          <w:tcPr>
            <w:tcW w:w="2250" w:type="dxa"/>
          </w:tcPr>
          <w:p w14:paraId="3F7EDC23" w14:textId="0A1304E4" w:rsidR="1755B425" w:rsidRPr="1755B425" w:rsidRDefault="1755B425" w:rsidP="1755B425">
            <w:pPr>
              <w:jc w:val="center"/>
              <w:rPr>
                <w:rFonts w:asciiTheme="majorHAnsi" w:eastAsiaTheme="majorEastAsia" w:hAnsiTheme="majorHAnsi" w:cstheme="majorBidi"/>
              </w:rPr>
            </w:pPr>
            <w:r w:rsidRPr="1755B425">
              <w:rPr>
                <w:rFonts w:asciiTheme="majorHAnsi" w:eastAsiaTheme="majorEastAsia" w:hAnsiTheme="majorHAnsi" w:cstheme="majorBidi"/>
              </w:rPr>
              <w:t>49%</w:t>
            </w:r>
          </w:p>
        </w:tc>
      </w:tr>
    </w:tbl>
    <w:p w14:paraId="51443493" w14:textId="77777777" w:rsidR="007746C0" w:rsidRPr="004F5473" w:rsidRDefault="007746C0" w:rsidP="00CB6037">
      <w:pPr>
        <w:rPr>
          <w:rFonts w:asciiTheme="majorHAnsi" w:hAnsiTheme="majorHAnsi" w:cstheme="majorHAnsi"/>
          <w:b/>
        </w:rPr>
      </w:pPr>
    </w:p>
    <w:p w14:paraId="40A1C1CC" w14:textId="0830C025" w:rsidR="007746C0" w:rsidRPr="004F5473" w:rsidRDefault="42DEAEAC" w:rsidP="5F0FF788">
      <w:pPr>
        <w:rPr>
          <w:rFonts w:asciiTheme="majorHAnsi" w:eastAsiaTheme="majorEastAsia" w:hAnsiTheme="majorHAnsi" w:cstheme="majorBidi"/>
        </w:rPr>
      </w:pPr>
      <w:r w:rsidRPr="5F0FF788">
        <w:rPr>
          <w:rFonts w:asciiTheme="majorHAnsi" w:eastAsiaTheme="majorEastAsia" w:hAnsiTheme="majorHAnsi" w:cstheme="majorBidi"/>
        </w:rPr>
        <w:t xml:space="preserve">Bereken het percentage leerlingen dat uitstroomt naar </w:t>
      </w:r>
      <w:r w:rsidR="3CABF796" w:rsidRPr="5F0FF788">
        <w:rPr>
          <w:rFonts w:asciiTheme="majorHAnsi" w:eastAsiaTheme="majorEastAsia" w:hAnsiTheme="majorHAnsi" w:cstheme="majorBidi"/>
        </w:rPr>
        <w:t xml:space="preserve">vmbo-t </w:t>
      </w:r>
      <w:r w:rsidRPr="5F0FF788">
        <w:rPr>
          <w:rFonts w:asciiTheme="majorHAnsi" w:eastAsiaTheme="majorEastAsia" w:hAnsiTheme="majorHAnsi" w:cstheme="majorBidi"/>
        </w:rPr>
        <w:t xml:space="preserve">of lager ten opzichte van het totaal aantal leerlingen dat jaar in groep 8. Doe dit ook voor de uitstroom naar </w:t>
      </w:r>
      <w:r w:rsidR="296C44BF" w:rsidRPr="5F0FF788">
        <w:rPr>
          <w:rFonts w:asciiTheme="majorHAnsi" w:eastAsiaTheme="majorEastAsia" w:hAnsiTheme="majorHAnsi" w:cstheme="majorBidi"/>
        </w:rPr>
        <w:t>h</w:t>
      </w:r>
      <w:r w:rsidRPr="5F0FF788">
        <w:rPr>
          <w:rFonts w:asciiTheme="majorHAnsi" w:eastAsiaTheme="majorEastAsia" w:hAnsiTheme="majorHAnsi" w:cstheme="majorBidi"/>
        </w:rPr>
        <w:t>avo/</w:t>
      </w:r>
      <w:r w:rsidR="343B12F0" w:rsidRPr="5F0FF788">
        <w:rPr>
          <w:rFonts w:asciiTheme="majorHAnsi" w:eastAsiaTheme="majorEastAsia" w:hAnsiTheme="majorHAnsi" w:cstheme="majorBidi"/>
        </w:rPr>
        <w:t>v</w:t>
      </w:r>
      <w:r w:rsidRPr="5F0FF788">
        <w:rPr>
          <w:rFonts w:asciiTheme="majorHAnsi" w:eastAsiaTheme="majorEastAsia" w:hAnsiTheme="majorHAnsi" w:cstheme="majorBidi"/>
        </w:rPr>
        <w:t>wo</w:t>
      </w:r>
      <w:r w:rsidR="7F9E6EC3" w:rsidRPr="5F0FF788">
        <w:rPr>
          <w:rFonts w:asciiTheme="majorHAnsi" w:eastAsiaTheme="majorEastAsia" w:hAnsiTheme="majorHAnsi" w:cstheme="majorBidi"/>
        </w:rPr>
        <w:t>.</w:t>
      </w:r>
    </w:p>
    <w:p w14:paraId="05F3954C" w14:textId="77777777" w:rsidR="00183F8C" w:rsidRPr="004F5473" w:rsidRDefault="00183F8C" w:rsidP="00183F8C">
      <w:pPr>
        <w:jc w:val="both"/>
        <w:rPr>
          <w:rFonts w:asciiTheme="majorHAnsi" w:hAnsiTheme="majorHAnsi" w:cstheme="majorHAnsi"/>
          <w:b/>
        </w:rPr>
      </w:pPr>
    </w:p>
    <w:p w14:paraId="0145BBC1" w14:textId="77777777" w:rsidR="003373E6" w:rsidRPr="004F5473" w:rsidRDefault="003373E6" w:rsidP="48620E51">
      <w:pPr>
        <w:rPr>
          <w:rFonts w:asciiTheme="majorHAnsi" w:eastAsiaTheme="majorEastAsia" w:hAnsiTheme="majorHAnsi" w:cstheme="majorBidi"/>
          <w:b/>
          <w:bCs/>
        </w:rPr>
      </w:pPr>
      <w:r w:rsidRPr="48620E51">
        <w:rPr>
          <w:rFonts w:asciiTheme="majorHAnsi" w:eastAsiaTheme="majorEastAsia" w:hAnsiTheme="majorHAnsi" w:cstheme="majorBidi"/>
          <w:b/>
          <w:bCs/>
        </w:rPr>
        <w:br w:type="page"/>
      </w:r>
    </w:p>
    <w:p w14:paraId="3E45A390" w14:textId="097ECFF9" w:rsidR="65D74548" w:rsidRDefault="65D74548" w:rsidP="76A40B35">
      <w:pPr>
        <w:rPr>
          <w:rFonts w:asciiTheme="majorHAnsi" w:hAnsiTheme="majorHAnsi" w:cstheme="majorBidi"/>
        </w:rPr>
      </w:pPr>
      <w:r w:rsidRPr="76A40B35">
        <w:rPr>
          <w:rFonts w:asciiTheme="majorHAnsi" w:hAnsiTheme="majorHAnsi" w:cstheme="majorBidi"/>
        </w:rPr>
        <w:lastRenderedPageBreak/>
        <w:t>Uitstroomniveaus:</w:t>
      </w:r>
    </w:p>
    <w:p w14:paraId="61EB94DE" w14:textId="27D06BB1" w:rsidR="65D74548" w:rsidRDefault="65D74548" w:rsidP="76A40B35">
      <w:pPr>
        <w:rPr>
          <w:rFonts w:asciiTheme="majorHAnsi" w:hAnsiTheme="majorHAnsi" w:cstheme="majorBidi"/>
        </w:rPr>
      </w:pPr>
      <w:r w:rsidRPr="76A40B35">
        <w:rPr>
          <w:rFonts w:asciiTheme="majorHAnsi" w:hAnsiTheme="majorHAnsi" w:cstheme="majorBidi"/>
        </w:rPr>
        <w:t>Niveau op de leerlijn minder dan E5: Pro.</w:t>
      </w:r>
      <w:r>
        <w:br/>
      </w:r>
      <w:r w:rsidRPr="76A40B35">
        <w:rPr>
          <w:rFonts w:asciiTheme="majorHAnsi" w:hAnsiTheme="majorHAnsi" w:cstheme="majorBidi"/>
        </w:rPr>
        <w:t>Niveau op de leerlijn tussen E5 en E6: Basis met LWOO.</w:t>
      </w:r>
    </w:p>
    <w:p w14:paraId="0E08ED26" w14:textId="63EDE165" w:rsidR="65D74548" w:rsidRDefault="65D74548" w:rsidP="76A40B35">
      <w:pPr>
        <w:rPr>
          <w:rFonts w:asciiTheme="majorHAnsi" w:hAnsiTheme="majorHAnsi" w:cstheme="majorBidi"/>
        </w:rPr>
      </w:pPr>
      <w:r w:rsidRPr="76A40B35">
        <w:rPr>
          <w:rFonts w:asciiTheme="majorHAnsi" w:hAnsiTheme="majorHAnsi" w:cstheme="majorBidi"/>
        </w:rPr>
        <w:t>Niveau op de leerlijn tussen B7 en M7: Basis kader.</w:t>
      </w:r>
    </w:p>
    <w:p w14:paraId="3994A4C4" w14:textId="5B22EDCF" w:rsidR="48620E51" w:rsidRDefault="48620E51" w:rsidP="76A40B35">
      <w:pPr>
        <w:rPr>
          <w:rFonts w:asciiTheme="majorHAnsi" w:hAnsiTheme="majorHAnsi" w:cstheme="majorBidi"/>
        </w:rPr>
      </w:pPr>
    </w:p>
    <w:p w14:paraId="644B2D53" w14:textId="4B0B5A69" w:rsidR="65D74548" w:rsidRDefault="65D74548" w:rsidP="76A40B35">
      <w:pPr>
        <w:rPr>
          <w:rFonts w:asciiTheme="majorHAnsi" w:hAnsiTheme="majorHAnsi" w:cstheme="majorBidi"/>
        </w:rPr>
      </w:pPr>
      <w:r w:rsidRPr="76A40B35">
        <w:rPr>
          <w:rFonts w:asciiTheme="majorHAnsi" w:hAnsiTheme="majorHAnsi" w:cstheme="majorBidi"/>
        </w:rPr>
        <w:t>Uitstroomniveau bij van:</w:t>
      </w:r>
      <w:r>
        <w:br/>
      </w:r>
      <w:r w:rsidRPr="76A40B35">
        <w:rPr>
          <w:rFonts w:asciiTheme="majorHAnsi" w:hAnsiTheme="majorHAnsi" w:cstheme="majorBidi"/>
        </w:rPr>
        <w:t xml:space="preserve">Niveau op de leerlijn </w:t>
      </w:r>
      <w:r w:rsidRPr="269003FB">
        <w:rPr>
          <w:rFonts w:asciiTheme="majorHAnsi" w:hAnsiTheme="majorHAnsi" w:cstheme="majorBidi"/>
        </w:rPr>
        <w:t>M8</w:t>
      </w:r>
      <w:r w:rsidR="7930EC79" w:rsidRPr="269003FB">
        <w:rPr>
          <w:rFonts w:asciiTheme="majorHAnsi" w:hAnsiTheme="majorHAnsi" w:cstheme="majorBidi"/>
        </w:rPr>
        <w:t xml:space="preserve"> </w:t>
      </w:r>
      <w:r w:rsidRPr="269003FB">
        <w:rPr>
          <w:rFonts w:asciiTheme="majorHAnsi" w:hAnsiTheme="majorHAnsi" w:cstheme="majorBidi"/>
        </w:rPr>
        <w:t>III</w:t>
      </w:r>
      <w:r w:rsidRPr="76A40B35">
        <w:rPr>
          <w:rFonts w:asciiTheme="majorHAnsi" w:hAnsiTheme="majorHAnsi" w:cstheme="majorBidi"/>
        </w:rPr>
        <w:t>: TL</w:t>
      </w:r>
    </w:p>
    <w:p w14:paraId="320C7B84" w14:textId="44EC804D" w:rsidR="65D74548" w:rsidRDefault="65D74548" w:rsidP="76A40B35">
      <w:pPr>
        <w:rPr>
          <w:rFonts w:asciiTheme="majorHAnsi" w:hAnsiTheme="majorHAnsi" w:cstheme="majorBidi"/>
        </w:rPr>
      </w:pPr>
      <w:r w:rsidRPr="76A40B35">
        <w:rPr>
          <w:rFonts w:asciiTheme="majorHAnsi" w:hAnsiTheme="majorHAnsi" w:cstheme="majorBidi"/>
        </w:rPr>
        <w:t>Niveau op de leerlijn M8 II: Havo</w:t>
      </w:r>
    </w:p>
    <w:p w14:paraId="08B2FD18" w14:textId="27DA75FB" w:rsidR="48620E51" w:rsidRDefault="65D74548" w:rsidP="76A40B35">
      <w:pPr>
        <w:rPr>
          <w:rFonts w:asciiTheme="majorHAnsi" w:hAnsiTheme="majorHAnsi" w:cstheme="majorBidi"/>
        </w:rPr>
      </w:pPr>
      <w:r w:rsidRPr="76A40B35">
        <w:rPr>
          <w:rFonts w:asciiTheme="majorHAnsi" w:hAnsiTheme="majorHAnsi" w:cstheme="majorBidi"/>
        </w:rPr>
        <w:t xml:space="preserve">Niveau op de leerlijn </w:t>
      </w:r>
      <w:r w:rsidRPr="269003FB">
        <w:rPr>
          <w:rFonts w:asciiTheme="majorHAnsi" w:hAnsiTheme="majorHAnsi" w:cstheme="majorBidi"/>
        </w:rPr>
        <w:t>M8</w:t>
      </w:r>
      <w:r w:rsidR="2C2A1177" w:rsidRPr="269003FB">
        <w:rPr>
          <w:rFonts w:asciiTheme="majorHAnsi" w:hAnsiTheme="majorHAnsi" w:cstheme="majorBidi"/>
        </w:rPr>
        <w:t xml:space="preserve"> </w:t>
      </w:r>
      <w:r w:rsidRPr="269003FB">
        <w:rPr>
          <w:rFonts w:asciiTheme="majorHAnsi" w:hAnsiTheme="majorHAnsi" w:cstheme="majorBidi"/>
        </w:rPr>
        <w:t>I</w:t>
      </w:r>
      <w:r w:rsidRPr="76A40B35">
        <w:rPr>
          <w:rFonts w:asciiTheme="majorHAnsi" w:hAnsiTheme="majorHAnsi" w:cstheme="majorBidi"/>
        </w:rPr>
        <w:t>: VWO</w:t>
      </w:r>
    </w:p>
    <w:p w14:paraId="4DA96EF7" w14:textId="3C71A887" w:rsidR="48620E51" w:rsidRDefault="48620E51" w:rsidP="48620E51">
      <w:pPr>
        <w:rPr>
          <w:rFonts w:asciiTheme="majorHAnsi" w:eastAsiaTheme="majorEastAsia" w:hAnsiTheme="majorHAnsi" w:cstheme="majorBidi"/>
          <w:b/>
          <w:bCs/>
        </w:rPr>
      </w:pPr>
    </w:p>
    <w:p w14:paraId="06A44A3C" w14:textId="64CF56E7" w:rsidR="007746C0" w:rsidRPr="004F5473" w:rsidRDefault="42DEAEAC" w:rsidP="42DEAEAC">
      <w:pPr>
        <w:jc w:val="both"/>
        <w:rPr>
          <w:rFonts w:asciiTheme="majorHAnsi" w:eastAsiaTheme="majorEastAsia" w:hAnsiTheme="majorHAnsi" w:cstheme="majorBidi"/>
          <w:b/>
          <w:bCs/>
        </w:rPr>
      </w:pPr>
      <w:r w:rsidRPr="1BA96F9A">
        <w:rPr>
          <w:rFonts w:asciiTheme="majorHAnsi" w:eastAsiaTheme="majorEastAsia" w:hAnsiTheme="majorHAnsi" w:cstheme="majorBidi"/>
          <w:b/>
          <w:bCs/>
        </w:rPr>
        <w:t>Analyse verwijsadviezen Voortgezet Onderwijs:</w:t>
      </w:r>
    </w:p>
    <w:p w14:paraId="67C08CD4" w14:textId="7DDA5086" w:rsidR="007746C0" w:rsidRPr="004F5473" w:rsidRDefault="1308006F" w:rsidP="005F07C3">
      <w:pPr>
        <w:pStyle w:val="Lijstalinea"/>
        <w:numPr>
          <w:ilvl w:val="0"/>
          <w:numId w:val="18"/>
        </w:numPr>
        <w:rPr>
          <w:rFonts w:asciiTheme="majorHAnsi" w:eastAsiaTheme="majorEastAsia" w:hAnsiTheme="majorHAnsi" w:cstheme="majorBidi"/>
          <w:b/>
          <w:color w:val="000000" w:themeColor="text1"/>
        </w:rPr>
      </w:pPr>
      <w:r w:rsidRPr="1755B425">
        <w:rPr>
          <w:rFonts w:asciiTheme="majorHAnsi" w:eastAsiaTheme="majorEastAsia" w:hAnsiTheme="majorHAnsi" w:cstheme="majorBidi"/>
          <w:color w:val="000000" w:themeColor="text1"/>
          <w:sz w:val="24"/>
          <w:szCs w:val="24"/>
        </w:rPr>
        <w:t>36</w:t>
      </w:r>
      <w:r w:rsidRPr="1BA96F9A">
        <w:rPr>
          <w:rFonts w:asciiTheme="majorHAnsi" w:eastAsiaTheme="majorEastAsia" w:hAnsiTheme="majorHAnsi" w:cstheme="majorBidi"/>
          <w:color w:val="000000" w:themeColor="text1"/>
          <w:sz w:val="24"/>
          <w:szCs w:val="24"/>
        </w:rPr>
        <w:t xml:space="preserve"> van de </w:t>
      </w:r>
      <w:r w:rsidRPr="1755B425">
        <w:rPr>
          <w:rFonts w:asciiTheme="majorHAnsi" w:eastAsiaTheme="majorEastAsia" w:hAnsiTheme="majorHAnsi" w:cstheme="majorBidi"/>
          <w:color w:val="000000" w:themeColor="text1"/>
          <w:sz w:val="24"/>
          <w:szCs w:val="24"/>
        </w:rPr>
        <w:t>37</w:t>
      </w:r>
      <w:r w:rsidRPr="1BA96F9A">
        <w:rPr>
          <w:rFonts w:asciiTheme="majorHAnsi" w:eastAsiaTheme="majorEastAsia" w:hAnsiTheme="majorHAnsi" w:cstheme="majorBidi"/>
          <w:color w:val="000000" w:themeColor="text1"/>
          <w:sz w:val="24"/>
          <w:szCs w:val="24"/>
        </w:rPr>
        <w:t xml:space="preserve"> kinderen heeft een advies gekregen, gelijk of hoger dan het uitstroomniveau in groep 6 en 7. Dit is </w:t>
      </w:r>
      <w:r w:rsidRPr="1755B425">
        <w:rPr>
          <w:rFonts w:asciiTheme="majorHAnsi" w:eastAsiaTheme="majorEastAsia" w:hAnsiTheme="majorHAnsi" w:cstheme="majorBidi"/>
          <w:color w:val="000000" w:themeColor="text1"/>
          <w:sz w:val="24"/>
          <w:szCs w:val="24"/>
        </w:rPr>
        <w:t>97%.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746C0" w:rsidRPr="004F5473" w14:paraId="6BEAC4C2" w14:textId="77777777" w:rsidTr="1BA96F9A">
        <w:tc>
          <w:tcPr>
            <w:tcW w:w="9959" w:type="dxa"/>
            <w:shd w:val="clear" w:color="auto" w:fill="auto"/>
          </w:tcPr>
          <w:p w14:paraId="60E78139" w14:textId="3BC3AEA0" w:rsidR="007746C0" w:rsidRPr="004F5473" w:rsidRDefault="3BB3FFC8" w:rsidP="42DEAEAC">
            <w:pPr>
              <w:rPr>
                <w:rFonts w:asciiTheme="majorHAnsi" w:eastAsiaTheme="majorEastAsia" w:hAnsiTheme="majorHAnsi" w:cstheme="majorBidi"/>
                <w:b/>
                <w:bCs/>
              </w:rPr>
            </w:pPr>
            <w:r w:rsidRPr="69FAFDF8">
              <w:rPr>
                <w:rFonts w:asciiTheme="majorHAnsi" w:eastAsiaTheme="majorEastAsia" w:hAnsiTheme="majorHAnsi" w:cstheme="majorBidi"/>
                <w:b/>
                <w:bCs/>
              </w:rPr>
              <w:t>Wat willen we vooral zo houden</w:t>
            </w:r>
            <w:r w:rsidR="42DEAEAC" w:rsidRPr="69FAFDF8">
              <w:rPr>
                <w:rFonts w:asciiTheme="majorHAnsi" w:eastAsiaTheme="majorEastAsia" w:hAnsiTheme="majorHAnsi" w:cstheme="majorBidi"/>
                <w:b/>
                <w:bCs/>
              </w:rPr>
              <w:t>:</w:t>
            </w:r>
          </w:p>
          <w:p w14:paraId="5CCE48E5" w14:textId="516F79A1" w:rsidR="007746C0" w:rsidRPr="00E11CD5" w:rsidRDefault="42DEAEAC" w:rsidP="005F07C3">
            <w:pPr>
              <w:pStyle w:val="Lijstalinea"/>
              <w:numPr>
                <w:ilvl w:val="0"/>
                <w:numId w:val="18"/>
              </w:numPr>
              <w:rPr>
                <w:rFonts w:asciiTheme="majorHAnsi" w:eastAsiaTheme="majorEastAsia" w:hAnsiTheme="majorHAnsi" w:cstheme="majorBidi"/>
                <w:b/>
                <w:bCs/>
                <w:color w:val="000000" w:themeColor="text1"/>
                <w:sz w:val="24"/>
                <w:szCs w:val="24"/>
              </w:rPr>
            </w:pPr>
            <w:r w:rsidRPr="4DBF71E1">
              <w:rPr>
                <w:rFonts w:asciiTheme="majorHAnsi" w:eastAsiaTheme="majorEastAsia" w:hAnsiTheme="majorHAnsi" w:cstheme="majorBidi"/>
                <w:sz w:val="24"/>
                <w:szCs w:val="24"/>
              </w:rPr>
              <w:t xml:space="preserve">Kinderen in groep 6 en 7 krijgen een voorlopig </w:t>
            </w:r>
            <w:r w:rsidR="0000238E">
              <w:rPr>
                <w:rFonts w:asciiTheme="majorHAnsi" w:eastAsiaTheme="majorEastAsia" w:hAnsiTheme="majorHAnsi" w:cstheme="majorBidi"/>
                <w:sz w:val="24"/>
                <w:szCs w:val="24"/>
              </w:rPr>
              <w:t>uitstroomniveau</w:t>
            </w:r>
            <w:r w:rsidRPr="4DBF71E1">
              <w:rPr>
                <w:rFonts w:asciiTheme="majorHAnsi" w:eastAsiaTheme="majorEastAsia" w:hAnsiTheme="majorHAnsi" w:cstheme="majorBidi"/>
                <w:sz w:val="24"/>
                <w:szCs w:val="24"/>
              </w:rPr>
              <w:t>. Dit wordt geformuleerd door de leerkrachten van groep 6, 7</w:t>
            </w:r>
            <w:r w:rsidR="0000238E">
              <w:rPr>
                <w:rFonts w:asciiTheme="majorHAnsi" w:eastAsiaTheme="majorEastAsia" w:hAnsiTheme="majorHAnsi" w:cstheme="majorBidi"/>
                <w:sz w:val="24"/>
                <w:szCs w:val="24"/>
              </w:rPr>
              <w:t>, 8</w:t>
            </w:r>
            <w:r w:rsidRPr="4DBF71E1">
              <w:rPr>
                <w:rFonts w:asciiTheme="majorHAnsi" w:eastAsiaTheme="majorEastAsia" w:hAnsiTheme="majorHAnsi" w:cstheme="majorBidi"/>
                <w:sz w:val="24"/>
                <w:szCs w:val="24"/>
              </w:rPr>
              <w:t xml:space="preserve"> en </w:t>
            </w:r>
            <w:r w:rsidR="00931D31">
              <w:rPr>
                <w:rFonts w:asciiTheme="majorHAnsi" w:eastAsiaTheme="majorEastAsia" w:hAnsiTheme="majorHAnsi" w:cstheme="majorBidi"/>
                <w:sz w:val="24"/>
                <w:szCs w:val="24"/>
              </w:rPr>
              <w:t xml:space="preserve">de </w:t>
            </w:r>
            <w:r w:rsidR="00931D31" w:rsidRPr="00012055">
              <w:rPr>
                <w:rFonts w:asciiTheme="majorHAnsi" w:hAnsiTheme="majorHAnsi"/>
                <w:sz w:val="24"/>
                <w:szCs w:val="24"/>
              </w:rPr>
              <w:t>kwaliteitscoördinator</w:t>
            </w:r>
            <w:r w:rsidR="00931D31">
              <w:rPr>
                <w:rFonts w:asciiTheme="majorHAnsi" w:hAnsiTheme="majorHAnsi"/>
                <w:sz w:val="24"/>
                <w:szCs w:val="24"/>
              </w:rPr>
              <w:t xml:space="preserve"> bovenbouw</w:t>
            </w:r>
            <w:r w:rsidR="2A453050" w:rsidRPr="4DBF71E1">
              <w:rPr>
                <w:rFonts w:asciiTheme="majorHAnsi" w:eastAsiaTheme="majorEastAsia" w:hAnsiTheme="majorHAnsi" w:cstheme="majorBidi"/>
                <w:sz w:val="24"/>
                <w:szCs w:val="24"/>
              </w:rPr>
              <w:t xml:space="preserve">, aan de hand van </w:t>
            </w:r>
            <w:r w:rsidR="00054014">
              <w:rPr>
                <w:rFonts w:asciiTheme="majorHAnsi" w:eastAsiaTheme="majorEastAsia" w:hAnsiTheme="majorHAnsi" w:cstheme="majorBidi"/>
                <w:sz w:val="24"/>
                <w:szCs w:val="24"/>
              </w:rPr>
              <w:t xml:space="preserve">het </w:t>
            </w:r>
            <w:r w:rsidR="2A453050" w:rsidRPr="4DBF71E1">
              <w:rPr>
                <w:rFonts w:asciiTheme="majorHAnsi" w:eastAsiaTheme="majorEastAsia" w:hAnsiTheme="majorHAnsi" w:cstheme="majorBidi"/>
                <w:sz w:val="24"/>
                <w:szCs w:val="24"/>
              </w:rPr>
              <w:t>digitale systeem dat in heel de regio vanuit SWV wordt gebruikt</w:t>
            </w:r>
            <w:r w:rsidR="005D28ED">
              <w:rPr>
                <w:rFonts w:asciiTheme="majorHAnsi" w:eastAsiaTheme="majorEastAsia" w:hAnsiTheme="majorHAnsi" w:cstheme="majorBidi"/>
                <w:sz w:val="24"/>
                <w:szCs w:val="24"/>
              </w:rPr>
              <w:t xml:space="preserve"> (Onderwijs Transparant)</w:t>
            </w:r>
            <w:r w:rsidRPr="4DBF71E1">
              <w:rPr>
                <w:rFonts w:asciiTheme="majorHAnsi" w:eastAsiaTheme="majorEastAsia" w:hAnsiTheme="majorHAnsi" w:cstheme="majorBidi"/>
                <w:sz w:val="24"/>
                <w:szCs w:val="24"/>
              </w:rPr>
              <w:t>.</w:t>
            </w:r>
          </w:p>
          <w:p w14:paraId="4EAD9FAE" w14:textId="677544B8" w:rsidR="009F37A0" w:rsidRPr="009F37A0" w:rsidRDefault="0361840A" w:rsidP="005F07C3">
            <w:pPr>
              <w:pStyle w:val="Lijstalinea"/>
              <w:numPr>
                <w:ilvl w:val="0"/>
                <w:numId w:val="18"/>
              </w:numPr>
              <w:rPr>
                <w:rFonts w:asciiTheme="majorHAnsi" w:eastAsiaTheme="majorEastAsia" w:hAnsiTheme="majorHAnsi" w:cstheme="majorBidi"/>
                <w:b/>
                <w:bCs/>
                <w:color w:val="000000" w:themeColor="text1"/>
              </w:rPr>
            </w:pPr>
            <w:r w:rsidRPr="1BA96F9A">
              <w:rPr>
                <w:rFonts w:asciiTheme="majorHAnsi" w:eastAsiaTheme="majorEastAsia" w:hAnsiTheme="majorHAnsi" w:cstheme="majorBidi"/>
                <w:sz w:val="24"/>
                <w:szCs w:val="24"/>
              </w:rPr>
              <w:t xml:space="preserve">Het advies wordt bekend gemaakt tijdens het adviesgesprek, hierbij </w:t>
            </w:r>
            <w:r w:rsidR="129937C5" w:rsidRPr="1BA96F9A">
              <w:rPr>
                <w:rFonts w:asciiTheme="majorHAnsi" w:eastAsiaTheme="majorEastAsia" w:hAnsiTheme="majorHAnsi" w:cstheme="majorBidi"/>
                <w:sz w:val="24"/>
                <w:szCs w:val="24"/>
              </w:rPr>
              <w:t>zijn</w:t>
            </w:r>
            <w:r w:rsidRPr="1BA96F9A">
              <w:rPr>
                <w:rFonts w:asciiTheme="majorHAnsi" w:eastAsiaTheme="majorEastAsia" w:hAnsiTheme="majorHAnsi" w:cstheme="majorBidi"/>
                <w:sz w:val="24"/>
                <w:szCs w:val="24"/>
              </w:rPr>
              <w:t xml:space="preserve"> ouders en kind aanwezig</w:t>
            </w:r>
            <w:r w:rsidRPr="1755B425">
              <w:rPr>
                <w:rFonts w:asciiTheme="majorHAnsi" w:eastAsiaTheme="majorEastAsia" w:hAnsiTheme="majorHAnsi" w:cstheme="majorBidi"/>
                <w:sz w:val="24"/>
                <w:szCs w:val="24"/>
              </w:rPr>
              <w:t xml:space="preserve"> (in groep 6 facultatief aanwezig).</w:t>
            </w:r>
            <w:r w:rsidRPr="1BA96F9A">
              <w:rPr>
                <w:rFonts w:asciiTheme="majorHAnsi" w:eastAsiaTheme="majorEastAsia" w:hAnsiTheme="majorHAnsi" w:cstheme="majorBidi"/>
                <w:sz w:val="24"/>
                <w:szCs w:val="24"/>
              </w:rPr>
              <w:t xml:space="preserve"> </w:t>
            </w:r>
            <w:r w:rsidR="129937C5" w:rsidRPr="1BA96F9A">
              <w:rPr>
                <w:rFonts w:asciiTheme="majorHAnsi" w:eastAsiaTheme="majorEastAsia" w:hAnsiTheme="majorHAnsi" w:cstheme="majorBidi"/>
                <w:sz w:val="24"/>
                <w:szCs w:val="24"/>
              </w:rPr>
              <w:t>In dit gesprek</w:t>
            </w:r>
            <w:r w:rsidRPr="1BA96F9A">
              <w:rPr>
                <w:rFonts w:asciiTheme="majorHAnsi" w:eastAsiaTheme="majorEastAsia" w:hAnsiTheme="majorHAnsi" w:cstheme="majorBidi"/>
                <w:sz w:val="24"/>
                <w:szCs w:val="24"/>
              </w:rPr>
              <w:t xml:space="preserve"> ben je in de gelegenheid om het </w:t>
            </w:r>
            <w:r w:rsidR="129937C5" w:rsidRPr="1BA96F9A">
              <w:rPr>
                <w:rFonts w:asciiTheme="majorHAnsi" w:eastAsiaTheme="majorEastAsia" w:hAnsiTheme="majorHAnsi" w:cstheme="majorBidi"/>
                <w:sz w:val="24"/>
                <w:szCs w:val="24"/>
              </w:rPr>
              <w:t>advies duidelijk</w:t>
            </w:r>
            <w:r w:rsidRPr="1BA96F9A">
              <w:rPr>
                <w:rFonts w:asciiTheme="majorHAnsi" w:eastAsiaTheme="majorEastAsia" w:hAnsiTheme="majorHAnsi" w:cstheme="majorBidi"/>
                <w:sz w:val="24"/>
                <w:szCs w:val="24"/>
              </w:rPr>
              <w:t xml:space="preserve"> toe te lichten en te bespreken. Er is goed overleg met ouders</w:t>
            </w:r>
            <w:r w:rsidR="129937C5" w:rsidRPr="1BA96F9A">
              <w:rPr>
                <w:rFonts w:asciiTheme="majorHAnsi" w:eastAsiaTheme="majorEastAsia" w:hAnsiTheme="majorHAnsi" w:cstheme="majorBidi"/>
                <w:sz w:val="24"/>
                <w:szCs w:val="24"/>
              </w:rPr>
              <w:t xml:space="preserve"> en kind</w:t>
            </w:r>
            <w:r w:rsidRPr="1BA96F9A">
              <w:rPr>
                <w:rFonts w:asciiTheme="majorHAnsi" w:eastAsiaTheme="majorEastAsia" w:hAnsiTheme="majorHAnsi" w:cstheme="majorBidi"/>
                <w:sz w:val="24"/>
                <w:szCs w:val="24"/>
              </w:rPr>
              <w:t xml:space="preserve">, waarbij </w:t>
            </w:r>
            <w:r w:rsidR="129937C5" w:rsidRPr="1BA96F9A">
              <w:rPr>
                <w:rFonts w:asciiTheme="majorHAnsi" w:eastAsiaTheme="majorEastAsia" w:hAnsiTheme="majorHAnsi" w:cstheme="majorBidi"/>
                <w:sz w:val="24"/>
                <w:szCs w:val="24"/>
              </w:rPr>
              <w:t xml:space="preserve">alle partijen </w:t>
            </w:r>
            <w:r w:rsidRPr="1BA96F9A">
              <w:rPr>
                <w:rFonts w:asciiTheme="majorHAnsi" w:eastAsiaTheme="majorEastAsia" w:hAnsiTheme="majorHAnsi" w:cstheme="majorBidi"/>
                <w:sz w:val="24"/>
                <w:szCs w:val="24"/>
              </w:rPr>
              <w:t xml:space="preserve">gelijkwaardig </w:t>
            </w:r>
            <w:r w:rsidR="129937C5" w:rsidRPr="1BA96F9A">
              <w:rPr>
                <w:rFonts w:asciiTheme="majorHAnsi" w:eastAsiaTheme="majorEastAsia" w:hAnsiTheme="majorHAnsi" w:cstheme="majorBidi"/>
                <w:sz w:val="24"/>
                <w:szCs w:val="24"/>
              </w:rPr>
              <w:t>zijn. We willen allemaal de best passende plek voor ieder kind.</w:t>
            </w:r>
          </w:p>
          <w:p w14:paraId="37AFBCCD" w14:textId="389071F6" w:rsidR="009F37A0" w:rsidRPr="009F37A0" w:rsidRDefault="1755B425" w:rsidP="005F07C3">
            <w:pPr>
              <w:pStyle w:val="Lijstalinea"/>
              <w:numPr>
                <w:ilvl w:val="0"/>
                <w:numId w:val="18"/>
              </w:numPr>
              <w:rPr>
                <w:rFonts w:asciiTheme="majorHAnsi" w:eastAsiaTheme="majorEastAsia" w:hAnsiTheme="majorHAnsi" w:cstheme="majorBidi"/>
                <w:b/>
                <w:color w:val="000000" w:themeColor="text1"/>
                <w:sz w:val="24"/>
                <w:szCs w:val="24"/>
              </w:rPr>
            </w:pPr>
            <w:r w:rsidRPr="1755B425">
              <w:rPr>
                <w:rFonts w:asciiTheme="majorHAnsi" w:eastAsiaTheme="majorEastAsia" w:hAnsiTheme="majorHAnsi" w:cstheme="majorBidi"/>
                <w:color w:val="000000" w:themeColor="text1"/>
                <w:sz w:val="24"/>
                <w:szCs w:val="24"/>
              </w:rPr>
              <w:t>Bijna 100% van de leerlingen heeft een advies gekregen dat gelijk of hoger is dan het uitstroomniveau van groep 6 en 7. Dit streven wij na en zijn we zeer trots op. De leerlingen ontwikkelen zich dus op de wijze die bij hen past en die wij van hen verwachten.</w:t>
            </w:r>
          </w:p>
        </w:tc>
      </w:tr>
      <w:tr w:rsidR="007746C0" w:rsidRPr="004F5473" w14:paraId="7C999E02" w14:textId="77777777" w:rsidTr="1BA96F9A">
        <w:tc>
          <w:tcPr>
            <w:tcW w:w="9959" w:type="dxa"/>
            <w:shd w:val="clear" w:color="auto" w:fill="auto"/>
          </w:tcPr>
          <w:p w14:paraId="2AAA15C7" w14:textId="4D59310D" w:rsidR="007746C0" w:rsidRPr="004F5473" w:rsidRDefault="0361840A" w:rsidP="5F0FF788">
            <w:pPr>
              <w:rPr>
                <w:rFonts w:asciiTheme="majorHAnsi" w:eastAsiaTheme="majorEastAsia" w:hAnsiTheme="majorHAnsi" w:cstheme="majorBidi"/>
                <w:b/>
                <w:bCs/>
              </w:rPr>
            </w:pPr>
            <w:r w:rsidRPr="5F0FF788">
              <w:rPr>
                <w:rFonts w:asciiTheme="majorHAnsi" w:eastAsiaTheme="majorEastAsia" w:hAnsiTheme="majorHAnsi" w:cstheme="majorBidi"/>
                <w:b/>
                <w:bCs/>
              </w:rPr>
              <w:t>Analyse negatieve ontwikkelingen:</w:t>
            </w:r>
          </w:p>
          <w:p w14:paraId="3268DBEE" w14:textId="08B803ED" w:rsidR="007746C0" w:rsidRPr="004F5473" w:rsidRDefault="0FC37960" w:rsidP="005F07C3">
            <w:pPr>
              <w:pStyle w:val="Lijstalinea"/>
              <w:numPr>
                <w:ilvl w:val="0"/>
                <w:numId w:val="18"/>
              </w:numPr>
              <w:spacing w:after="0"/>
              <w:rPr>
                <w:rFonts w:asciiTheme="majorHAnsi" w:eastAsiaTheme="majorEastAsia" w:hAnsiTheme="majorHAnsi" w:cstheme="majorBidi"/>
                <w:b/>
                <w:bCs/>
                <w:sz w:val="24"/>
                <w:szCs w:val="24"/>
              </w:rPr>
            </w:pPr>
            <w:r w:rsidRPr="1755B425">
              <w:rPr>
                <w:rFonts w:asciiTheme="majorHAnsi" w:eastAsiaTheme="majorEastAsia" w:hAnsiTheme="majorHAnsi" w:cstheme="majorBidi"/>
                <w:sz w:val="24"/>
                <w:szCs w:val="24"/>
              </w:rPr>
              <w:t>De</w:t>
            </w:r>
            <w:r w:rsidR="205EE32D" w:rsidRPr="1BA96F9A">
              <w:rPr>
                <w:rFonts w:asciiTheme="majorHAnsi" w:eastAsiaTheme="majorEastAsia" w:hAnsiTheme="majorHAnsi" w:cstheme="majorBidi"/>
                <w:sz w:val="24"/>
                <w:szCs w:val="24"/>
              </w:rPr>
              <w:t xml:space="preserve"> uitstroom richting havo/vwo</w:t>
            </w:r>
            <w:r w:rsidRPr="1755B425">
              <w:rPr>
                <w:rFonts w:asciiTheme="majorHAnsi" w:eastAsiaTheme="majorEastAsia" w:hAnsiTheme="majorHAnsi" w:cstheme="majorBidi"/>
                <w:sz w:val="24"/>
                <w:szCs w:val="24"/>
              </w:rPr>
              <w:t xml:space="preserve"> is heel wisselend.</w:t>
            </w:r>
            <w:r w:rsidR="332F9AA1" w:rsidRPr="1BA96F9A">
              <w:rPr>
                <w:rFonts w:asciiTheme="majorHAnsi" w:eastAsiaTheme="majorEastAsia" w:hAnsiTheme="majorHAnsi" w:cstheme="majorBidi"/>
                <w:sz w:val="24"/>
                <w:szCs w:val="24"/>
              </w:rPr>
              <w:t xml:space="preserve"> Een opmerking die we hierbij kunnen plaatsen is het feit dat binnen de school steeds meer leerlingen met een eigen leerlijn gaan werken</w:t>
            </w:r>
            <w:r w:rsidR="62406A12" w:rsidRPr="1755B425">
              <w:rPr>
                <w:rFonts w:asciiTheme="majorHAnsi" w:eastAsiaTheme="majorEastAsia" w:hAnsiTheme="majorHAnsi" w:cstheme="majorBidi"/>
                <w:sz w:val="24"/>
                <w:szCs w:val="24"/>
              </w:rPr>
              <w:t>. Deze</w:t>
            </w:r>
            <w:r w:rsidR="332F9AA1" w:rsidRPr="1BA96F9A">
              <w:rPr>
                <w:rFonts w:asciiTheme="majorHAnsi" w:eastAsiaTheme="majorEastAsia" w:hAnsiTheme="majorHAnsi" w:cstheme="majorBidi"/>
                <w:sz w:val="24"/>
                <w:szCs w:val="24"/>
              </w:rPr>
              <w:t xml:space="preserve"> </w:t>
            </w:r>
            <w:r w:rsidR="02ADA62B" w:rsidRPr="1BA96F9A">
              <w:rPr>
                <w:rFonts w:asciiTheme="majorHAnsi" w:eastAsiaTheme="majorEastAsia" w:hAnsiTheme="majorHAnsi" w:cstheme="majorBidi"/>
                <w:sz w:val="24"/>
                <w:szCs w:val="24"/>
              </w:rPr>
              <w:t xml:space="preserve">leerlingen </w:t>
            </w:r>
            <w:r w:rsidR="332F9AA1" w:rsidRPr="1BA96F9A">
              <w:rPr>
                <w:rFonts w:asciiTheme="majorHAnsi" w:eastAsiaTheme="majorEastAsia" w:hAnsiTheme="majorHAnsi" w:cstheme="majorBidi"/>
                <w:sz w:val="24"/>
                <w:szCs w:val="24"/>
              </w:rPr>
              <w:t>stromen vervolgens uit met een basis of kader advies</w:t>
            </w:r>
            <w:r w:rsidR="71AD51B2" w:rsidRPr="1BA96F9A">
              <w:rPr>
                <w:rFonts w:asciiTheme="majorHAnsi" w:eastAsiaTheme="majorEastAsia" w:hAnsiTheme="majorHAnsi" w:cstheme="majorBidi"/>
                <w:sz w:val="24"/>
                <w:szCs w:val="24"/>
              </w:rPr>
              <w:t>, passend bij hun capaciteiten.</w:t>
            </w:r>
            <w:r w:rsidR="47DDD3B0" w:rsidRPr="1755B425">
              <w:rPr>
                <w:rFonts w:asciiTheme="majorHAnsi" w:eastAsiaTheme="majorEastAsia" w:hAnsiTheme="majorHAnsi" w:cstheme="majorBidi"/>
                <w:sz w:val="24"/>
                <w:szCs w:val="24"/>
              </w:rPr>
              <w:t xml:space="preserve"> Het aantal leerlingen met een eigen leerlijn verschilt echter erg per groep, vandaar de enorme wisseling in het uitstroompercentage naar havo/vwo.</w:t>
            </w:r>
          </w:p>
          <w:p w14:paraId="128B1462" w14:textId="3F13DAE9" w:rsidR="007746C0" w:rsidRPr="004F5473" w:rsidRDefault="007746C0" w:rsidP="76A40B35">
            <w:pPr>
              <w:pStyle w:val="Lijstalinea"/>
              <w:spacing w:after="0"/>
              <w:ind w:left="708"/>
              <w:rPr>
                <w:rFonts w:asciiTheme="majorHAnsi" w:eastAsiaTheme="majorEastAsia" w:hAnsiTheme="majorHAnsi" w:cstheme="majorBidi"/>
                <w:sz w:val="24"/>
                <w:szCs w:val="24"/>
              </w:rPr>
            </w:pPr>
          </w:p>
        </w:tc>
      </w:tr>
      <w:tr w:rsidR="007746C0" w:rsidRPr="004F5473" w14:paraId="68C8BA7D" w14:textId="77777777" w:rsidTr="1BA96F9A">
        <w:tc>
          <w:tcPr>
            <w:tcW w:w="9959" w:type="dxa"/>
            <w:shd w:val="clear" w:color="auto" w:fill="auto"/>
          </w:tcPr>
          <w:p w14:paraId="66221653" w14:textId="01E96FFB" w:rsidR="007746C0" w:rsidRPr="004F5473" w:rsidRDefault="42DEAEAC" w:rsidP="42DEAEAC">
            <w:pPr>
              <w:rPr>
                <w:rFonts w:asciiTheme="majorHAnsi" w:eastAsiaTheme="majorEastAsia" w:hAnsiTheme="majorHAnsi" w:cstheme="majorBidi"/>
                <w:b/>
                <w:bCs/>
              </w:rPr>
            </w:pPr>
            <w:r w:rsidRPr="5F0FF788">
              <w:rPr>
                <w:rFonts w:asciiTheme="majorHAnsi" w:eastAsiaTheme="majorEastAsia" w:hAnsiTheme="majorHAnsi" w:cstheme="majorBidi"/>
                <w:b/>
                <w:bCs/>
              </w:rPr>
              <w:t xml:space="preserve">Beslissingen en plan van aanpak: </w:t>
            </w:r>
          </w:p>
          <w:p w14:paraId="0A0E41F0" w14:textId="292D7C7D" w:rsidR="41F944AD" w:rsidRDefault="3CF46CA6" w:rsidP="005F07C3">
            <w:pPr>
              <w:pStyle w:val="Lijstalinea"/>
              <w:numPr>
                <w:ilvl w:val="0"/>
                <w:numId w:val="17"/>
              </w:numPr>
              <w:rPr>
                <w:b/>
                <w:bCs/>
                <w:color w:val="F79646" w:themeColor="accent6"/>
                <w:sz w:val="24"/>
                <w:szCs w:val="24"/>
              </w:rPr>
            </w:pPr>
            <w:r w:rsidRPr="4DBF71E1">
              <w:rPr>
                <w:rFonts w:asciiTheme="majorHAnsi" w:eastAsiaTheme="majorEastAsia" w:hAnsiTheme="majorHAnsi" w:cstheme="majorBidi"/>
                <w:sz w:val="24"/>
                <w:szCs w:val="24"/>
              </w:rPr>
              <w:t xml:space="preserve">Doordat meer kinderen werken met een eigen leerlijn, wordt het lastiger om de uitstroom richting havo/vwo </w:t>
            </w:r>
            <w:r w:rsidR="62CCF152" w:rsidRPr="1755B425">
              <w:rPr>
                <w:rFonts w:asciiTheme="majorHAnsi" w:eastAsiaTheme="majorEastAsia" w:hAnsiTheme="majorHAnsi" w:cstheme="majorBidi"/>
                <w:sz w:val="24"/>
                <w:szCs w:val="24"/>
              </w:rPr>
              <w:t xml:space="preserve">structureel </w:t>
            </w:r>
            <w:r w:rsidRPr="4DBF71E1">
              <w:rPr>
                <w:rFonts w:asciiTheme="majorHAnsi" w:eastAsiaTheme="majorEastAsia" w:hAnsiTheme="majorHAnsi" w:cstheme="majorBidi"/>
                <w:sz w:val="24"/>
                <w:szCs w:val="24"/>
              </w:rPr>
              <w:t>hoog te houden. Leidend blijft dat de kinderen vanaf groep 6 op het niveau presteren dat bij hen past. We willen geen dalende lijn zien in de uitstroomniveaus van groep 6 naar groep 8.</w:t>
            </w:r>
          </w:p>
          <w:p w14:paraId="09179556" w14:textId="2B8069E6" w:rsidR="007746C0" w:rsidRPr="00A27773" w:rsidRDefault="2724EDC1" w:rsidP="005F07C3">
            <w:pPr>
              <w:pStyle w:val="Lijstalinea"/>
              <w:numPr>
                <w:ilvl w:val="0"/>
                <w:numId w:val="17"/>
              </w:numPr>
              <w:rPr>
                <w:rFonts w:asciiTheme="majorHAnsi" w:eastAsiaTheme="majorEastAsia" w:hAnsiTheme="majorHAnsi" w:cstheme="majorBidi"/>
                <w:b/>
                <w:bCs/>
                <w:color w:val="F79646" w:themeColor="accent6"/>
                <w:sz w:val="24"/>
                <w:szCs w:val="24"/>
              </w:rPr>
            </w:pPr>
            <w:r w:rsidRPr="4DBF71E1">
              <w:rPr>
                <w:rFonts w:asciiTheme="majorHAnsi" w:eastAsiaTheme="majorEastAsia" w:hAnsiTheme="majorHAnsi" w:cstheme="majorBidi"/>
                <w:sz w:val="24"/>
                <w:szCs w:val="24"/>
              </w:rPr>
              <w:lastRenderedPageBreak/>
              <w:t>Wanneer er bij leerlingen twijfel is over een enkelvoudig vwo-advies, en het kind daarbij de wens heeft om tweetalig vwo te gaan doen, moeten wij in onze overweging rond de adviesperiode in januari meenemen dat VO-scholen de weg richting tweetalig kunnen blokkeren wanneer het advies pas na de cito eindtoets wordt aangepast.</w:t>
            </w:r>
            <w:r w:rsidR="00A27773">
              <w:rPr>
                <w:rFonts w:asciiTheme="majorHAnsi" w:eastAsiaTheme="majorEastAsia" w:hAnsiTheme="majorHAnsi" w:cstheme="majorBidi"/>
                <w:sz w:val="24"/>
                <w:szCs w:val="24"/>
              </w:rPr>
              <w:t xml:space="preserve"> Dit kan dus doorslaggevend werken om in januari toch een enkelvoudig vwo-advies te geven.</w:t>
            </w:r>
          </w:p>
        </w:tc>
      </w:tr>
    </w:tbl>
    <w:p w14:paraId="1774EA0B" w14:textId="77777777" w:rsidR="008F3E17" w:rsidRDefault="008F3E17" w:rsidP="008F3E17">
      <w:pPr>
        <w:rPr>
          <w:rFonts w:asciiTheme="majorHAnsi" w:eastAsiaTheme="majorEastAsia" w:hAnsiTheme="majorHAnsi" w:cstheme="majorBidi"/>
          <w:b/>
          <w:bCs/>
        </w:rPr>
      </w:pPr>
    </w:p>
    <w:p w14:paraId="391093F0" w14:textId="4A220DB6" w:rsidR="008F3E17" w:rsidRDefault="008F3E17" w:rsidP="008F3E17">
      <w:pPr>
        <w:rPr>
          <w:rFonts w:asciiTheme="majorHAnsi" w:eastAsiaTheme="majorEastAsia" w:hAnsiTheme="majorHAnsi" w:cstheme="majorBidi"/>
          <w:b/>
          <w:bCs/>
        </w:rPr>
      </w:pPr>
      <w:r>
        <w:rPr>
          <w:rFonts w:asciiTheme="majorHAnsi" w:eastAsiaTheme="majorEastAsia" w:hAnsiTheme="majorHAnsi" w:cstheme="majorBidi"/>
          <w:b/>
          <w:bCs/>
        </w:rPr>
        <w:t>Analyse heroverweging adviezen n.a.v. eindtoets</w:t>
      </w:r>
    </w:p>
    <w:tbl>
      <w:tblPr>
        <w:tblStyle w:val="Tabelraster"/>
        <w:tblW w:w="0" w:type="auto"/>
        <w:tblLayout w:type="fixed"/>
        <w:tblLook w:val="04A0" w:firstRow="1" w:lastRow="0" w:firstColumn="1" w:lastColumn="0" w:noHBand="0" w:noVBand="1"/>
      </w:tblPr>
      <w:tblGrid>
        <w:gridCol w:w="3015"/>
        <w:gridCol w:w="3015"/>
        <w:gridCol w:w="3015"/>
      </w:tblGrid>
      <w:tr w:rsidR="1755B425" w14:paraId="1E10111D" w14:textId="77777777" w:rsidTr="1755B425">
        <w:tc>
          <w:tcPr>
            <w:tcW w:w="3015" w:type="dxa"/>
          </w:tcPr>
          <w:p w14:paraId="0D980D15" w14:textId="56AFFBD1" w:rsidR="1755B425" w:rsidRDefault="1755B425" w:rsidP="1755B425">
            <w:pPr>
              <w:rPr>
                <w:rFonts w:ascii="Calibri" w:eastAsia="Calibri" w:hAnsi="Calibri" w:cs="Calibri"/>
                <w:color w:val="000000" w:themeColor="text1"/>
              </w:rPr>
            </w:pPr>
          </w:p>
        </w:tc>
        <w:tc>
          <w:tcPr>
            <w:tcW w:w="3015" w:type="dxa"/>
          </w:tcPr>
          <w:p w14:paraId="73D012C9" w14:textId="7B411EEE"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Aantal leerlingen</w:t>
            </w:r>
          </w:p>
        </w:tc>
        <w:tc>
          <w:tcPr>
            <w:tcW w:w="3015" w:type="dxa"/>
          </w:tcPr>
          <w:p w14:paraId="367F2934" w14:textId="4A2AEB57"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 leerlingen</w:t>
            </w:r>
          </w:p>
        </w:tc>
      </w:tr>
      <w:tr w:rsidR="1755B425" w14:paraId="2A4A1855" w14:textId="77777777" w:rsidTr="1755B425">
        <w:tc>
          <w:tcPr>
            <w:tcW w:w="3015" w:type="dxa"/>
          </w:tcPr>
          <w:p w14:paraId="15C58395" w14:textId="788283C1"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Aantal leerlingen waarbij het basisschooladvies heroverwogen moest worden.</w:t>
            </w:r>
          </w:p>
          <w:p w14:paraId="10D985ED" w14:textId="0E974668"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(Behaalde score op eindtoets was hoger dan schooladvies)</w:t>
            </w:r>
          </w:p>
        </w:tc>
        <w:tc>
          <w:tcPr>
            <w:tcW w:w="3015" w:type="dxa"/>
          </w:tcPr>
          <w:p w14:paraId="037C203B" w14:textId="0DF0DD40"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26</w:t>
            </w:r>
          </w:p>
          <w:p w14:paraId="0F6538E0" w14:textId="27C8F7A1" w:rsidR="1755B425" w:rsidRDefault="1755B425" w:rsidP="1755B425">
            <w:pPr>
              <w:jc w:val="center"/>
              <w:rPr>
                <w:rFonts w:ascii="Calibri" w:eastAsia="Calibri" w:hAnsi="Calibri" w:cs="Calibri"/>
                <w:color w:val="000000" w:themeColor="text1"/>
              </w:rPr>
            </w:pPr>
          </w:p>
          <w:p w14:paraId="5763242B" w14:textId="6A754FA6" w:rsidR="1755B425" w:rsidRDefault="1755B425" w:rsidP="1755B425">
            <w:pPr>
              <w:rPr>
                <w:rFonts w:ascii="Calibri" w:eastAsia="Calibri" w:hAnsi="Calibri" w:cs="Calibri"/>
                <w:color w:val="000000" w:themeColor="text1"/>
                <w:sz w:val="20"/>
                <w:szCs w:val="20"/>
              </w:rPr>
            </w:pPr>
            <w:r w:rsidRPr="1755B425">
              <w:rPr>
                <w:rFonts w:ascii="Calibri" w:eastAsia="Calibri" w:hAnsi="Calibri" w:cs="Calibri"/>
                <w:color w:val="000000" w:themeColor="text1"/>
                <w:sz w:val="20"/>
                <w:szCs w:val="20"/>
              </w:rPr>
              <w:t>*Bij 15 leerlingen is de behaalde score echter een dakpanscore die overlap heeft met ons gegeven advies.</w:t>
            </w:r>
          </w:p>
        </w:tc>
        <w:tc>
          <w:tcPr>
            <w:tcW w:w="3015" w:type="dxa"/>
          </w:tcPr>
          <w:p w14:paraId="29CCBE36" w14:textId="019FAD45"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70%</w:t>
            </w:r>
          </w:p>
          <w:p w14:paraId="0DCF4769" w14:textId="7C645F26" w:rsidR="1755B425" w:rsidRDefault="1755B425" w:rsidP="1755B425">
            <w:pPr>
              <w:rPr>
                <w:rFonts w:ascii="Calibri" w:eastAsia="Calibri" w:hAnsi="Calibri" w:cs="Calibri"/>
                <w:color w:val="000000" w:themeColor="text1"/>
                <w:sz w:val="20"/>
                <w:szCs w:val="20"/>
              </w:rPr>
            </w:pPr>
          </w:p>
          <w:p w14:paraId="61A6EA3B" w14:textId="675AEE54" w:rsidR="1755B425" w:rsidRDefault="1755B425" w:rsidP="1755B425">
            <w:pPr>
              <w:rPr>
                <w:rFonts w:ascii="Calibri" w:eastAsia="Calibri" w:hAnsi="Calibri" w:cs="Calibri"/>
                <w:color w:val="000000" w:themeColor="text1"/>
                <w:sz w:val="20"/>
                <w:szCs w:val="20"/>
              </w:rPr>
            </w:pPr>
            <w:r w:rsidRPr="1755B425">
              <w:rPr>
                <w:rFonts w:ascii="Calibri" w:eastAsia="Calibri" w:hAnsi="Calibri" w:cs="Calibri"/>
                <w:color w:val="000000" w:themeColor="text1"/>
                <w:sz w:val="20"/>
                <w:szCs w:val="20"/>
              </w:rPr>
              <w:t>*Dit vormt 41% van de 70%.</w:t>
            </w:r>
          </w:p>
          <w:p w14:paraId="6B3BB5D8" w14:textId="6BED2512" w:rsidR="1755B425" w:rsidRDefault="1755B425" w:rsidP="1755B425">
            <w:pPr>
              <w:jc w:val="center"/>
              <w:rPr>
                <w:rFonts w:ascii="Calibri" w:eastAsia="Calibri" w:hAnsi="Calibri" w:cs="Calibri"/>
                <w:color w:val="000000" w:themeColor="text1"/>
              </w:rPr>
            </w:pPr>
          </w:p>
          <w:p w14:paraId="3C817F9B" w14:textId="4E6D14FC" w:rsidR="1755B425" w:rsidRDefault="1755B425" w:rsidP="1755B425">
            <w:pPr>
              <w:jc w:val="center"/>
              <w:rPr>
                <w:rFonts w:ascii="Calibri" w:eastAsia="Calibri" w:hAnsi="Calibri" w:cs="Calibri"/>
                <w:color w:val="000000" w:themeColor="text1"/>
              </w:rPr>
            </w:pPr>
          </w:p>
        </w:tc>
      </w:tr>
      <w:tr w:rsidR="1755B425" w14:paraId="3225860D" w14:textId="77777777" w:rsidTr="1755B425">
        <w:tc>
          <w:tcPr>
            <w:tcW w:w="3015" w:type="dxa"/>
          </w:tcPr>
          <w:p w14:paraId="72FD30EC" w14:textId="23CAAEF3"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Aantal leerlingen waarbij het schooladvies gelijk was aan de behaalde score op de eindtoets</w:t>
            </w:r>
          </w:p>
        </w:tc>
        <w:tc>
          <w:tcPr>
            <w:tcW w:w="3015" w:type="dxa"/>
          </w:tcPr>
          <w:p w14:paraId="2B1AC83F" w14:textId="5F7BC64D"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6</w:t>
            </w:r>
          </w:p>
        </w:tc>
        <w:tc>
          <w:tcPr>
            <w:tcW w:w="3015" w:type="dxa"/>
          </w:tcPr>
          <w:p w14:paraId="1456F37E" w14:textId="16C53625"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16%</w:t>
            </w:r>
          </w:p>
        </w:tc>
      </w:tr>
      <w:tr w:rsidR="1755B425" w14:paraId="07937A40" w14:textId="77777777" w:rsidTr="1755B425">
        <w:tc>
          <w:tcPr>
            <w:tcW w:w="3015" w:type="dxa"/>
          </w:tcPr>
          <w:p w14:paraId="6D88C88D" w14:textId="667631F0"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Aantal leerlingen waarbij het schooladvies hoger was dan de behaalde score op de eindtoets</w:t>
            </w:r>
          </w:p>
        </w:tc>
        <w:tc>
          <w:tcPr>
            <w:tcW w:w="3015" w:type="dxa"/>
          </w:tcPr>
          <w:p w14:paraId="0AB4C116" w14:textId="3DFBBAA8"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5</w:t>
            </w:r>
          </w:p>
          <w:p w14:paraId="27A6D896" w14:textId="7AE23DFF" w:rsidR="1755B425" w:rsidRDefault="1755B425" w:rsidP="1755B425">
            <w:pPr>
              <w:rPr>
                <w:rFonts w:ascii="Calibri" w:eastAsia="Calibri" w:hAnsi="Calibri" w:cs="Calibri"/>
                <w:color w:val="000000" w:themeColor="text1"/>
                <w:sz w:val="18"/>
                <w:szCs w:val="18"/>
              </w:rPr>
            </w:pPr>
          </w:p>
        </w:tc>
        <w:tc>
          <w:tcPr>
            <w:tcW w:w="3015" w:type="dxa"/>
          </w:tcPr>
          <w:p w14:paraId="24F1B91F" w14:textId="50264F43"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14%</w:t>
            </w:r>
          </w:p>
        </w:tc>
      </w:tr>
      <w:tr w:rsidR="1755B425" w14:paraId="4F64EEF6" w14:textId="77777777" w:rsidTr="1755B425">
        <w:tc>
          <w:tcPr>
            <w:tcW w:w="3015" w:type="dxa"/>
          </w:tcPr>
          <w:p w14:paraId="62B0D341" w14:textId="416C78D2"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Aantal leerlingen waarbij het schooladvies is bijgesteld naar boven</w:t>
            </w:r>
          </w:p>
        </w:tc>
        <w:tc>
          <w:tcPr>
            <w:tcW w:w="3015" w:type="dxa"/>
          </w:tcPr>
          <w:p w14:paraId="1BE059A5" w14:textId="33D6D29B"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16</w:t>
            </w:r>
          </w:p>
        </w:tc>
        <w:tc>
          <w:tcPr>
            <w:tcW w:w="3015" w:type="dxa"/>
          </w:tcPr>
          <w:p w14:paraId="560B1714" w14:textId="0E014F20"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43%</w:t>
            </w:r>
          </w:p>
        </w:tc>
      </w:tr>
      <w:tr w:rsidR="1755B425" w14:paraId="1D8E25AB" w14:textId="77777777" w:rsidTr="1755B425">
        <w:tc>
          <w:tcPr>
            <w:tcW w:w="3015" w:type="dxa"/>
          </w:tcPr>
          <w:p w14:paraId="2C0F1D56" w14:textId="250BF307"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Aantal leerlingen met aangepaste adviezen 1/2 niveau hoger</w:t>
            </w:r>
          </w:p>
        </w:tc>
        <w:tc>
          <w:tcPr>
            <w:tcW w:w="3015" w:type="dxa"/>
          </w:tcPr>
          <w:p w14:paraId="3EC5EF71" w14:textId="32FFE48E"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10</w:t>
            </w:r>
          </w:p>
        </w:tc>
        <w:tc>
          <w:tcPr>
            <w:tcW w:w="3015" w:type="dxa"/>
          </w:tcPr>
          <w:p w14:paraId="10C5AC38" w14:textId="480F924B"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27%</w:t>
            </w:r>
          </w:p>
        </w:tc>
      </w:tr>
      <w:tr w:rsidR="1755B425" w14:paraId="3C1ED0DE" w14:textId="77777777" w:rsidTr="1755B425">
        <w:tc>
          <w:tcPr>
            <w:tcW w:w="3015" w:type="dxa"/>
          </w:tcPr>
          <w:p w14:paraId="2513313B" w14:textId="44481968"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Aantal leerlingen met aangepaste adviezen 1 niveau hoger</w:t>
            </w:r>
          </w:p>
        </w:tc>
        <w:tc>
          <w:tcPr>
            <w:tcW w:w="3015" w:type="dxa"/>
          </w:tcPr>
          <w:p w14:paraId="32B7C45F" w14:textId="664045B2"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6</w:t>
            </w:r>
          </w:p>
        </w:tc>
        <w:tc>
          <w:tcPr>
            <w:tcW w:w="3015" w:type="dxa"/>
          </w:tcPr>
          <w:p w14:paraId="1B9FC807" w14:textId="119C5115"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16%</w:t>
            </w:r>
          </w:p>
        </w:tc>
      </w:tr>
      <w:tr w:rsidR="1755B425" w14:paraId="05BC3449" w14:textId="77777777" w:rsidTr="1755B425">
        <w:tc>
          <w:tcPr>
            <w:tcW w:w="3015" w:type="dxa"/>
          </w:tcPr>
          <w:p w14:paraId="52CB0CF5" w14:textId="765621BB"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Aantal leerlingen met aangepaste adviezen &gt;1 niveau hoger</w:t>
            </w:r>
          </w:p>
        </w:tc>
        <w:tc>
          <w:tcPr>
            <w:tcW w:w="3015" w:type="dxa"/>
          </w:tcPr>
          <w:p w14:paraId="0976C14F" w14:textId="54AB91F7"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w:t>
            </w:r>
          </w:p>
        </w:tc>
        <w:tc>
          <w:tcPr>
            <w:tcW w:w="3015" w:type="dxa"/>
          </w:tcPr>
          <w:p w14:paraId="5CC597BD" w14:textId="0D685E19"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w:t>
            </w:r>
          </w:p>
        </w:tc>
      </w:tr>
      <w:tr w:rsidR="1755B425" w14:paraId="6FE60CAC" w14:textId="77777777" w:rsidTr="1755B425">
        <w:tc>
          <w:tcPr>
            <w:tcW w:w="3015" w:type="dxa"/>
          </w:tcPr>
          <w:p w14:paraId="159A950C" w14:textId="7CCBC271" w:rsidR="1755B425" w:rsidRDefault="1755B425" w:rsidP="1755B425">
            <w:pPr>
              <w:rPr>
                <w:rFonts w:ascii="Calibri" w:eastAsia="Calibri" w:hAnsi="Calibri" w:cs="Calibri"/>
                <w:color w:val="000000" w:themeColor="text1"/>
              </w:rPr>
            </w:pPr>
            <w:r w:rsidRPr="1755B425">
              <w:rPr>
                <w:rFonts w:ascii="Calibri" w:eastAsia="Calibri" w:hAnsi="Calibri" w:cs="Calibri"/>
                <w:b/>
                <w:bCs/>
                <w:color w:val="000000" w:themeColor="text1"/>
              </w:rPr>
              <w:t>Aantal leerlingen waarbij ouders het niet eens zijn met het advies van de school.</w:t>
            </w:r>
          </w:p>
        </w:tc>
        <w:tc>
          <w:tcPr>
            <w:tcW w:w="3015" w:type="dxa"/>
          </w:tcPr>
          <w:p w14:paraId="1ECA75CB" w14:textId="6F9B67EA"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w:t>
            </w:r>
          </w:p>
        </w:tc>
        <w:tc>
          <w:tcPr>
            <w:tcW w:w="3015" w:type="dxa"/>
          </w:tcPr>
          <w:p w14:paraId="488CCE8F" w14:textId="6EBBC0EC" w:rsidR="1755B425" w:rsidRDefault="1755B425" w:rsidP="1755B425">
            <w:pPr>
              <w:jc w:val="center"/>
              <w:rPr>
                <w:rFonts w:ascii="Calibri" w:eastAsia="Calibri" w:hAnsi="Calibri" w:cs="Calibri"/>
                <w:color w:val="000000" w:themeColor="text1"/>
              </w:rPr>
            </w:pPr>
            <w:r w:rsidRPr="1755B425">
              <w:rPr>
                <w:rFonts w:ascii="Calibri" w:eastAsia="Calibri" w:hAnsi="Calibri" w:cs="Calibri"/>
                <w:color w:val="000000" w:themeColor="text1"/>
              </w:rPr>
              <w:t>-</w:t>
            </w:r>
          </w:p>
        </w:tc>
      </w:tr>
    </w:tbl>
    <w:p w14:paraId="4ECF74CE" w14:textId="2D1ABA8B" w:rsidR="002B1A83" w:rsidRPr="002B1A83" w:rsidRDefault="002B1A83" w:rsidP="002B1A83">
      <w:pPr>
        <w:rPr>
          <w:rFonts w:eastAsiaTheme="majorEastAsia"/>
        </w:rPr>
      </w:pPr>
    </w:p>
    <w:p w14:paraId="007ED27A" w14:textId="1D821723" w:rsidR="4596E83F" w:rsidRDefault="00097866" w:rsidP="4596E83F">
      <w:pPr>
        <w:rPr>
          <w:rFonts w:asciiTheme="majorHAnsi" w:eastAsiaTheme="majorEastAsia" w:hAnsiTheme="majorHAnsi" w:cstheme="majorBidi"/>
          <w:b/>
          <w:sz w:val="32"/>
          <w:szCs w:val="32"/>
        </w:rPr>
      </w:pPr>
      <w:r>
        <w:rPr>
          <w:rFonts w:asciiTheme="majorHAnsi" w:eastAsiaTheme="majorEastAsia" w:hAnsiTheme="majorHAnsi" w:cstheme="majorBidi"/>
        </w:rPr>
        <w:br w:type="page"/>
      </w:r>
    </w:p>
    <w:p w14:paraId="17BC190C" w14:textId="57DFD3FE" w:rsidR="009D6491" w:rsidRPr="004F5473" w:rsidRDefault="00A20094" w:rsidP="4DBF71E1">
      <w:pPr>
        <w:pStyle w:val="Kop1"/>
        <w:rPr>
          <w:rFonts w:asciiTheme="majorHAnsi" w:eastAsiaTheme="majorEastAsia" w:hAnsiTheme="majorHAnsi" w:cstheme="majorBidi"/>
        </w:rPr>
      </w:pPr>
      <w:bookmarkStart w:id="7" w:name="_Toc108428554"/>
      <w:r w:rsidRPr="4DBF71E1">
        <w:rPr>
          <w:rFonts w:asciiTheme="majorHAnsi" w:eastAsiaTheme="majorEastAsia" w:hAnsiTheme="majorHAnsi" w:cstheme="majorBidi"/>
        </w:rPr>
        <w:lastRenderedPageBreak/>
        <w:t>Hoofdstuk</w:t>
      </w:r>
      <w:r w:rsidR="0051513B" w:rsidRPr="4DBF71E1">
        <w:rPr>
          <w:rFonts w:asciiTheme="majorHAnsi" w:eastAsiaTheme="majorEastAsia" w:hAnsiTheme="majorHAnsi" w:cstheme="majorBidi"/>
        </w:rPr>
        <w:t xml:space="preserve"> </w:t>
      </w:r>
      <w:r w:rsidRPr="4DBF71E1">
        <w:rPr>
          <w:rFonts w:asciiTheme="majorHAnsi" w:eastAsiaTheme="majorEastAsia" w:hAnsiTheme="majorHAnsi" w:cstheme="majorBidi"/>
        </w:rPr>
        <w:t>8</w:t>
      </w:r>
      <w:r w:rsidR="00C5606C">
        <w:rPr>
          <w:rFonts w:asciiTheme="majorHAnsi" w:eastAsiaTheme="majorEastAsia" w:hAnsiTheme="majorHAnsi" w:cstheme="majorBidi"/>
        </w:rPr>
        <w:tab/>
      </w:r>
      <w:r w:rsidR="009D6491" w:rsidRPr="4DBF71E1">
        <w:rPr>
          <w:rFonts w:asciiTheme="majorHAnsi" w:eastAsiaTheme="majorEastAsia" w:hAnsiTheme="majorHAnsi" w:cstheme="majorBidi"/>
        </w:rPr>
        <w:t>Klachten</w:t>
      </w:r>
      <w:bookmarkEnd w:id="7"/>
    </w:p>
    <w:p w14:paraId="1905FF40" w14:textId="7C834EAE" w:rsidR="009D6491" w:rsidRPr="004F5473" w:rsidRDefault="009D6491" w:rsidP="725E794E">
      <w:pPr>
        <w:rPr>
          <w:rFonts w:asciiTheme="majorHAnsi" w:eastAsiaTheme="majorEastAsia" w:hAnsiTheme="majorHAnsi" w:cstheme="majorHAnsi"/>
          <w:b/>
          <w:bCs/>
        </w:rPr>
      </w:pPr>
    </w:p>
    <w:p w14:paraId="25645112" w14:textId="620724A2" w:rsidR="00FB574C" w:rsidRPr="004F5473" w:rsidRDefault="5E0DF251" w:rsidP="1BA96F9A">
      <w:pPr>
        <w:rPr>
          <w:rFonts w:asciiTheme="majorHAnsi" w:eastAsiaTheme="majorEastAsia" w:hAnsiTheme="majorHAnsi" w:cstheme="majorBidi"/>
        </w:rPr>
      </w:pPr>
      <w:r w:rsidRPr="1BA96F9A">
        <w:rPr>
          <w:rFonts w:asciiTheme="majorHAnsi" w:eastAsiaTheme="majorEastAsia" w:hAnsiTheme="majorHAnsi" w:cstheme="majorBidi"/>
        </w:rPr>
        <w:t>Er zijn in het schooljaar 20</w:t>
      </w:r>
      <w:r w:rsidR="59D79F14" w:rsidRPr="1BA96F9A">
        <w:rPr>
          <w:rFonts w:asciiTheme="majorHAnsi" w:eastAsiaTheme="majorEastAsia" w:hAnsiTheme="majorHAnsi" w:cstheme="majorBidi"/>
        </w:rPr>
        <w:t>2</w:t>
      </w:r>
      <w:r w:rsidR="00312F46">
        <w:rPr>
          <w:rFonts w:asciiTheme="majorHAnsi" w:eastAsiaTheme="majorEastAsia" w:hAnsiTheme="majorHAnsi" w:cstheme="majorBidi"/>
        </w:rPr>
        <w:t>1</w:t>
      </w:r>
      <w:r w:rsidR="59D79F14" w:rsidRPr="1BA96F9A">
        <w:rPr>
          <w:rFonts w:asciiTheme="majorHAnsi" w:eastAsiaTheme="majorEastAsia" w:hAnsiTheme="majorHAnsi" w:cstheme="majorBidi"/>
        </w:rPr>
        <w:t>-202</w:t>
      </w:r>
      <w:r w:rsidR="00312F46">
        <w:rPr>
          <w:rFonts w:asciiTheme="majorHAnsi" w:eastAsiaTheme="majorEastAsia" w:hAnsiTheme="majorHAnsi" w:cstheme="majorBidi"/>
        </w:rPr>
        <w:t>2</w:t>
      </w:r>
      <w:r w:rsidRPr="1BA96F9A">
        <w:rPr>
          <w:rFonts w:asciiTheme="majorHAnsi" w:eastAsiaTheme="majorEastAsia" w:hAnsiTheme="majorHAnsi" w:cstheme="majorBidi"/>
        </w:rPr>
        <w:t xml:space="preserve"> geen </w:t>
      </w:r>
      <w:r w:rsidR="0D0D3938" w:rsidRPr="1BA96F9A">
        <w:rPr>
          <w:rFonts w:asciiTheme="majorHAnsi" w:eastAsiaTheme="majorEastAsia" w:hAnsiTheme="majorHAnsi" w:cstheme="majorBidi"/>
        </w:rPr>
        <w:t xml:space="preserve">officiële </w:t>
      </w:r>
      <w:r w:rsidRPr="1BA96F9A">
        <w:rPr>
          <w:rFonts w:asciiTheme="majorHAnsi" w:eastAsiaTheme="majorEastAsia" w:hAnsiTheme="majorHAnsi" w:cstheme="majorBidi"/>
        </w:rPr>
        <w:t xml:space="preserve">klachten ingediend. </w:t>
      </w:r>
    </w:p>
    <w:p w14:paraId="02B09B09" w14:textId="3CD69707" w:rsidR="1BA96F9A" w:rsidRDefault="1BA96F9A" w:rsidP="1BA96F9A">
      <w:pPr>
        <w:rPr>
          <w:rFonts w:asciiTheme="majorHAnsi" w:eastAsiaTheme="majorEastAsia" w:hAnsiTheme="majorHAnsi" w:cstheme="majorBidi"/>
        </w:rPr>
      </w:pPr>
    </w:p>
    <w:p w14:paraId="665A8CE3" w14:textId="77777777" w:rsidR="00FB574C" w:rsidRPr="004F5473" w:rsidRDefault="00FB574C" w:rsidP="725E794E">
      <w:pPr>
        <w:rPr>
          <w:rFonts w:asciiTheme="majorHAnsi" w:eastAsiaTheme="majorEastAsia" w:hAnsiTheme="majorHAnsi" w:cstheme="majorHAnsi"/>
          <w:b/>
          <w:bCs/>
        </w:rPr>
      </w:pPr>
    </w:p>
    <w:p w14:paraId="67A015A9" w14:textId="5D4C01F8" w:rsidR="009D6491" w:rsidRPr="004F5473" w:rsidRDefault="009D6491" w:rsidP="725E794E">
      <w:pPr>
        <w:rPr>
          <w:rFonts w:asciiTheme="majorHAnsi" w:eastAsiaTheme="majorEastAsia" w:hAnsiTheme="majorHAnsi" w:cstheme="majorHAnsi"/>
          <w:b/>
          <w:bCs/>
        </w:rPr>
      </w:pPr>
    </w:p>
    <w:p w14:paraId="7D479CB1" w14:textId="7FD64722" w:rsidR="00890AA5" w:rsidRPr="00890AA5" w:rsidRDefault="002329A5" w:rsidP="00890AA5">
      <w:pPr>
        <w:rPr>
          <w:rFonts w:asciiTheme="majorHAnsi" w:eastAsiaTheme="majorEastAsia" w:hAnsiTheme="majorHAnsi" w:cstheme="majorHAnsi"/>
          <w:b/>
          <w:bCs/>
        </w:rPr>
      </w:pPr>
      <w:r>
        <w:rPr>
          <w:rFonts w:asciiTheme="majorHAnsi" w:eastAsiaTheme="majorEastAsia" w:hAnsiTheme="majorHAnsi" w:cstheme="majorHAnsi"/>
          <w:b/>
          <w:bCs/>
        </w:rPr>
        <w:br w:type="page"/>
      </w:r>
    </w:p>
    <w:p w14:paraId="5E7762D7" w14:textId="1CBBF013" w:rsidR="00890AA5" w:rsidRDefault="00890AA5" w:rsidP="4DBF71E1">
      <w:pPr>
        <w:pStyle w:val="Kop1"/>
        <w:rPr>
          <w:rFonts w:asciiTheme="majorHAnsi" w:eastAsiaTheme="majorEastAsia" w:hAnsiTheme="majorHAnsi" w:cstheme="majorBidi"/>
        </w:rPr>
      </w:pPr>
      <w:bookmarkStart w:id="8" w:name="_Toc108428555"/>
      <w:r w:rsidRPr="4DBF71E1">
        <w:rPr>
          <w:rFonts w:asciiTheme="majorHAnsi" w:eastAsiaTheme="majorEastAsia" w:hAnsiTheme="majorHAnsi" w:cstheme="majorBidi"/>
        </w:rPr>
        <w:lastRenderedPageBreak/>
        <w:t>Hoofdstuk 9</w:t>
      </w:r>
      <w:r w:rsidR="00C5606C">
        <w:rPr>
          <w:rFonts w:asciiTheme="majorHAnsi" w:eastAsiaTheme="majorEastAsia" w:hAnsiTheme="majorHAnsi" w:cstheme="majorBidi"/>
        </w:rPr>
        <w:tab/>
      </w:r>
      <w:r w:rsidRPr="4DBF71E1">
        <w:rPr>
          <w:rFonts w:asciiTheme="majorHAnsi" w:eastAsiaTheme="majorEastAsia" w:hAnsiTheme="majorHAnsi" w:cstheme="majorBidi"/>
        </w:rPr>
        <w:t>Incidentenregistratie sociale veiligheid</w:t>
      </w:r>
      <w:bookmarkEnd w:id="8"/>
    </w:p>
    <w:p w14:paraId="0AA54467" w14:textId="049C2A8E" w:rsidR="5B0615CE" w:rsidRDefault="5B0615CE" w:rsidP="5B0615CE">
      <w:pPr>
        <w:rPr>
          <w:rFonts w:asciiTheme="majorHAnsi" w:eastAsia="MS Gothic" w:hAnsiTheme="majorHAnsi" w:cstheme="majorBidi"/>
        </w:rPr>
      </w:pPr>
    </w:p>
    <w:p w14:paraId="1A930061" w14:textId="77777777" w:rsidR="00890AA5" w:rsidRPr="0054196C" w:rsidRDefault="00890AA5" w:rsidP="00890AA5">
      <w:pPr>
        <w:rPr>
          <w:rFonts w:asciiTheme="majorHAnsi" w:eastAsia="MS Gothic" w:hAnsiTheme="majorHAnsi" w:cstheme="majorHAnsi"/>
        </w:rPr>
      </w:pPr>
      <w:r w:rsidRPr="0054196C">
        <w:rPr>
          <w:rFonts w:asciiTheme="majorHAnsi" w:eastAsia="MS Gothic" w:hAnsiTheme="majorHAnsi" w:cstheme="majorHAnsi"/>
        </w:rPr>
        <w:t>In dit document worden incidenten geregistreerd die de sociale veiligheid onder druk zetten. Te denken valt aan pesten, grensoverschrijdend gedrag, agressief en intimiderend gedrag en discriminatie of radicaliteit.</w:t>
      </w:r>
    </w:p>
    <w:p w14:paraId="14823825" w14:textId="77777777" w:rsidR="00890AA5" w:rsidRPr="0054196C" w:rsidRDefault="00890AA5" w:rsidP="00890AA5">
      <w:pPr>
        <w:rPr>
          <w:rFonts w:asciiTheme="majorHAnsi" w:eastAsia="MS Gothic" w:hAnsiTheme="majorHAnsi" w:cstheme="majorHAnsi"/>
        </w:rPr>
      </w:pPr>
    </w:p>
    <w:p w14:paraId="2FAB183A" w14:textId="7FD161E3" w:rsidR="00890AA5" w:rsidRDefault="00890AA5" w:rsidP="00890AA5">
      <w:pPr>
        <w:rPr>
          <w:rFonts w:asciiTheme="majorHAnsi" w:eastAsia="MS Gothic" w:hAnsiTheme="majorHAnsi" w:cstheme="majorHAnsi"/>
        </w:rPr>
      </w:pPr>
      <w:r w:rsidRPr="0054196C">
        <w:rPr>
          <w:rFonts w:asciiTheme="majorHAnsi" w:eastAsia="MS Gothic" w:hAnsiTheme="majorHAnsi" w:cstheme="majorHAnsi"/>
        </w:rPr>
        <w:t xml:space="preserve">Doel van het document is het centraal monitoren van gevallen hieromtrent om vroegtijdig trends te herkennen en soortgelijk gedrag centraal te documenteren. Het document wordt ingevuld door de </w:t>
      </w:r>
      <w:proofErr w:type="spellStart"/>
      <w:r w:rsidRPr="0054196C">
        <w:rPr>
          <w:rFonts w:asciiTheme="majorHAnsi" w:eastAsia="MS Gothic" w:hAnsiTheme="majorHAnsi" w:cstheme="majorHAnsi"/>
        </w:rPr>
        <w:t>aandachtsfunctionaris</w:t>
      </w:r>
      <w:proofErr w:type="spellEnd"/>
      <w:r w:rsidRPr="0054196C">
        <w:rPr>
          <w:rFonts w:asciiTheme="majorHAnsi" w:eastAsia="MS Gothic" w:hAnsiTheme="majorHAnsi" w:cstheme="majorHAnsi"/>
        </w:rPr>
        <w:t xml:space="preserve"> sociale veiligheid of een door hem/haar aangewezen persoon. Deze persoon is tevens aanspreekpunt voor ouders, leerlingen en leerkrachten omtrent knelpunten betreffende sociale veiligheid.</w:t>
      </w:r>
    </w:p>
    <w:p w14:paraId="51CD46CE" w14:textId="77777777" w:rsidR="00E96645" w:rsidRDefault="00E96645" w:rsidP="00890AA5">
      <w:pPr>
        <w:rPr>
          <w:rFonts w:asciiTheme="majorHAnsi" w:eastAsia="MS Gothic" w:hAnsiTheme="majorHAnsi" w:cstheme="majorHAnsi"/>
        </w:rPr>
      </w:pPr>
    </w:p>
    <w:p w14:paraId="0A4FE2B0" w14:textId="4B222F97" w:rsidR="00E96645" w:rsidRDefault="00E96645" w:rsidP="00890AA5">
      <w:pPr>
        <w:rPr>
          <w:rFonts w:asciiTheme="majorHAnsi" w:eastAsia="MS Gothic" w:hAnsiTheme="majorHAnsi" w:cstheme="majorHAnsi"/>
        </w:rPr>
      </w:pPr>
      <w:r>
        <w:rPr>
          <w:rFonts w:asciiTheme="majorHAnsi" w:eastAsia="MS Gothic" w:hAnsiTheme="majorHAnsi" w:cstheme="majorHAnsi"/>
        </w:rPr>
        <w:t xml:space="preserve">Incidenten worden chronologisch gedocumenteerd en worden structureel geanalyseerd samen met uitkomsten </w:t>
      </w:r>
      <w:r w:rsidRPr="0054196C">
        <w:rPr>
          <w:rFonts w:asciiTheme="majorHAnsi" w:eastAsia="MS Gothic" w:hAnsiTheme="majorHAnsi" w:cstheme="majorHAnsi"/>
        </w:rPr>
        <w:t>van (jaarlijkse) monitoring door middel van vragenlijsten voor leerkrachten en leerlingen (van groep 7 en 8).</w:t>
      </w:r>
    </w:p>
    <w:p w14:paraId="0FC9F44C" w14:textId="77777777" w:rsidR="00E96645" w:rsidRDefault="00E96645" w:rsidP="00890AA5">
      <w:pPr>
        <w:rPr>
          <w:rFonts w:asciiTheme="majorHAnsi" w:eastAsia="MS Gothic" w:hAnsiTheme="majorHAnsi" w:cstheme="majorHAnsi"/>
        </w:rPr>
      </w:pPr>
    </w:p>
    <w:tbl>
      <w:tblPr>
        <w:tblStyle w:val="Tabelraster"/>
        <w:tblW w:w="0" w:type="auto"/>
        <w:tblLook w:val="04A0" w:firstRow="1" w:lastRow="0" w:firstColumn="1" w:lastColumn="0" w:noHBand="0" w:noVBand="1"/>
      </w:tblPr>
      <w:tblGrid>
        <w:gridCol w:w="4523"/>
        <w:gridCol w:w="4537"/>
      </w:tblGrid>
      <w:tr w:rsidR="00E96645" w14:paraId="1D681D0D" w14:textId="77777777" w:rsidTr="76A40B35">
        <w:tc>
          <w:tcPr>
            <w:tcW w:w="4605" w:type="dxa"/>
            <w:shd w:val="clear" w:color="auto" w:fill="D9D9D9" w:themeFill="background1" w:themeFillShade="D9"/>
          </w:tcPr>
          <w:p w14:paraId="1548F956" w14:textId="2DAA1049" w:rsidR="00E96645" w:rsidRPr="00E96645" w:rsidRDefault="00E96645" w:rsidP="00890AA5">
            <w:pPr>
              <w:rPr>
                <w:rFonts w:asciiTheme="majorHAnsi" w:eastAsia="MS Gothic" w:hAnsiTheme="majorHAnsi" w:cstheme="majorHAnsi"/>
                <w:b/>
              </w:rPr>
            </w:pPr>
            <w:r>
              <w:rPr>
                <w:rFonts w:asciiTheme="majorHAnsi" w:eastAsia="MS Gothic" w:hAnsiTheme="majorHAnsi" w:cstheme="majorHAnsi"/>
                <w:b/>
              </w:rPr>
              <w:t>Datum</w:t>
            </w:r>
          </w:p>
        </w:tc>
        <w:tc>
          <w:tcPr>
            <w:tcW w:w="4605" w:type="dxa"/>
            <w:shd w:val="clear" w:color="auto" w:fill="D9D9D9" w:themeFill="background1" w:themeFillShade="D9"/>
          </w:tcPr>
          <w:p w14:paraId="2B920F77" w14:textId="537068D3" w:rsidR="00E96645" w:rsidRPr="00E96645" w:rsidRDefault="00E96645" w:rsidP="00890AA5">
            <w:pPr>
              <w:rPr>
                <w:rFonts w:asciiTheme="majorHAnsi" w:eastAsia="MS Gothic" w:hAnsiTheme="majorHAnsi" w:cstheme="majorHAnsi"/>
                <w:b/>
              </w:rPr>
            </w:pPr>
            <w:r>
              <w:rPr>
                <w:rFonts w:asciiTheme="majorHAnsi" w:eastAsia="MS Gothic" w:hAnsiTheme="majorHAnsi" w:cstheme="majorHAnsi"/>
                <w:b/>
              </w:rPr>
              <w:t>Toelichting voorval</w:t>
            </w:r>
          </w:p>
        </w:tc>
      </w:tr>
      <w:tr w:rsidR="00E96645" w14:paraId="67FCFE27" w14:textId="77777777" w:rsidTr="76A40B35">
        <w:tc>
          <w:tcPr>
            <w:tcW w:w="4605" w:type="dxa"/>
          </w:tcPr>
          <w:p w14:paraId="69B10BE6" w14:textId="053A0D65" w:rsidR="00E96645" w:rsidRDefault="31A8329D" w:rsidP="56917CC9">
            <w:pPr>
              <w:rPr>
                <w:rFonts w:asciiTheme="majorHAnsi" w:eastAsia="MS Gothic" w:hAnsiTheme="majorHAnsi" w:cstheme="majorBidi"/>
              </w:rPr>
            </w:pPr>
            <w:r w:rsidRPr="56917CC9">
              <w:rPr>
                <w:rFonts w:asciiTheme="majorHAnsi" w:eastAsia="MS Gothic" w:hAnsiTheme="majorHAnsi" w:cstheme="majorBidi"/>
              </w:rPr>
              <w:t>17-11-2020</w:t>
            </w:r>
          </w:p>
        </w:tc>
        <w:tc>
          <w:tcPr>
            <w:tcW w:w="4605" w:type="dxa"/>
          </w:tcPr>
          <w:p w14:paraId="482253FD" w14:textId="607C5296" w:rsidR="00E96645" w:rsidRPr="6E230F4B" w:rsidRDefault="31A8329D" w:rsidP="56917CC9">
            <w:pPr>
              <w:rPr>
                <w:rFonts w:asciiTheme="majorHAnsi" w:hAnsiTheme="majorHAnsi" w:cstheme="majorBidi"/>
              </w:rPr>
            </w:pPr>
            <w:r w:rsidRPr="56917CC9">
              <w:rPr>
                <w:rFonts w:asciiTheme="majorHAnsi" w:hAnsiTheme="majorHAnsi" w:cstheme="majorBidi"/>
              </w:rPr>
              <w:t xml:space="preserve">Twee jongens hebben ruzie, de een slaat de ander met een stok uit frustratie. </w:t>
            </w:r>
            <w:r w:rsidR="00E96645">
              <w:br/>
            </w:r>
          </w:p>
        </w:tc>
      </w:tr>
      <w:tr w:rsidR="2783AA37" w14:paraId="1EA8B86E" w14:textId="77777777" w:rsidTr="76A40B35">
        <w:tc>
          <w:tcPr>
            <w:tcW w:w="4524" w:type="dxa"/>
          </w:tcPr>
          <w:p w14:paraId="796A350B" w14:textId="0D64F991" w:rsidR="53058FB0" w:rsidRDefault="7D59601B" w:rsidP="2783AA37">
            <w:pPr>
              <w:rPr>
                <w:rFonts w:asciiTheme="majorHAnsi" w:eastAsia="MS Gothic" w:hAnsiTheme="majorHAnsi" w:cstheme="majorBidi"/>
              </w:rPr>
            </w:pPr>
            <w:r w:rsidRPr="76A40B35">
              <w:rPr>
                <w:rFonts w:asciiTheme="majorHAnsi" w:eastAsia="MS Gothic" w:hAnsiTheme="majorHAnsi" w:cstheme="majorBidi"/>
              </w:rPr>
              <w:t>20-1-202</w:t>
            </w:r>
            <w:r w:rsidR="138F51E9" w:rsidRPr="76A40B35">
              <w:rPr>
                <w:rFonts w:asciiTheme="majorHAnsi" w:eastAsia="MS Gothic" w:hAnsiTheme="majorHAnsi" w:cstheme="majorBidi"/>
              </w:rPr>
              <w:t>1</w:t>
            </w:r>
          </w:p>
        </w:tc>
        <w:tc>
          <w:tcPr>
            <w:tcW w:w="4536" w:type="dxa"/>
          </w:tcPr>
          <w:p w14:paraId="24CCB339" w14:textId="57634A6D" w:rsidR="53058FB0" w:rsidRDefault="53058FB0" w:rsidP="2783AA37">
            <w:pPr>
              <w:rPr>
                <w:rFonts w:asciiTheme="majorHAnsi" w:hAnsiTheme="majorHAnsi" w:cstheme="majorBidi"/>
              </w:rPr>
            </w:pPr>
            <w:r w:rsidRPr="2783AA37">
              <w:rPr>
                <w:rFonts w:asciiTheme="majorHAnsi" w:hAnsiTheme="majorHAnsi" w:cstheme="majorBidi"/>
              </w:rPr>
              <w:t>Ouderpaar komt na schooltijd en wordt zo boos dat er een bedreigende situatie ontstaat. Politie is gebeld.</w:t>
            </w:r>
          </w:p>
        </w:tc>
      </w:tr>
      <w:tr w:rsidR="269003FB" w14:paraId="159AF5A3" w14:textId="77777777" w:rsidTr="269003FB">
        <w:tc>
          <w:tcPr>
            <w:tcW w:w="4524" w:type="dxa"/>
          </w:tcPr>
          <w:p w14:paraId="0B90B5FA" w14:textId="38A86D61" w:rsidR="269003FB" w:rsidRDefault="52402FA3" w:rsidP="269003FB">
            <w:pPr>
              <w:rPr>
                <w:rFonts w:asciiTheme="majorHAnsi" w:eastAsia="MS Gothic" w:hAnsiTheme="majorHAnsi" w:cstheme="majorBidi"/>
              </w:rPr>
            </w:pPr>
            <w:r w:rsidRPr="6E5D7481">
              <w:rPr>
                <w:rFonts w:asciiTheme="majorHAnsi" w:eastAsia="MS Gothic" w:hAnsiTheme="majorHAnsi" w:cstheme="majorBidi"/>
              </w:rPr>
              <w:t>januari -maart 2021</w:t>
            </w:r>
          </w:p>
        </w:tc>
        <w:tc>
          <w:tcPr>
            <w:tcW w:w="4536" w:type="dxa"/>
          </w:tcPr>
          <w:p w14:paraId="2CB55B2F" w14:textId="103A3560" w:rsidR="269003FB" w:rsidRDefault="52402FA3" w:rsidP="269003FB">
            <w:pPr>
              <w:rPr>
                <w:rFonts w:asciiTheme="majorHAnsi" w:hAnsiTheme="majorHAnsi" w:cstheme="majorBidi"/>
              </w:rPr>
            </w:pPr>
            <w:r w:rsidRPr="6E5D7481">
              <w:rPr>
                <w:rFonts w:asciiTheme="majorHAnsi" w:hAnsiTheme="majorHAnsi" w:cstheme="majorBidi"/>
              </w:rPr>
              <w:t xml:space="preserve">Moeder bedreigt directeur. </w:t>
            </w:r>
            <w:r w:rsidR="24EF38F7" w:rsidRPr="6E5D7481">
              <w:rPr>
                <w:rFonts w:asciiTheme="majorHAnsi" w:hAnsiTheme="majorHAnsi" w:cstheme="majorBidi"/>
              </w:rPr>
              <w:t>Politie</w:t>
            </w:r>
            <w:r w:rsidRPr="6E5D7481">
              <w:rPr>
                <w:rFonts w:asciiTheme="majorHAnsi" w:hAnsiTheme="majorHAnsi" w:cstheme="majorBidi"/>
              </w:rPr>
              <w:t xml:space="preserve"> ingeschakeld. Veilig Thuis. JGT in huis.</w:t>
            </w:r>
          </w:p>
        </w:tc>
      </w:tr>
    </w:tbl>
    <w:p w14:paraId="7416363A" w14:textId="77777777" w:rsidR="00E96645" w:rsidRDefault="00E96645" w:rsidP="00890AA5">
      <w:pPr>
        <w:rPr>
          <w:rFonts w:asciiTheme="majorHAnsi" w:eastAsia="MS Gothic" w:hAnsiTheme="majorHAnsi" w:cstheme="majorHAnsi"/>
        </w:rPr>
      </w:pPr>
    </w:p>
    <w:p w14:paraId="00ED852C" w14:textId="77777777" w:rsidR="00E96645" w:rsidRDefault="00E96645" w:rsidP="00890AA5">
      <w:pPr>
        <w:rPr>
          <w:rFonts w:asciiTheme="majorHAnsi" w:eastAsia="MS Gothic" w:hAnsiTheme="majorHAnsi" w:cstheme="majorHAnsi"/>
        </w:rPr>
      </w:pPr>
    </w:p>
    <w:p w14:paraId="2E3DF83C" w14:textId="6863E161" w:rsidR="73D75FE1" w:rsidRDefault="06CE2722" w:rsidP="56917CC9">
      <w:pPr>
        <w:rPr>
          <w:rFonts w:asciiTheme="majorHAnsi" w:eastAsia="MS Gothic" w:hAnsiTheme="majorHAnsi" w:cstheme="majorBidi"/>
        </w:rPr>
      </w:pPr>
      <w:r w:rsidRPr="56917CC9">
        <w:rPr>
          <w:rFonts w:asciiTheme="majorHAnsi" w:eastAsia="MS Gothic" w:hAnsiTheme="majorHAnsi" w:cstheme="majorBidi"/>
        </w:rPr>
        <w:t xml:space="preserve">Dit jaar hebben </w:t>
      </w:r>
      <w:r w:rsidR="73D75FE1" w:rsidRPr="56917CC9">
        <w:rPr>
          <w:rFonts w:asciiTheme="majorHAnsi" w:eastAsia="MS Gothic" w:hAnsiTheme="majorHAnsi" w:cstheme="majorBidi"/>
        </w:rPr>
        <w:t xml:space="preserve">de </w:t>
      </w:r>
      <w:proofErr w:type="spellStart"/>
      <w:r w:rsidR="73D75FE1" w:rsidRPr="56917CC9">
        <w:rPr>
          <w:rFonts w:asciiTheme="majorHAnsi" w:eastAsia="MS Gothic" w:hAnsiTheme="majorHAnsi" w:cstheme="majorBidi"/>
        </w:rPr>
        <w:t>aandachtsfunctionarissen</w:t>
      </w:r>
      <w:proofErr w:type="spellEnd"/>
      <w:r w:rsidR="73D75FE1" w:rsidRPr="56917CC9">
        <w:rPr>
          <w:rFonts w:asciiTheme="majorHAnsi" w:eastAsia="MS Gothic" w:hAnsiTheme="majorHAnsi" w:cstheme="majorBidi"/>
        </w:rPr>
        <w:t xml:space="preserve"> zich conform sociaal veiligheidsplan Wij de Venen g</w:t>
      </w:r>
      <w:r w:rsidR="44BAE956" w:rsidRPr="56917CC9">
        <w:rPr>
          <w:rFonts w:asciiTheme="majorHAnsi" w:eastAsia="MS Gothic" w:hAnsiTheme="majorHAnsi" w:cstheme="majorBidi"/>
        </w:rPr>
        <w:t>eschoold</w:t>
      </w:r>
      <w:r w:rsidR="73D75FE1" w:rsidRPr="56917CC9">
        <w:rPr>
          <w:rFonts w:asciiTheme="majorHAnsi" w:eastAsia="MS Gothic" w:hAnsiTheme="majorHAnsi" w:cstheme="majorBidi"/>
        </w:rPr>
        <w:t>.</w:t>
      </w:r>
      <w:r w:rsidR="7128CE1F" w:rsidRPr="56917CC9">
        <w:rPr>
          <w:rFonts w:asciiTheme="majorHAnsi" w:eastAsia="MS Gothic" w:hAnsiTheme="majorHAnsi" w:cstheme="majorBidi"/>
        </w:rPr>
        <w:t xml:space="preserve"> </w:t>
      </w:r>
      <w:r w:rsidR="73D75FE1" w:rsidRPr="56917CC9">
        <w:rPr>
          <w:rFonts w:asciiTheme="majorHAnsi" w:eastAsia="MS Gothic" w:hAnsiTheme="majorHAnsi" w:cstheme="majorBidi"/>
        </w:rPr>
        <w:t xml:space="preserve">De </w:t>
      </w:r>
      <w:r w:rsidR="00DD247E">
        <w:rPr>
          <w:rFonts w:asciiTheme="majorHAnsi" w:eastAsia="MS Gothic" w:hAnsiTheme="majorHAnsi" w:cstheme="majorBidi"/>
        </w:rPr>
        <w:t>kwaliteitscoördinatoren</w:t>
      </w:r>
      <w:r w:rsidR="73D75FE1" w:rsidRPr="56917CC9">
        <w:rPr>
          <w:rFonts w:asciiTheme="majorHAnsi" w:eastAsia="MS Gothic" w:hAnsiTheme="majorHAnsi" w:cstheme="majorBidi"/>
        </w:rPr>
        <w:t xml:space="preserve"> zijn de </w:t>
      </w:r>
      <w:proofErr w:type="spellStart"/>
      <w:r w:rsidR="73D75FE1" w:rsidRPr="56917CC9">
        <w:rPr>
          <w:rFonts w:asciiTheme="majorHAnsi" w:eastAsia="MS Gothic" w:hAnsiTheme="majorHAnsi" w:cstheme="majorBidi"/>
        </w:rPr>
        <w:t>aandachtsfunctionarissen</w:t>
      </w:r>
      <w:proofErr w:type="spellEnd"/>
      <w:r w:rsidR="111361E3" w:rsidRPr="56917CC9">
        <w:rPr>
          <w:rFonts w:asciiTheme="majorHAnsi" w:eastAsia="MS Gothic" w:hAnsiTheme="majorHAnsi" w:cstheme="majorBidi"/>
        </w:rPr>
        <w:t>: Simone Meijer en Mary Overdevest.</w:t>
      </w:r>
    </w:p>
    <w:p w14:paraId="1A9C1549" w14:textId="77777777" w:rsidR="00E96645" w:rsidRDefault="00E96645" w:rsidP="00890AA5">
      <w:pPr>
        <w:rPr>
          <w:rFonts w:asciiTheme="majorHAnsi" w:eastAsia="MS Gothic" w:hAnsiTheme="majorHAnsi" w:cstheme="majorHAnsi"/>
        </w:rPr>
      </w:pPr>
    </w:p>
    <w:p w14:paraId="1408040A" w14:textId="77777777" w:rsidR="00E96645" w:rsidRDefault="00E96645" w:rsidP="00890AA5">
      <w:pPr>
        <w:rPr>
          <w:rFonts w:asciiTheme="majorHAnsi" w:eastAsia="MS Gothic" w:hAnsiTheme="majorHAnsi" w:cstheme="majorHAnsi"/>
        </w:rPr>
      </w:pPr>
    </w:p>
    <w:p w14:paraId="1093E3BA" w14:textId="77777777" w:rsidR="00E96645" w:rsidRDefault="00E96645" w:rsidP="00890AA5">
      <w:pPr>
        <w:rPr>
          <w:rFonts w:asciiTheme="majorHAnsi" w:eastAsia="MS Gothic" w:hAnsiTheme="majorHAnsi" w:cstheme="majorHAnsi"/>
        </w:rPr>
      </w:pPr>
    </w:p>
    <w:p w14:paraId="6C8A9B0C" w14:textId="77777777" w:rsidR="00E96645" w:rsidRDefault="00E96645" w:rsidP="00890AA5">
      <w:pPr>
        <w:rPr>
          <w:rFonts w:asciiTheme="majorHAnsi" w:eastAsia="MS Gothic" w:hAnsiTheme="majorHAnsi" w:cstheme="majorHAnsi"/>
        </w:rPr>
      </w:pPr>
    </w:p>
    <w:p w14:paraId="76A5D347" w14:textId="77777777" w:rsidR="00E96645" w:rsidRDefault="00E96645" w:rsidP="00890AA5">
      <w:pPr>
        <w:rPr>
          <w:rFonts w:asciiTheme="majorHAnsi" w:eastAsia="MS Gothic" w:hAnsiTheme="majorHAnsi" w:cstheme="majorHAnsi"/>
        </w:rPr>
      </w:pPr>
    </w:p>
    <w:p w14:paraId="0532E110" w14:textId="77777777" w:rsidR="00E96645" w:rsidRDefault="00E96645" w:rsidP="00890AA5">
      <w:pPr>
        <w:rPr>
          <w:rFonts w:asciiTheme="majorHAnsi" w:eastAsia="MS Gothic" w:hAnsiTheme="majorHAnsi" w:cstheme="majorHAnsi"/>
        </w:rPr>
      </w:pPr>
    </w:p>
    <w:p w14:paraId="2738ACE3" w14:textId="77777777" w:rsidR="00E96645" w:rsidRDefault="00E96645" w:rsidP="00890AA5">
      <w:pPr>
        <w:rPr>
          <w:rFonts w:asciiTheme="majorHAnsi" w:eastAsia="MS Gothic" w:hAnsiTheme="majorHAnsi" w:cstheme="majorHAnsi"/>
        </w:rPr>
      </w:pPr>
    </w:p>
    <w:p w14:paraId="369B9219" w14:textId="77777777" w:rsidR="00E96645" w:rsidRDefault="00E96645" w:rsidP="00890AA5">
      <w:pPr>
        <w:rPr>
          <w:rFonts w:asciiTheme="majorHAnsi" w:eastAsia="MS Gothic" w:hAnsiTheme="majorHAnsi" w:cstheme="majorHAnsi"/>
        </w:rPr>
      </w:pPr>
    </w:p>
    <w:p w14:paraId="4E29C2C2" w14:textId="77777777" w:rsidR="00E96645" w:rsidRDefault="00E96645" w:rsidP="00890AA5">
      <w:pPr>
        <w:rPr>
          <w:rFonts w:asciiTheme="majorHAnsi" w:eastAsia="MS Gothic" w:hAnsiTheme="majorHAnsi" w:cstheme="majorHAnsi"/>
        </w:rPr>
      </w:pPr>
    </w:p>
    <w:p w14:paraId="1C1CA2EC" w14:textId="77777777" w:rsidR="00E96645" w:rsidRDefault="00E96645" w:rsidP="00890AA5">
      <w:pPr>
        <w:rPr>
          <w:rFonts w:asciiTheme="majorHAnsi" w:eastAsia="MS Gothic" w:hAnsiTheme="majorHAnsi" w:cstheme="majorHAnsi"/>
        </w:rPr>
      </w:pPr>
    </w:p>
    <w:p w14:paraId="03660FE7" w14:textId="77777777" w:rsidR="00E96645" w:rsidRPr="0054196C" w:rsidRDefault="00E96645" w:rsidP="00890AA5">
      <w:pPr>
        <w:rPr>
          <w:rFonts w:asciiTheme="majorHAnsi" w:eastAsia="MS Gothic" w:hAnsiTheme="majorHAnsi" w:cstheme="majorHAnsi"/>
        </w:rPr>
      </w:pPr>
    </w:p>
    <w:p w14:paraId="25DF2DFB" w14:textId="77777777" w:rsidR="00BE77A9" w:rsidRDefault="00BE77A9">
      <w:pPr>
        <w:rPr>
          <w:rFonts w:asciiTheme="majorHAnsi" w:eastAsiaTheme="majorEastAsia" w:hAnsiTheme="majorHAnsi" w:cstheme="majorBidi"/>
          <w:b/>
          <w:bCs/>
          <w:kern w:val="32"/>
          <w:sz w:val="32"/>
          <w:szCs w:val="32"/>
        </w:rPr>
      </w:pPr>
      <w:r>
        <w:rPr>
          <w:rFonts w:asciiTheme="majorHAnsi" w:eastAsiaTheme="majorEastAsia" w:hAnsiTheme="majorHAnsi" w:cstheme="majorBidi"/>
        </w:rPr>
        <w:br w:type="page"/>
      </w:r>
    </w:p>
    <w:p w14:paraId="2BEF1473" w14:textId="72C7E2A3" w:rsidR="00FB574C" w:rsidRPr="002329A5" w:rsidRDefault="006B7D85" w:rsidP="76A40B35">
      <w:pPr>
        <w:pStyle w:val="Kop1"/>
        <w:rPr>
          <w:rFonts w:asciiTheme="majorHAnsi" w:eastAsiaTheme="majorEastAsia" w:hAnsiTheme="majorHAnsi" w:cstheme="majorBidi"/>
        </w:rPr>
      </w:pPr>
      <w:bookmarkStart w:id="9" w:name="_Toc108428556"/>
      <w:r w:rsidRPr="76A40B35">
        <w:rPr>
          <w:rFonts w:asciiTheme="majorHAnsi" w:eastAsiaTheme="majorEastAsia" w:hAnsiTheme="majorHAnsi" w:cstheme="majorBidi"/>
        </w:rPr>
        <w:lastRenderedPageBreak/>
        <w:t>H</w:t>
      </w:r>
      <w:r w:rsidR="002329A5" w:rsidRPr="76A40B35">
        <w:rPr>
          <w:rFonts w:asciiTheme="majorHAnsi" w:eastAsiaTheme="majorEastAsia" w:hAnsiTheme="majorHAnsi" w:cstheme="majorBidi"/>
        </w:rPr>
        <w:t xml:space="preserve">oofdstuk </w:t>
      </w:r>
      <w:r w:rsidR="00890AA5" w:rsidRPr="76A40B35">
        <w:rPr>
          <w:rFonts w:asciiTheme="majorHAnsi" w:eastAsiaTheme="majorEastAsia" w:hAnsiTheme="majorHAnsi" w:cstheme="majorBidi"/>
        </w:rPr>
        <w:t>10</w:t>
      </w:r>
      <w:r>
        <w:tab/>
      </w:r>
      <w:r w:rsidR="00FB574C" w:rsidRPr="76A40B35">
        <w:rPr>
          <w:rFonts w:asciiTheme="majorHAnsi" w:eastAsiaTheme="majorEastAsia" w:hAnsiTheme="majorHAnsi" w:cstheme="majorBidi"/>
        </w:rPr>
        <w:t>Ingezette subsidies</w:t>
      </w:r>
      <w:r w:rsidR="00D80E7C" w:rsidRPr="76A40B35">
        <w:rPr>
          <w:rFonts w:asciiTheme="majorHAnsi" w:eastAsiaTheme="majorEastAsia" w:hAnsiTheme="majorHAnsi" w:cstheme="majorBidi"/>
        </w:rPr>
        <w:t xml:space="preserve"> </w:t>
      </w:r>
      <w:r w:rsidR="5BC00846" w:rsidRPr="76A40B35">
        <w:rPr>
          <w:rFonts w:asciiTheme="majorHAnsi" w:eastAsiaTheme="majorEastAsia" w:hAnsiTheme="majorHAnsi" w:cstheme="majorBidi"/>
        </w:rPr>
        <w:t>2021-202</w:t>
      </w:r>
      <w:r w:rsidR="0090393C">
        <w:rPr>
          <w:rFonts w:asciiTheme="majorHAnsi" w:eastAsiaTheme="majorEastAsia" w:hAnsiTheme="majorHAnsi" w:cstheme="majorBidi"/>
        </w:rPr>
        <w:t>2</w:t>
      </w:r>
      <w:bookmarkEnd w:id="9"/>
    </w:p>
    <w:p w14:paraId="693B119A" w14:textId="2477CBAA" w:rsidR="007E3263" w:rsidRPr="004F5473" w:rsidRDefault="46D20FDE" w:rsidP="76A40B35">
      <w:pPr>
        <w:rPr>
          <w:rFonts w:asciiTheme="majorHAnsi" w:eastAsiaTheme="majorEastAsia" w:hAnsiTheme="majorHAnsi" w:cstheme="majorBidi"/>
        </w:rPr>
      </w:pPr>
      <w:r w:rsidRPr="76A40B35">
        <w:rPr>
          <w:rFonts w:asciiTheme="majorHAnsi" w:eastAsiaTheme="majorEastAsia" w:hAnsiTheme="majorHAnsi" w:cstheme="majorBidi"/>
          <w:b/>
          <w:bCs/>
          <w:u w:val="single"/>
        </w:rPr>
        <w:t>Gemeentelijke subsidies</w:t>
      </w:r>
      <w:r w:rsidRPr="76A40B35">
        <w:rPr>
          <w:rFonts w:asciiTheme="majorHAnsi" w:eastAsiaTheme="majorEastAsia" w:hAnsiTheme="majorHAnsi" w:cstheme="majorBidi"/>
        </w:rPr>
        <w:t xml:space="preserve">: </w:t>
      </w:r>
    </w:p>
    <w:p w14:paraId="3FD463A1" w14:textId="433BDD9A" w:rsidR="00766C1D" w:rsidRDefault="0005469B" w:rsidP="7914B847">
      <w:pPr>
        <w:spacing w:line="257" w:lineRule="auto"/>
      </w:pPr>
      <w:hyperlink r:id="rId22">
        <w:r w:rsidR="7914B847" w:rsidRPr="2C141D59">
          <w:rPr>
            <w:rStyle w:val="Hyperlink"/>
          </w:rPr>
          <w:t xml:space="preserve">Verantwoording onderwijssubsidie 2021 - </w:t>
        </w:r>
        <w:proofErr w:type="spellStart"/>
        <w:r w:rsidR="7914B847" w:rsidRPr="2C141D59">
          <w:rPr>
            <w:rStyle w:val="Hyperlink"/>
          </w:rPr>
          <w:t>Aeresteijn</w:t>
        </w:r>
        <w:proofErr w:type="spellEnd"/>
        <w:r w:rsidR="7914B847" w:rsidRPr="2C141D59">
          <w:rPr>
            <w:rStyle w:val="Hyperlink"/>
          </w:rPr>
          <w:t xml:space="preserve"> (1).docx</w:t>
        </w:r>
      </w:hyperlink>
    </w:p>
    <w:p w14:paraId="03AFB017" w14:textId="12503FDF" w:rsidR="7914B847" w:rsidRDefault="7914B847" w:rsidP="7914B847">
      <w:pPr>
        <w:spacing w:line="257" w:lineRule="auto"/>
      </w:pPr>
    </w:p>
    <w:p w14:paraId="5C0A9141" w14:textId="3926420F" w:rsidR="7914B847" w:rsidRDefault="7914B847" w:rsidP="7914B847">
      <w:pPr>
        <w:spacing w:line="257" w:lineRule="auto"/>
      </w:pPr>
    </w:p>
    <w:p w14:paraId="2430EA57" w14:textId="6ABAD037" w:rsidR="001C677C" w:rsidRPr="00CB0025" w:rsidRDefault="00E96645" w:rsidP="76A40B35">
      <w:pPr>
        <w:rPr>
          <w:rFonts w:asciiTheme="majorHAnsi" w:eastAsiaTheme="majorEastAsia" w:hAnsiTheme="majorHAnsi" w:cstheme="majorBidi"/>
          <w:b/>
          <w:bCs/>
          <w:u w:val="single"/>
        </w:rPr>
      </w:pPr>
      <w:r w:rsidRPr="76A40B35">
        <w:rPr>
          <w:rFonts w:asciiTheme="majorHAnsi" w:eastAsiaTheme="majorEastAsia" w:hAnsiTheme="majorHAnsi" w:cstheme="majorBidi"/>
          <w:b/>
          <w:bCs/>
          <w:u w:val="single"/>
        </w:rPr>
        <w:t>Werkdrukverminderingsgelden</w:t>
      </w:r>
      <w:r w:rsidR="5EC138DF" w:rsidRPr="76A40B35">
        <w:rPr>
          <w:rFonts w:asciiTheme="majorHAnsi" w:eastAsiaTheme="majorEastAsia" w:hAnsiTheme="majorHAnsi" w:cstheme="majorBidi"/>
          <w:b/>
          <w:bCs/>
          <w:u w:val="single"/>
        </w:rPr>
        <w:t xml:space="preserve"> </w:t>
      </w:r>
    </w:p>
    <w:p w14:paraId="2401C834" w14:textId="77777777" w:rsidR="001C677C" w:rsidRDefault="001C677C" w:rsidP="002329A5">
      <w:pPr>
        <w:rPr>
          <w:rFonts w:asciiTheme="majorHAnsi" w:eastAsiaTheme="majorEastAsia" w:hAnsiTheme="majorHAnsi" w:cstheme="majorBidi"/>
          <w:b/>
          <w:bCs/>
        </w:rPr>
      </w:pPr>
    </w:p>
    <w:tbl>
      <w:tblPr>
        <w:tblW w:w="10180" w:type="dxa"/>
        <w:tblCellMar>
          <w:left w:w="70" w:type="dxa"/>
          <w:right w:w="70" w:type="dxa"/>
        </w:tblCellMar>
        <w:tblLook w:val="04A0" w:firstRow="1" w:lastRow="0" w:firstColumn="1" w:lastColumn="0" w:noHBand="0" w:noVBand="1"/>
      </w:tblPr>
      <w:tblGrid>
        <w:gridCol w:w="10040"/>
        <w:gridCol w:w="140"/>
      </w:tblGrid>
      <w:tr w:rsidR="001C677C" w14:paraId="13C7705C" w14:textId="77777777" w:rsidTr="434745EA">
        <w:trPr>
          <w:trHeight w:val="276"/>
        </w:trPr>
        <w:tc>
          <w:tcPr>
            <w:tcW w:w="10180" w:type="dxa"/>
            <w:gridSpan w:val="2"/>
            <w:vMerge w:val="restart"/>
            <w:tcBorders>
              <w:top w:val="nil"/>
              <w:left w:val="nil"/>
              <w:bottom w:val="nil"/>
              <w:right w:val="nil"/>
            </w:tcBorders>
            <w:shd w:val="clear" w:color="auto" w:fill="FFFFFF" w:themeFill="background1"/>
            <w:hideMark/>
          </w:tcPr>
          <w:p w14:paraId="4E06BEA2" w14:textId="033B9AA5" w:rsidR="001C677C" w:rsidRDefault="001C677C">
            <w:pPr>
              <w:rPr>
                <w:rFonts w:asciiTheme="majorHAnsi" w:eastAsiaTheme="majorEastAsia" w:hAnsiTheme="majorHAnsi" w:cstheme="majorBidi"/>
                <w:color w:val="000000" w:themeColor="text1"/>
              </w:rPr>
            </w:pPr>
            <w:r w:rsidRPr="6E230F4B">
              <w:rPr>
                <w:rFonts w:asciiTheme="majorHAnsi" w:eastAsiaTheme="majorEastAsia" w:hAnsiTheme="majorHAnsi" w:cstheme="majorBidi"/>
                <w:color w:val="000000" w:themeColor="text1"/>
              </w:rPr>
              <w:t xml:space="preserve">In iedere werksessie (de ene week op donderdag voor de mensen die aan het einde van de week werken en de andere week op maandag voor de mensen die aan het begin van de week werken), wordt </w:t>
            </w:r>
            <w:r w:rsidR="08826DAE" w:rsidRPr="6E230F4B">
              <w:rPr>
                <w:rFonts w:asciiTheme="majorHAnsi" w:eastAsiaTheme="majorEastAsia" w:hAnsiTheme="majorHAnsi" w:cstheme="majorBidi"/>
                <w:color w:val="000000" w:themeColor="text1"/>
              </w:rPr>
              <w:t xml:space="preserve">op initiatief van de leerkrachten zelf, indien gewenst </w:t>
            </w:r>
            <w:r w:rsidRPr="6E230F4B">
              <w:rPr>
                <w:rFonts w:asciiTheme="majorHAnsi" w:eastAsiaTheme="majorEastAsia" w:hAnsiTheme="majorHAnsi" w:cstheme="majorBidi"/>
                <w:color w:val="000000" w:themeColor="text1"/>
              </w:rPr>
              <w:t>een werkdrukitem besproken en overleggen leerkrachten met elkaar wat belangrijk en urgent is en dus prioriteit behoeft. Gezamenlijk wordt besloten wat dus wel/niet gedaan moet worden.</w:t>
            </w:r>
          </w:p>
          <w:p w14:paraId="0F5A6F16" w14:textId="723AE1CE" w:rsidR="00E96645" w:rsidRDefault="00E96645">
            <w:pPr>
              <w:rPr>
                <w:rFonts w:asciiTheme="majorHAnsi" w:eastAsiaTheme="majorEastAsia" w:hAnsiTheme="majorHAnsi" w:cstheme="majorBidi"/>
                <w:color w:val="000000"/>
              </w:rPr>
            </w:pPr>
          </w:p>
          <w:p w14:paraId="6D7D127B" w14:textId="6A8C7176" w:rsidR="00E96645" w:rsidRDefault="00E96645">
            <w:pPr>
              <w:rPr>
                <w:rFonts w:asciiTheme="majorHAnsi" w:eastAsiaTheme="majorEastAsia" w:hAnsiTheme="majorHAnsi" w:cstheme="majorBidi"/>
                <w:color w:val="000000"/>
              </w:rPr>
            </w:pPr>
            <w:r w:rsidRPr="6E230F4B">
              <w:rPr>
                <w:rFonts w:asciiTheme="majorHAnsi" w:eastAsiaTheme="majorEastAsia" w:hAnsiTheme="majorHAnsi" w:cstheme="majorBidi"/>
                <w:color w:val="000000" w:themeColor="text1"/>
              </w:rPr>
              <w:t>Wij hebben deze werkdrukmiddelen ingezet in de verwachting dat leerkrachten ruimte ervaren om met name de administratieve ervaren werkdruk te verminderen. Leerkrachten willen zoveel mogelijk tijd kunnen besteden aan hun primaire taak: goede lessen voorbereiden om goed, gedegen passend onderwijs te bieden.</w:t>
            </w:r>
          </w:p>
          <w:tbl>
            <w:tblPr>
              <w:tblW w:w="10040" w:type="dxa"/>
              <w:tblCellMar>
                <w:left w:w="70" w:type="dxa"/>
                <w:right w:w="70" w:type="dxa"/>
              </w:tblCellMar>
              <w:tblLook w:val="04A0" w:firstRow="1" w:lastRow="0" w:firstColumn="1" w:lastColumn="0" w:noHBand="0" w:noVBand="1"/>
            </w:tblPr>
            <w:tblGrid>
              <w:gridCol w:w="10040"/>
            </w:tblGrid>
            <w:tr w:rsidR="001C677C" w14:paraId="4C3F3E4E" w14:textId="77777777" w:rsidTr="00E96645">
              <w:trPr>
                <w:trHeight w:val="276"/>
              </w:trPr>
              <w:tc>
                <w:tcPr>
                  <w:tcW w:w="10040" w:type="dxa"/>
                  <w:vAlign w:val="center"/>
                </w:tcPr>
                <w:p w14:paraId="4601C068" w14:textId="77777777" w:rsidR="001C677C" w:rsidRDefault="001C677C" w:rsidP="00E96645">
                  <w:pPr>
                    <w:rPr>
                      <w:rFonts w:ascii="Calibri" w:hAnsi="Calibri" w:cs="Calibri"/>
                      <w:color w:val="000000"/>
                      <w:sz w:val="20"/>
                      <w:szCs w:val="20"/>
                    </w:rPr>
                  </w:pPr>
                </w:p>
              </w:tc>
            </w:tr>
          </w:tbl>
          <w:p w14:paraId="08969464" w14:textId="46179A63" w:rsidR="001C677C" w:rsidRDefault="001C677C">
            <w:pPr>
              <w:rPr>
                <w:rFonts w:asciiTheme="majorHAnsi" w:eastAsiaTheme="majorEastAsia" w:hAnsiTheme="majorHAnsi" w:cstheme="majorBidi"/>
                <w:color w:val="000000"/>
              </w:rPr>
            </w:pPr>
          </w:p>
        </w:tc>
      </w:tr>
      <w:tr w:rsidR="001C677C" w14:paraId="39F888A5" w14:textId="77777777" w:rsidTr="434745EA">
        <w:trPr>
          <w:trHeight w:val="276"/>
        </w:trPr>
        <w:tc>
          <w:tcPr>
            <w:tcW w:w="10180" w:type="dxa"/>
            <w:gridSpan w:val="2"/>
            <w:vMerge/>
            <w:vAlign w:val="center"/>
            <w:hideMark/>
          </w:tcPr>
          <w:p w14:paraId="652E3D74" w14:textId="77777777" w:rsidR="001C677C" w:rsidRDefault="001C677C">
            <w:pPr>
              <w:rPr>
                <w:rFonts w:ascii="Calibri" w:hAnsi="Calibri" w:cs="Calibri"/>
                <w:color w:val="000000"/>
                <w:sz w:val="20"/>
                <w:szCs w:val="20"/>
              </w:rPr>
            </w:pPr>
          </w:p>
        </w:tc>
      </w:tr>
      <w:tr w:rsidR="001C677C" w14:paraId="059B08E8" w14:textId="77777777" w:rsidTr="434745EA">
        <w:trPr>
          <w:trHeight w:val="276"/>
        </w:trPr>
        <w:tc>
          <w:tcPr>
            <w:tcW w:w="10180" w:type="dxa"/>
            <w:gridSpan w:val="2"/>
            <w:vMerge/>
            <w:vAlign w:val="center"/>
            <w:hideMark/>
          </w:tcPr>
          <w:p w14:paraId="0E9F054D" w14:textId="77777777" w:rsidR="001C677C" w:rsidRDefault="001C677C">
            <w:pPr>
              <w:rPr>
                <w:rFonts w:ascii="Calibri" w:hAnsi="Calibri" w:cs="Calibri"/>
                <w:color w:val="000000"/>
                <w:sz w:val="20"/>
                <w:szCs w:val="20"/>
              </w:rPr>
            </w:pPr>
          </w:p>
        </w:tc>
      </w:tr>
      <w:tr w:rsidR="001C677C" w14:paraId="5CB03042" w14:textId="77777777" w:rsidTr="434745EA">
        <w:trPr>
          <w:trHeight w:val="276"/>
        </w:trPr>
        <w:tc>
          <w:tcPr>
            <w:tcW w:w="10180" w:type="dxa"/>
            <w:gridSpan w:val="2"/>
            <w:vMerge/>
            <w:vAlign w:val="center"/>
            <w:hideMark/>
          </w:tcPr>
          <w:p w14:paraId="27B16D05" w14:textId="77777777" w:rsidR="001C677C" w:rsidRDefault="001C677C">
            <w:pPr>
              <w:rPr>
                <w:rFonts w:ascii="Calibri" w:hAnsi="Calibri" w:cs="Calibri"/>
                <w:color w:val="000000"/>
                <w:sz w:val="20"/>
                <w:szCs w:val="20"/>
              </w:rPr>
            </w:pPr>
          </w:p>
        </w:tc>
      </w:tr>
      <w:tr w:rsidR="001C677C" w14:paraId="7C1D1E47" w14:textId="77777777" w:rsidTr="434745EA">
        <w:trPr>
          <w:trHeight w:val="276"/>
        </w:trPr>
        <w:tc>
          <w:tcPr>
            <w:tcW w:w="10180" w:type="dxa"/>
            <w:gridSpan w:val="2"/>
            <w:vMerge/>
            <w:vAlign w:val="center"/>
            <w:hideMark/>
          </w:tcPr>
          <w:p w14:paraId="6E382CD7" w14:textId="77777777" w:rsidR="001C677C" w:rsidRDefault="001C677C">
            <w:pPr>
              <w:rPr>
                <w:rFonts w:ascii="Calibri" w:hAnsi="Calibri" w:cs="Calibri"/>
                <w:color w:val="000000"/>
                <w:sz w:val="20"/>
                <w:szCs w:val="20"/>
              </w:rPr>
            </w:pPr>
          </w:p>
        </w:tc>
      </w:tr>
      <w:tr w:rsidR="001C677C" w14:paraId="457735FE" w14:textId="77777777" w:rsidTr="434745EA">
        <w:trPr>
          <w:trHeight w:val="276"/>
        </w:trPr>
        <w:tc>
          <w:tcPr>
            <w:tcW w:w="10180" w:type="dxa"/>
            <w:gridSpan w:val="2"/>
            <w:vMerge/>
            <w:vAlign w:val="center"/>
            <w:hideMark/>
          </w:tcPr>
          <w:p w14:paraId="041F7279" w14:textId="77777777" w:rsidR="001C677C" w:rsidRDefault="001C677C">
            <w:pPr>
              <w:rPr>
                <w:rFonts w:ascii="Calibri" w:hAnsi="Calibri" w:cs="Calibri"/>
                <w:color w:val="000000"/>
                <w:sz w:val="20"/>
                <w:szCs w:val="20"/>
              </w:rPr>
            </w:pPr>
          </w:p>
        </w:tc>
      </w:tr>
      <w:tr w:rsidR="001C677C" w14:paraId="22732FCE" w14:textId="77777777" w:rsidTr="434745EA">
        <w:trPr>
          <w:trHeight w:val="276"/>
        </w:trPr>
        <w:tc>
          <w:tcPr>
            <w:tcW w:w="10180" w:type="dxa"/>
            <w:gridSpan w:val="2"/>
            <w:vMerge/>
            <w:vAlign w:val="center"/>
            <w:hideMark/>
          </w:tcPr>
          <w:p w14:paraId="095F274B" w14:textId="77777777" w:rsidR="001C677C" w:rsidRDefault="001C677C">
            <w:pPr>
              <w:rPr>
                <w:rFonts w:ascii="Calibri" w:hAnsi="Calibri" w:cs="Calibri"/>
                <w:color w:val="000000"/>
                <w:sz w:val="20"/>
                <w:szCs w:val="20"/>
              </w:rPr>
            </w:pPr>
          </w:p>
        </w:tc>
      </w:tr>
      <w:tr w:rsidR="001C677C" w14:paraId="62E5B7E5" w14:textId="77777777" w:rsidTr="434745EA">
        <w:trPr>
          <w:gridAfter w:val="1"/>
          <w:wAfter w:w="140" w:type="dxa"/>
          <w:trHeight w:val="293"/>
        </w:trPr>
        <w:tc>
          <w:tcPr>
            <w:tcW w:w="10040" w:type="dxa"/>
            <w:vMerge w:val="restart"/>
            <w:tcBorders>
              <w:top w:val="nil"/>
              <w:left w:val="nil"/>
              <w:bottom w:val="nil"/>
              <w:right w:val="nil"/>
            </w:tcBorders>
            <w:shd w:val="clear" w:color="auto" w:fill="FFFFFF" w:themeFill="background1"/>
            <w:hideMark/>
          </w:tcPr>
          <w:p w14:paraId="1EA2B425" w14:textId="2479650E" w:rsidR="001C677C" w:rsidRDefault="2724EDC1" w:rsidP="434745EA">
            <w:pPr>
              <w:rPr>
                <w:rFonts w:asciiTheme="majorHAnsi" w:eastAsiaTheme="majorEastAsia" w:hAnsiTheme="majorHAnsi" w:cstheme="majorBidi"/>
                <w:color w:val="000000" w:themeColor="text1"/>
              </w:rPr>
            </w:pPr>
            <w:r w:rsidRPr="434745EA">
              <w:rPr>
                <w:rFonts w:asciiTheme="majorHAnsi" w:eastAsiaTheme="majorEastAsia" w:hAnsiTheme="majorHAnsi" w:cstheme="majorBidi"/>
                <w:color w:val="000000" w:themeColor="text1"/>
              </w:rPr>
              <w:t xml:space="preserve">Op </w:t>
            </w:r>
            <w:proofErr w:type="spellStart"/>
            <w:r w:rsidRPr="434745EA">
              <w:rPr>
                <w:rFonts w:asciiTheme="majorHAnsi" w:eastAsiaTheme="majorEastAsia" w:hAnsiTheme="majorHAnsi" w:cstheme="majorBidi"/>
                <w:color w:val="000000" w:themeColor="text1"/>
              </w:rPr>
              <w:t>Aeresteijn</w:t>
            </w:r>
            <w:proofErr w:type="spellEnd"/>
            <w:r w:rsidRPr="434745EA">
              <w:rPr>
                <w:rFonts w:asciiTheme="majorHAnsi" w:eastAsiaTheme="majorEastAsia" w:hAnsiTheme="majorHAnsi" w:cstheme="majorBidi"/>
                <w:color w:val="000000" w:themeColor="text1"/>
              </w:rPr>
              <w:t xml:space="preserve"> is </w:t>
            </w:r>
            <w:r w:rsidR="3AA18145" w:rsidRPr="434745EA">
              <w:rPr>
                <w:rFonts w:asciiTheme="majorHAnsi" w:eastAsiaTheme="majorEastAsia" w:hAnsiTheme="majorHAnsi" w:cstheme="majorBidi"/>
                <w:color w:val="000000" w:themeColor="text1"/>
              </w:rPr>
              <w:t xml:space="preserve">destijds </w:t>
            </w:r>
            <w:r w:rsidRPr="434745EA">
              <w:rPr>
                <w:rFonts w:asciiTheme="majorHAnsi" w:eastAsiaTheme="majorEastAsia" w:hAnsiTheme="majorHAnsi" w:cstheme="majorBidi"/>
                <w:color w:val="000000" w:themeColor="text1"/>
              </w:rPr>
              <w:t xml:space="preserve">een commissie van twee leerkrachten benoemd die als taak hebben gekregen met het team in gesprek te gaan over ervaren werkdruk. Er werd gesproken over de knelpunten die werknemers ervaren en de oplossingen die zij hiervoor voorzien en bepalen. Na deze inventarisatie is deze commissie in gesprek gegaan met het hele managementteam van </w:t>
            </w:r>
            <w:proofErr w:type="spellStart"/>
            <w:r w:rsidRPr="434745EA">
              <w:rPr>
                <w:rFonts w:asciiTheme="majorHAnsi" w:eastAsiaTheme="majorEastAsia" w:hAnsiTheme="majorHAnsi" w:cstheme="majorBidi"/>
                <w:color w:val="000000" w:themeColor="text1"/>
              </w:rPr>
              <w:t>Aeresteijn</w:t>
            </w:r>
            <w:proofErr w:type="spellEnd"/>
            <w:r w:rsidRPr="434745EA">
              <w:rPr>
                <w:rFonts w:asciiTheme="majorHAnsi" w:eastAsiaTheme="majorEastAsia" w:hAnsiTheme="majorHAnsi" w:cstheme="majorBidi"/>
                <w:color w:val="000000" w:themeColor="text1"/>
              </w:rPr>
              <w:t>.  In het gesprek over de aanpak van de werkdruk wordt besproken welke maatregelen er in de school moeten worden genomen om de werkdruk te verminderen. Op basis van dit gesprek is door de directeur een bestedingsplan opgesteld voor de inzet van de extra werkdrukmiddelen in 2019</w:t>
            </w:r>
            <w:r w:rsidR="28EBDBE6" w:rsidRPr="434745EA">
              <w:rPr>
                <w:rFonts w:asciiTheme="majorHAnsi" w:eastAsiaTheme="majorEastAsia" w:hAnsiTheme="majorHAnsi" w:cstheme="majorBidi"/>
                <w:color w:val="000000" w:themeColor="text1"/>
              </w:rPr>
              <w:t>-2020</w:t>
            </w:r>
            <w:r w:rsidRPr="434745EA">
              <w:rPr>
                <w:rFonts w:asciiTheme="majorHAnsi" w:eastAsiaTheme="majorEastAsia" w:hAnsiTheme="majorHAnsi" w:cstheme="majorBidi"/>
                <w:color w:val="000000" w:themeColor="text1"/>
              </w:rPr>
              <w:t xml:space="preserve">. Dit bestedingsplan is ter instemming voorgelegd aan de personeelsgeleding van de P-MR. </w:t>
            </w:r>
            <w:r>
              <w:br/>
            </w:r>
            <w:r w:rsidRPr="434745EA">
              <w:rPr>
                <w:rFonts w:asciiTheme="majorHAnsi" w:eastAsiaTheme="majorEastAsia" w:hAnsiTheme="majorHAnsi" w:cstheme="majorBidi"/>
                <w:color w:val="000000" w:themeColor="text1"/>
              </w:rPr>
              <w:t>De P-MR van de school wordt na afloop van het schooljaar door de directeur geïnformeerd over de besteding van de extra werkdrukmiddelen in het voorgaande schooljaar. Over de niet-bestede middelen worden door de directeur in samenspraak met het team en de P-MR nadere bestedingsafspraken gemaakt conform de doelen en verwachtingen van het bestedingsplan.</w:t>
            </w:r>
          </w:p>
        </w:tc>
      </w:tr>
      <w:tr w:rsidR="001C677C" w14:paraId="46C1C7C5" w14:textId="77777777" w:rsidTr="434745EA">
        <w:trPr>
          <w:gridAfter w:val="1"/>
          <w:wAfter w:w="140" w:type="dxa"/>
          <w:trHeight w:val="276"/>
        </w:trPr>
        <w:tc>
          <w:tcPr>
            <w:tcW w:w="10040" w:type="dxa"/>
            <w:vMerge/>
            <w:vAlign w:val="center"/>
            <w:hideMark/>
          </w:tcPr>
          <w:p w14:paraId="21CCBED5" w14:textId="77777777" w:rsidR="001C677C" w:rsidRDefault="001C677C">
            <w:pPr>
              <w:rPr>
                <w:rFonts w:ascii="Calibri" w:hAnsi="Calibri" w:cs="Calibri"/>
                <w:color w:val="000000"/>
                <w:sz w:val="20"/>
                <w:szCs w:val="20"/>
              </w:rPr>
            </w:pPr>
          </w:p>
        </w:tc>
      </w:tr>
      <w:tr w:rsidR="001C677C" w14:paraId="5D266CDF" w14:textId="77777777" w:rsidTr="434745EA">
        <w:trPr>
          <w:gridAfter w:val="1"/>
          <w:wAfter w:w="140" w:type="dxa"/>
          <w:trHeight w:val="276"/>
        </w:trPr>
        <w:tc>
          <w:tcPr>
            <w:tcW w:w="10040" w:type="dxa"/>
            <w:vMerge/>
            <w:vAlign w:val="center"/>
            <w:hideMark/>
          </w:tcPr>
          <w:p w14:paraId="1319BAF8" w14:textId="77777777" w:rsidR="001C677C" w:rsidRDefault="001C677C">
            <w:pPr>
              <w:rPr>
                <w:rFonts w:ascii="Calibri" w:hAnsi="Calibri" w:cs="Calibri"/>
                <w:color w:val="000000"/>
                <w:sz w:val="20"/>
                <w:szCs w:val="20"/>
              </w:rPr>
            </w:pPr>
          </w:p>
        </w:tc>
      </w:tr>
      <w:tr w:rsidR="001C677C" w14:paraId="6F680C71" w14:textId="77777777" w:rsidTr="434745EA">
        <w:trPr>
          <w:gridAfter w:val="1"/>
          <w:wAfter w:w="140" w:type="dxa"/>
          <w:trHeight w:val="276"/>
        </w:trPr>
        <w:tc>
          <w:tcPr>
            <w:tcW w:w="10040" w:type="dxa"/>
            <w:vMerge/>
            <w:vAlign w:val="center"/>
            <w:hideMark/>
          </w:tcPr>
          <w:p w14:paraId="262B8A5E" w14:textId="77777777" w:rsidR="001C677C" w:rsidRDefault="001C677C">
            <w:pPr>
              <w:rPr>
                <w:rFonts w:ascii="Calibri" w:hAnsi="Calibri" w:cs="Calibri"/>
                <w:color w:val="000000"/>
                <w:sz w:val="20"/>
                <w:szCs w:val="20"/>
              </w:rPr>
            </w:pPr>
          </w:p>
        </w:tc>
      </w:tr>
      <w:tr w:rsidR="001C677C" w14:paraId="203AD99D" w14:textId="77777777" w:rsidTr="434745EA">
        <w:trPr>
          <w:gridAfter w:val="1"/>
          <w:wAfter w:w="140" w:type="dxa"/>
          <w:trHeight w:val="276"/>
        </w:trPr>
        <w:tc>
          <w:tcPr>
            <w:tcW w:w="10040" w:type="dxa"/>
            <w:vMerge/>
            <w:vAlign w:val="center"/>
            <w:hideMark/>
          </w:tcPr>
          <w:p w14:paraId="05B23228" w14:textId="77777777" w:rsidR="001C677C" w:rsidRDefault="001C677C">
            <w:pPr>
              <w:rPr>
                <w:rFonts w:ascii="Calibri" w:hAnsi="Calibri" w:cs="Calibri"/>
                <w:color w:val="000000"/>
                <w:sz w:val="20"/>
                <w:szCs w:val="20"/>
              </w:rPr>
            </w:pPr>
          </w:p>
        </w:tc>
      </w:tr>
      <w:tr w:rsidR="001C677C" w14:paraId="7F2987F0" w14:textId="77777777" w:rsidTr="434745EA">
        <w:trPr>
          <w:gridAfter w:val="1"/>
          <w:wAfter w:w="140" w:type="dxa"/>
          <w:trHeight w:val="276"/>
        </w:trPr>
        <w:tc>
          <w:tcPr>
            <w:tcW w:w="10040" w:type="dxa"/>
            <w:vMerge/>
            <w:vAlign w:val="center"/>
            <w:hideMark/>
          </w:tcPr>
          <w:p w14:paraId="0CBB0E8A" w14:textId="77777777" w:rsidR="001C677C" w:rsidRDefault="001C677C">
            <w:pPr>
              <w:rPr>
                <w:rFonts w:ascii="Calibri" w:hAnsi="Calibri" w:cs="Calibri"/>
                <w:color w:val="000000"/>
                <w:sz w:val="20"/>
                <w:szCs w:val="20"/>
              </w:rPr>
            </w:pPr>
          </w:p>
        </w:tc>
      </w:tr>
      <w:tr w:rsidR="001C677C" w14:paraId="7C0BCE85" w14:textId="77777777" w:rsidTr="434745EA">
        <w:trPr>
          <w:gridAfter w:val="1"/>
          <w:wAfter w:w="140" w:type="dxa"/>
          <w:trHeight w:val="276"/>
        </w:trPr>
        <w:tc>
          <w:tcPr>
            <w:tcW w:w="10040" w:type="dxa"/>
            <w:vMerge/>
            <w:vAlign w:val="center"/>
            <w:hideMark/>
          </w:tcPr>
          <w:p w14:paraId="77511126" w14:textId="77777777" w:rsidR="001C677C" w:rsidRDefault="001C677C">
            <w:pPr>
              <w:rPr>
                <w:rFonts w:ascii="Calibri" w:hAnsi="Calibri" w:cs="Calibri"/>
                <w:color w:val="000000"/>
                <w:sz w:val="20"/>
                <w:szCs w:val="20"/>
              </w:rPr>
            </w:pPr>
          </w:p>
        </w:tc>
      </w:tr>
      <w:tr w:rsidR="001C677C" w14:paraId="26C8FF72" w14:textId="77777777" w:rsidTr="434745EA">
        <w:trPr>
          <w:gridAfter w:val="1"/>
          <w:wAfter w:w="140" w:type="dxa"/>
          <w:trHeight w:val="276"/>
        </w:trPr>
        <w:tc>
          <w:tcPr>
            <w:tcW w:w="10040" w:type="dxa"/>
            <w:vMerge/>
            <w:vAlign w:val="center"/>
            <w:hideMark/>
          </w:tcPr>
          <w:p w14:paraId="6BFEBDEC" w14:textId="77777777" w:rsidR="001C677C" w:rsidRDefault="001C677C">
            <w:pPr>
              <w:rPr>
                <w:rFonts w:ascii="Calibri" w:hAnsi="Calibri" w:cs="Calibri"/>
                <w:color w:val="000000"/>
                <w:sz w:val="20"/>
                <w:szCs w:val="20"/>
              </w:rPr>
            </w:pPr>
          </w:p>
        </w:tc>
      </w:tr>
      <w:tr w:rsidR="001C677C" w14:paraId="7D5BB21D" w14:textId="77777777" w:rsidTr="434745EA">
        <w:trPr>
          <w:gridAfter w:val="1"/>
          <w:wAfter w:w="140" w:type="dxa"/>
          <w:trHeight w:val="276"/>
        </w:trPr>
        <w:tc>
          <w:tcPr>
            <w:tcW w:w="10040" w:type="dxa"/>
            <w:vMerge/>
            <w:vAlign w:val="center"/>
            <w:hideMark/>
          </w:tcPr>
          <w:p w14:paraId="07FC83DF" w14:textId="77777777" w:rsidR="001C677C" w:rsidRDefault="001C677C">
            <w:pPr>
              <w:rPr>
                <w:rFonts w:ascii="Calibri" w:hAnsi="Calibri" w:cs="Calibri"/>
                <w:color w:val="000000"/>
                <w:sz w:val="20"/>
                <w:szCs w:val="20"/>
              </w:rPr>
            </w:pPr>
          </w:p>
        </w:tc>
      </w:tr>
      <w:tr w:rsidR="001C677C" w14:paraId="6EB5B803" w14:textId="77777777" w:rsidTr="434745EA">
        <w:trPr>
          <w:gridAfter w:val="1"/>
          <w:wAfter w:w="140" w:type="dxa"/>
          <w:trHeight w:val="276"/>
        </w:trPr>
        <w:tc>
          <w:tcPr>
            <w:tcW w:w="10040" w:type="dxa"/>
            <w:vMerge/>
            <w:vAlign w:val="center"/>
            <w:hideMark/>
          </w:tcPr>
          <w:p w14:paraId="41CCF3E7" w14:textId="77777777" w:rsidR="001C677C" w:rsidRDefault="001C677C">
            <w:pPr>
              <w:rPr>
                <w:rFonts w:ascii="Calibri" w:hAnsi="Calibri" w:cs="Calibri"/>
                <w:color w:val="000000"/>
                <w:sz w:val="20"/>
                <w:szCs w:val="20"/>
              </w:rPr>
            </w:pPr>
          </w:p>
        </w:tc>
      </w:tr>
      <w:tr w:rsidR="001C677C" w14:paraId="48595309" w14:textId="77777777" w:rsidTr="434745EA">
        <w:trPr>
          <w:gridAfter w:val="1"/>
          <w:wAfter w:w="140" w:type="dxa"/>
          <w:trHeight w:val="276"/>
        </w:trPr>
        <w:tc>
          <w:tcPr>
            <w:tcW w:w="10040" w:type="dxa"/>
            <w:vMerge/>
            <w:vAlign w:val="center"/>
            <w:hideMark/>
          </w:tcPr>
          <w:p w14:paraId="4C6135CA" w14:textId="77777777" w:rsidR="001C677C" w:rsidRDefault="001C677C">
            <w:pPr>
              <w:rPr>
                <w:rFonts w:ascii="Calibri" w:hAnsi="Calibri" w:cs="Calibri"/>
                <w:color w:val="000000"/>
                <w:sz w:val="20"/>
                <w:szCs w:val="20"/>
              </w:rPr>
            </w:pPr>
          </w:p>
        </w:tc>
      </w:tr>
      <w:tr w:rsidR="001C677C" w:rsidRPr="00CB0025" w14:paraId="372961DF" w14:textId="77777777" w:rsidTr="434745EA">
        <w:trPr>
          <w:gridAfter w:val="1"/>
          <w:wAfter w:w="140" w:type="dxa"/>
          <w:trHeight w:val="276"/>
        </w:trPr>
        <w:tc>
          <w:tcPr>
            <w:tcW w:w="10040" w:type="dxa"/>
            <w:vMerge/>
            <w:vAlign w:val="center"/>
            <w:hideMark/>
          </w:tcPr>
          <w:p w14:paraId="25D35324" w14:textId="77777777" w:rsidR="001C677C" w:rsidRPr="00CB0025" w:rsidRDefault="001C677C">
            <w:pPr>
              <w:rPr>
                <w:rFonts w:ascii="Calibri" w:hAnsi="Calibri" w:cs="Calibri"/>
                <w:color w:val="000000"/>
                <w:sz w:val="20"/>
                <w:szCs w:val="20"/>
                <w:u w:val="single"/>
              </w:rPr>
            </w:pPr>
          </w:p>
        </w:tc>
      </w:tr>
    </w:tbl>
    <w:p w14:paraId="3B4E59E7" w14:textId="61BC275F" w:rsidR="6E230F4B" w:rsidRDefault="441C1966" w:rsidP="434745EA">
      <w:r w:rsidRPr="2C141D59">
        <w:rPr>
          <w:rFonts w:asciiTheme="majorHAnsi" w:eastAsiaTheme="majorEastAsia" w:hAnsiTheme="majorHAnsi" w:cstheme="majorBidi"/>
        </w:rPr>
        <w:t xml:space="preserve">Voor volgend schooljaar zijn samen met het team afspraken gemaakt over de inzet van de werkdrukverminderingsgelden: Alle vrijdagmiddagen </w:t>
      </w:r>
      <w:r w:rsidR="253241C5" w:rsidRPr="2C141D59">
        <w:rPr>
          <w:rFonts w:asciiTheme="majorHAnsi" w:eastAsiaTheme="majorEastAsia" w:hAnsiTheme="majorHAnsi" w:cstheme="majorBidi"/>
        </w:rPr>
        <w:t xml:space="preserve">voor alle groepen </w:t>
      </w:r>
      <w:r w:rsidRPr="2C141D59">
        <w:rPr>
          <w:rFonts w:asciiTheme="majorHAnsi" w:eastAsiaTheme="majorEastAsia" w:hAnsiTheme="majorHAnsi" w:cstheme="majorBidi"/>
        </w:rPr>
        <w:t>in de onderbouw en een dag per week in</w:t>
      </w:r>
      <w:r w:rsidR="00D164E0" w:rsidRPr="2C141D59">
        <w:rPr>
          <w:rFonts w:asciiTheme="majorHAnsi" w:eastAsiaTheme="majorEastAsia" w:hAnsiTheme="majorHAnsi" w:cstheme="majorBidi"/>
        </w:rPr>
        <w:t xml:space="preserve"> </w:t>
      </w:r>
      <w:r w:rsidRPr="2C141D59">
        <w:rPr>
          <w:rFonts w:asciiTheme="majorHAnsi" w:eastAsiaTheme="majorEastAsia" w:hAnsiTheme="majorHAnsi" w:cstheme="majorBidi"/>
        </w:rPr>
        <w:t>de boven</w:t>
      </w:r>
      <w:r w:rsidR="49C51D0D" w:rsidRPr="2C141D59">
        <w:rPr>
          <w:rFonts w:asciiTheme="majorHAnsi" w:eastAsiaTheme="majorEastAsia" w:hAnsiTheme="majorHAnsi" w:cstheme="majorBidi"/>
        </w:rPr>
        <w:t>bouw</w:t>
      </w:r>
      <w:r w:rsidR="0AFA6A08" w:rsidRPr="2C141D59">
        <w:rPr>
          <w:rFonts w:asciiTheme="majorHAnsi" w:eastAsiaTheme="majorEastAsia" w:hAnsiTheme="majorHAnsi" w:cstheme="majorBidi"/>
        </w:rPr>
        <w:t>.</w:t>
      </w:r>
    </w:p>
    <w:p w14:paraId="3034DAFF" w14:textId="77777777" w:rsidR="00766C1D" w:rsidRDefault="00766C1D" w:rsidP="434745EA">
      <w:pPr>
        <w:rPr>
          <w:rFonts w:asciiTheme="majorHAnsi" w:eastAsiaTheme="majorEastAsia" w:hAnsiTheme="majorHAnsi" w:cstheme="majorBidi"/>
        </w:rPr>
      </w:pPr>
    </w:p>
    <w:p w14:paraId="36EB7A5B" w14:textId="1AF467DA" w:rsidR="6E230F4B" w:rsidRPr="00766C1D" w:rsidRDefault="0090393C" w:rsidP="76A40B35">
      <w:pPr>
        <w:rPr>
          <w:rFonts w:asciiTheme="majorHAnsi" w:eastAsiaTheme="majorEastAsia" w:hAnsiTheme="majorHAnsi" w:cstheme="majorBidi"/>
          <w:b/>
          <w:bCs/>
        </w:rPr>
      </w:pPr>
      <w:r w:rsidRPr="00766C1D">
        <w:rPr>
          <w:rFonts w:asciiTheme="majorHAnsi" w:eastAsiaTheme="majorEastAsia" w:hAnsiTheme="majorHAnsi" w:cstheme="majorBidi"/>
          <w:b/>
          <w:bCs/>
        </w:rPr>
        <w:t>S</w:t>
      </w:r>
      <w:r w:rsidR="0C65629C" w:rsidRPr="00766C1D">
        <w:rPr>
          <w:rFonts w:asciiTheme="majorHAnsi" w:eastAsiaTheme="majorEastAsia" w:hAnsiTheme="majorHAnsi" w:cstheme="majorBidi"/>
          <w:b/>
          <w:bCs/>
        </w:rPr>
        <w:t>chooljaar</w:t>
      </w:r>
      <w:r w:rsidR="0385212C" w:rsidRPr="00766C1D">
        <w:rPr>
          <w:rFonts w:asciiTheme="majorHAnsi" w:eastAsiaTheme="majorEastAsia" w:hAnsiTheme="majorHAnsi" w:cstheme="majorBidi"/>
          <w:b/>
          <w:bCs/>
        </w:rPr>
        <w:t xml:space="preserve"> 202</w:t>
      </w:r>
      <w:r w:rsidR="07B55C6E" w:rsidRPr="00766C1D">
        <w:rPr>
          <w:rFonts w:asciiTheme="majorHAnsi" w:eastAsiaTheme="majorEastAsia" w:hAnsiTheme="majorHAnsi" w:cstheme="majorBidi"/>
          <w:b/>
          <w:bCs/>
        </w:rPr>
        <w:t>1-2022</w:t>
      </w:r>
      <w:r w:rsidR="58C862BB" w:rsidRPr="00766C1D">
        <w:rPr>
          <w:rFonts w:asciiTheme="majorHAnsi" w:eastAsiaTheme="majorEastAsia" w:hAnsiTheme="majorHAnsi" w:cstheme="majorBidi"/>
          <w:b/>
          <w:bCs/>
        </w:rPr>
        <w:t>, conform 2020-2021</w:t>
      </w:r>
      <w:r w:rsidR="0C65629C" w:rsidRPr="00766C1D">
        <w:rPr>
          <w:rFonts w:asciiTheme="majorHAnsi" w:eastAsiaTheme="majorEastAsia" w:hAnsiTheme="majorHAnsi" w:cstheme="majorBidi"/>
          <w:b/>
          <w:bCs/>
        </w:rPr>
        <w:t>:</w:t>
      </w:r>
    </w:p>
    <w:tbl>
      <w:tblPr>
        <w:tblStyle w:val="Tabelraster"/>
        <w:tblW w:w="0" w:type="auto"/>
        <w:tblLayout w:type="fixed"/>
        <w:tblLook w:val="06A0" w:firstRow="1" w:lastRow="0" w:firstColumn="1" w:lastColumn="0" w:noHBand="1" w:noVBand="1"/>
      </w:tblPr>
      <w:tblGrid>
        <w:gridCol w:w="2268"/>
        <w:gridCol w:w="2268"/>
        <w:gridCol w:w="2268"/>
        <w:gridCol w:w="2268"/>
      </w:tblGrid>
      <w:tr w:rsidR="434745EA" w14:paraId="2E987CBC" w14:textId="77777777" w:rsidTr="2C141D59">
        <w:tc>
          <w:tcPr>
            <w:tcW w:w="2268" w:type="dxa"/>
          </w:tcPr>
          <w:p w14:paraId="736B1751" w14:textId="73E0FEAC" w:rsidR="434745EA" w:rsidRDefault="434745EA">
            <w:r w:rsidRPr="434745EA">
              <w:rPr>
                <w:rFonts w:ascii="Calibri" w:eastAsia="Calibri" w:hAnsi="Calibri" w:cs="Calibri"/>
                <w:sz w:val="20"/>
                <w:szCs w:val="20"/>
              </w:rPr>
              <w:t xml:space="preserve"> Werkdrukmiddelen</w:t>
            </w:r>
          </w:p>
        </w:tc>
        <w:tc>
          <w:tcPr>
            <w:tcW w:w="2268" w:type="dxa"/>
          </w:tcPr>
          <w:p w14:paraId="47151FFD" w14:textId="0181A79E" w:rsidR="434745EA" w:rsidRDefault="434745EA"/>
        </w:tc>
        <w:tc>
          <w:tcPr>
            <w:tcW w:w="2268" w:type="dxa"/>
          </w:tcPr>
          <w:p w14:paraId="62C02D9B" w14:textId="16C917B6" w:rsidR="434745EA" w:rsidRDefault="434745EA"/>
        </w:tc>
        <w:tc>
          <w:tcPr>
            <w:tcW w:w="2268" w:type="dxa"/>
          </w:tcPr>
          <w:tbl>
            <w:tblPr>
              <w:tblStyle w:val="Tabelraster"/>
              <w:tblW w:w="0" w:type="auto"/>
              <w:tblLayout w:type="fixed"/>
              <w:tblLook w:val="06A0" w:firstRow="1" w:lastRow="0" w:firstColumn="1" w:lastColumn="0" w:noHBand="1" w:noVBand="1"/>
            </w:tblPr>
            <w:tblGrid>
              <w:gridCol w:w="1200"/>
            </w:tblGrid>
            <w:tr w:rsidR="2C141D59" w14:paraId="24A3587F" w14:textId="77777777" w:rsidTr="2C141D59">
              <w:trPr>
                <w:trHeight w:val="270"/>
              </w:trPr>
              <w:tc>
                <w:tcPr>
                  <w:tcW w:w="1200" w:type="dxa"/>
                  <w:tcBorders>
                    <w:top w:val="nil"/>
                    <w:left w:val="nil"/>
                    <w:bottom w:val="nil"/>
                    <w:right w:val="nil"/>
                  </w:tcBorders>
                  <w:vAlign w:val="bottom"/>
                </w:tcPr>
                <w:p w14:paraId="4E7E94C6" w14:textId="4677676C" w:rsidR="2C141D59" w:rsidRDefault="2C141D59">
                  <w:r w:rsidRPr="2C141D59">
                    <w:rPr>
                      <w:rFonts w:ascii="Calibri" w:eastAsia="Calibri" w:hAnsi="Calibri" w:cs="Calibri"/>
                      <w:color w:val="000000" w:themeColor="text1"/>
                      <w:sz w:val="20"/>
                      <w:szCs w:val="20"/>
                    </w:rPr>
                    <w:t>€ 69.582</w:t>
                  </w:r>
                </w:p>
              </w:tc>
            </w:tr>
          </w:tbl>
          <w:p w14:paraId="68C62EBF" w14:textId="4670011D" w:rsidR="434745EA" w:rsidRDefault="434745EA" w:rsidP="2C141D59">
            <w:pPr>
              <w:rPr>
                <w:rFonts w:ascii="Calibri" w:eastAsia="Calibri" w:hAnsi="Calibri" w:cs="Calibri"/>
              </w:rPr>
            </w:pPr>
          </w:p>
        </w:tc>
      </w:tr>
    </w:tbl>
    <w:p w14:paraId="38E86B70" w14:textId="2D40D06B" w:rsidR="434745EA" w:rsidRDefault="72B98730" w:rsidP="434745EA">
      <w:pPr>
        <w:rPr>
          <w:rFonts w:asciiTheme="majorHAnsi" w:eastAsiaTheme="majorEastAsia" w:hAnsiTheme="majorHAnsi" w:cstheme="majorBidi"/>
        </w:rPr>
      </w:pPr>
      <w:r w:rsidRPr="4DBF71E1">
        <w:rPr>
          <w:rFonts w:asciiTheme="majorHAnsi" w:eastAsiaTheme="majorEastAsia" w:hAnsiTheme="majorHAnsi" w:cstheme="majorBidi"/>
        </w:rPr>
        <w:t xml:space="preserve">Leerkrachten die op vrijdag werken in de onderbouw worden 0,05 </w:t>
      </w:r>
      <w:proofErr w:type="spellStart"/>
      <w:r w:rsidRPr="4DBF71E1">
        <w:rPr>
          <w:rFonts w:asciiTheme="majorHAnsi" w:eastAsiaTheme="majorEastAsia" w:hAnsiTheme="majorHAnsi" w:cstheme="majorBidi"/>
        </w:rPr>
        <w:t>opgeplust</w:t>
      </w:r>
      <w:proofErr w:type="spellEnd"/>
      <w:r w:rsidRPr="4DBF71E1">
        <w:rPr>
          <w:rFonts w:asciiTheme="majorHAnsi" w:eastAsiaTheme="majorEastAsia" w:hAnsiTheme="majorHAnsi" w:cstheme="majorBidi"/>
        </w:rPr>
        <w:t xml:space="preserve"> zodat zij de vrijdagmiddag betaald krijgen, dan werken zonder kinderen en werkzaamheden voor hun groep kunnen doen.</w:t>
      </w:r>
      <w:r w:rsidR="1DB49BA4" w:rsidRPr="4DBF71E1">
        <w:rPr>
          <w:rFonts w:asciiTheme="majorHAnsi" w:eastAsiaTheme="majorEastAsia" w:hAnsiTheme="majorHAnsi" w:cstheme="majorBidi"/>
        </w:rPr>
        <w:t xml:space="preserve"> Totaal 0</w:t>
      </w:r>
      <w:r w:rsidR="1DD74CDF" w:rsidRPr="4DBF71E1">
        <w:rPr>
          <w:rFonts w:asciiTheme="majorHAnsi" w:eastAsiaTheme="majorEastAsia" w:hAnsiTheme="majorHAnsi" w:cstheme="majorBidi"/>
        </w:rPr>
        <w:t>,65</w:t>
      </w:r>
      <w:r w:rsidR="1DB49BA4" w:rsidRPr="4DBF71E1">
        <w:rPr>
          <w:rFonts w:asciiTheme="majorHAnsi" w:eastAsiaTheme="majorEastAsia" w:hAnsiTheme="majorHAnsi" w:cstheme="majorBidi"/>
        </w:rPr>
        <w:t xml:space="preserve"> wtf</w:t>
      </w:r>
      <w:r w:rsidR="5DC017DE" w:rsidRPr="4DBF71E1">
        <w:rPr>
          <w:rFonts w:asciiTheme="majorHAnsi" w:eastAsiaTheme="majorEastAsia" w:hAnsiTheme="majorHAnsi" w:cstheme="majorBidi"/>
        </w:rPr>
        <w:t xml:space="preserve"> per week.</w:t>
      </w:r>
      <w:r w:rsidR="434745EA">
        <w:br/>
      </w:r>
      <w:r w:rsidR="659D2FFE" w:rsidRPr="4DBF71E1">
        <w:rPr>
          <w:rFonts w:asciiTheme="majorHAnsi" w:eastAsiaTheme="majorEastAsia" w:hAnsiTheme="majorHAnsi" w:cstheme="majorBidi"/>
        </w:rPr>
        <w:t xml:space="preserve">Een leerkracht krijgt een dag per week om in de bovenbouw leerkrachten te vervangen die dan werkzaamheden voor hun groep kunnen doen; wtf 0,2 </w:t>
      </w:r>
      <w:r w:rsidR="472CD5BD" w:rsidRPr="4DBF71E1">
        <w:rPr>
          <w:rFonts w:asciiTheme="majorHAnsi" w:eastAsiaTheme="majorEastAsia" w:hAnsiTheme="majorHAnsi" w:cstheme="majorBidi"/>
        </w:rPr>
        <w:t xml:space="preserve">Omgerekend: </w:t>
      </w:r>
      <w:r w:rsidR="40914B2F" w:rsidRPr="4DBF71E1">
        <w:rPr>
          <w:rFonts w:asciiTheme="majorHAnsi" w:eastAsiaTheme="majorEastAsia" w:hAnsiTheme="majorHAnsi" w:cstheme="majorBidi"/>
        </w:rPr>
        <w:t>€</w:t>
      </w:r>
      <w:r w:rsidR="786C1F1D" w:rsidRPr="4DBF71E1">
        <w:rPr>
          <w:rFonts w:asciiTheme="majorHAnsi" w:eastAsiaTheme="majorEastAsia" w:hAnsiTheme="majorHAnsi" w:cstheme="majorBidi"/>
        </w:rPr>
        <w:t>62.000</w:t>
      </w:r>
      <w:r w:rsidR="6A46DD75" w:rsidRPr="4DBF71E1">
        <w:rPr>
          <w:rFonts w:asciiTheme="majorHAnsi" w:eastAsiaTheme="majorEastAsia" w:hAnsiTheme="majorHAnsi" w:cstheme="majorBidi"/>
        </w:rPr>
        <w:t>.</w:t>
      </w:r>
    </w:p>
    <w:p w14:paraId="2A885185" w14:textId="4AAC1B14" w:rsidR="0090393C" w:rsidRDefault="0090393C" w:rsidP="434745EA">
      <w:pPr>
        <w:rPr>
          <w:rFonts w:asciiTheme="majorHAnsi" w:eastAsiaTheme="majorEastAsia" w:hAnsiTheme="majorHAnsi" w:cstheme="majorBidi"/>
        </w:rPr>
      </w:pPr>
    </w:p>
    <w:p w14:paraId="4797BE35" w14:textId="515ACB38" w:rsidR="0090393C" w:rsidRDefault="0090393C" w:rsidP="434745EA">
      <w:pPr>
        <w:rPr>
          <w:rFonts w:asciiTheme="majorHAnsi" w:eastAsiaTheme="majorEastAsia" w:hAnsiTheme="majorHAnsi" w:cstheme="majorBidi"/>
        </w:rPr>
      </w:pPr>
      <w:r>
        <w:rPr>
          <w:rFonts w:asciiTheme="majorHAnsi" w:eastAsiaTheme="majorEastAsia" w:hAnsiTheme="majorHAnsi" w:cstheme="majorBidi"/>
        </w:rPr>
        <w:t>Schooljaar 2022-2023:</w:t>
      </w:r>
    </w:p>
    <w:p w14:paraId="2332F28C" w14:textId="43B36A70" w:rsidR="0090393C" w:rsidRDefault="0090393C" w:rsidP="434745EA">
      <w:r>
        <w:t>Leerkrachten die op vrijdag in de onderbouw werken krijgen de vrijdagmiddag uitbetaald.</w:t>
      </w:r>
    </w:p>
    <w:p w14:paraId="30B8FC4A" w14:textId="04D2737E" w:rsidR="0090393C" w:rsidRDefault="0090393C" w:rsidP="434745EA">
      <w:r>
        <w:t>In de bovenbouw is het ingezet om enkele klassen te kunnen maken.</w:t>
      </w:r>
    </w:p>
    <w:p w14:paraId="17125E4A" w14:textId="4D5B9A6C" w:rsidR="434745EA" w:rsidRDefault="434745EA" w:rsidP="434745EA">
      <w:pPr>
        <w:rPr>
          <w:rFonts w:asciiTheme="majorHAnsi" w:eastAsiaTheme="majorEastAsia" w:hAnsiTheme="majorHAnsi" w:cstheme="majorBidi"/>
        </w:rPr>
      </w:pPr>
    </w:p>
    <w:p w14:paraId="08F1CA01" w14:textId="77777777" w:rsidR="00AC5ED4" w:rsidRPr="00F47FBD" w:rsidRDefault="00AC5ED4" w:rsidP="002329A5">
      <w:pPr>
        <w:rPr>
          <w:rFonts w:asciiTheme="majorHAnsi" w:eastAsiaTheme="majorEastAsia" w:hAnsiTheme="majorHAnsi" w:cstheme="majorHAnsi"/>
          <w:bCs/>
        </w:rPr>
      </w:pPr>
      <w:r w:rsidRPr="00CB0025">
        <w:rPr>
          <w:rFonts w:asciiTheme="majorHAnsi" w:eastAsiaTheme="majorEastAsia" w:hAnsiTheme="majorHAnsi" w:cstheme="majorBidi"/>
          <w:b/>
          <w:bCs/>
          <w:u w:val="single"/>
        </w:rPr>
        <w:lastRenderedPageBreak/>
        <w:t>Boerderijschool</w:t>
      </w:r>
      <w:r w:rsidRPr="00CB0025">
        <w:rPr>
          <w:rFonts w:asciiTheme="majorHAnsi" w:eastAsiaTheme="majorEastAsia" w:hAnsiTheme="majorHAnsi" w:cstheme="majorBidi"/>
          <w:b/>
          <w:bCs/>
          <w:u w:val="single"/>
        </w:rPr>
        <w:br/>
      </w:r>
      <w:r w:rsidRPr="00F47FBD">
        <w:rPr>
          <w:rFonts w:asciiTheme="majorHAnsi" w:eastAsiaTheme="majorEastAsia" w:hAnsiTheme="majorHAnsi" w:cstheme="majorHAnsi"/>
          <w:bCs/>
        </w:rPr>
        <w:t>Vanuit Innovatiefonds.</w:t>
      </w:r>
    </w:p>
    <w:p w14:paraId="6E5C5CED" w14:textId="4FE7BCF3" w:rsidR="00AC5ED4" w:rsidRPr="003B6FAC" w:rsidRDefault="2724EDC1" w:rsidP="2C141D59">
      <w:pPr>
        <w:ind w:left="720"/>
        <w:rPr>
          <w:rFonts w:asciiTheme="majorHAnsi" w:hAnsiTheme="majorHAnsi" w:cstheme="majorBidi"/>
        </w:rPr>
      </w:pPr>
      <w:r w:rsidRPr="2C141D59">
        <w:rPr>
          <w:rFonts w:asciiTheme="majorHAnsi" w:hAnsiTheme="majorHAnsi" w:cstheme="majorBidi"/>
        </w:rPr>
        <w:t xml:space="preserve">De school gaat vanaf 2019 20 dagdelen naar de boerderij “De </w:t>
      </w:r>
      <w:proofErr w:type="spellStart"/>
      <w:r w:rsidRPr="2C141D59">
        <w:rPr>
          <w:rFonts w:asciiTheme="majorHAnsi" w:hAnsiTheme="majorHAnsi" w:cstheme="majorBidi"/>
        </w:rPr>
        <w:t>Vosseburch</w:t>
      </w:r>
      <w:proofErr w:type="spellEnd"/>
      <w:r w:rsidRPr="2C141D59">
        <w:rPr>
          <w:rFonts w:asciiTheme="majorHAnsi" w:hAnsiTheme="majorHAnsi" w:cstheme="majorBidi"/>
        </w:rPr>
        <w:t xml:space="preserve">” en de boerderij krijgt hiervoor een vergoeding van €230,- per dagdeel. </w:t>
      </w:r>
    </w:p>
    <w:p w14:paraId="3204FE83" w14:textId="7B61157E" w:rsidR="0361840A" w:rsidRDefault="0361840A" w:rsidP="2C141D59">
      <w:pPr>
        <w:ind w:left="720"/>
        <w:rPr>
          <w:rFonts w:asciiTheme="majorHAnsi" w:hAnsiTheme="majorHAnsi" w:cstheme="majorBidi"/>
        </w:rPr>
      </w:pPr>
      <w:r w:rsidRPr="2C141D59">
        <w:rPr>
          <w:rFonts w:asciiTheme="majorHAnsi" w:hAnsiTheme="majorHAnsi" w:cstheme="majorBidi"/>
        </w:rPr>
        <w:t>De vergoeding voor de boerderij is in 2019 volledig afkomstig uit Leader project, in 2020 (het 2</w:t>
      </w:r>
      <w:r w:rsidRPr="2C141D59">
        <w:rPr>
          <w:rFonts w:asciiTheme="majorHAnsi" w:hAnsiTheme="majorHAnsi" w:cstheme="majorBidi"/>
          <w:vertAlign w:val="superscript"/>
        </w:rPr>
        <w:t>e</w:t>
      </w:r>
      <w:r w:rsidRPr="2C141D59">
        <w:rPr>
          <w:rFonts w:asciiTheme="majorHAnsi" w:hAnsiTheme="majorHAnsi" w:cstheme="majorBidi"/>
        </w:rPr>
        <w:t xml:space="preserve"> boerderijschooljaar) is de eigen bijdrage van de school €115,- per dagdeel en de bijdrage uit het Leader project ook €115,- per dagdeel in 2021-2022 (het 3</w:t>
      </w:r>
      <w:r w:rsidRPr="2C141D59">
        <w:rPr>
          <w:rFonts w:asciiTheme="majorHAnsi" w:hAnsiTheme="majorHAnsi" w:cstheme="majorBidi"/>
          <w:vertAlign w:val="superscript"/>
        </w:rPr>
        <w:t>e</w:t>
      </w:r>
      <w:r w:rsidRPr="2C141D59">
        <w:rPr>
          <w:rFonts w:asciiTheme="majorHAnsi" w:hAnsiTheme="majorHAnsi" w:cstheme="majorBidi"/>
        </w:rPr>
        <w:t xml:space="preserve"> boerderijschooljaar) is school verantwoordelijk voor volledige vergoeding van de boerderij (€230,- per dagdeel).</w:t>
      </w:r>
      <w:r>
        <w:br/>
      </w:r>
    </w:p>
    <w:p w14:paraId="3E6E607D" w14:textId="1FC6AB1C" w:rsidR="3D2848AF" w:rsidRDefault="3D2848AF" w:rsidP="2C141D59">
      <w:pPr>
        <w:rPr>
          <w:rFonts w:asciiTheme="majorHAnsi" w:hAnsiTheme="majorHAnsi" w:cstheme="majorBidi"/>
        </w:rPr>
      </w:pPr>
      <w:r w:rsidRPr="2C141D59">
        <w:rPr>
          <w:rFonts w:asciiTheme="majorHAnsi" w:hAnsiTheme="majorHAnsi" w:cstheme="majorBidi"/>
        </w:rPr>
        <w:t>Dit was het eerste jaar dat we het geld van het innovatiefonds hebben aangesproken omdat de boerderij andere kanalen heeft gevonden om dit te bekostigen.</w:t>
      </w:r>
    </w:p>
    <w:p w14:paraId="3B0901C7" w14:textId="288BA0E8" w:rsidR="2C141D59" w:rsidRDefault="2C141D59" w:rsidP="2C141D59">
      <w:pPr>
        <w:rPr>
          <w:rFonts w:asciiTheme="majorHAnsi" w:hAnsiTheme="majorHAnsi" w:cstheme="majorBidi"/>
        </w:rPr>
      </w:pPr>
      <w:r w:rsidRPr="2C141D59">
        <w:rPr>
          <w:rFonts w:asciiTheme="majorHAnsi" w:hAnsiTheme="majorHAnsi" w:cstheme="majorBidi"/>
        </w:rPr>
        <w:t>We kunnen dus nog geld trekken uit het innovatiefonds in 2022-2023 en 2023-2024.</w:t>
      </w:r>
    </w:p>
    <w:p w14:paraId="7837B39B" w14:textId="77777777" w:rsidR="00462C8E" w:rsidRDefault="00462C8E">
      <w:pPr>
        <w:rPr>
          <w:rFonts w:asciiTheme="majorHAnsi" w:hAnsiTheme="majorHAnsi" w:cstheme="majorHAnsi"/>
          <w:b/>
          <w:u w:val="single"/>
        </w:rPr>
      </w:pPr>
    </w:p>
    <w:p w14:paraId="78A0A0C7" w14:textId="5373CF5F" w:rsidR="00CB0025" w:rsidRPr="00CB0025" w:rsidRDefault="00CB0025">
      <w:pPr>
        <w:rPr>
          <w:rFonts w:asciiTheme="majorHAnsi" w:hAnsiTheme="majorHAnsi" w:cstheme="majorHAnsi"/>
          <w:b/>
          <w:u w:val="single"/>
        </w:rPr>
      </w:pPr>
      <w:r w:rsidRPr="00CB0025">
        <w:rPr>
          <w:rFonts w:asciiTheme="majorHAnsi" w:hAnsiTheme="majorHAnsi" w:cstheme="majorHAnsi"/>
          <w:b/>
          <w:u w:val="single"/>
        </w:rPr>
        <w:t>Extra middelen vanuit WSNS- gelden voor pluszorg- en plusklas</w:t>
      </w:r>
    </w:p>
    <w:p w14:paraId="588F06EE" w14:textId="5BB98730" w:rsidR="00CB0025"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rPr>
        <w:t>Hoe kunnen wij bepalen of de pluszorg- en de plusklas een succes zijn? Tenslotte zetten we behoorlijk wat extra middelen in vanuit onze onderwijsgelden. Ook hier willen we ons graag over verantwoorden.</w:t>
      </w:r>
      <w:r w:rsidR="00CB0025">
        <w:br/>
      </w:r>
      <w:r w:rsidRPr="7C71762D">
        <w:rPr>
          <w:rFonts w:asciiTheme="majorHAnsi" w:eastAsiaTheme="majorEastAsia" w:hAnsiTheme="majorHAnsi" w:cstheme="majorBidi"/>
        </w:rPr>
        <w:t>Extra ingezette formatie ten behoeve van pluszorg- en plusklas, vanuit ‘effectieve school’:</w:t>
      </w:r>
      <w:r w:rsidR="00CB0025">
        <w:br/>
      </w:r>
      <w:r w:rsidRPr="7C71762D">
        <w:rPr>
          <w:rFonts w:asciiTheme="majorHAnsi" w:eastAsiaTheme="majorEastAsia" w:hAnsiTheme="majorHAnsi" w:cstheme="majorBidi"/>
        </w:rPr>
        <w:t>0,</w:t>
      </w:r>
      <w:r w:rsidR="659A6C3F" w:rsidRPr="6E230F4B">
        <w:rPr>
          <w:rFonts w:asciiTheme="majorHAnsi" w:eastAsiaTheme="majorEastAsia" w:hAnsiTheme="majorHAnsi" w:cstheme="majorBidi"/>
        </w:rPr>
        <w:t>1</w:t>
      </w:r>
      <w:r w:rsidRPr="7C71762D">
        <w:rPr>
          <w:rFonts w:asciiTheme="majorHAnsi" w:eastAsiaTheme="majorEastAsia" w:hAnsiTheme="majorHAnsi" w:cstheme="majorBidi"/>
        </w:rPr>
        <w:t xml:space="preserve"> wtf voor pluszorgklas</w:t>
      </w:r>
    </w:p>
    <w:p w14:paraId="6123316A" w14:textId="621E89C9" w:rsidR="00B4734B" w:rsidRDefault="0361840A" w:rsidP="00CB0025">
      <w:pPr>
        <w:rPr>
          <w:rFonts w:asciiTheme="majorHAnsi" w:eastAsiaTheme="majorEastAsia" w:hAnsiTheme="majorHAnsi" w:cstheme="majorHAnsi"/>
        </w:rPr>
      </w:pPr>
      <w:r w:rsidRPr="0361840A">
        <w:rPr>
          <w:rFonts w:asciiTheme="majorHAnsi" w:eastAsiaTheme="majorEastAsia" w:hAnsiTheme="majorHAnsi" w:cstheme="majorBidi"/>
        </w:rPr>
        <w:t>0,1 wtf voor plusklas</w:t>
      </w:r>
    </w:p>
    <w:p w14:paraId="3B206857" w14:textId="7DF29865" w:rsidR="0361840A" w:rsidRDefault="0361840A" w:rsidP="0361840A">
      <w:pPr>
        <w:rPr>
          <w:rFonts w:asciiTheme="majorHAnsi" w:eastAsiaTheme="majorEastAsia" w:hAnsiTheme="majorHAnsi" w:cstheme="majorBidi"/>
          <w:highlight w:val="yellow"/>
        </w:rPr>
      </w:pPr>
    </w:p>
    <w:p w14:paraId="5415A6C8" w14:textId="23292C54" w:rsidR="00712FBA" w:rsidRDefault="0361840A" w:rsidP="434745EA">
      <w:pPr>
        <w:rPr>
          <w:rFonts w:asciiTheme="majorHAnsi" w:eastAsiaTheme="majorEastAsia" w:hAnsiTheme="majorHAnsi" w:cstheme="majorBidi"/>
        </w:rPr>
      </w:pPr>
      <w:r w:rsidRPr="434745EA">
        <w:rPr>
          <w:rFonts w:asciiTheme="majorHAnsi" w:eastAsiaTheme="majorEastAsia" w:hAnsiTheme="majorHAnsi" w:cstheme="majorBidi"/>
        </w:rPr>
        <w:t xml:space="preserve">Vanuit andere WSNS gelden, die overgeheveld zijn naar Wij de Venen voor </w:t>
      </w:r>
      <w:proofErr w:type="spellStart"/>
      <w:r w:rsidRPr="434745EA">
        <w:rPr>
          <w:rFonts w:asciiTheme="majorHAnsi" w:eastAsiaTheme="majorEastAsia" w:hAnsiTheme="majorHAnsi" w:cstheme="majorBidi"/>
        </w:rPr>
        <w:t>lln</w:t>
      </w:r>
      <w:proofErr w:type="spellEnd"/>
      <w:r w:rsidRPr="434745EA">
        <w:rPr>
          <w:rFonts w:asciiTheme="majorHAnsi" w:eastAsiaTheme="majorEastAsia" w:hAnsiTheme="majorHAnsi" w:cstheme="majorBidi"/>
        </w:rPr>
        <w:t xml:space="preserve"> met extra zorg</w:t>
      </w:r>
      <w:r w:rsidR="6C2D0BC8" w:rsidRPr="434745EA">
        <w:rPr>
          <w:rFonts w:asciiTheme="majorHAnsi" w:eastAsiaTheme="majorEastAsia" w:hAnsiTheme="majorHAnsi" w:cstheme="majorBidi"/>
        </w:rPr>
        <w:t>, aangevuld door eigen middelen en middelen vanuit de gemeente</w:t>
      </w:r>
      <w:r w:rsidRPr="434745EA">
        <w:rPr>
          <w:rFonts w:asciiTheme="majorHAnsi" w:eastAsiaTheme="majorEastAsia" w:hAnsiTheme="majorHAnsi" w:cstheme="majorBidi"/>
        </w:rPr>
        <w:t xml:space="preserve">: </w:t>
      </w:r>
    </w:p>
    <w:p w14:paraId="691F9F00" w14:textId="74854C47" w:rsidR="056FC558" w:rsidRDefault="015705D5" w:rsidP="005F07C3">
      <w:pPr>
        <w:pStyle w:val="Lijstalinea"/>
        <w:numPr>
          <w:ilvl w:val="0"/>
          <w:numId w:val="6"/>
        </w:numPr>
        <w:rPr>
          <w:sz w:val="24"/>
          <w:szCs w:val="24"/>
        </w:rPr>
      </w:pPr>
      <w:r w:rsidRPr="76A40B35">
        <w:rPr>
          <w:rFonts w:asciiTheme="majorHAnsi" w:eastAsiaTheme="majorEastAsia" w:hAnsiTheme="majorHAnsi" w:cstheme="majorBidi"/>
          <w:sz w:val="24"/>
          <w:szCs w:val="24"/>
        </w:rPr>
        <w:t xml:space="preserve">Sociaal </w:t>
      </w:r>
      <w:proofErr w:type="spellStart"/>
      <w:r w:rsidRPr="76A40B35">
        <w:rPr>
          <w:rFonts w:asciiTheme="majorHAnsi" w:eastAsiaTheme="majorEastAsia" w:hAnsiTheme="majorHAnsi" w:cstheme="majorBidi"/>
          <w:sz w:val="24"/>
          <w:szCs w:val="24"/>
        </w:rPr>
        <w:t>Pedagigische</w:t>
      </w:r>
      <w:proofErr w:type="spellEnd"/>
      <w:r w:rsidRPr="76A40B35">
        <w:rPr>
          <w:rFonts w:asciiTheme="majorHAnsi" w:eastAsiaTheme="majorEastAsia" w:hAnsiTheme="majorHAnsi" w:cstheme="majorBidi"/>
          <w:sz w:val="24"/>
          <w:szCs w:val="24"/>
        </w:rPr>
        <w:t xml:space="preserve"> </w:t>
      </w:r>
      <w:r w:rsidR="056FC558" w:rsidRPr="76A40B35">
        <w:rPr>
          <w:rFonts w:asciiTheme="majorHAnsi" w:eastAsiaTheme="majorEastAsia" w:hAnsiTheme="majorHAnsi" w:cstheme="majorBidi"/>
          <w:sz w:val="24"/>
          <w:szCs w:val="24"/>
        </w:rPr>
        <w:t xml:space="preserve">Begeleiding door </w:t>
      </w:r>
      <w:r w:rsidR="64DA20FA" w:rsidRPr="510C6A33">
        <w:rPr>
          <w:rFonts w:asciiTheme="majorHAnsi" w:eastAsiaTheme="majorEastAsia" w:hAnsiTheme="majorHAnsi" w:cstheme="majorBidi"/>
          <w:sz w:val="24"/>
          <w:szCs w:val="24"/>
        </w:rPr>
        <w:t>W. Ackermans</w:t>
      </w:r>
      <w:r w:rsidR="056FC558" w:rsidRPr="76A40B35">
        <w:rPr>
          <w:rFonts w:asciiTheme="majorHAnsi" w:eastAsiaTheme="majorEastAsia" w:hAnsiTheme="majorHAnsi" w:cstheme="majorBidi"/>
          <w:sz w:val="24"/>
          <w:szCs w:val="24"/>
        </w:rPr>
        <w:t xml:space="preserve"> vanuit JGT</w:t>
      </w:r>
      <w:r w:rsidR="4A723AB2" w:rsidRPr="76A40B35">
        <w:rPr>
          <w:rFonts w:asciiTheme="majorHAnsi" w:eastAsiaTheme="majorEastAsia" w:hAnsiTheme="majorHAnsi" w:cstheme="majorBidi"/>
          <w:sz w:val="24"/>
          <w:szCs w:val="24"/>
        </w:rPr>
        <w:t>, vanuit gemeentelijke subsidie.</w:t>
      </w:r>
    </w:p>
    <w:p w14:paraId="10B6CCB8" w14:textId="7FE85B49" w:rsidR="056FC558" w:rsidRPr="0090393C" w:rsidRDefault="056FC558" w:rsidP="0090393C">
      <w:pPr>
        <w:ind w:left="360"/>
      </w:pPr>
    </w:p>
    <w:p w14:paraId="16591604" w14:textId="77777777" w:rsidR="00766C1D" w:rsidRDefault="00766C1D">
      <w:pPr>
        <w:rPr>
          <w:rFonts w:asciiTheme="majorHAnsi" w:eastAsiaTheme="majorEastAsia" w:hAnsiTheme="majorHAnsi" w:cstheme="majorBidi"/>
          <w:b/>
          <w:bCs/>
        </w:rPr>
      </w:pPr>
      <w:r>
        <w:rPr>
          <w:rFonts w:asciiTheme="majorHAnsi" w:eastAsiaTheme="majorEastAsia" w:hAnsiTheme="majorHAnsi" w:cstheme="majorBidi"/>
          <w:b/>
          <w:bCs/>
        </w:rPr>
        <w:br w:type="page"/>
      </w:r>
    </w:p>
    <w:p w14:paraId="3005A324" w14:textId="72AE6719" w:rsidR="0E1FCE29" w:rsidRDefault="7C71762D" w:rsidP="76A40B35">
      <w:pPr>
        <w:rPr>
          <w:rFonts w:asciiTheme="majorHAnsi" w:eastAsiaTheme="majorEastAsia" w:hAnsiTheme="majorHAnsi" w:cstheme="majorBidi"/>
        </w:rPr>
      </w:pPr>
      <w:r w:rsidRPr="76A40B35">
        <w:rPr>
          <w:rFonts w:asciiTheme="majorHAnsi" w:eastAsiaTheme="majorEastAsia" w:hAnsiTheme="majorHAnsi" w:cstheme="majorBidi"/>
          <w:b/>
          <w:bCs/>
        </w:rPr>
        <w:lastRenderedPageBreak/>
        <w:t>Ingezette extra ondersteuning van gelden vanuit WSNS, die overgeheveld zijn naar de Stichting:</w:t>
      </w:r>
    </w:p>
    <w:p w14:paraId="17C98733" w14:textId="318316F9" w:rsidR="434745EA" w:rsidRDefault="434745EA" w:rsidP="434745EA">
      <w:pPr>
        <w:rPr>
          <w:rFonts w:asciiTheme="majorHAnsi" w:eastAsiaTheme="majorEastAsia" w:hAnsiTheme="majorHAnsi" w:cstheme="majorBidi"/>
        </w:rPr>
      </w:pPr>
    </w:p>
    <w:p w14:paraId="36E340FD" w14:textId="5665F429" w:rsidR="003B6FAC" w:rsidRPr="00BC042A" w:rsidRDefault="7C71762D" w:rsidP="76A40B35">
      <w:pPr>
        <w:rPr>
          <w:rFonts w:asciiTheme="majorHAnsi" w:eastAsiaTheme="majorEastAsia" w:hAnsiTheme="majorHAnsi" w:cstheme="majorBidi"/>
        </w:rPr>
      </w:pPr>
      <w:r w:rsidRPr="76A40B35">
        <w:rPr>
          <w:rFonts w:asciiTheme="majorHAnsi" w:eastAsiaTheme="majorEastAsia" w:hAnsiTheme="majorHAnsi" w:cstheme="majorBidi"/>
          <w:u w:val="single"/>
        </w:rPr>
        <w:t xml:space="preserve">Voor een leerling van groep </w:t>
      </w:r>
      <w:r w:rsidR="007D476A">
        <w:rPr>
          <w:rFonts w:asciiTheme="majorHAnsi" w:eastAsiaTheme="majorEastAsia" w:hAnsiTheme="majorHAnsi" w:cstheme="majorBidi"/>
          <w:u w:val="single"/>
        </w:rPr>
        <w:t>5</w:t>
      </w:r>
      <w:r w:rsidRPr="76A40B35">
        <w:rPr>
          <w:rFonts w:asciiTheme="majorHAnsi" w:eastAsiaTheme="majorEastAsia" w:hAnsiTheme="majorHAnsi" w:cstheme="majorBidi"/>
          <w:u w:val="single"/>
        </w:rPr>
        <w:t xml:space="preserve"> extra ondersteuning (iedere dag 1 uur </w:t>
      </w:r>
      <w:proofErr w:type="spellStart"/>
      <w:r w:rsidRPr="76A40B35">
        <w:rPr>
          <w:rFonts w:asciiTheme="majorHAnsi" w:eastAsiaTheme="majorEastAsia" w:hAnsiTheme="majorHAnsi" w:cstheme="majorBidi"/>
          <w:u w:val="single"/>
        </w:rPr>
        <w:t>preteaching</w:t>
      </w:r>
      <w:proofErr w:type="spellEnd"/>
      <w:r w:rsidRPr="76A40B35">
        <w:rPr>
          <w:rFonts w:asciiTheme="majorHAnsi" w:eastAsiaTheme="majorEastAsia" w:hAnsiTheme="majorHAnsi" w:cstheme="majorBidi"/>
          <w:u w:val="single"/>
        </w:rPr>
        <w:t xml:space="preserve"> en </w:t>
      </w:r>
      <w:proofErr w:type="spellStart"/>
      <w:r w:rsidRPr="76A40B35">
        <w:rPr>
          <w:rFonts w:asciiTheme="majorHAnsi" w:eastAsiaTheme="majorEastAsia" w:hAnsiTheme="majorHAnsi" w:cstheme="majorBidi"/>
          <w:u w:val="single"/>
        </w:rPr>
        <w:t>rt</w:t>
      </w:r>
      <w:proofErr w:type="spellEnd"/>
      <w:r w:rsidRPr="76A40B35">
        <w:rPr>
          <w:rFonts w:asciiTheme="majorHAnsi" w:eastAsiaTheme="majorEastAsia" w:hAnsiTheme="majorHAnsi" w:cstheme="majorBidi"/>
          <w:u w:val="single"/>
        </w:rPr>
        <w:t>).</w:t>
      </w:r>
      <w:r w:rsidRPr="76A40B35">
        <w:rPr>
          <w:rFonts w:asciiTheme="majorHAnsi" w:eastAsiaTheme="majorEastAsia" w:hAnsiTheme="majorHAnsi" w:cstheme="majorBidi"/>
        </w:rPr>
        <w:t xml:space="preserve"> Doel: deze leerling niet laten uitstromen naar een vorm van speciaal onderwijs.</w:t>
      </w:r>
      <w:r>
        <w:br/>
      </w:r>
      <w:r w:rsidRPr="76A40B35">
        <w:rPr>
          <w:rFonts w:asciiTheme="majorHAnsi" w:eastAsiaTheme="majorEastAsia" w:hAnsiTheme="majorHAnsi" w:cstheme="majorBidi"/>
        </w:rPr>
        <w:t>1. Welbevinden hooghouden.</w:t>
      </w:r>
      <w:r>
        <w:br/>
      </w:r>
      <w:r w:rsidRPr="76A40B35">
        <w:rPr>
          <w:rFonts w:asciiTheme="majorHAnsi" w:eastAsiaTheme="majorEastAsia" w:hAnsiTheme="majorHAnsi" w:cstheme="majorBidi"/>
        </w:rPr>
        <w:t>2. Cognitieve ontwikkeling op de zaakvakken in haar eigen lijn.</w:t>
      </w:r>
      <w:r>
        <w:br/>
      </w:r>
      <w:r w:rsidRPr="76A40B35">
        <w:rPr>
          <w:rFonts w:asciiTheme="majorHAnsi" w:eastAsiaTheme="majorEastAsia" w:hAnsiTheme="majorHAnsi" w:cstheme="majorBidi"/>
        </w:rPr>
        <w:t>3. Draaglast en draagkracht van de groep, de leerkracht en de school in balans houden.</w:t>
      </w:r>
    </w:p>
    <w:p w14:paraId="12D81933" w14:textId="25AD52CC" w:rsidR="003B6FAC" w:rsidRPr="00BC042A" w:rsidRDefault="003B6FAC" w:rsidP="7C71762D">
      <w:pPr>
        <w:rPr>
          <w:rFonts w:asciiTheme="majorHAnsi" w:eastAsiaTheme="majorEastAsia" w:hAnsiTheme="majorHAnsi" w:cstheme="majorBidi"/>
        </w:rPr>
      </w:pPr>
      <w:r>
        <w:br/>
      </w:r>
      <w:r w:rsidR="12AE2EC7" w:rsidRPr="76A40B35">
        <w:rPr>
          <w:rFonts w:asciiTheme="majorHAnsi" w:eastAsiaTheme="majorEastAsia" w:hAnsiTheme="majorHAnsi" w:cstheme="majorBidi"/>
        </w:rPr>
        <w:t xml:space="preserve">Evaluatie juni </w:t>
      </w:r>
      <w:r w:rsidR="12AE2EC7" w:rsidRPr="02513CA5">
        <w:rPr>
          <w:rFonts w:asciiTheme="majorHAnsi" w:eastAsiaTheme="majorEastAsia" w:hAnsiTheme="majorHAnsi" w:cstheme="majorBidi"/>
        </w:rPr>
        <w:t>2022</w:t>
      </w:r>
      <w:r w:rsidR="12AE2EC7" w:rsidRPr="76A40B35">
        <w:rPr>
          <w:rFonts w:asciiTheme="majorHAnsi" w:eastAsiaTheme="majorEastAsia" w:hAnsiTheme="majorHAnsi" w:cstheme="majorBidi"/>
        </w:rPr>
        <w:t>: doel gehaald.</w:t>
      </w:r>
      <w:r>
        <w:br/>
      </w:r>
      <w:r w:rsidR="249B0035" w:rsidRPr="76A40B35">
        <w:rPr>
          <w:rFonts w:asciiTheme="majorHAnsi" w:eastAsiaTheme="majorEastAsia" w:hAnsiTheme="majorHAnsi" w:cstheme="majorBidi"/>
        </w:rPr>
        <w:t>Deze hulp zal volgend schooljaar worden gecontinueerd</w:t>
      </w:r>
      <w:r w:rsidR="0E065FEC" w:rsidRPr="510C6A33">
        <w:rPr>
          <w:rFonts w:asciiTheme="majorHAnsi" w:eastAsiaTheme="majorEastAsia" w:hAnsiTheme="majorHAnsi" w:cstheme="majorBidi"/>
        </w:rPr>
        <w:t xml:space="preserve">: 3x </w:t>
      </w:r>
      <w:r w:rsidR="0E065FEC" w:rsidRPr="4C2FA8DD">
        <w:rPr>
          <w:rFonts w:asciiTheme="majorHAnsi" w:eastAsiaTheme="majorEastAsia" w:hAnsiTheme="majorHAnsi" w:cstheme="majorBidi"/>
        </w:rPr>
        <w:t xml:space="preserve">een half uur </w:t>
      </w:r>
      <w:proofErr w:type="spellStart"/>
      <w:r w:rsidR="0E065FEC" w:rsidRPr="4C2FA8DD">
        <w:rPr>
          <w:rFonts w:asciiTheme="majorHAnsi" w:eastAsiaTheme="majorEastAsia" w:hAnsiTheme="majorHAnsi" w:cstheme="majorBidi"/>
        </w:rPr>
        <w:t>preteaching</w:t>
      </w:r>
      <w:proofErr w:type="spellEnd"/>
      <w:r w:rsidR="0E065FEC" w:rsidRPr="4C2FA8DD">
        <w:rPr>
          <w:rFonts w:asciiTheme="majorHAnsi" w:eastAsiaTheme="majorEastAsia" w:hAnsiTheme="majorHAnsi" w:cstheme="majorBidi"/>
        </w:rPr>
        <w:t xml:space="preserve"> door o.a. en </w:t>
      </w:r>
      <w:r w:rsidR="59E66DA9" w:rsidRPr="4C2FA8DD">
        <w:rPr>
          <w:rFonts w:asciiTheme="majorHAnsi" w:eastAsiaTheme="majorEastAsia" w:hAnsiTheme="majorHAnsi" w:cstheme="majorBidi"/>
        </w:rPr>
        <w:t>leerling</w:t>
      </w:r>
      <w:r w:rsidR="7394F10E" w:rsidRPr="76A40B35">
        <w:rPr>
          <w:rFonts w:asciiTheme="majorHAnsi" w:eastAsiaTheme="majorEastAsia" w:hAnsiTheme="majorHAnsi" w:cstheme="majorBidi"/>
        </w:rPr>
        <w:t xml:space="preserve"> gaat </w:t>
      </w:r>
      <w:r w:rsidR="3A7B4F1C" w:rsidRPr="4C2FA8DD">
        <w:rPr>
          <w:rFonts w:asciiTheme="majorHAnsi" w:eastAsiaTheme="majorEastAsia" w:hAnsiTheme="majorHAnsi" w:cstheme="majorBidi"/>
        </w:rPr>
        <w:t>twee ochtenden</w:t>
      </w:r>
      <w:r w:rsidR="59E66DA9" w:rsidRPr="4C2FA8DD">
        <w:rPr>
          <w:rFonts w:asciiTheme="majorHAnsi" w:eastAsiaTheme="majorEastAsia" w:hAnsiTheme="majorHAnsi" w:cstheme="majorBidi"/>
        </w:rPr>
        <w:t xml:space="preserve"> </w:t>
      </w:r>
      <w:r w:rsidR="7394F10E" w:rsidRPr="76A40B35">
        <w:rPr>
          <w:rFonts w:asciiTheme="majorHAnsi" w:eastAsiaTheme="majorEastAsia" w:hAnsiTheme="majorHAnsi" w:cstheme="majorBidi"/>
        </w:rPr>
        <w:t>naar de pluszorgklas.</w:t>
      </w:r>
      <w:r>
        <w:br/>
      </w:r>
    </w:p>
    <w:p w14:paraId="6C6992A0" w14:textId="574BE15A" w:rsidR="003B6FAC" w:rsidRPr="00BC042A" w:rsidRDefault="7C71762D" w:rsidP="7C71762D">
      <w:pPr>
        <w:rPr>
          <w:rFonts w:asciiTheme="majorHAnsi" w:eastAsiaTheme="majorEastAsia" w:hAnsiTheme="majorHAnsi" w:cstheme="majorBidi"/>
          <w:b/>
          <w:bCs/>
        </w:rPr>
      </w:pPr>
      <w:r w:rsidRPr="7C71762D">
        <w:rPr>
          <w:rFonts w:asciiTheme="majorHAnsi" w:eastAsiaTheme="majorEastAsia" w:hAnsiTheme="majorHAnsi" w:cstheme="majorBidi"/>
          <w:b/>
          <w:bCs/>
        </w:rPr>
        <w:t xml:space="preserve">Visieontwikkeling IKC met team, </w:t>
      </w:r>
      <w:proofErr w:type="spellStart"/>
      <w:r w:rsidRPr="7C71762D">
        <w:rPr>
          <w:rFonts w:asciiTheme="majorHAnsi" w:eastAsiaTheme="majorEastAsia" w:hAnsiTheme="majorHAnsi" w:cstheme="majorBidi"/>
          <w:b/>
          <w:bCs/>
        </w:rPr>
        <w:t>mr</w:t>
      </w:r>
      <w:proofErr w:type="spellEnd"/>
      <w:r w:rsidRPr="7C71762D">
        <w:rPr>
          <w:rFonts w:asciiTheme="majorHAnsi" w:eastAsiaTheme="majorEastAsia" w:hAnsiTheme="majorHAnsi" w:cstheme="majorBidi"/>
          <w:b/>
          <w:bCs/>
        </w:rPr>
        <w:t xml:space="preserve">, ouderraad van SKL en </w:t>
      </w:r>
      <w:proofErr w:type="spellStart"/>
      <w:r w:rsidRPr="7C71762D">
        <w:rPr>
          <w:rFonts w:asciiTheme="majorHAnsi" w:eastAsiaTheme="majorEastAsia" w:hAnsiTheme="majorHAnsi" w:cstheme="majorBidi"/>
          <w:b/>
          <w:bCs/>
        </w:rPr>
        <w:t>Aeresteijn</w:t>
      </w:r>
      <w:proofErr w:type="spellEnd"/>
      <w:r w:rsidRPr="7C71762D">
        <w:rPr>
          <w:rFonts w:asciiTheme="majorHAnsi" w:eastAsiaTheme="majorEastAsia" w:hAnsiTheme="majorHAnsi" w:cstheme="majorBidi"/>
          <w:b/>
          <w:bCs/>
        </w:rPr>
        <w:t>.</w:t>
      </w:r>
    </w:p>
    <w:p w14:paraId="6223F962" w14:textId="05456D3A" w:rsidR="00D25C1A" w:rsidRDefault="459F89BD" w:rsidP="2C141D59">
      <w:pPr>
        <w:pStyle w:val="Lijstalinea"/>
        <w:ind w:left="0"/>
        <w:jc w:val="both"/>
        <w:rPr>
          <w:rFonts w:asciiTheme="majorHAnsi" w:hAnsiTheme="majorHAnsi" w:cstheme="majorBidi"/>
          <w:b/>
          <w:bCs/>
        </w:rPr>
      </w:pPr>
      <w:r>
        <w:t xml:space="preserve">Eind schooljaar 2021-2022: PVE nieuwbouw en </w:t>
      </w:r>
      <w:proofErr w:type="spellStart"/>
      <w:r>
        <w:t>tjdelijke</w:t>
      </w:r>
      <w:proofErr w:type="spellEnd"/>
      <w:r>
        <w:t xml:space="preserve"> huisvesting is klaar.</w:t>
      </w:r>
      <w:r>
        <w:br/>
      </w:r>
    </w:p>
    <w:p w14:paraId="4DF9D4B2" w14:textId="7D55A454" w:rsidR="00F007AC" w:rsidRDefault="00F007AC" w:rsidP="76A40B35">
      <w:pPr>
        <w:pStyle w:val="Lijstalinea"/>
        <w:ind w:left="0"/>
        <w:jc w:val="both"/>
        <w:rPr>
          <w:rFonts w:asciiTheme="majorHAnsi" w:hAnsiTheme="majorHAnsi" w:cstheme="majorBidi"/>
          <w:b/>
          <w:bCs/>
          <w:sz w:val="24"/>
          <w:szCs w:val="24"/>
        </w:rPr>
      </w:pPr>
      <w:r>
        <w:rPr>
          <w:rFonts w:asciiTheme="majorHAnsi" w:hAnsiTheme="majorHAnsi" w:cstheme="majorBidi"/>
          <w:b/>
          <w:bCs/>
          <w:sz w:val="24"/>
          <w:szCs w:val="24"/>
        </w:rPr>
        <w:t>Bij Stichting Rijnkade een subsidie aangevraagd van 750 euro.</w:t>
      </w:r>
    </w:p>
    <w:p w14:paraId="793014D6" w14:textId="501B38DE" w:rsidR="5B3E8E21" w:rsidRDefault="00F007AC" w:rsidP="02513CA5">
      <w:pPr>
        <w:pStyle w:val="Lijstalinea"/>
        <w:spacing w:after="160" w:line="259" w:lineRule="auto"/>
        <w:ind w:left="0"/>
        <w:jc w:val="both"/>
        <w:rPr>
          <w:rFonts w:asciiTheme="majorHAnsi" w:eastAsiaTheme="majorEastAsia" w:hAnsiTheme="majorHAnsi" w:cstheme="majorBidi"/>
          <w:color w:val="000000" w:themeColor="text1"/>
        </w:rPr>
      </w:pPr>
      <w:r w:rsidRPr="2C141D59">
        <w:rPr>
          <w:rFonts w:asciiTheme="majorHAnsi" w:hAnsiTheme="majorHAnsi" w:cstheme="majorBidi"/>
          <w:sz w:val="24"/>
          <w:szCs w:val="24"/>
        </w:rPr>
        <w:t xml:space="preserve">Inzet Femke </w:t>
      </w:r>
      <w:r w:rsidR="00A74474" w:rsidRPr="2C141D59">
        <w:rPr>
          <w:rFonts w:asciiTheme="majorHAnsi" w:hAnsiTheme="majorHAnsi" w:cstheme="majorBidi"/>
          <w:sz w:val="24"/>
          <w:szCs w:val="24"/>
        </w:rPr>
        <w:t xml:space="preserve">voor proces en product richting kunstweken </w:t>
      </w:r>
      <w:proofErr w:type="spellStart"/>
      <w:r w:rsidR="00A74474" w:rsidRPr="2C141D59">
        <w:rPr>
          <w:rFonts w:asciiTheme="majorHAnsi" w:hAnsiTheme="majorHAnsi" w:cstheme="majorBidi"/>
          <w:sz w:val="24"/>
          <w:szCs w:val="24"/>
        </w:rPr>
        <w:t>TRiggr</w:t>
      </w:r>
      <w:proofErr w:type="spellEnd"/>
      <w:r w:rsidR="00A74474" w:rsidRPr="2C141D59">
        <w:rPr>
          <w:rFonts w:asciiTheme="majorHAnsi" w:hAnsiTheme="majorHAnsi" w:cstheme="majorBidi"/>
          <w:sz w:val="24"/>
          <w:szCs w:val="24"/>
        </w:rPr>
        <w:t>, wordt doorgeschoven</w:t>
      </w:r>
      <w:r w:rsidR="5B3E8E21" w:rsidRPr="2C141D59">
        <w:rPr>
          <w:rFonts w:asciiTheme="majorHAnsi" w:hAnsiTheme="majorHAnsi" w:cstheme="majorBidi"/>
          <w:sz w:val="24"/>
          <w:szCs w:val="24"/>
        </w:rPr>
        <w:t xml:space="preserve"> naar </w:t>
      </w:r>
      <w:r w:rsidR="00A74474" w:rsidRPr="2C141D59">
        <w:rPr>
          <w:rFonts w:asciiTheme="majorHAnsi" w:hAnsiTheme="majorHAnsi" w:cstheme="majorBidi"/>
          <w:sz w:val="24"/>
          <w:szCs w:val="24"/>
        </w:rPr>
        <w:t>26 september 2022.</w:t>
      </w:r>
      <w:r>
        <w:br/>
      </w:r>
    </w:p>
    <w:p w14:paraId="67FAC08D" w14:textId="7A8136C4" w:rsidR="2C141D59" w:rsidRDefault="2C141D59">
      <w:r>
        <w:br w:type="page"/>
      </w:r>
    </w:p>
    <w:p w14:paraId="21C8640D" w14:textId="42A08F1F" w:rsidR="00E724FF" w:rsidRPr="004F5473" w:rsidRDefault="00E724FF" w:rsidP="56917CC9">
      <w:pPr>
        <w:pStyle w:val="Kop1"/>
        <w:rPr>
          <w:rFonts w:asciiTheme="majorHAnsi" w:eastAsiaTheme="majorEastAsia" w:hAnsiTheme="majorHAnsi" w:cstheme="majorBidi"/>
        </w:rPr>
      </w:pPr>
      <w:bookmarkStart w:id="10" w:name="_Toc108428557"/>
      <w:r w:rsidRPr="76A40B35">
        <w:rPr>
          <w:rFonts w:asciiTheme="majorHAnsi" w:eastAsiaTheme="majorEastAsia" w:hAnsiTheme="majorHAnsi" w:cstheme="majorBidi"/>
        </w:rPr>
        <w:lastRenderedPageBreak/>
        <w:t>Hoofdstuk 1</w:t>
      </w:r>
      <w:r w:rsidR="00890AA5" w:rsidRPr="76A40B35">
        <w:rPr>
          <w:rFonts w:asciiTheme="majorHAnsi" w:eastAsiaTheme="majorEastAsia" w:hAnsiTheme="majorHAnsi" w:cstheme="majorBidi"/>
        </w:rPr>
        <w:t>1</w:t>
      </w:r>
      <w:r>
        <w:tab/>
      </w:r>
      <w:r w:rsidR="001E63B7" w:rsidRPr="76A40B35">
        <w:rPr>
          <w:rFonts w:asciiTheme="majorHAnsi" w:eastAsiaTheme="majorEastAsia" w:hAnsiTheme="majorHAnsi" w:cstheme="majorBidi"/>
        </w:rPr>
        <w:t>O</w:t>
      </w:r>
      <w:r w:rsidRPr="76A40B35">
        <w:rPr>
          <w:rFonts w:asciiTheme="majorHAnsi" w:eastAsiaTheme="majorEastAsia" w:hAnsiTheme="majorHAnsi" w:cstheme="majorBidi"/>
        </w:rPr>
        <w:t>pleidingen</w:t>
      </w:r>
      <w:r w:rsidR="00165FF4" w:rsidRPr="76A40B35">
        <w:rPr>
          <w:rFonts w:asciiTheme="majorHAnsi" w:eastAsiaTheme="majorEastAsia" w:hAnsiTheme="majorHAnsi" w:cstheme="majorBidi"/>
        </w:rPr>
        <w:t xml:space="preserve"> </w:t>
      </w:r>
      <w:r w:rsidR="00286F6F" w:rsidRPr="76A40B35">
        <w:rPr>
          <w:rFonts w:asciiTheme="majorHAnsi" w:eastAsiaTheme="majorEastAsia" w:hAnsiTheme="majorHAnsi" w:cstheme="majorBidi"/>
        </w:rPr>
        <w:t>202</w:t>
      </w:r>
      <w:r w:rsidR="5BA33BFC" w:rsidRPr="76A40B35">
        <w:rPr>
          <w:rFonts w:asciiTheme="majorHAnsi" w:eastAsiaTheme="majorEastAsia" w:hAnsiTheme="majorHAnsi" w:cstheme="majorBidi"/>
        </w:rPr>
        <w:t>1</w:t>
      </w:r>
      <w:r w:rsidR="6ECE9D11" w:rsidRPr="02513CA5">
        <w:rPr>
          <w:rFonts w:asciiTheme="majorHAnsi" w:eastAsiaTheme="majorEastAsia" w:hAnsiTheme="majorHAnsi" w:cstheme="majorBidi"/>
        </w:rPr>
        <w:t>-2022</w:t>
      </w:r>
      <w:bookmarkEnd w:id="10"/>
    </w:p>
    <w:p w14:paraId="250DB2F4" w14:textId="08241A06" w:rsidR="00E724FF" w:rsidRPr="004F5473" w:rsidRDefault="4B9D0793" w:rsidP="76A40B35">
      <w:pPr>
        <w:rPr>
          <w:rFonts w:asciiTheme="majorHAnsi" w:eastAsiaTheme="majorEastAsia" w:hAnsiTheme="majorHAnsi" w:cstheme="majorBidi"/>
        </w:rPr>
      </w:pPr>
      <w:r w:rsidRPr="76A40B35">
        <w:rPr>
          <w:rFonts w:asciiTheme="majorHAnsi" w:eastAsiaTheme="majorEastAsia" w:hAnsiTheme="majorHAnsi" w:cstheme="majorBidi"/>
          <w:b/>
          <w:bCs/>
        </w:rPr>
        <w:t xml:space="preserve">Met Sprongen Vooruit groep </w:t>
      </w:r>
      <w:r w:rsidR="7348223F" w:rsidRPr="38E41147">
        <w:rPr>
          <w:rFonts w:asciiTheme="majorHAnsi" w:eastAsiaTheme="majorEastAsia" w:hAnsiTheme="majorHAnsi" w:cstheme="majorBidi"/>
          <w:b/>
          <w:bCs/>
        </w:rPr>
        <w:t>1/2</w:t>
      </w:r>
      <w:r w:rsidR="09630459" w:rsidRPr="3251535E">
        <w:rPr>
          <w:rFonts w:asciiTheme="majorHAnsi" w:eastAsiaTheme="majorEastAsia" w:hAnsiTheme="majorHAnsi" w:cstheme="majorBidi"/>
          <w:b/>
          <w:bCs/>
        </w:rPr>
        <w:t xml:space="preserve"> </w:t>
      </w:r>
      <w:r w:rsidRPr="76A40B35">
        <w:rPr>
          <w:rFonts w:asciiTheme="majorHAnsi" w:eastAsiaTheme="majorEastAsia" w:hAnsiTheme="majorHAnsi" w:cstheme="majorBidi"/>
          <w:b/>
          <w:bCs/>
        </w:rPr>
        <w:t>(rekenen)</w:t>
      </w:r>
      <w:r w:rsidRPr="76A40B35">
        <w:rPr>
          <w:rFonts w:asciiTheme="majorHAnsi" w:eastAsiaTheme="majorEastAsia" w:hAnsiTheme="majorHAnsi" w:cstheme="majorBidi"/>
        </w:rPr>
        <w:t xml:space="preserve">: </w:t>
      </w:r>
    </w:p>
    <w:p w14:paraId="48E22D1C" w14:textId="1B299592" w:rsidR="00AF3B43" w:rsidRPr="004F5473" w:rsidRDefault="4B9D0793" w:rsidP="4B9D0793">
      <w:pPr>
        <w:rPr>
          <w:rFonts w:asciiTheme="majorHAnsi" w:eastAsiaTheme="majorEastAsia" w:hAnsiTheme="majorHAnsi" w:cstheme="majorBidi"/>
        </w:rPr>
      </w:pPr>
      <w:r w:rsidRPr="4B9D0793">
        <w:rPr>
          <w:rFonts w:asciiTheme="majorHAnsi" w:eastAsiaTheme="majorEastAsia" w:hAnsiTheme="majorHAnsi" w:cstheme="majorBidi"/>
          <w:b/>
          <w:bCs/>
        </w:rPr>
        <w:t>Opleiding bevoegdheid gym vervolg</w:t>
      </w:r>
      <w:r w:rsidRPr="4B9D0793">
        <w:rPr>
          <w:rFonts w:asciiTheme="majorHAnsi" w:eastAsiaTheme="majorEastAsia" w:hAnsiTheme="majorHAnsi" w:cstheme="majorBidi"/>
        </w:rPr>
        <w:t>: ---</w:t>
      </w:r>
    </w:p>
    <w:p w14:paraId="1E4C3BB6" w14:textId="10E43AFE" w:rsidR="006A288D" w:rsidRDefault="7C71762D" w:rsidP="56917CC9">
      <w:pPr>
        <w:rPr>
          <w:rFonts w:asciiTheme="majorHAnsi" w:eastAsiaTheme="majorEastAsia" w:hAnsiTheme="majorHAnsi" w:cstheme="majorBidi"/>
        </w:rPr>
      </w:pPr>
      <w:r w:rsidRPr="76A40B35">
        <w:rPr>
          <w:rFonts w:asciiTheme="majorHAnsi" w:eastAsiaTheme="majorEastAsia" w:hAnsiTheme="majorHAnsi" w:cstheme="majorBidi"/>
          <w:b/>
          <w:bCs/>
        </w:rPr>
        <w:t>Herhaling BHV:</w:t>
      </w:r>
      <w:r w:rsidRPr="76A40B35">
        <w:rPr>
          <w:rFonts w:asciiTheme="majorHAnsi" w:eastAsiaTheme="majorEastAsia" w:hAnsiTheme="majorHAnsi" w:cstheme="majorBidi"/>
        </w:rPr>
        <w:t xml:space="preserve"> Anneke Zantboer, Rina de Groot, Simone Meijer, Laura Kroes, Rianne Dijkman, Ester </w:t>
      </w:r>
      <w:proofErr w:type="spellStart"/>
      <w:r w:rsidRPr="76A40B35">
        <w:rPr>
          <w:rFonts w:asciiTheme="majorHAnsi" w:eastAsiaTheme="majorEastAsia" w:hAnsiTheme="majorHAnsi" w:cstheme="majorBidi"/>
        </w:rPr>
        <w:t>Plaisant</w:t>
      </w:r>
      <w:proofErr w:type="spellEnd"/>
      <w:r w:rsidRPr="76A40B35">
        <w:rPr>
          <w:rFonts w:asciiTheme="majorHAnsi" w:eastAsiaTheme="majorEastAsia" w:hAnsiTheme="majorHAnsi" w:cstheme="majorBidi"/>
        </w:rPr>
        <w:t xml:space="preserve"> v.d. Wal, Chantal Keijzer</w:t>
      </w:r>
      <w:r w:rsidR="0A088EE1" w:rsidRPr="76A40B35">
        <w:rPr>
          <w:rFonts w:asciiTheme="majorHAnsi" w:eastAsiaTheme="majorEastAsia" w:hAnsiTheme="majorHAnsi" w:cstheme="majorBidi"/>
        </w:rPr>
        <w:t xml:space="preserve">, Barend </w:t>
      </w:r>
      <w:proofErr w:type="spellStart"/>
      <w:r w:rsidR="0A088EE1" w:rsidRPr="76A40B35">
        <w:rPr>
          <w:rFonts w:asciiTheme="majorHAnsi" w:eastAsiaTheme="majorEastAsia" w:hAnsiTheme="majorHAnsi" w:cstheme="majorBidi"/>
        </w:rPr>
        <w:t>Vernooij</w:t>
      </w:r>
      <w:proofErr w:type="spellEnd"/>
      <w:r w:rsidR="0A088EE1" w:rsidRPr="76A40B35">
        <w:rPr>
          <w:rFonts w:asciiTheme="majorHAnsi" w:eastAsiaTheme="majorEastAsia" w:hAnsiTheme="majorHAnsi" w:cstheme="majorBidi"/>
        </w:rPr>
        <w:t xml:space="preserve">, </w:t>
      </w:r>
      <w:proofErr w:type="spellStart"/>
      <w:r w:rsidR="0A088EE1" w:rsidRPr="76A40B35">
        <w:rPr>
          <w:rFonts w:asciiTheme="majorHAnsi" w:eastAsiaTheme="majorEastAsia" w:hAnsiTheme="majorHAnsi" w:cstheme="majorBidi"/>
        </w:rPr>
        <w:t>Hava</w:t>
      </w:r>
      <w:proofErr w:type="spellEnd"/>
      <w:r w:rsidR="0A088EE1" w:rsidRPr="76A40B35">
        <w:rPr>
          <w:rFonts w:asciiTheme="majorHAnsi" w:eastAsiaTheme="majorEastAsia" w:hAnsiTheme="majorHAnsi" w:cstheme="majorBidi"/>
        </w:rPr>
        <w:t xml:space="preserve"> Eren, </w:t>
      </w:r>
      <w:r w:rsidR="00E671D6">
        <w:rPr>
          <w:rFonts w:asciiTheme="majorHAnsi" w:eastAsiaTheme="majorEastAsia" w:hAnsiTheme="majorHAnsi" w:cstheme="majorBidi"/>
        </w:rPr>
        <w:t>Anita Keijzer</w:t>
      </w:r>
    </w:p>
    <w:p w14:paraId="392454B4" w14:textId="7D26018D" w:rsidR="006A288D" w:rsidRDefault="0A088EE1" w:rsidP="56917CC9">
      <w:pPr>
        <w:rPr>
          <w:rFonts w:asciiTheme="majorHAnsi" w:eastAsiaTheme="majorEastAsia" w:hAnsiTheme="majorHAnsi" w:cstheme="majorBidi"/>
          <w:b/>
          <w:bCs/>
        </w:rPr>
      </w:pPr>
      <w:r w:rsidRPr="76A40B35">
        <w:rPr>
          <w:rFonts w:asciiTheme="majorHAnsi" w:eastAsiaTheme="majorEastAsia" w:hAnsiTheme="majorHAnsi" w:cstheme="majorBidi"/>
          <w:b/>
          <w:bCs/>
        </w:rPr>
        <w:t xml:space="preserve">Beginners BHV: </w:t>
      </w:r>
    </w:p>
    <w:p w14:paraId="7436A95C" w14:textId="3050984E" w:rsidR="00344357" w:rsidRPr="00344357" w:rsidRDefault="00344357" w:rsidP="56917CC9">
      <w:pPr>
        <w:rPr>
          <w:rFonts w:asciiTheme="majorHAnsi" w:eastAsiaTheme="majorEastAsia" w:hAnsiTheme="majorHAnsi" w:cstheme="majorBidi"/>
        </w:rPr>
      </w:pPr>
      <w:r>
        <w:rPr>
          <w:rFonts w:asciiTheme="majorHAnsi" w:eastAsiaTheme="majorEastAsia" w:hAnsiTheme="majorHAnsi" w:cstheme="majorBidi"/>
          <w:b/>
          <w:bCs/>
        </w:rPr>
        <w:t>Kanjertraining basiscursus:</w:t>
      </w:r>
      <w:r>
        <w:rPr>
          <w:rFonts w:asciiTheme="majorHAnsi" w:eastAsiaTheme="majorEastAsia" w:hAnsiTheme="majorHAnsi" w:cstheme="majorBidi"/>
        </w:rPr>
        <w:t xml:space="preserve"> Bryan </w:t>
      </w:r>
      <w:proofErr w:type="spellStart"/>
      <w:r>
        <w:rPr>
          <w:rFonts w:asciiTheme="majorHAnsi" w:eastAsiaTheme="majorEastAsia" w:hAnsiTheme="majorHAnsi" w:cstheme="majorBidi"/>
        </w:rPr>
        <w:t>Angenent</w:t>
      </w:r>
      <w:proofErr w:type="spellEnd"/>
    </w:p>
    <w:p w14:paraId="73A7BCF4" w14:textId="1FF7938B" w:rsidR="00286F6F" w:rsidRPr="004F5473" w:rsidRDefault="4B9D0793" w:rsidP="18D78F6E">
      <w:pPr>
        <w:rPr>
          <w:rFonts w:asciiTheme="majorHAnsi" w:eastAsiaTheme="majorEastAsia" w:hAnsiTheme="majorHAnsi" w:cstheme="majorBidi"/>
        </w:rPr>
      </w:pPr>
      <w:r w:rsidRPr="18D78F6E">
        <w:rPr>
          <w:rFonts w:asciiTheme="majorHAnsi" w:eastAsiaTheme="majorEastAsia" w:hAnsiTheme="majorHAnsi" w:cstheme="majorBidi"/>
          <w:b/>
          <w:bCs/>
        </w:rPr>
        <w:t>Kanjertraining herhaling</w:t>
      </w:r>
      <w:r w:rsidRPr="18D78F6E">
        <w:rPr>
          <w:rFonts w:asciiTheme="majorHAnsi" w:eastAsiaTheme="majorEastAsia" w:hAnsiTheme="majorHAnsi" w:cstheme="majorBidi"/>
        </w:rPr>
        <w:t xml:space="preserve">: </w:t>
      </w:r>
      <w:r w:rsidRPr="02513CA5">
        <w:rPr>
          <w:rFonts w:asciiTheme="majorHAnsi" w:eastAsiaTheme="majorEastAsia" w:hAnsiTheme="majorHAnsi" w:cstheme="majorBidi"/>
        </w:rPr>
        <w:t>geen</w:t>
      </w:r>
    </w:p>
    <w:p w14:paraId="7F8A23EE" w14:textId="6389ACBC" w:rsidR="4B9D0793" w:rsidRDefault="4B9D0793" w:rsidP="56917CC9">
      <w:pPr>
        <w:rPr>
          <w:rFonts w:asciiTheme="majorHAnsi" w:eastAsiaTheme="majorEastAsia" w:hAnsiTheme="majorHAnsi" w:cstheme="majorBidi"/>
          <w:b/>
          <w:bCs/>
        </w:rPr>
      </w:pPr>
      <w:r w:rsidRPr="56917CC9">
        <w:rPr>
          <w:rFonts w:asciiTheme="majorHAnsi" w:eastAsiaTheme="majorEastAsia" w:hAnsiTheme="majorHAnsi" w:cstheme="majorBidi"/>
          <w:b/>
          <w:bCs/>
        </w:rPr>
        <w:t xml:space="preserve">Workshop ontwerpend leren bij Techniekhuis: </w:t>
      </w:r>
    </w:p>
    <w:p w14:paraId="561CFFCA" w14:textId="17AF3921" w:rsidR="00C26123" w:rsidRDefault="485D6445" w:rsidP="56917CC9">
      <w:pPr>
        <w:rPr>
          <w:rFonts w:asciiTheme="majorHAnsi" w:eastAsiaTheme="majorEastAsia" w:hAnsiTheme="majorHAnsi" w:cstheme="majorBidi"/>
          <w:b/>
          <w:bCs/>
        </w:rPr>
      </w:pPr>
      <w:r w:rsidRPr="56917CC9">
        <w:rPr>
          <w:rFonts w:asciiTheme="majorHAnsi" w:eastAsiaTheme="majorEastAsia" w:hAnsiTheme="majorHAnsi" w:cstheme="majorBidi"/>
          <w:b/>
          <w:bCs/>
        </w:rPr>
        <w:t xml:space="preserve">Dyscalculie: </w:t>
      </w:r>
    </w:p>
    <w:p w14:paraId="6059451E" w14:textId="00AEACBC" w:rsidR="00382DFA" w:rsidRDefault="5E0DF251" w:rsidP="2C141D59">
      <w:pPr>
        <w:rPr>
          <w:rFonts w:asciiTheme="majorHAnsi" w:eastAsiaTheme="majorEastAsia" w:hAnsiTheme="majorHAnsi" w:cstheme="majorBidi"/>
        </w:rPr>
      </w:pPr>
      <w:r w:rsidRPr="2C141D59">
        <w:rPr>
          <w:rFonts w:asciiTheme="majorHAnsi" w:eastAsiaTheme="majorEastAsia" w:hAnsiTheme="majorHAnsi" w:cstheme="majorBidi"/>
          <w:b/>
          <w:bCs/>
        </w:rPr>
        <w:t xml:space="preserve">Tos: </w:t>
      </w:r>
    </w:p>
    <w:p w14:paraId="6C848074" w14:textId="3B9C5A61" w:rsidR="2C141D59" w:rsidRDefault="2C141D59" w:rsidP="2C141D59">
      <w:pPr>
        <w:rPr>
          <w:rFonts w:asciiTheme="majorHAnsi" w:eastAsiaTheme="majorEastAsia" w:hAnsiTheme="majorHAnsi" w:cstheme="majorBidi"/>
        </w:rPr>
      </w:pPr>
      <w:r w:rsidRPr="2C141D59">
        <w:rPr>
          <w:rFonts w:asciiTheme="majorHAnsi" w:eastAsiaTheme="majorEastAsia" w:hAnsiTheme="majorHAnsi" w:cstheme="majorBidi"/>
          <w:b/>
          <w:bCs/>
        </w:rPr>
        <w:t xml:space="preserve">Oriëntatie op leiderschap: </w:t>
      </w:r>
      <w:r w:rsidRPr="2C141D59">
        <w:rPr>
          <w:rFonts w:asciiTheme="majorHAnsi" w:eastAsiaTheme="majorEastAsia" w:hAnsiTheme="majorHAnsi" w:cstheme="majorBidi"/>
        </w:rPr>
        <w:t xml:space="preserve">Simone Meijer en Barend </w:t>
      </w:r>
      <w:proofErr w:type="spellStart"/>
      <w:r w:rsidRPr="2C141D59">
        <w:rPr>
          <w:rFonts w:asciiTheme="majorHAnsi" w:eastAsiaTheme="majorEastAsia" w:hAnsiTheme="majorHAnsi" w:cstheme="majorBidi"/>
        </w:rPr>
        <w:t>Vernooij</w:t>
      </w:r>
      <w:proofErr w:type="spellEnd"/>
      <w:r w:rsidRPr="2C141D59">
        <w:rPr>
          <w:rFonts w:asciiTheme="majorHAnsi" w:eastAsiaTheme="majorEastAsia" w:hAnsiTheme="majorHAnsi" w:cstheme="majorBidi"/>
        </w:rPr>
        <w:t>.</w:t>
      </w:r>
    </w:p>
    <w:p w14:paraId="3D43AFA8" w14:textId="707385C0" w:rsidR="76A40B35" w:rsidRDefault="76A40B35" w:rsidP="2C141D59">
      <w:pPr>
        <w:rPr>
          <w:rFonts w:asciiTheme="majorHAnsi" w:eastAsiaTheme="majorEastAsia" w:hAnsiTheme="majorHAnsi" w:cstheme="majorBidi"/>
          <w:b/>
          <w:bCs/>
        </w:rPr>
      </w:pPr>
    </w:p>
    <w:p w14:paraId="05F57C14" w14:textId="00D401E4" w:rsidR="006A288D" w:rsidRPr="004F5473" w:rsidRDefault="42DEAEAC" w:rsidP="42DEAEAC">
      <w:pPr>
        <w:rPr>
          <w:rFonts w:asciiTheme="majorHAnsi" w:eastAsiaTheme="majorEastAsia" w:hAnsiTheme="majorHAnsi" w:cstheme="majorBidi"/>
          <w:u w:val="single"/>
        </w:rPr>
      </w:pPr>
      <w:r w:rsidRPr="42DEAEAC">
        <w:rPr>
          <w:rFonts w:asciiTheme="majorHAnsi" w:eastAsiaTheme="majorEastAsia" w:hAnsiTheme="majorHAnsi" w:cstheme="majorBidi"/>
          <w:u w:val="single"/>
        </w:rPr>
        <w:t>Netwerken, coaching en intervisiegroepen:</w:t>
      </w:r>
    </w:p>
    <w:p w14:paraId="63599E7A" w14:textId="227BB931" w:rsidR="001E63B7" w:rsidRPr="004F5473" w:rsidRDefault="2724EDC1" w:rsidP="2724EDC1">
      <w:pPr>
        <w:rPr>
          <w:rFonts w:asciiTheme="majorHAnsi" w:eastAsiaTheme="majorEastAsia" w:hAnsiTheme="majorHAnsi" w:cstheme="majorBidi"/>
        </w:rPr>
      </w:pPr>
      <w:r w:rsidRPr="2724EDC1">
        <w:rPr>
          <w:rFonts w:asciiTheme="majorHAnsi" w:eastAsiaTheme="majorEastAsia" w:hAnsiTheme="majorHAnsi" w:cstheme="majorBidi"/>
          <w:b/>
          <w:bCs/>
        </w:rPr>
        <w:t>I-coach netwerk:</w:t>
      </w:r>
      <w:r w:rsidRPr="2724EDC1">
        <w:rPr>
          <w:rFonts w:asciiTheme="majorHAnsi" w:eastAsiaTheme="majorEastAsia" w:hAnsiTheme="majorHAnsi" w:cstheme="majorBidi"/>
        </w:rPr>
        <w:t xml:space="preserve"> Simone Meijer</w:t>
      </w:r>
    </w:p>
    <w:p w14:paraId="699ED4A3" w14:textId="060F574F" w:rsidR="001E63B7" w:rsidRDefault="42DEAEAC" w:rsidP="42DEAEAC">
      <w:pPr>
        <w:rPr>
          <w:rFonts w:asciiTheme="majorHAnsi" w:eastAsiaTheme="majorEastAsia" w:hAnsiTheme="majorHAnsi" w:cstheme="majorBidi"/>
        </w:rPr>
      </w:pPr>
      <w:r w:rsidRPr="6C7A1690">
        <w:rPr>
          <w:rFonts w:asciiTheme="majorHAnsi" w:eastAsiaTheme="majorEastAsia" w:hAnsiTheme="majorHAnsi" w:cstheme="majorBidi"/>
          <w:b/>
          <w:bCs/>
        </w:rPr>
        <w:t>Interne begeleiders netwerk Wij de Venen:</w:t>
      </w:r>
      <w:r w:rsidRPr="6C7A1690">
        <w:rPr>
          <w:rFonts w:asciiTheme="majorHAnsi" w:eastAsiaTheme="majorEastAsia" w:hAnsiTheme="majorHAnsi" w:cstheme="majorBidi"/>
        </w:rPr>
        <w:t xml:space="preserve"> Simone Meijer en Mary Overdevest</w:t>
      </w:r>
    </w:p>
    <w:p w14:paraId="7DFA493B" w14:textId="77777777" w:rsidR="00476297"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Plusleerkrachten netwerk:</w:t>
      </w:r>
      <w:r w:rsidRPr="42DEAEAC">
        <w:rPr>
          <w:rFonts w:asciiTheme="majorHAnsi" w:eastAsiaTheme="majorEastAsia" w:hAnsiTheme="majorHAnsi" w:cstheme="majorBidi"/>
        </w:rPr>
        <w:t xml:space="preserve"> </w:t>
      </w:r>
      <w:r w:rsidR="00476297">
        <w:rPr>
          <w:rFonts w:asciiTheme="majorHAnsi" w:eastAsiaTheme="majorEastAsia" w:hAnsiTheme="majorHAnsi" w:cstheme="majorBidi"/>
        </w:rPr>
        <w:t>Laura Kroes</w:t>
      </w:r>
    </w:p>
    <w:p w14:paraId="4CB9DCB7" w14:textId="1E9CBC8E" w:rsidR="001E63B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Kring 1 WSNS:</w:t>
      </w:r>
      <w:r w:rsidRPr="42DEAEAC">
        <w:rPr>
          <w:rFonts w:asciiTheme="majorHAnsi" w:eastAsiaTheme="majorEastAsia" w:hAnsiTheme="majorHAnsi" w:cstheme="majorBidi"/>
        </w:rPr>
        <w:t xml:space="preserve"> Anneke Zantboer, Simone Meijer, Mary Overdevest.</w:t>
      </w:r>
    </w:p>
    <w:p w14:paraId="7F20FE4F" w14:textId="06488F32" w:rsidR="001E63B7" w:rsidRPr="004F5473" w:rsidRDefault="42DEAEAC" w:rsidP="42DEAEAC">
      <w:pPr>
        <w:rPr>
          <w:rFonts w:asciiTheme="majorHAnsi" w:eastAsiaTheme="majorEastAsia" w:hAnsiTheme="majorHAnsi" w:cstheme="majorBidi"/>
        </w:rPr>
      </w:pPr>
      <w:r w:rsidRPr="02513CA5">
        <w:rPr>
          <w:rFonts w:asciiTheme="majorHAnsi" w:eastAsiaTheme="majorEastAsia" w:hAnsiTheme="majorHAnsi" w:cstheme="majorBidi"/>
          <w:b/>
          <w:bCs/>
        </w:rPr>
        <w:t>Klankbordgroep</w:t>
      </w:r>
      <w:r w:rsidRPr="42DEAEAC">
        <w:rPr>
          <w:rFonts w:asciiTheme="majorHAnsi" w:eastAsiaTheme="majorEastAsia" w:hAnsiTheme="majorHAnsi" w:cstheme="majorBidi"/>
          <w:b/>
          <w:bCs/>
        </w:rPr>
        <w:t xml:space="preserve"> WSNS:</w:t>
      </w:r>
      <w:r w:rsidRPr="42DEAEAC">
        <w:rPr>
          <w:rFonts w:asciiTheme="majorHAnsi" w:eastAsiaTheme="majorEastAsia" w:hAnsiTheme="majorHAnsi" w:cstheme="majorBidi"/>
        </w:rPr>
        <w:t xml:space="preserve"> Anneke Zantboer</w:t>
      </w:r>
    </w:p>
    <w:p w14:paraId="2D2335A5" w14:textId="69E00D13" w:rsidR="001E63B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 xml:space="preserve">Werkgroep WSNS </w:t>
      </w:r>
      <w:proofErr w:type="spellStart"/>
      <w:r w:rsidRPr="42DEAEAC">
        <w:rPr>
          <w:rFonts w:asciiTheme="majorHAnsi" w:eastAsiaTheme="majorEastAsia" w:hAnsiTheme="majorHAnsi" w:cstheme="majorBidi"/>
          <w:b/>
          <w:bCs/>
        </w:rPr>
        <w:t>hiaatdekkend</w:t>
      </w:r>
      <w:proofErr w:type="spellEnd"/>
      <w:r w:rsidRPr="42DEAEAC">
        <w:rPr>
          <w:rFonts w:asciiTheme="majorHAnsi" w:eastAsiaTheme="majorEastAsia" w:hAnsiTheme="majorHAnsi" w:cstheme="majorBidi"/>
          <w:b/>
          <w:bCs/>
        </w:rPr>
        <w:t xml:space="preserve"> onderwijs jonge kind:</w:t>
      </w:r>
      <w:r w:rsidRPr="42DEAEAC">
        <w:rPr>
          <w:rFonts w:asciiTheme="majorHAnsi" w:eastAsiaTheme="majorEastAsia" w:hAnsiTheme="majorHAnsi" w:cstheme="majorBidi"/>
        </w:rPr>
        <w:t xml:space="preserve"> Anneke Zantboer</w:t>
      </w:r>
    </w:p>
    <w:p w14:paraId="0A738B68" w14:textId="3A0A0404" w:rsidR="001E63B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Directeurenoverleg Nieuwkoop:</w:t>
      </w:r>
      <w:r w:rsidRPr="42DEAEAC">
        <w:rPr>
          <w:rFonts w:asciiTheme="majorHAnsi" w:eastAsiaTheme="majorEastAsia" w:hAnsiTheme="majorHAnsi" w:cstheme="majorBidi"/>
        </w:rPr>
        <w:t xml:space="preserve"> Anneke Zantboer</w:t>
      </w:r>
    </w:p>
    <w:p w14:paraId="2D48D802" w14:textId="31EF38A0" w:rsidR="001E63B7" w:rsidRPr="004F5473" w:rsidRDefault="42DEAEAC" w:rsidP="42DEAEAC">
      <w:pPr>
        <w:rPr>
          <w:rFonts w:asciiTheme="majorHAnsi" w:eastAsiaTheme="majorEastAsia" w:hAnsiTheme="majorHAnsi" w:cstheme="majorBidi"/>
        </w:rPr>
      </w:pPr>
      <w:r w:rsidRPr="42DEAEAC">
        <w:rPr>
          <w:rFonts w:asciiTheme="majorHAnsi" w:eastAsiaTheme="majorEastAsia" w:hAnsiTheme="majorHAnsi" w:cstheme="majorBidi"/>
          <w:b/>
          <w:bCs/>
        </w:rPr>
        <w:t>Directeurenoverleg Wij de Venen:</w:t>
      </w:r>
      <w:r w:rsidRPr="42DEAEAC">
        <w:rPr>
          <w:rFonts w:asciiTheme="majorHAnsi" w:eastAsiaTheme="majorEastAsia" w:hAnsiTheme="majorHAnsi" w:cstheme="majorBidi"/>
        </w:rPr>
        <w:t xml:space="preserve"> Anneke Zantboer</w:t>
      </w:r>
    </w:p>
    <w:p w14:paraId="415C32B5" w14:textId="3199022D" w:rsidR="001E63B7" w:rsidRPr="004F5473" w:rsidRDefault="7C71762D" w:rsidP="26602CEA">
      <w:pPr>
        <w:rPr>
          <w:rFonts w:asciiTheme="majorHAnsi" w:eastAsiaTheme="majorEastAsia" w:hAnsiTheme="majorHAnsi" w:cstheme="majorBidi"/>
        </w:rPr>
      </w:pPr>
      <w:r w:rsidRPr="7C71762D">
        <w:rPr>
          <w:rFonts w:asciiTheme="majorHAnsi" w:eastAsiaTheme="majorEastAsia" w:hAnsiTheme="majorHAnsi" w:cstheme="majorBidi"/>
          <w:b/>
          <w:bCs/>
        </w:rPr>
        <w:t>Intervisiegroep Wij de Venen:</w:t>
      </w:r>
      <w:r w:rsidRPr="7C71762D">
        <w:rPr>
          <w:rFonts w:asciiTheme="majorHAnsi" w:eastAsiaTheme="majorEastAsia" w:hAnsiTheme="majorHAnsi" w:cstheme="majorBidi"/>
        </w:rPr>
        <w:t xml:space="preserve"> </w:t>
      </w:r>
      <w:r w:rsidRPr="02513CA5">
        <w:rPr>
          <w:rFonts w:asciiTheme="majorHAnsi" w:eastAsiaTheme="majorEastAsia" w:hAnsiTheme="majorHAnsi" w:cstheme="majorBidi"/>
        </w:rPr>
        <w:t xml:space="preserve">Anneke </w:t>
      </w:r>
    </w:p>
    <w:p w14:paraId="58AEAE3F" w14:textId="37AFE12B" w:rsidR="0037795D" w:rsidRPr="004F5473"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b/>
          <w:bCs/>
        </w:rPr>
        <w:t>Supervisiegroep:</w:t>
      </w:r>
      <w:r w:rsidRPr="7C71762D">
        <w:rPr>
          <w:rFonts w:asciiTheme="majorHAnsi" w:eastAsiaTheme="majorEastAsia" w:hAnsiTheme="majorHAnsi" w:cstheme="majorBidi"/>
        </w:rPr>
        <w:t xml:space="preserve"> Anneke Zantboer met opleider meesterlijk coachen, oud-schoolbegeleider, oud-directeur en oud-collega </w:t>
      </w:r>
      <w:proofErr w:type="spellStart"/>
      <w:r w:rsidRPr="7C71762D">
        <w:rPr>
          <w:rFonts w:asciiTheme="majorHAnsi" w:eastAsiaTheme="majorEastAsia" w:hAnsiTheme="majorHAnsi" w:cstheme="majorBidi"/>
        </w:rPr>
        <w:t>adjunctdirecteur</w:t>
      </w:r>
      <w:proofErr w:type="spellEnd"/>
      <w:r w:rsidRPr="7C71762D">
        <w:rPr>
          <w:rFonts w:asciiTheme="majorHAnsi" w:eastAsiaTheme="majorEastAsia" w:hAnsiTheme="majorHAnsi" w:cstheme="majorBidi"/>
        </w:rPr>
        <w:t>.</w:t>
      </w:r>
    </w:p>
    <w:p w14:paraId="626CBAA0" w14:textId="124940D9" w:rsidR="7C71762D" w:rsidRDefault="5E0DF251" w:rsidP="5E0DF251">
      <w:pPr>
        <w:rPr>
          <w:rFonts w:asciiTheme="majorHAnsi" w:eastAsiaTheme="majorEastAsia" w:hAnsiTheme="majorHAnsi" w:cstheme="majorBidi"/>
        </w:rPr>
      </w:pPr>
      <w:r w:rsidRPr="5E0DF251">
        <w:rPr>
          <w:rFonts w:asciiTheme="majorHAnsi" w:eastAsiaTheme="majorEastAsia" w:hAnsiTheme="majorHAnsi" w:cstheme="majorBidi"/>
          <w:b/>
          <w:bCs/>
        </w:rPr>
        <w:t>Werkgroep zes min vanuit gemeente Nieuwkoop</w:t>
      </w:r>
      <w:r w:rsidRPr="5E0DF251">
        <w:rPr>
          <w:rFonts w:asciiTheme="majorHAnsi" w:eastAsiaTheme="majorEastAsia" w:hAnsiTheme="majorHAnsi" w:cstheme="majorBidi"/>
        </w:rPr>
        <w:t>: Anneke Zantboer</w:t>
      </w:r>
    </w:p>
    <w:p w14:paraId="3A201B03" w14:textId="47BC4F3B" w:rsidR="0037795D" w:rsidRPr="004F5473" w:rsidRDefault="7C71762D" w:rsidP="7C71762D">
      <w:pPr>
        <w:rPr>
          <w:rFonts w:asciiTheme="majorHAnsi" w:eastAsiaTheme="majorEastAsia" w:hAnsiTheme="majorHAnsi" w:cstheme="majorBidi"/>
        </w:rPr>
      </w:pPr>
      <w:r w:rsidRPr="7C71762D">
        <w:rPr>
          <w:rFonts w:asciiTheme="majorHAnsi" w:eastAsiaTheme="majorEastAsia" w:hAnsiTheme="majorHAnsi" w:cstheme="majorBidi"/>
          <w:b/>
          <w:bCs/>
        </w:rPr>
        <w:t>Werkgroep financiën Wij de Venen:</w:t>
      </w:r>
      <w:r w:rsidRPr="7C71762D">
        <w:rPr>
          <w:rFonts w:asciiTheme="majorHAnsi" w:eastAsiaTheme="majorEastAsia" w:hAnsiTheme="majorHAnsi" w:cstheme="majorBidi"/>
        </w:rPr>
        <w:t xml:space="preserve"> Anneke Zantboer</w:t>
      </w:r>
    </w:p>
    <w:p w14:paraId="4DC86E5A" w14:textId="5921A996" w:rsidR="002329A5" w:rsidRDefault="26602CEA" w:rsidP="274B010C">
      <w:pPr>
        <w:rPr>
          <w:rFonts w:asciiTheme="majorHAnsi" w:eastAsiaTheme="majorEastAsia" w:hAnsiTheme="majorHAnsi" w:cstheme="majorBidi"/>
        </w:rPr>
      </w:pPr>
      <w:r w:rsidRPr="274B010C">
        <w:rPr>
          <w:rFonts w:asciiTheme="majorHAnsi" w:eastAsiaTheme="majorEastAsia" w:hAnsiTheme="majorHAnsi" w:cstheme="majorBidi"/>
          <w:b/>
          <w:bCs/>
        </w:rPr>
        <w:t>Lokaal Netwerk Verkeerseducatie gemeente Nieuwkoop:</w:t>
      </w:r>
      <w:r w:rsidRPr="274B010C">
        <w:rPr>
          <w:rFonts w:asciiTheme="majorHAnsi" w:eastAsiaTheme="majorEastAsia" w:hAnsiTheme="majorHAnsi" w:cstheme="majorBidi"/>
        </w:rPr>
        <w:t xml:space="preserve"> Anneke Zantboer</w:t>
      </w:r>
    </w:p>
    <w:p w14:paraId="6C74ED68" w14:textId="7603DAED" w:rsidR="065B2293" w:rsidRDefault="065B2293" w:rsidP="6C7A1690">
      <w:pPr>
        <w:rPr>
          <w:rFonts w:asciiTheme="majorHAnsi" w:eastAsiaTheme="majorEastAsia" w:hAnsiTheme="majorHAnsi" w:cstheme="majorBidi"/>
        </w:rPr>
      </w:pPr>
      <w:r w:rsidRPr="274B010C">
        <w:rPr>
          <w:rFonts w:asciiTheme="majorHAnsi" w:eastAsiaTheme="majorEastAsia" w:hAnsiTheme="majorHAnsi" w:cstheme="majorBidi"/>
          <w:b/>
          <w:bCs/>
        </w:rPr>
        <w:t>VVN Nieuwkoop</w:t>
      </w:r>
      <w:r w:rsidR="5F8C1201" w:rsidRPr="274B010C">
        <w:rPr>
          <w:rFonts w:asciiTheme="majorHAnsi" w:eastAsiaTheme="majorEastAsia" w:hAnsiTheme="majorHAnsi" w:cstheme="majorBidi"/>
          <w:b/>
          <w:bCs/>
        </w:rPr>
        <w:t xml:space="preserve">: </w:t>
      </w:r>
      <w:r w:rsidRPr="274B010C">
        <w:rPr>
          <w:rFonts w:asciiTheme="majorHAnsi" w:eastAsiaTheme="majorEastAsia" w:hAnsiTheme="majorHAnsi" w:cstheme="majorBidi"/>
        </w:rPr>
        <w:t>Laura Kroes, Simone Meijer, Anneke Zantboer.</w:t>
      </w:r>
    </w:p>
    <w:p w14:paraId="7B73C05F" w14:textId="5BFF3AAB" w:rsidR="00B626DB" w:rsidRDefault="00B626DB" w:rsidP="26602CEA">
      <w:pPr>
        <w:rPr>
          <w:rFonts w:asciiTheme="majorHAnsi" w:eastAsiaTheme="majorEastAsia" w:hAnsiTheme="majorHAnsi" w:cstheme="majorBidi"/>
        </w:rPr>
      </w:pPr>
      <w:r w:rsidRPr="00B626DB">
        <w:rPr>
          <w:rFonts w:asciiTheme="majorHAnsi" w:eastAsiaTheme="majorEastAsia" w:hAnsiTheme="majorHAnsi" w:cstheme="majorBidi"/>
          <w:b/>
        </w:rPr>
        <w:t>Projectgroep IKC vanuit de dorpsraad</w:t>
      </w:r>
      <w:r>
        <w:rPr>
          <w:rFonts w:asciiTheme="majorHAnsi" w:eastAsiaTheme="majorEastAsia" w:hAnsiTheme="majorHAnsi" w:cstheme="majorBidi"/>
        </w:rPr>
        <w:t>: Anneke Zantboer</w:t>
      </w:r>
    </w:p>
    <w:p w14:paraId="1900ED7D" w14:textId="37A145DA" w:rsidR="003B6FAC" w:rsidRDefault="00B626DB" w:rsidP="434745EA">
      <w:pPr>
        <w:rPr>
          <w:rFonts w:asciiTheme="majorHAnsi" w:eastAsiaTheme="majorEastAsia" w:hAnsiTheme="majorHAnsi" w:cstheme="majorBidi"/>
        </w:rPr>
      </w:pPr>
      <w:r w:rsidRPr="434745EA">
        <w:rPr>
          <w:rFonts w:asciiTheme="majorHAnsi" w:eastAsiaTheme="majorEastAsia" w:hAnsiTheme="majorHAnsi" w:cstheme="majorBidi"/>
          <w:b/>
          <w:bCs/>
        </w:rPr>
        <w:t>Stuurgroep “Hoe verder met de kern Langeraar</w:t>
      </w:r>
      <w:r w:rsidRPr="02513CA5">
        <w:rPr>
          <w:rFonts w:asciiTheme="majorHAnsi" w:eastAsiaTheme="majorEastAsia" w:hAnsiTheme="majorHAnsi" w:cstheme="majorBidi"/>
          <w:b/>
          <w:bCs/>
        </w:rPr>
        <w:t>"</w:t>
      </w:r>
      <w:r w:rsidRPr="02513CA5">
        <w:rPr>
          <w:rFonts w:asciiTheme="majorHAnsi" w:eastAsiaTheme="majorEastAsia" w:hAnsiTheme="majorHAnsi" w:cstheme="majorBidi"/>
        </w:rPr>
        <w:t>:</w:t>
      </w:r>
      <w:r w:rsidRPr="434745EA">
        <w:rPr>
          <w:rFonts w:asciiTheme="majorHAnsi" w:eastAsiaTheme="majorEastAsia" w:hAnsiTheme="majorHAnsi" w:cstheme="majorBidi"/>
        </w:rPr>
        <w:t xml:space="preserve"> Anneke Zantboer</w:t>
      </w:r>
    </w:p>
    <w:p w14:paraId="2F7EEB49" w14:textId="2130E543" w:rsidR="288BD760" w:rsidRDefault="288BD760" w:rsidP="434745EA">
      <w:pPr>
        <w:rPr>
          <w:rFonts w:asciiTheme="majorHAnsi" w:eastAsiaTheme="majorEastAsia" w:hAnsiTheme="majorHAnsi" w:cstheme="majorBidi"/>
        </w:rPr>
      </w:pPr>
      <w:r w:rsidRPr="434745EA">
        <w:rPr>
          <w:rFonts w:asciiTheme="majorHAnsi" w:eastAsiaTheme="majorEastAsia" w:hAnsiTheme="majorHAnsi" w:cstheme="majorBidi"/>
          <w:b/>
          <w:bCs/>
        </w:rPr>
        <w:t xml:space="preserve">Pilotgroep vanuit AVS waarbij bedrijfsleven en onderwijs van elkaar leren: </w:t>
      </w:r>
      <w:r w:rsidRPr="434745EA">
        <w:rPr>
          <w:rFonts w:asciiTheme="majorHAnsi" w:eastAsiaTheme="majorEastAsia" w:hAnsiTheme="majorHAnsi" w:cstheme="majorBidi"/>
        </w:rPr>
        <w:t>Anneke Zantboer.</w:t>
      </w:r>
    </w:p>
    <w:p w14:paraId="0C9975C7" w14:textId="6862AE17" w:rsidR="288BD760" w:rsidRDefault="288BD760" w:rsidP="434745EA">
      <w:pPr>
        <w:rPr>
          <w:rFonts w:asciiTheme="majorHAnsi" w:eastAsiaTheme="majorEastAsia" w:hAnsiTheme="majorHAnsi" w:cstheme="majorBidi"/>
        </w:rPr>
      </w:pPr>
      <w:r w:rsidRPr="434745EA">
        <w:rPr>
          <w:rFonts w:asciiTheme="majorHAnsi" w:eastAsiaTheme="majorEastAsia" w:hAnsiTheme="majorHAnsi" w:cstheme="majorBidi"/>
          <w:b/>
          <w:bCs/>
        </w:rPr>
        <w:t xml:space="preserve">Crisisteam Wij de Venen tijdens en na de lockdown: </w:t>
      </w:r>
      <w:r w:rsidRPr="434745EA">
        <w:rPr>
          <w:rFonts w:asciiTheme="majorHAnsi" w:eastAsiaTheme="majorEastAsia" w:hAnsiTheme="majorHAnsi" w:cstheme="majorBidi"/>
        </w:rPr>
        <w:t>Anneke Zantboer</w:t>
      </w:r>
    </w:p>
    <w:p w14:paraId="5091B59A" w14:textId="08DB3D59" w:rsidR="02513CA5" w:rsidRDefault="02513CA5" w:rsidP="02513CA5">
      <w:pPr>
        <w:rPr>
          <w:rFonts w:asciiTheme="majorHAnsi" w:eastAsiaTheme="majorEastAsia" w:hAnsiTheme="majorHAnsi" w:cstheme="majorBidi"/>
        </w:rPr>
      </w:pPr>
      <w:r w:rsidRPr="02513CA5">
        <w:rPr>
          <w:rFonts w:asciiTheme="majorHAnsi" w:eastAsiaTheme="majorEastAsia" w:hAnsiTheme="majorHAnsi" w:cstheme="majorBidi"/>
          <w:b/>
          <w:bCs/>
        </w:rPr>
        <w:t>Projectgroep IKC:</w:t>
      </w:r>
      <w:r w:rsidRPr="02513CA5">
        <w:rPr>
          <w:rFonts w:asciiTheme="majorHAnsi" w:eastAsiaTheme="majorEastAsia" w:hAnsiTheme="majorHAnsi" w:cstheme="majorBidi"/>
        </w:rPr>
        <w:t xml:space="preserve"> Anneke</w:t>
      </w:r>
    </w:p>
    <w:p w14:paraId="3986D8D2" w14:textId="3E421C3A" w:rsidR="02513CA5" w:rsidRDefault="02513CA5" w:rsidP="02513CA5">
      <w:pPr>
        <w:rPr>
          <w:rFonts w:asciiTheme="majorHAnsi" w:eastAsiaTheme="majorEastAsia" w:hAnsiTheme="majorHAnsi" w:cstheme="majorBidi"/>
        </w:rPr>
      </w:pPr>
      <w:r w:rsidRPr="02513CA5">
        <w:rPr>
          <w:rFonts w:asciiTheme="majorHAnsi" w:eastAsiaTheme="majorEastAsia" w:hAnsiTheme="majorHAnsi" w:cstheme="majorBidi"/>
          <w:b/>
          <w:bCs/>
        </w:rPr>
        <w:t>Leerteam IKC</w:t>
      </w:r>
      <w:r w:rsidRPr="02513CA5">
        <w:rPr>
          <w:rFonts w:asciiTheme="majorHAnsi" w:eastAsiaTheme="majorEastAsia" w:hAnsiTheme="majorHAnsi" w:cstheme="majorBidi"/>
        </w:rPr>
        <w:t>: Anneke</w:t>
      </w:r>
    </w:p>
    <w:p w14:paraId="464182E0" w14:textId="77777777" w:rsidR="003B6FAC" w:rsidRDefault="003B6FAC">
      <w:pPr>
        <w:rPr>
          <w:rFonts w:asciiTheme="majorHAnsi" w:eastAsiaTheme="majorEastAsia" w:hAnsiTheme="majorHAnsi" w:cstheme="majorBidi"/>
        </w:rPr>
      </w:pPr>
      <w:r>
        <w:rPr>
          <w:rFonts w:asciiTheme="majorHAnsi" w:eastAsiaTheme="majorEastAsia" w:hAnsiTheme="majorHAnsi" w:cstheme="majorBidi"/>
        </w:rPr>
        <w:br w:type="page"/>
      </w:r>
    </w:p>
    <w:p w14:paraId="02E59E0C" w14:textId="35273FA5" w:rsidR="29AFB617" w:rsidRPr="004F5473" w:rsidRDefault="7E80225E" w:rsidP="4DBF71E1">
      <w:pPr>
        <w:pStyle w:val="Kop1"/>
        <w:rPr>
          <w:rFonts w:asciiTheme="majorHAnsi" w:eastAsiaTheme="majorEastAsia" w:hAnsiTheme="majorHAnsi" w:cstheme="majorBidi"/>
        </w:rPr>
      </w:pPr>
      <w:bookmarkStart w:id="11" w:name="_Toc108428558"/>
      <w:r w:rsidRPr="4DBF71E1">
        <w:rPr>
          <w:rFonts w:asciiTheme="majorHAnsi" w:eastAsiaTheme="majorEastAsia" w:hAnsiTheme="majorHAnsi" w:cstheme="majorBidi"/>
        </w:rPr>
        <w:lastRenderedPageBreak/>
        <w:t>Hoofdstuk 1</w:t>
      </w:r>
      <w:r w:rsidR="00890AA5" w:rsidRPr="4DBF71E1">
        <w:rPr>
          <w:rFonts w:asciiTheme="majorHAnsi" w:eastAsiaTheme="majorEastAsia" w:hAnsiTheme="majorHAnsi" w:cstheme="majorBidi"/>
        </w:rPr>
        <w:t>2</w:t>
      </w:r>
      <w:r w:rsidR="00C5606C">
        <w:rPr>
          <w:rFonts w:asciiTheme="majorHAnsi" w:eastAsiaTheme="majorEastAsia" w:hAnsiTheme="majorHAnsi" w:cstheme="majorBidi"/>
        </w:rPr>
        <w:tab/>
      </w:r>
      <w:proofErr w:type="spellStart"/>
      <w:r w:rsidRPr="4DBF71E1">
        <w:rPr>
          <w:rFonts w:asciiTheme="majorHAnsi" w:eastAsiaTheme="majorEastAsia" w:hAnsiTheme="majorHAnsi" w:cstheme="majorBidi"/>
        </w:rPr>
        <w:t>Medewerkertevredenheidsonderzoek</w:t>
      </w:r>
      <w:bookmarkEnd w:id="11"/>
      <w:proofErr w:type="spellEnd"/>
    </w:p>
    <w:p w14:paraId="18F7E714" w14:textId="02A9C52E" w:rsidR="0059305D" w:rsidRDefault="0005469B" w:rsidP="7E80225E">
      <w:pPr>
        <w:spacing w:line="276" w:lineRule="auto"/>
        <w:rPr>
          <w:rFonts w:asciiTheme="majorHAnsi" w:eastAsiaTheme="majorEastAsia" w:hAnsiTheme="majorHAnsi" w:cstheme="majorBidi"/>
        </w:rPr>
      </w:pPr>
      <w:hyperlink r:id="rId23" w:history="1">
        <w:r w:rsidR="1F2268E5" w:rsidRPr="003D1FBE">
          <w:rPr>
            <w:rStyle w:val="Hyperlink"/>
            <w:rFonts w:asciiTheme="majorHAnsi" w:eastAsiaTheme="majorEastAsia" w:hAnsiTheme="majorHAnsi" w:cstheme="majorBidi"/>
          </w:rPr>
          <w:t>Link naar tevredenheidsenquête</w:t>
        </w:r>
      </w:hyperlink>
    </w:p>
    <w:p w14:paraId="4516EA3D" w14:textId="77777777" w:rsidR="003D1FBE" w:rsidRPr="003D1FBE" w:rsidRDefault="003D1FBE" w:rsidP="7E80225E">
      <w:pPr>
        <w:spacing w:line="276" w:lineRule="auto"/>
        <w:rPr>
          <w:rFonts w:asciiTheme="majorHAnsi" w:eastAsiaTheme="majorEastAsia" w:hAnsiTheme="majorHAnsi" w:cstheme="majorBidi"/>
        </w:rPr>
      </w:pPr>
    </w:p>
    <w:tbl>
      <w:tblPr>
        <w:tblStyle w:val="Tabelraster"/>
        <w:tblW w:w="9060" w:type="dxa"/>
        <w:tblLayout w:type="fixed"/>
        <w:tblLook w:val="06A0" w:firstRow="1" w:lastRow="0" w:firstColumn="1" w:lastColumn="0" w:noHBand="1" w:noVBand="1"/>
      </w:tblPr>
      <w:tblGrid>
        <w:gridCol w:w="6447"/>
        <w:gridCol w:w="909"/>
        <w:gridCol w:w="852"/>
        <w:gridCol w:w="852"/>
      </w:tblGrid>
      <w:tr w:rsidR="137E64B9" w14:paraId="43AC0320" w14:textId="0096F8E7" w:rsidTr="639F879D">
        <w:tc>
          <w:tcPr>
            <w:tcW w:w="7356" w:type="dxa"/>
            <w:gridSpan w:val="2"/>
          </w:tcPr>
          <w:p w14:paraId="40FC5DEE" w14:textId="023F0C14" w:rsidR="137E64B9" w:rsidRDefault="1F8E2A2C" w:rsidP="3A8BD57C">
            <w:pPr>
              <w:rPr>
                <w:rFonts w:asciiTheme="majorHAnsi" w:eastAsiaTheme="majorEastAsia" w:hAnsiTheme="majorHAnsi" w:cstheme="majorBidi"/>
                <w:b/>
                <w:bCs/>
              </w:rPr>
            </w:pPr>
            <w:proofErr w:type="spellStart"/>
            <w:r w:rsidRPr="3A8BD57C">
              <w:rPr>
                <w:rFonts w:asciiTheme="majorHAnsi" w:eastAsiaTheme="majorEastAsia" w:hAnsiTheme="majorHAnsi" w:cstheme="majorBidi"/>
                <w:b/>
                <w:bCs/>
              </w:rPr>
              <w:t>Medewerkertevredenheid</w:t>
            </w:r>
            <w:proofErr w:type="spellEnd"/>
            <w:r w:rsidR="00E671D6">
              <w:rPr>
                <w:rFonts w:asciiTheme="majorHAnsi" w:eastAsiaTheme="majorEastAsia" w:hAnsiTheme="majorHAnsi" w:cstheme="majorBidi"/>
                <w:b/>
                <w:bCs/>
              </w:rPr>
              <w:t xml:space="preserve"> </w:t>
            </w:r>
            <w:r w:rsidR="124A2EB2" w:rsidRPr="3A8BD57C">
              <w:rPr>
                <w:rFonts w:asciiTheme="majorHAnsi" w:eastAsiaTheme="majorEastAsia" w:hAnsiTheme="majorHAnsi" w:cstheme="majorBidi"/>
                <w:b/>
                <w:bCs/>
              </w:rPr>
              <w:t>via Vensters</w:t>
            </w:r>
          </w:p>
        </w:tc>
        <w:tc>
          <w:tcPr>
            <w:tcW w:w="852" w:type="dxa"/>
          </w:tcPr>
          <w:p w14:paraId="0D5C94EF" w14:textId="346D724E" w:rsidR="39566228" w:rsidRDefault="39566228" w:rsidP="39566228">
            <w:pPr>
              <w:rPr>
                <w:rFonts w:asciiTheme="majorHAnsi" w:eastAsiaTheme="majorEastAsia" w:hAnsiTheme="majorHAnsi" w:cstheme="majorBidi"/>
                <w:b/>
                <w:bCs/>
              </w:rPr>
            </w:pPr>
          </w:p>
        </w:tc>
        <w:tc>
          <w:tcPr>
            <w:tcW w:w="852" w:type="dxa"/>
          </w:tcPr>
          <w:p w14:paraId="014C016A" w14:textId="0388D0B5" w:rsidR="639F879D" w:rsidRDefault="639F879D" w:rsidP="639F879D">
            <w:pPr>
              <w:rPr>
                <w:rFonts w:asciiTheme="majorHAnsi" w:eastAsiaTheme="majorEastAsia" w:hAnsiTheme="majorHAnsi" w:cstheme="majorBidi"/>
                <w:b/>
                <w:bCs/>
              </w:rPr>
            </w:pPr>
          </w:p>
        </w:tc>
      </w:tr>
      <w:tr w:rsidR="39566228" w14:paraId="3D7996CA" w14:textId="43C0BD38" w:rsidTr="639F879D">
        <w:tc>
          <w:tcPr>
            <w:tcW w:w="6447" w:type="dxa"/>
          </w:tcPr>
          <w:p w14:paraId="2BD916B3" w14:textId="2357A06E" w:rsidR="39566228" w:rsidRDefault="39566228" w:rsidP="39566228">
            <w:pPr>
              <w:rPr>
                <w:rFonts w:asciiTheme="majorHAnsi" w:eastAsiaTheme="majorEastAsia" w:hAnsiTheme="majorHAnsi" w:cstheme="majorBidi"/>
              </w:rPr>
            </w:pPr>
          </w:p>
        </w:tc>
        <w:tc>
          <w:tcPr>
            <w:tcW w:w="909" w:type="dxa"/>
          </w:tcPr>
          <w:p w14:paraId="30CAC7BF" w14:textId="368AB6D8" w:rsidR="7DACFC48" w:rsidRDefault="7DACFC48" w:rsidP="39566228">
            <w:pPr>
              <w:rPr>
                <w:rFonts w:asciiTheme="majorHAnsi" w:eastAsiaTheme="majorEastAsia" w:hAnsiTheme="majorHAnsi" w:cstheme="majorBidi"/>
              </w:rPr>
            </w:pPr>
            <w:r w:rsidRPr="39566228">
              <w:rPr>
                <w:rFonts w:asciiTheme="majorHAnsi" w:eastAsiaTheme="majorEastAsia" w:hAnsiTheme="majorHAnsi" w:cstheme="majorBidi"/>
              </w:rPr>
              <w:t>19-20</w:t>
            </w:r>
          </w:p>
        </w:tc>
        <w:tc>
          <w:tcPr>
            <w:tcW w:w="852" w:type="dxa"/>
          </w:tcPr>
          <w:p w14:paraId="74EF7999" w14:textId="358FD97D" w:rsidR="7DACFC48" w:rsidRDefault="7DACFC48" w:rsidP="39566228">
            <w:pPr>
              <w:rPr>
                <w:rFonts w:asciiTheme="majorHAnsi" w:eastAsiaTheme="majorEastAsia" w:hAnsiTheme="majorHAnsi" w:cstheme="majorBidi"/>
              </w:rPr>
            </w:pPr>
            <w:r w:rsidRPr="39566228">
              <w:rPr>
                <w:rFonts w:asciiTheme="majorHAnsi" w:eastAsiaTheme="majorEastAsia" w:hAnsiTheme="majorHAnsi" w:cstheme="majorBidi"/>
              </w:rPr>
              <w:t>20-21</w:t>
            </w:r>
          </w:p>
        </w:tc>
        <w:tc>
          <w:tcPr>
            <w:tcW w:w="852" w:type="dxa"/>
          </w:tcPr>
          <w:p w14:paraId="0CD607A3" w14:textId="06759882"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21-22</w:t>
            </w:r>
          </w:p>
        </w:tc>
      </w:tr>
      <w:tr w:rsidR="137E64B9" w14:paraId="6C2E0132" w14:textId="500D0D6F" w:rsidTr="639F879D">
        <w:tc>
          <w:tcPr>
            <w:tcW w:w="6447" w:type="dxa"/>
          </w:tcPr>
          <w:p w14:paraId="22176E95" w14:textId="1BC10FE1" w:rsidR="137E64B9" w:rsidRDefault="6C2DC592" w:rsidP="137E64B9">
            <w:pPr>
              <w:rPr>
                <w:rFonts w:asciiTheme="majorHAnsi" w:eastAsiaTheme="majorEastAsia" w:hAnsiTheme="majorHAnsi" w:cstheme="majorBidi"/>
              </w:rPr>
            </w:pPr>
            <w:r w:rsidRPr="56F8F916">
              <w:rPr>
                <w:rFonts w:asciiTheme="majorHAnsi" w:eastAsiaTheme="majorEastAsia" w:hAnsiTheme="majorHAnsi" w:cstheme="majorBidi"/>
              </w:rPr>
              <w:t xml:space="preserve">Hoe tevreden bent u </w:t>
            </w:r>
            <w:r w:rsidRPr="7DD395E3">
              <w:rPr>
                <w:rFonts w:asciiTheme="majorHAnsi" w:eastAsiaTheme="majorEastAsia" w:hAnsiTheme="majorHAnsi" w:cstheme="majorBidi"/>
              </w:rPr>
              <w:t>over de sfeer op school?</w:t>
            </w:r>
          </w:p>
        </w:tc>
        <w:tc>
          <w:tcPr>
            <w:tcW w:w="909" w:type="dxa"/>
          </w:tcPr>
          <w:p w14:paraId="34A18C80" w14:textId="7E6BD8F1" w:rsidR="137E64B9" w:rsidRDefault="6C2DC592" w:rsidP="137E64B9">
            <w:pPr>
              <w:rPr>
                <w:rFonts w:asciiTheme="majorHAnsi" w:eastAsiaTheme="majorEastAsia" w:hAnsiTheme="majorHAnsi" w:cstheme="majorBidi"/>
              </w:rPr>
            </w:pPr>
            <w:r w:rsidRPr="1B18B798">
              <w:rPr>
                <w:rFonts w:asciiTheme="majorHAnsi" w:eastAsiaTheme="majorEastAsia" w:hAnsiTheme="majorHAnsi" w:cstheme="majorBidi"/>
              </w:rPr>
              <w:t>3,</w:t>
            </w:r>
            <w:r w:rsidRPr="6D6147A6">
              <w:rPr>
                <w:rFonts w:asciiTheme="majorHAnsi" w:eastAsiaTheme="majorEastAsia" w:hAnsiTheme="majorHAnsi" w:cstheme="majorBidi"/>
              </w:rPr>
              <w:t>50</w:t>
            </w:r>
          </w:p>
        </w:tc>
        <w:tc>
          <w:tcPr>
            <w:tcW w:w="852" w:type="dxa"/>
          </w:tcPr>
          <w:p w14:paraId="5AB37CFE" w14:textId="4E264559" w:rsidR="53927EEB" w:rsidRDefault="53927EEB" w:rsidP="39566228">
            <w:pPr>
              <w:rPr>
                <w:rFonts w:asciiTheme="majorHAnsi" w:eastAsiaTheme="majorEastAsia" w:hAnsiTheme="majorHAnsi" w:cstheme="majorBidi"/>
              </w:rPr>
            </w:pPr>
            <w:r w:rsidRPr="39566228">
              <w:rPr>
                <w:rFonts w:asciiTheme="majorHAnsi" w:eastAsiaTheme="majorEastAsia" w:hAnsiTheme="majorHAnsi" w:cstheme="majorBidi"/>
              </w:rPr>
              <w:t xml:space="preserve">3,68 </w:t>
            </w:r>
          </w:p>
          <w:p w14:paraId="3329301A" w14:textId="381884DC" w:rsidR="26EC1AD3" w:rsidRDefault="26EC1AD3" w:rsidP="39566228">
            <w:pPr>
              <w:rPr>
                <w:rFonts w:asciiTheme="majorHAnsi" w:eastAsiaTheme="majorEastAsia" w:hAnsiTheme="majorHAnsi" w:cstheme="majorBidi"/>
              </w:rPr>
            </w:pPr>
            <w:r w:rsidRPr="39566228">
              <w:rPr>
                <w:rFonts w:asciiTheme="majorHAnsi" w:eastAsiaTheme="majorEastAsia" w:hAnsiTheme="majorHAnsi" w:cstheme="majorBidi"/>
              </w:rPr>
              <w:t>9,1</w:t>
            </w:r>
          </w:p>
        </w:tc>
        <w:tc>
          <w:tcPr>
            <w:tcW w:w="852" w:type="dxa"/>
          </w:tcPr>
          <w:p w14:paraId="12579ECD" w14:textId="0D9D6514"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8,1</w:t>
            </w:r>
          </w:p>
        </w:tc>
      </w:tr>
      <w:tr w:rsidR="137E64B9" w14:paraId="008C605F" w14:textId="0480F5E3" w:rsidTr="639F879D">
        <w:tc>
          <w:tcPr>
            <w:tcW w:w="6447" w:type="dxa"/>
          </w:tcPr>
          <w:p w14:paraId="5D0A6D97" w14:textId="55AD1C35" w:rsidR="137E64B9" w:rsidRDefault="6C2DC592" w:rsidP="137E64B9">
            <w:pPr>
              <w:rPr>
                <w:rFonts w:asciiTheme="majorHAnsi" w:eastAsiaTheme="majorEastAsia" w:hAnsiTheme="majorHAnsi" w:cstheme="majorBidi"/>
              </w:rPr>
            </w:pPr>
            <w:r w:rsidRPr="7DD395E3">
              <w:rPr>
                <w:rFonts w:asciiTheme="majorHAnsi" w:eastAsiaTheme="majorEastAsia" w:hAnsiTheme="majorHAnsi" w:cstheme="majorBidi"/>
              </w:rPr>
              <w:t>Hoe veilig voelt u zich op school?</w:t>
            </w:r>
          </w:p>
        </w:tc>
        <w:tc>
          <w:tcPr>
            <w:tcW w:w="909" w:type="dxa"/>
          </w:tcPr>
          <w:p w14:paraId="3CFBB9AB" w14:textId="28F02413" w:rsidR="137E64B9" w:rsidRDefault="6C2DC592" w:rsidP="137E64B9">
            <w:pPr>
              <w:rPr>
                <w:rFonts w:asciiTheme="majorHAnsi" w:eastAsiaTheme="majorEastAsia" w:hAnsiTheme="majorHAnsi" w:cstheme="majorBidi"/>
              </w:rPr>
            </w:pPr>
            <w:r w:rsidRPr="1B18B798">
              <w:rPr>
                <w:rFonts w:asciiTheme="majorHAnsi" w:eastAsiaTheme="majorEastAsia" w:hAnsiTheme="majorHAnsi" w:cstheme="majorBidi"/>
              </w:rPr>
              <w:t>3,</w:t>
            </w:r>
            <w:r w:rsidRPr="6D6147A6">
              <w:rPr>
                <w:rFonts w:asciiTheme="majorHAnsi" w:eastAsiaTheme="majorEastAsia" w:hAnsiTheme="majorHAnsi" w:cstheme="majorBidi"/>
              </w:rPr>
              <w:t>50</w:t>
            </w:r>
          </w:p>
        </w:tc>
        <w:tc>
          <w:tcPr>
            <w:tcW w:w="852" w:type="dxa"/>
          </w:tcPr>
          <w:p w14:paraId="68BC1C32" w14:textId="29A8E317" w:rsidR="32AED094" w:rsidRDefault="32AED094" w:rsidP="39566228">
            <w:pPr>
              <w:rPr>
                <w:rFonts w:asciiTheme="majorHAnsi" w:eastAsiaTheme="majorEastAsia" w:hAnsiTheme="majorHAnsi" w:cstheme="majorBidi"/>
              </w:rPr>
            </w:pPr>
            <w:r w:rsidRPr="39566228">
              <w:rPr>
                <w:rFonts w:asciiTheme="majorHAnsi" w:eastAsiaTheme="majorEastAsia" w:hAnsiTheme="majorHAnsi" w:cstheme="majorBidi"/>
              </w:rPr>
              <w:t>3,53</w:t>
            </w:r>
          </w:p>
          <w:p w14:paraId="7F4FF1B7" w14:textId="4AB313B9" w:rsidR="75FB4934" w:rsidRDefault="75FB4934" w:rsidP="39566228">
            <w:pPr>
              <w:rPr>
                <w:rFonts w:asciiTheme="majorHAnsi" w:eastAsiaTheme="majorEastAsia" w:hAnsiTheme="majorHAnsi" w:cstheme="majorBidi"/>
              </w:rPr>
            </w:pPr>
            <w:r w:rsidRPr="39566228">
              <w:rPr>
                <w:rFonts w:asciiTheme="majorHAnsi" w:eastAsiaTheme="majorEastAsia" w:hAnsiTheme="majorHAnsi" w:cstheme="majorBidi"/>
              </w:rPr>
              <w:t>8,6</w:t>
            </w:r>
          </w:p>
        </w:tc>
        <w:tc>
          <w:tcPr>
            <w:tcW w:w="852" w:type="dxa"/>
          </w:tcPr>
          <w:p w14:paraId="66B43686" w14:textId="4D02A0F2"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9,1</w:t>
            </w:r>
          </w:p>
        </w:tc>
      </w:tr>
      <w:tr w:rsidR="137E64B9" w14:paraId="33B7DCBE" w14:textId="6F7BF078" w:rsidTr="639F879D">
        <w:tc>
          <w:tcPr>
            <w:tcW w:w="6447" w:type="dxa"/>
          </w:tcPr>
          <w:p w14:paraId="095809D2" w14:textId="00C3CB65" w:rsidR="137E64B9" w:rsidRDefault="6C2DC592" w:rsidP="137E64B9">
            <w:pPr>
              <w:rPr>
                <w:rFonts w:asciiTheme="majorHAnsi" w:eastAsiaTheme="majorEastAsia" w:hAnsiTheme="majorHAnsi" w:cstheme="majorBidi"/>
              </w:rPr>
            </w:pPr>
            <w:r w:rsidRPr="033F34E4">
              <w:rPr>
                <w:rFonts w:asciiTheme="majorHAnsi" w:eastAsiaTheme="majorEastAsia" w:hAnsiTheme="majorHAnsi" w:cstheme="majorBidi"/>
              </w:rPr>
              <w:t>Hoe tevreden bent u over de onderlinge samenwerking met uw collega’s</w:t>
            </w:r>
            <w:r w:rsidRPr="1B18B798">
              <w:rPr>
                <w:rFonts w:asciiTheme="majorHAnsi" w:eastAsiaTheme="majorEastAsia" w:hAnsiTheme="majorHAnsi" w:cstheme="majorBidi"/>
              </w:rPr>
              <w:t>?</w:t>
            </w:r>
          </w:p>
        </w:tc>
        <w:tc>
          <w:tcPr>
            <w:tcW w:w="909" w:type="dxa"/>
          </w:tcPr>
          <w:p w14:paraId="3F630016" w14:textId="3860FEB3" w:rsidR="137E64B9" w:rsidRDefault="6C2DC592" w:rsidP="137E64B9">
            <w:pPr>
              <w:rPr>
                <w:rFonts w:asciiTheme="majorHAnsi" w:eastAsiaTheme="majorEastAsia" w:hAnsiTheme="majorHAnsi" w:cstheme="majorBidi"/>
              </w:rPr>
            </w:pPr>
            <w:r w:rsidRPr="1B18B798">
              <w:rPr>
                <w:rFonts w:asciiTheme="majorHAnsi" w:eastAsiaTheme="majorEastAsia" w:hAnsiTheme="majorHAnsi" w:cstheme="majorBidi"/>
              </w:rPr>
              <w:t>3,44</w:t>
            </w:r>
          </w:p>
        </w:tc>
        <w:tc>
          <w:tcPr>
            <w:tcW w:w="852" w:type="dxa"/>
          </w:tcPr>
          <w:p w14:paraId="5C1E6577" w14:textId="04C35C84" w:rsidR="00CD0EE0" w:rsidRDefault="00CD0EE0" w:rsidP="39566228">
            <w:pPr>
              <w:rPr>
                <w:rFonts w:asciiTheme="majorHAnsi" w:eastAsiaTheme="majorEastAsia" w:hAnsiTheme="majorHAnsi" w:cstheme="majorBidi"/>
              </w:rPr>
            </w:pPr>
            <w:r w:rsidRPr="39566228">
              <w:rPr>
                <w:rFonts w:asciiTheme="majorHAnsi" w:eastAsiaTheme="majorEastAsia" w:hAnsiTheme="majorHAnsi" w:cstheme="majorBidi"/>
              </w:rPr>
              <w:t>3,37</w:t>
            </w:r>
          </w:p>
          <w:p w14:paraId="133E39C1" w14:textId="28079394" w:rsidR="5918DA57" w:rsidRDefault="5918DA57" w:rsidP="39566228">
            <w:pPr>
              <w:rPr>
                <w:rFonts w:asciiTheme="majorHAnsi" w:eastAsiaTheme="majorEastAsia" w:hAnsiTheme="majorHAnsi" w:cstheme="majorBidi"/>
              </w:rPr>
            </w:pPr>
            <w:r w:rsidRPr="39566228">
              <w:rPr>
                <w:rFonts w:asciiTheme="majorHAnsi" w:eastAsiaTheme="majorEastAsia" w:hAnsiTheme="majorHAnsi" w:cstheme="majorBidi"/>
              </w:rPr>
              <w:t>8,1</w:t>
            </w:r>
          </w:p>
        </w:tc>
        <w:tc>
          <w:tcPr>
            <w:tcW w:w="852" w:type="dxa"/>
          </w:tcPr>
          <w:p w14:paraId="7E1E0C79" w14:textId="068974C8"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8,4</w:t>
            </w:r>
          </w:p>
        </w:tc>
      </w:tr>
      <w:tr w:rsidR="137E64B9" w14:paraId="6BEC5CB1" w14:textId="35CA8A88" w:rsidTr="639F879D">
        <w:tc>
          <w:tcPr>
            <w:tcW w:w="6447" w:type="dxa"/>
          </w:tcPr>
          <w:p w14:paraId="5F1DC0D2" w14:textId="0534B439" w:rsidR="137E64B9" w:rsidRDefault="6C2DC592" w:rsidP="137E64B9">
            <w:pPr>
              <w:rPr>
                <w:rFonts w:asciiTheme="majorHAnsi" w:eastAsiaTheme="majorEastAsia" w:hAnsiTheme="majorHAnsi" w:cstheme="majorBidi"/>
              </w:rPr>
            </w:pPr>
            <w:r w:rsidRPr="1B18B798">
              <w:rPr>
                <w:rFonts w:asciiTheme="majorHAnsi" w:eastAsiaTheme="majorEastAsia" w:hAnsiTheme="majorHAnsi" w:cstheme="majorBidi"/>
              </w:rPr>
              <w:t>Hoe tevreden bent u over uw contacten met</w:t>
            </w:r>
            <w:r w:rsidRPr="6D6147A6">
              <w:rPr>
                <w:rFonts w:asciiTheme="majorHAnsi" w:eastAsiaTheme="majorEastAsia" w:hAnsiTheme="majorHAnsi" w:cstheme="majorBidi"/>
              </w:rPr>
              <w:t xml:space="preserve"> leerlingen</w:t>
            </w:r>
          </w:p>
        </w:tc>
        <w:tc>
          <w:tcPr>
            <w:tcW w:w="909" w:type="dxa"/>
          </w:tcPr>
          <w:p w14:paraId="2802CB91" w14:textId="314BDA6E" w:rsidR="137E64B9" w:rsidRDefault="6C2DC592" w:rsidP="137E64B9">
            <w:pPr>
              <w:rPr>
                <w:rFonts w:asciiTheme="majorHAnsi" w:eastAsiaTheme="majorEastAsia" w:hAnsiTheme="majorHAnsi" w:cstheme="majorBidi"/>
              </w:rPr>
            </w:pPr>
            <w:r w:rsidRPr="6D6147A6">
              <w:rPr>
                <w:rFonts w:asciiTheme="majorHAnsi" w:eastAsiaTheme="majorEastAsia" w:hAnsiTheme="majorHAnsi" w:cstheme="majorBidi"/>
              </w:rPr>
              <w:t>3,69</w:t>
            </w:r>
          </w:p>
        </w:tc>
        <w:tc>
          <w:tcPr>
            <w:tcW w:w="852" w:type="dxa"/>
          </w:tcPr>
          <w:p w14:paraId="65331249" w14:textId="188EB5FE" w:rsidR="74997DB1" w:rsidRDefault="74997DB1" w:rsidP="39566228">
            <w:pPr>
              <w:rPr>
                <w:rFonts w:asciiTheme="majorHAnsi" w:eastAsiaTheme="majorEastAsia" w:hAnsiTheme="majorHAnsi" w:cstheme="majorBidi"/>
              </w:rPr>
            </w:pPr>
            <w:r w:rsidRPr="39566228">
              <w:rPr>
                <w:rFonts w:asciiTheme="majorHAnsi" w:eastAsiaTheme="majorEastAsia" w:hAnsiTheme="majorHAnsi" w:cstheme="majorBidi"/>
              </w:rPr>
              <w:t>3,63</w:t>
            </w:r>
          </w:p>
          <w:p w14:paraId="039C72C9" w14:textId="277E1736" w:rsidR="602B9D86" w:rsidRDefault="602B9D86" w:rsidP="39566228">
            <w:pPr>
              <w:rPr>
                <w:rFonts w:asciiTheme="majorHAnsi" w:eastAsiaTheme="majorEastAsia" w:hAnsiTheme="majorHAnsi" w:cstheme="majorBidi"/>
              </w:rPr>
            </w:pPr>
            <w:r w:rsidRPr="39566228">
              <w:rPr>
                <w:rFonts w:asciiTheme="majorHAnsi" w:eastAsiaTheme="majorEastAsia" w:hAnsiTheme="majorHAnsi" w:cstheme="majorBidi"/>
              </w:rPr>
              <w:t>8,9</w:t>
            </w:r>
          </w:p>
        </w:tc>
        <w:tc>
          <w:tcPr>
            <w:tcW w:w="852" w:type="dxa"/>
          </w:tcPr>
          <w:p w14:paraId="5FF4CA36" w14:textId="0AA04C10"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8,3</w:t>
            </w:r>
          </w:p>
        </w:tc>
      </w:tr>
      <w:tr w:rsidR="137E64B9" w14:paraId="3A197BC5" w14:textId="4B80B0E0" w:rsidTr="639F879D">
        <w:tc>
          <w:tcPr>
            <w:tcW w:w="6447" w:type="dxa"/>
          </w:tcPr>
          <w:p w14:paraId="7584D105" w14:textId="5D215261" w:rsidR="137E64B9" w:rsidRDefault="6C2DC592" w:rsidP="137E64B9">
            <w:pPr>
              <w:rPr>
                <w:rFonts w:asciiTheme="majorHAnsi" w:eastAsiaTheme="majorEastAsia" w:hAnsiTheme="majorHAnsi" w:cstheme="majorBidi"/>
              </w:rPr>
            </w:pPr>
            <w:r w:rsidRPr="6D6147A6">
              <w:rPr>
                <w:rFonts w:asciiTheme="majorHAnsi" w:eastAsiaTheme="majorEastAsia" w:hAnsiTheme="majorHAnsi" w:cstheme="majorBidi"/>
              </w:rPr>
              <w:t>Hoe tevreden bent u over uw contacten met ouders?</w:t>
            </w:r>
          </w:p>
        </w:tc>
        <w:tc>
          <w:tcPr>
            <w:tcW w:w="909" w:type="dxa"/>
          </w:tcPr>
          <w:p w14:paraId="4053263C" w14:textId="6B498E08" w:rsidR="137E64B9" w:rsidRDefault="6C2DC592" w:rsidP="137E64B9">
            <w:pPr>
              <w:rPr>
                <w:rFonts w:asciiTheme="majorHAnsi" w:eastAsiaTheme="majorEastAsia" w:hAnsiTheme="majorHAnsi" w:cstheme="majorBidi"/>
              </w:rPr>
            </w:pPr>
            <w:r w:rsidRPr="6D6147A6">
              <w:rPr>
                <w:rFonts w:asciiTheme="majorHAnsi" w:eastAsiaTheme="majorEastAsia" w:hAnsiTheme="majorHAnsi" w:cstheme="majorBidi"/>
              </w:rPr>
              <w:t>3,</w:t>
            </w:r>
            <w:r w:rsidRPr="6199ACE4">
              <w:rPr>
                <w:rFonts w:asciiTheme="majorHAnsi" w:eastAsiaTheme="majorEastAsia" w:hAnsiTheme="majorHAnsi" w:cstheme="majorBidi"/>
              </w:rPr>
              <w:t>25</w:t>
            </w:r>
          </w:p>
        </w:tc>
        <w:tc>
          <w:tcPr>
            <w:tcW w:w="852" w:type="dxa"/>
          </w:tcPr>
          <w:p w14:paraId="4A57ACA5" w14:textId="259A8727" w:rsidR="244D6BBA" w:rsidRDefault="244D6BBA" w:rsidP="39566228">
            <w:pPr>
              <w:rPr>
                <w:rFonts w:asciiTheme="majorHAnsi" w:eastAsiaTheme="majorEastAsia" w:hAnsiTheme="majorHAnsi" w:cstheme="majorBidi"/>
              </w:rPr>
            </w:pPr>
            <w:r w:rsidRPr="39566228">
              <w:rPr>
                <w:rFonts w:asciiTheme="majorHAnsi" w:eastAsiaTheme="majorEastAsia" w:hAnsiTheme="majorHAnsi" w:cstheme="majorBidi"/>
              </w:rPr>
              <w:t>3,47</w:t>
            </w:r>
          </w:p>
          <w:p w14:paraId="11D90500" w14:textId="1A38DA10" w:rsidR="5EA397AA" w:rsidRDefault="5EA397AA" w:rsidP="39566228">
            <w:pPr>
              <w:rPr>
                <w:rFonts w:asciiTheme="majorHAnsi" w:eastAsiaTheme="majorEastAsia" w:hAnsiTheme="majorHAnsi" w:cstheme="majorBidi"/>
              </w:rPr>
            </w:pPr>
            <w:r w:rsidRPr="39566228">
              <w:rPr>
                <w:rFonts w:asciiTheme="majorHAnsi" w:eastAsiaTheme="majorEastAsia" w:hAnsiTheme="majorHAnsi" w:cstheme="majorBidi"/>
              </w:rPr>
              <w:t>8,4</w:t>
            </w:r>
          </w:p>
        </w:tc>
        <w:tc>
          <w:tcPr>
            <w:tcW w:w="852" w:type="dxa"/>
          </w:tcPr>
          <w:p w14:paraId="550C5B0E" w14:textId="54585892"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7,6</w:t>
            </w:r>
          </w:p>
        </w:tc>
      </w:tr>
      <w:tr w:rsidR="137E64B9" w14:paraId="16156E90" w14:textId="2BCDB61C" w:rsidTr="639F879D">
        <w:tc>
          <w:tcPr>
            <w:tcW w:w="6447" w:type="dxa"/>
          </w:tcPr>
          <w:p w14:paraId="42290BF0" w14:textId="67E0EFF8" w:rsidR="137E64B9" w:rsidRDefault="6C2DC592" w:rsidP="137E64B9">
            <w:pPr>
              <w:rPr>
                <w:rFonts w:asciiTheme="majorHAnsi" w:eastAsiaTheme="majorEastAsia" w:hAnsiTheme="majorHAnsi" w:cstheme="majorBidi"/>
              </w:rPr>
            </w:pPr>
            <w:r w:rsidRPr="6199ACE4">
              <w:rPr>
                <w:rFonts w:asciiTheme="majorHAnsi" w:eastAsiaTheme="majorEastAsia" w:hAnsiTheme="majorHAnsi" w:cstheme="majorBidi"/>
              </w:rPr>
              <w:t>In hoeverre worden leerlingen uitgedaagd om zich maximaal te ontwikkelen?</w:t>
            </w:r>
          </w:p>
        </w:tc>
        <w:tc>
          <w:tcPr>
            <w:tcW w:w="909" w:type="dxa"/>
          </w:tcPr>
          <w:p w14:paraId="545487AC" w14:textId="3A14D196" w:rsidR="137E64B9" w:rsidRDefault="6C2DC592" w:rsidP="137E64B9">
            <w:pPr>
              <w:rPr>
                <w:rFonts w:asciiTheme="majorHAnsi" w:eastAsiaTheme="majorEastAsia" w:hAnsiTheme="majorHAnsi" w:cstheme="majorBidi"/>
              </w:rPr>
            </w:pPr>
            <w:r w:rsidRPr="3252B7D4">
              <w:rPr>
                <w:rFonts w:asciiTheme="majorHAnsi" w:eastAsiaTheme="majorEastAsia" w:hAnsiTheme="majorHAnsi" w:cstheme="majorBidi"/>
              </w:rPr>
              <w:t>3,19</w:t>
            </w:r>
          </w:p>
        </w:tc>
        <w:tc>
          <w:tcPr>
            <w:tcW w:w="852" w:type="dxa"/>
          </w:tcPr>
          <w:p w14:paraId="19446E54" w14:textId="3E793ECF" w:rsidR="51E99F6E" w:rsidRDefault="51E99F6E" w:rsidP="39566228">
            <w:pPr>
              <w:rPr>
                <w:rFonts w:asciiTheme="majorHAnsi" w:eastAsiaTheme="majorEastAsia" w:hAnsiTheme="majorHAnsi" w:cstheme="majorBidi"/>
              </w:rPr>
            </w:pPr>
            <w:r w:rsidRPr="39566228">
              <w:rPr>
                <w:rFonts w:asciiTheme="majorHAnsi" w:eastAsiaTheme="majorEastAsia" w:hAnsiTheme="majorHAnsi" w:cstheme="majorBidi"/>
              </w:rPr>
              <w:t>3,15</w:t>
            </w:r>
          </w:p>
          <w:p w14:paraId="009EFE07" w14:textId="46EDDFE1" w:rsidR="1B2CF2E5" w:rsidRDefault="1B2CF2E5" w:rsidP="39566228">
            <w:pPr>
              <w:rPr>
                <w:rFonts w:asciiTheme="majorHAnsi" w:eastAsiaTheme="majorEastAsia" w:hAnsiTheme="majorHAnsi" w:cstheme="majorBidi"/>
              </w:rPr>
            </w:pPr>
            <w:r w:rsidRPr="39566228">
              <w:rPr>
                <w:rFonts w:asciiTheme="majorHAnsi" w:eastAsiaTheme="majorEastAsia" w:hAnsiTheme="majorHAnsi" w:cstheme="majorBidi"/>
              </w:rPr>
              <w:t>7,5</w:t>
            </w:r>
          </w:p>
        </w:tc>
        <w:tc>
          <w:tcPr>
            <w:tcW w:w="852" w:type="dxa"/>
          </w:tcPr>
          <w:p w14:paraId="456D0064" w14:textId="0699AB42"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8,3</w:t>
            </w:r>
          </w:p>
        </w:tc>
      </w:tr>
      <w:tr w:rsidR="137E64B9" w14:paraId="01C12A5C" w14:textId="375A494A" w:rsidTr="639F879D">
        <w:tc>
          <w:tcPr>
            <w:tcW w:w="6447" w:type="dxa"/>
          </w:tcPr>
          <w:p w14:paraId="69C8E0FF" w14:textId="6BC95BE9" w:rsidR="137E64B9" w:rsidRDefault="6C2DC592" w:rsidP="137E64B9">
            <w:pPr>
              <w:rPr>
                <w:rFonts w:asciiTheme="majorHAnsi" w:eastAsiaTheme="majorEastAsia" w:hAnsiTheme="majorHAnsi" w:cstheme="majorBidi"/>
              </w:rPr>
            </w:pPr>
            <w:r w:rsidRPr="3252B7D4">
              <w:rPr>
                <w:rFonts w:asciiTheme="majorHAnsi" w:eastAsiaTheme="majorEastAsia" w:hAnsiTheme="majorHAnsi" w:cstheme="majorBidi"/>
              </w:rPr>
              <w:t>Hoe tevreden bent u over de methodes en methodieken op school</w:t>
            </w:r>
            <w:r w:rsidRPr="04D14044">
              <w:rPr>
                <w:rFonts w:asciiTheme="majorHAnsi" w:eastAsiaTheme="majorEastAsia" w:hAnsiTheme="majorHAnsi" w:cstheme="majorBidi"/>
              </w:rPr>
              <w:t>?</w:t>
            </w:r>
          </w:p>
        </w:tc>
        <w:tc>
          <w:tcPr>
            <w:tcW w:w="909" w:type="dxa"/>
          </w:tcPr>
          <w:p w14:paraId="7FBF0884" w14:textId="793E8F13" w:rsidR="137E64B9" w:rsidRDefault="6C2DC592" w:rsidP="137E64B9">
            <w:pPr>
              <w:rPr>
                <w:rFonts w:asciiTheme="majorHAnsi" w:eastAsiaTheme="majorEastAsia" w:hAnsiTheme="majorHAnsi" w:cstheme="majorBidi"/>
              </w:rPr>
            </w:pPr>
            <w:r w:rsidRPr="04D14044">
              <w:rPr>
                <w:rFonts w:asciiTheme="majorHAnsi" w:eastAsiaTheme="majorEastAsia" w:hAnsiTheme="majorHAnsi" w:cstheme="majorBidi"/>
              </w:rPr>
              <w:t>3,19</w:t>
            </w:r>
          </w:p>
        </w:tc>
        <w:tc>
          <w:tcPr>
            <w:tcW w:w="852" w:type="dxa"/>
          </w:tcPr>
          <w:p w14:paraId="1619544C" w14:textId="4130E09C" w:rsidR="6CECAE40" w:rsidRDefault="6CECAE40" w:rsidP="39566228">
            <w:pPr>
              <w:rPr>
                <w:rFonts w:asciiTheme="majorHAnsi" w:eastAsiaTheme="majorEastAsia" w:hAnsiTheme="majorHAnsi" w:cstheme="majorBidi"/>
              </w:rPr>
            </w:pPr>
            <w:r w:rsidRPr="39566228">
              <w:rPr>
                <w:rFonts w:asciiTheme="majorHAnsi" w:eastAsiaTheme="majorEastAsia" w:hAnsiTheme="majorHAnsi" w:cstheme="majorBidi"/>
              </w:rPr>
              <w:t>3,54</w:t>
            </w:r>
          </w:p>
          <w:p w14:paraId="362FCCF1" w14:textId="79C4FF50" w:rsidR="20AF5FE2" w:rsidRDefault="20AF5FE2" w:rsidP="39566228">
            <w:pPr>
              <w:rPr>
                <w:rFonts w:asciiTheme="majorHAnsi" w:eastAsiaTheme="majorEastAsia" w:hAnsiTheme="majorHAnsi" w:cstheme="majorBidi"/>
              </w:rPr>
            </w:pPr>
            <w:r w:rsidRPr="39566228">
              <w:rPr>
                <w:rFonts w:asciiTheme="majorHAnsi" w:eastAsiaTheme="majorEastAsia" w:hAnsiTheme="majorHAnsi" w:cstheme="majorBidi"/>
              </w:rPr>
              <w:t>8,6</w:t>
            </w:r>
          </w:p>
        </w:tc>
        <w:tc>
          <w:tcPr>
            <w:tcW w:w="852" w:type="dxa"/>
          </w:tcPr>
          <w:p w14:paraId="011C3A73" w14:textId="28D50994"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8,7</w:t>
            </w:r>
          </w:p>
        </w:tc>
      </w:tr>
      <w:tr w:rsidR="137E64B9" w14:paraId="621B8DEB" w14:textId="560AA88B" w:rsidTr="639F879D">
        <w:tc>
          <w:tcPr>
            <w:tcW w:w="6447" w:type="dxa"/>
          </w:tcPr>
          <w:p w14:paraId="1DF30317" w14:textId="618E95C3" w:rsidR="137E64B9" w:rsidRDefault="6C2DC592" w:rsidP="137E64B9">
            <w:pPr>
              <w:rPr>
                <w:rFonts w:asciiTheme="majorHAnsi" w:eastAsiaTheme="majorEastAsia" w:hAnsiTheme="majorHAnsi" w:cstheme="majorBidi"/>
              </w:rPr>
            </w:pPr>
            <w:r w:rsidRPr="0A7211F1">
              <w:rPr>
                <w:rFonts w:asciiTheme="majorHAnsi" w:eastAsiaTheme="majorEastAsia" w:hAnsiTheme="majorHAnsi" w:cstheme="majorBidi"/>
              </w:rPr>
              <w:t xml:space="preserve">Hoe tevreden bent u over de afstemming van het onderwijs op de specifieke leerbehoeften van meer begaafde </w:t>
            </w:r>
            <w:r w:rsidRPr="54A5A7FB">
              <w:rPr>
                <w:rFonts w:asciiTheme="majorHAnsi" w:eastAsiaTheme="majorEastAsia" w:hAnsiTheme="majorHAnsi" w:cstheme="majorBidi"/>
              </w:rPr>
              <w:t>leerlingen?</w:t>
            </w:r>
            <w:r w:rsidRPr="0A7211F1">
              <w:rPr>
                <w:rFonts w:asciiTheme="majorHAnsi" w:eastAsiaTheme="majorEastAsia" w:hAnsiTheme="majorHAnsi" w:cstheme="majorBidi"/>
              </w:rPr>
              <w:t xml:space="preserve"> </w:t>
            </w:r>
          </w:p>
        </w:tc>
        <w:tc>
          <w:tcPr>
            <w:tcW w:w="909" w:type="dxa"/>
          </w:tcPr>
          <w:p w14:paraId="6A7E8710" w14:textId="15D81C24" w:rsidR="137E64B9" w:rsidRDefault="6C2DC592" w:rsidP="137E64B9">
            <w:pPr>
              <w:rPr>
                <w:rFonts w:asciiTheme="majorHAnsi" w:eastAsiaTheme="majorEastAsia" w:hAnsiTheme="majorHAnsi" w:cstheme="majorBidi"/>
              </w:rPr>
            </w:pPr>
            <w:r w:rsidRPr="54A5A7FB">
              <w:rPr>
                <w:rFonts w:asciiTheme="majorHAnsi" w:eastAsiaTheme="majorEastAsia" w:hAnsiTheme="majorHAnsi" w:cstheme="majorBidi"/>
              </w:rPr>
              <w:t>3,19</w:t>
            </w:r>
          </w:p>
        </w:tc>
        <w:tc>
          <w:tcPr>
            <w:tcW w:w="852" w:type="dxa"/>
          </w:tcPr>
          <w:p w14:paraId="4B4419D1" w14:textId="3A2704E0" w:rsidR="1290D57C" w:rsidRDefault="1290D57C" w:rsidP="39566228">
            <w:pPr>
              <w:rPr>
                <w:rFonts w:asciiTheme="majorHAnsi" w:eastAsiaTheme="majorEastAsia" w:hAnsiTheme="majorHAnsi" w:cstheme="majorBidi"/>
              </w:rPr>
            </w:pPr>
            <w:r w:rsidRPr="39566228">
              <w:rPr>
                <w:rFonts w:asciiTheme="majorHAnsi" w:eastAsiaTheme="majorEastAsia" w:hAnsiTheme="majorHAnsi" w:cstheme="majorBidi"/>
              </w:rPr>
              <w:t>3,08</w:t>
            </w:r>
          </w:p>
          <w:p w14:paraId="46F79B4B" w14:textId="0019B7FB" w:rsidR="4C6FF63E" w:rsidRDefault="4C6FF63E" w:rsidP="39566228">
            <w:pPr>
              <w:rPr>
                <w:rFonts w:asciiTheme="majorHAnsi" w:eastAsiaTheme="majorEastAsia" w:hAnsiTheme="majorHAnsi" w:cstheme="majorBidi"/>
              </w:rPr>
            </w:pPr>
            <w:r w:rsidRPr="39566228">
              <w:rPr>
                <w:rFonts w:asciiTheme="majorHAnsi" w:eastAsiaTheme="majorEastAsia" w:hAnsiTheme="majorHAnsi" w:cstheme="majorBidi"/>
              </w:rPr>
              <w:t>7,2</w:t>
            </w:r>
          </w:p>
        </w:tc>
        <w:tc>
          <w:tcPr>
            <w:tcW w:w="852" w:type="dxa"/>
          </w:tcPr>
          <w:p w14:paraId="2DD35999" w14:textId="4D1C7138"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8,3</w:t>
            </w:r>
          </w:p>
        </w:tc>
      </w:tr>
      <w:tr w:rsidR="137E64B9" w14:paraId="45E13D4C" w14:textId="016EBB19" w:rsidTr="639F879D">
        <w:tc>
          <w:tcPr>
            <w:tcW w:w="6447" w:type="dxa"/>
          </w:tcPr>
          <w:p w14:paraId="7BBB4418" w14:textId="74A642D8" w:rsidR="137E64B9" w:rsidRDefault="6C2DC592" w:rsidP="137E64B9">
            <w:pPr>
              <w:rPr>
                <w:rFonts w:asciiTheme="majorHAnsi" w:eastAsiaTheme="majorEastAsia" w:hAnsiTheme="majorHAnsi" w:cstheme="majorBidi"/>
              </w:rPr>
            </w:pPr>
            <w:r w:rsidRPr="54A5A7FB">
              <w:rPr>
                <w:rFonts w:asciiTheme="majorHAnsi" w:eastAsiaTheme="majorEastAsia" w:hAnsiTheme="majorHAnsi" w:cstheme="majorBidi"/>
              </w:rPr>
              <w:t xml:space="preserve">Hoe tevreden bent u over de afstemming van het onderwijs op de specifieke leerbehoeften van </w:t>
            </w:r>
            <w:r w:rsidRPr="0DD0F293">
              <w:rPr>
                <w:rFonts w:asciiTheme="majorHAnsi" w:eastAsiaTheme="majorEastAsia" w:hAnsiTheme="majorHAnsi" w:cstheme="majorBidi"/>
              </w:rPr>
              <w:t>zwakkere</w:t>
            </w:r>
            <w:r w:rsidRPr="54A5A7FB">
              <w:rPr>
                <w:rFonts w:asciiTheme="majorHAnsi" w:eastAsiaTheme="majorEastAsia" w:hAnsiTheme="majorHAnsi" w:cstheme="majorBidi"/>
              </w:rPr>
              <w:t xml:space="preserve"> leerlingen?</w:t>
            </w:r>
          </w:p>
        </w:tc>
        <w:tc>
          <w:tcPr>
            <w:tcW w:w="909" w:type="dxa"/>
          </w:tcPr>
          <w:p w14:paraId="1AB35817" w14:textId="0AF0D464" w:rsidR="137E64B9" w:rsidRDefault="6C2DC592" w:rsidP="137E64B9">
            <w:pPr>
              <w:rPr>
                <w:rFonts w:asciiTheme="majorHAnsi" w:eastAsiaTheme="majorEastAsia" w:hAnsiTheme="majorHAnsi" w:cstheme="majorBidi"/>
              </w:rPr>
            </w:pPr>
            <w:r w:rsidRPr="0DD0F293">
              <w:rPr>
                <w:rFonts w:asciiTheme="majorHAnsi" w:eastAsiaTheme="majorEastAsia" w:hAnsiTheme="majorHAnsi" w:cstheme="majorBidi"/>
              </w:rPr>
              <w:t>3,56</w:t>
            </w:r>
          </w:p>
        </w:tc>
        <w:tc>
          <w:tcPr>
            <w:tcW w:w="852" w:type="dxa"/>
          </w:tcPr>
          <w:p w14:paraId="2FA2184F" w14:textId="0D5A554B" w:rsidR="29B2CE38" w:rsidRDefault="29B2CE38" w:rsidP="39566228">
            <w:pPr>
              <w:rPr>
                <w:rFonts w:asciiTheme="majorHAnsi" w:eastAsiaTheme="majorEastAsia" w:hAnsiTheme="majorHAnsi" w:cstheme="majorBidi"/>
              </w:rPr>
            </w:pPr>
            <w:r w:rsidRPr="39566228">
              <w:rPr>
                <w:rFonts w:asciiTheme="majorHAnsi" w:eastAsiaTheme="majorEastAsia" w:hAnsiTheme="majorHAnsi" w:cstheme="majorBidi"/>
              </w:rPr>
              <w:t>3,23</w:t>
            </w:r>
          </w:p>
          <w:p w14:paraId="3DAA1FAA" w14:textId="0AB42007" w:rsidR="7256FC6E" w:rsidRDefault="7256FC6E" w:rsidP="39566228">
            <w:pPr>
              <w:rPr>
                <w:rFonts w:asciiTheme="majorHAnsi" w:eastAsiaTheme="majorEastAsia" w:hAnsiTheme="majorHAnsi" w:cstheme="majorBidi"/>
              </w:rPr>
            </w:pPr>
            <w:r w:rsidRPr="39566228">
              <w:rPr>
                <w:rFonts w:asciiTheme="majorHAnsi" w:eastAsiaTheme="majorEastAsia" w:hAnsiTheme="majorHAnsi" w:cstheme="majorBidi"/>
              </w:rPr>
              <w:t>7,7</w:t>
            </w:r>
          </w:p>
        </w:tc>
        <w:tc>
          <w:tcPr>
            <w:tcW w:w="852" w:type="dxa"/>
          </w:tcPr>
          <w:p w14:paraId="3AB5B1EE" w14:textId="03C8665E"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8,9</w:t>
            </w:r>
          </w:p>
        </w:tc>
      </w:tr>
      <w:tr w:rsidR="137E64B9" w14:paraId="40ECBFCE" w14:textId="25D2E229" w:rsidTr="639F879D">
        <w:tc>
          <w:tcPr>
            <w:tcW w:w="6447" w:type="dxa"/>
          </w:tcPr>
          <w:p w14:paraId="31E40CA2" w14:textId="3BB40C10" w:rsidR="137E64B9" w:rsidRDefault="6C2DC592" w:rsidP="137E64B9">
            <w:pPr>
              <w:rPr>
                <w:rFonts w:asciiTheme="majorHAnsi" w:eastAsiaTheme="majorEastAsia" w:hAnsiTheme="majorHAnsi" w:cstheme="majorBidi"/>
              </w:rPr>
            </w:pPr>
            <w:r w:rsidRPr="0DD0F293">
              <w:rPr>
                <w:rFonts w:asciiTheme="majorHAnsi" w:eastAsiaTheme="majorEastAsia" w:hAnsiTheme="majorHAnsi" w:cstheme="majorBidi"/>
              </w:rPr>
              <w:t>Hoe tevreden bent u over de communicatie binnen de school?</w:t>
            </w:r>
          </w:p>
        </w:tc>
        <w:tc>
          <w:tcPr>
            <w:tcW w:w="909" w:type="dxa"/>
          </w:tcPr>
          <w:p w14:paraId="13277771" w14:textId="09DCED3C" w:rsidR="137E64B9" w:rsidRDefault="6C2DC592" w:rsidP="137E64B9">
            <w:pPr>
              <w:rPr>
                <w:rFonts w:asciiTheme="majorHAnsi" w:eastAsiaTheme="majorEastAsia" w:hAnsiTheme="majorHAnsi" w:cstheme="majorBidi"/>
              </w:rPr>
            </w:pPr>
            <w:r w:rsidRPr="602583AB">
              <w:rPr>
                <w:rFonts w:asciiTheme="majorHAnsi" w:eastAsiaTheme="majorEastAsia" w:hAnsiTheme="majorHAnsi" w:cstheme="majorBidi"/>
              </w:rPr>
              <w:t>3,50</w:t>
            </w:r>
          </w:p>
        </w:tc>
        <w:tc>
          <w:tcPr>
            <w:tcW w:w="852" w:type="dxa"/>
          </w:tcPr>
          <w:p w14:paraId="669B96DB" w14:textId="725E8DD8" w:rsidR="6E4712E7" w:rsidRDefault="6E4712E7" w:rsidP="39566228">
            <w:pPr>
              <w:rPr>
                <w:rFonts w:asciiTheme="majorHAnsi" w:eastAsiaTheme="majorEastAsia" w:hAnsiTheme="majorHAnsi" w:cstheme="majorBidi"/>
              </w:rPr>
            </w:pPr>
            <w:r w:rsidRPr="39566228">
              <w:rPr>
                <w:rFonts w:asciiTheme="majorHAnsi" w:eastAsiaTheme="majorEastAsia" w:hAnsiTheme="majorHAnsi" w:cstheme="majorBidi"/>
              </w:rPr>
              <w:t>3,42</w:t>
            </w:r>
          </w:p>
          <w:p w14:paraId="091524D3" w14:textId="1025FB6D" w:rsidR="5ED2EA1B" w:rsidRDefault="5ED2EA1B" w:rsidP="39566228">
            <w:pPr>
              <w:rPr>
                <w:rFonts w:asciiTheme="majorHAnsi" w:eastAsiaTheme="majorEastAsia" w:hAnsiTheme="majorHAnsi" w:cstheme="majorBidi"/>
              </w:rPr>
            </w:pPr>
            <w:r w:rsidRPr="39566228">
              <w:rPr>
                <w:rFonts w:asciiTheme="majorHAnsi" w:eastAsiaTheme="majorEastAsia" w:hAnsiTheme="majorHAnsi" w:cstheme="majorBidi"/>
              </w:rPr>
              <w:t>8,3</w:t>
            </w:r>
          </w:p>
        </w:tc>
        <w:tc>
          <w:tcPr>
            <w:tcW w:w="852" w:type="dxa"/>
          </w:tcPr>
          <w:p w14:paraId="1C9F734B" w14:textId="2D2F640D"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8,4</w:t>
            </w:r>
          </w:p>
        </w:tc>
      </w:tr>
      <w:tr w:rsidR="137E64B9" w14:paraId="219F0549" w14:textId="2B0CB2D0" w:rsidTr="639F879D">
        <w:tc>
          <w:tcPr>
            <w:tcW w:w="6447" w:type="dxa"/>
          </w:tcPr>
          <w:p w14:paraId="218D1F07" w14:textId="6EDB8DF5" w:rsidR="137E64B9" w:rsidRDefault="6C2DC592" w:rsidP="137E64B9">
            <w:pPr>
              <w:rPr>
                <w:rFonts w:asciiTheme="majorHAnsi" w:eastAsiaTheme="majorEastAsia" w:hAnsiTheme="majorHAnsi" w:cstheme="majorBidi"/>
              </w:rPr>
            </w:pPr>
            <w:r w:rsidRPr="602583AB">
              <w:rPr>
                <w:rFonts w:asciiTheme="majorHAnsi" w:eastAsiaTheme="majorEastAsia" w:hAnsiTheme="majorHAnsi" w:cstheme="majorBidi"/>
              </w:rPr>
              <w:t xml:space="preserve">Hoe tevreden bent u over de mogelijkheden tot persoonlijke </w:t>
            </w:r>
            <w:r w:rsidRPr="4308A4B4">
              <w:rPr>
                <w:rFonts w:asciiTheme="majorHAnsi" w:eastAsiaTheme="majorEastAsia" w:hAnsiTheme="majorHAnsi" w:cstheme="majorBidi"/>
              </w:rPr>
              <w:t>ontwikkeling en scholing?</w:t>
            </w:r>
          </w:p>
        </w:tc>
        <w:tc>
          <w:tcPr>
            <w:tcW w:w="909" w:type="dxa"/>
          </w:tcPr>
          <w:p w14:paraId="5AD0DBD1" w14:textId="75B0E45B" w:rsidR="137E64B9" w:rsidRDefault="6C2DC592" w:rsidP="137E64B9">
            <w:pPr>
              <w:rPr>
                <w:rFonts w:asciiTheme="majorHAnsi" w:eastAsiaTheme="majorEastAsia" w:hAnsiTheme="majorHAnsi" w:cstheme="majorBidi"/>
              </w:rPr>
            </w:pPr>
            <w:r w:rsidRPr="4308A4B4">
              <w:rPr>
                <w:rFonts w:asciiTheme="majorHAnsi" w:eastAsiaTheme="majorEastAsia" w:hAnsiTheme="majorHAnsi" w:cstheme="majorBidi"/>
              </w:rPr>
              <w:t>3,25</w:t>
            </w:r>
          </w:p>
        </w:tc>
        <w:tc>
          <w:tcPr>
            <w:tcW w:w="852" w:type="dxa"/>
          </w:tcPr>
          <w:p w14:paraId="7B38727D" w14:textId="5273D33F" w:rsidR="5D7EB553" w:rsidRDefault="5D7EB553" w:rsidP="39566228">
            <w:pPr>
              <w:rPr>
                <w:rFonts w:asciiTheme="majorHAnsi" w:eastAsiaTheme="majorEastAsia" w:hAnsiTheme="majorHAnsi" w:cstheme="majorBidi"/>
              </w:rPr>
            </w:pPr>
            <w:r w:rsidRPr="39566228">
              <w:rPr>
                <w:rFonts w:asciiTheme="majorHAnsi" w:eastAsiaTheme="majorEastAsia" w:hAnsiTheme="majorHAnsi" w:cstheme="majorBidi"/>
              </w:rPr>
              <w:t>3,32</w:t>
            </w:r>
          </w:p>
          <w:p w14:paraId="467BC9A7" w14:textId="2D89147A" w:rsidR="12629CA6" w:rsidRDefault="12629CA6" w:rsidP="39566228">
            <w:pPr>
              <w:rPr>
                <w:rFonts w:asciiTheme="majorHAnsi" w:eastAsiaTheme="majorEastAsia" w:hAnsiTheme="majorHAnsi" w:cstheme="majorBidi"/>
              </w:rPr>
            </w:pPr>
            <w:r w:rsidRPr="39566228">
              <w:rPr>
                <w:rFonts w:asciiTheme="majorHAnsi" w:eastAsiaTheme="majorEastAsia" w:hAnsiTheme="majorHAnsi" w:cstheme="majorBidi"/>
              </w:rPr>
              <w:t>7,9</w:t>
            </w:r>
          </w:p>
        </w:tc>
        <w:tc>
          <w:tcPr>
            <w:tcW w:w="852" w:type="dxa"/>
          </w:tcPr>
          <w:p w14:paraId="5767D11C" w14:textId="2E2E745B"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8,6</w:t>
            </w:r>
          </w:p>
        </w:tc>
      </w:tr>
      <w:tr w:rsidR="137E64B9" w14:paraId="17FD3EED" w14:textId="40125C98" w:rsidTr="639F879D">
        <w:tc>
          <w:tcPr>
            <w:tcW w:w="6447" w:type="dxa"/>
          </w:tcPr>
          <w:p w14:paraId="11E0E6D6" w14:textId="3DFBCBE5" w:rsidR="137E64B9" w:rsidRDefault="6C2DC592" w:rsidP="137E64B9">
            <w:pPr>
              <w:rPr>
                <w:rFonts w:asciiTheme="majorHAnsi" w:eastAsiaTheme="majorEastAsia" w:hAnsiTheme="majorHAnsi" w:cstheme="majorBidi"/>
              </w:rPr>
            </w:pPr>
            <w:r w:rsidRPr="75E53093">
              <w:rPr>
                <w:rFonts w:asciiTheme="majorHAnsi" w:eastAsiaTheme="majorEastAsia" w:hAnsiTheme="majorHAnsi" w:cstheme="majorBidi"/>
              </w:rPr>
              <w:t>Hoe tevreden bent u over de taakverdeling?</w:t>
            </w:r>
          </w:p>
        </w:tc>
        <w:tc>
          <w:tcPr>
            <w:tcW w:w="909" w:type="dxa"/>
          </w:tcPr>
          <w:p w14:paraId="75BD577D" w14:textId="0178841A" w:rsidR="137E64B9" w:rsidRDefault="6C2DC592" w:rsidP="137E64B9">
            <w:pPr>
              <w:rPr>
                <w:rFonts w:asciiTheme="majorHAnsi" w:eastAsiaTheme="majorEastAsia" w:hAnsiTheme="majorHAnsi" w:cstheme="majorBidi"/>
              </w:rPr>
            </w:pPr>
            <w:r w:rsidRPr="75E53093">
              <w:rPr>
                <w:rFonts w:asciiTheme="majorHAnsi" w:eastAsiaTheme="majorEastAsia" w:hAnsiTheme="majorHAnsi" w:cstheme="majorBidi"/>
              </w:rPr>
              <w:t>3,30</w:t>
            </w:r>
          </w:p>
        </w:tc>
        <w:tc>
          <w:tcPr>
            <w:tcW w:w="852" w:type="dxa"/>
          </w:tcPr>
          <w:p w14:paraId="28C98054" w14:textId="61D8EDB4" w:rsidR="78E08E18" w:rsidRDefault="78E08E18" w:rsidP="39566228">
            <w:pPr>
              <w:rPr>
                <w:rFonts w:asciiTheme="majorHAnsi" w:eastAsiaTheme="majorEastAsia" w:hAnsiTheme="majorHAnsi" w:cstheme="majorBidi"/>
              </w:rPr>
            </w:pPr>
            <w:r w:rsidRPr="39566228">
              <w:rPr>
                <w:rFonts w:asciiTheme="majorHAnsi" w:eastAsiaTheme="majorEastAsia" w:hAnsiTheme="majorHAnsi" w:cstheme="majorBidi"/>
              </w:rPr>
              <w:t>3,42</w:t>
            </w:r>
          </w:p>
          <w:p w14:paraId="35B4AE2A" w14:textId="72B1C780" w:rsidR="0554C1E4" w:rsidRDefault="0554C1E4" w:rsidP="39566228">
            <w:pPr>
              <w:rPr>
                <w:rFonts w:asciiTheme="majorHAnsi" w:eastAsiaTheme="majorEastAsia" w:hAnsiTheme="majorHAnsi" w:cstheme="majorBidi"/>
              </w:rPr>
            </w:pPr>
            <w:r w:rsidRPr="39566228">
              <w:rPr>
                <w:rFonts w:asciiTheme="majorHAnsi" w:eastAsiaTheme="majorEastAsia" w:hAnsiTheme="majorHAnsi" w:cstheme="majorBidi"/>
              </w:rPr>
              <w:t>8,3</w:t>
            </w:r>
          </w:p>
        </w:tc>
        <w:tc>
          <w:tcPr>
            <w:tcW w:w="852" w:type="dxa"/>
          </w:tcPr>
          <w:p w14:paraId="1427FE69" w14:textId="3C7B24B6"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8,1</w:t>
            </w:r>
          </w:p>
        </w:tc>
      </w:tr>
      <w:tr w:rsidR="137E64B9" w14:paraId="492D32FF" w14:textId="45B33E2F" w:rsidTr="639F879D">
        <w:tc>
          <w:tcPr>
            <w:tcW w:w="6447" w:type="dxa"/>
          </w:tcPr>
          <w:p w14:paraId="08717FD9" w14:textId="7D146F80" w:rsidR="137E64B9" w:rsidRDefault="6C2DC592" w:rsidP="137E64B9">
            <w:pPr>
              <w:rPr>
                <w:rFonts w:asciiTheme="majorHAnsi" w:eastAsiaTheme="majorEastAsia" w:hAnsiTheme="majorHAnsi" w:cstheme="majorBidi"/>
              </w:rPr>
            </w:pPr>
            <w:r w:rsidRPr="75E53093">
              <w:rPr>
                <w:rFonts w:asciiTheme="majorHAnsi" w:eastAsiaTheme="majorEastAsia" w:hAnsiTheme="majorHAnsi" w:cstheme="majorBidi"/>
              </w:rPr>
              <w:t>Welk rapportcijfer geef u de school?</w:t>
            </w:r>
          </w:p>
        </w:tc>
        <w:tc>
          <w:tcPr>
            <w:tcW w:w="909" w:type="dxa"/>
          </w:tcPr>
          <w:p w14:paraId="59DBBA48" w14:textId="18686FE6" w:rsidR="137E64B9" w:rsidRDefault="6C2DC592" w:rsidP="137E64B9">
            <w:pPr>
              <w:rPr>
                <w:rFonts w:asciiTheme="majorHAnsi" w:eastAsiaTheme="majorEastAsia" w:hAnsiTheme="majorHAnsi" w:cstheme="majorBidi"/>
              </w:rPr>
            </w:pPr>
            <w:r w:rsidRPr="75E53093">
              <w:rPr>
                <w:rFonts w:asciiTheme="majorHAnsi" w:eastAsiaTheme="majorEastAsia" w:hAnsiTheme="majorHAnsi" w:cstheme="majorBidi"/>
              </w:rPr>
              <w:t>8,00</w:t>
            </w:r>
          </w:p>
        </w:tc>
        <w:tc>
          <w:tcPr>
            <w:tcW w:w="852" w:type="dxa"/>
          </w:tcPr>
          <w:p w14:paraId="06417B69" w14:textId="40C53D1D" w:rsidR="5FA76B64" w:rsidRDefault="5FA76B64" w:rsidP="39566228">
            <w:pPr>
              <w:rPr>
                <w:rFonts w:asciiTheme="majorHAnsi" w:eastAsiaTheme="majorEastAsia" w:hAnsiTheme="majorHAnsi" w:cstheme="majorBidi"/>
              </w:rPr>
            </w:pPr>
            <w:r w:rsidRPr="39566228">
              <w:rPr>
                <w:rFonts w:asciiTheme="majorHAnsi" w:eastAsiaTheme="majorEastAsia" w:hAnsiTheme="majorHAnsi" w:cstheme="majorBidi"/>
              </w:rPr>
              <w:t>8,2</w:t>
            </w:r>
          </w:p>
        </w:tc>
        <w:tc>
          <w:tcPr>
            <w:tcW w:w="852" w:type="dxa"/>
          </w:tcPr>
          <w:p w14:paraId="25160140" w14:textId="3831374E" w:rsidR="639F879D" w:rsidRPr="639F879D" w:rsidRDefault="639F879D" w:rsidP="639F879D">
            <w:pPr>
              <w:rPr>
                <w:rFonts w:asciiTheme="majorHAnsi" w:eastAsiaTheme="majorEastAsia" w:hAnsiTheme="majorHAnsi" w:cstheme="majorBidi"/>
              </w:rPr>
            </w:pPr>
            <w:r w:rsidRPr="639F879D">
              <w:rPr>
                <w:rFonts w:asciiTheme="majorHAnsi" w:eastAsiaTheme="majorEastAsia" w:hAnsiTheme="majorHAnsi" w:cstheme="majorBidi"/>
              </w:rPr>
              <w:t>8,4</w:t>
            </w:r>
          </w:p>
        </w:tc>
      </w:tr>
      <w:tr w:rsidR="137E64B9" w14:paraId="241C59F6" w14:textId="7F791531" w:rsidTr="639F879D">
        <w:tc>
          <w:tcPr>
            <w:tcW w:w="6447" w:type="dxa"/>
          </w:tcPr>
          <w:p w14:paraId="1739DE8D" w14:textId="35AE7C9F" w:rsidR="137E64B9" w:rsidRDefault="6C2DC592" w:rsidP="137E64B9">
            <w:pPr>
              <w:rPr>
                <w:rFonts w:asciiTheme="majorHAnsi" w:eastAsiaTheme="majorEastAsia" w:hAnsiTheme="majorHAnsi" w:cstheme="majorBidi"/>
              </w:rPr>
            </w:pPr>
            <w:r w:rsidRPr="23F295C1">
              <w:rPr>
                <w:rFonts w:asciiTheme="majorHAnsi" w:eastAsiaTheme="majorEastAsia" w:hAnsiTheme="majorHAnsi" w:cstheme="majorBidi"/>
              </w:rPr>
              <w:t>Hoe tevreden bent u over de buurt van de school?</w:t>
            </w:r>
          </w:p>
        </w:tc>
        <w:tc>
          <w:tcPr>
            <w:tcW w:w="909" w:type="dxa"/>
          </w:tcPr>
          <w:p w14:paraId="29848BCF" w14:textId="08D551E3" w:rsidR="137E64B9" w:rsidRDefault="6C2DC592" w:rsidP="137E64B9">
            <w:pPr>
              <w:rPr>
                <w:rFonts w:asciiTheme="majorHAnsi" w:eastAsiaTheme="majorEastAsia" w:hAnsiTheme="majorHAnsi" w:cstheme="majorBidi"/>
              </w:rPr>
            </w:pPr>
            <w:r w:rsidRPr="23F295C1">
              <w:rPr>
                <w:rFonts w:asciiTheme="majorHAnsi" w:eastAsiaTheme="majorEastAsia" w:hAnsiTheme="majorHAnsi" w:cstheme="majorBidi"/>
              </w:rPr>
              <w:t>3,40</w:t>
            </w:r>
          </w:p>
        </w:tc>
        <w:tc>
          <w:tcPr>
            <w:tcW w:w="852" w:type="dxa"/>
          </w:tcPr>
          <w:p w14:paraId="6C3CC7FA" w14:textId="7B82F148" w:rsidR="15BD0421" w:rsidRDefault="15BD0421" w:rsidP="39566228">
            <w:pPr>
              <w:rPr>
                <w:rFonts w:asciiTheme="majorHAnsi" w:eastAsiaTheme="majorEastAsia" w:hAnsiTheme="majorHAnsi" w:cstheme="majorBidi"/>
              </w:rPr>
            </w:pPr>
            <w:r w:rsidRPr="39566228">
              <w:rPr>
                <w:rFonts w:asciiTheme="majorHAnsi" w:eastAsiaTheme="majorEastAsia" w:hAnsiTheme="majorHAnsi" w:cstheme="majorBidi"/>
              </w:rPr>
              <w:t>3,43</w:t>
            </w:r>
          </w:p>
        </w:tc>
        <w:tc>
          <w:tcPr>
            <w:tcW w:w="852" w:type="dxa"/>
          </w:tcPr>
          <w:p w14:paraId="787F6B5C" w14:textId="25DC2902" w:rsidR="639F879D" w:rsidRDefault="639F879D" w:rsidP="639F879D">
            <w:pPr>
              <w:rPr>
                <w:rFonts w:asciiTheme="majorHAnsi" w:eastAsiaTheme="majorEastAsia" w:hAnsiTheme="majorHAnsi" w:cstheme="majorBidi"/>
              </w:rPr>
            </w:pPr>
          </w:p>
        </w:tc>
      </w:tr>
    </w:tbl>
    <w:p w14:paraId="1A112B66" w14:textId="7875B720" w:rsidR="2D3E1DA0" w:rsidRDefault="2D3E1DA0"/>
    <w:p w14:paraId="47EB10AD" w14:textId="1C8070D1" w:rsidR="01E7B03D" w:rsidRDefault="01E7B03D" w:rsidP="3A8BD57C">
      <w:pPr>
        <w:rPr>
          <w:rFonts w:asciiTheme="majorHAnsi" w:eastAsiaTheme="majorEastAsia" w:hAnsiTheme="majorHAnsi" w:cstheme="majorBidi"/>
        </w:rPr>
      </w:pPr>
      <w:proofErr w:type="spellStart"/>
      <w:r w:rsidRPr="00E671D6">
        <w:rPr>
          <w:rFonts w:asciiTheme="majorHAnsi" w:eastAsiaTheme="majorEastAsia" w:hAnsiTheme="majorHAnsi" w:cstheme="majorBidi"/>
          <w:b/>
          <w:bCs/>
        </w:rPr>
        <w:t>Medewerkertevredenheidsonderzoek</w:t>
      </w:r>
      <w:proofErr w:type="spellEnd"/>
      <w:r w:rsidRPr="00E671D6">
        <w:rPr>
          <w:rFonts w:asciiTheme="majorHAnsi" w:eastAsiaTheme="majorEastAsia" w:hAnsiTheme="majorHAnsi" w:cstheme="majorBidi"/>
          <w:b/>
          <w:bCs/>
        </w:rPr>
        <w:t xml:space="preserve"> via RI&amp;E</w:t>
      </w:r>
      <w:r w:rsidRPr="639F879D">
        <w:rPr>
          <w:rFonts w:asciiTheme="majorHAnsi" w:eastAsiaTheme="majorEastAsia" w:hAnsiTheme="majorHAnsi" w:cstheme="majorBidi"/>
          <w:b/>
          <w:bCs/>
        </w:rPr>
        <w:t xml:space="preserve"> 20-21</w:t>
      </w:r>
      <w:r>
        <w:br/>
      </w:r>
      <w:r w:rsidR="117AC457" w:rsidRPr="3A8BD57C">
        <w:rPr>
          <w:rFonts w:asciiTheme="majorHAnsi" w:eastAsiaTheme="majorEastAsia" w:hAnsiTheme="majorHAnsi" w:cstheme="majorBidi"/>
        </w:rPr>
        <w:t>Heeft u problemen met het werktempo?</w:t>
      </w:r>
      <w:r>
        <w:tab/>
      </w:r>
    </w:p>
    <w:p w14:paraId="674049F3" w14:textId="73E64A2A" w:rsidR="117AC457" w:rsidRDefault="117AC457" w:rsidP="3A8BD57C">
      <w:pPr>
        <w:rPr>
          <w:rFonts w:asciiTheme="majorHAnsi" w:eastAsiaTheme="majorEastAsia" w:hAnsiTheme="majorHAnsi" w:cstheme="majorBidi"/>
        </w:rPr>
      </w:pPr>
      <w:r w:rsidRPr="3A8BD57C">
        <w:rPr>
          <w:rFonts w:asciiTheme="majorHAnsi" w:eastAsiaTheme="majorEastAsia" w:hAnsiTheme="majorHAnsi" w:cstheme="majorBidi"/>
        </w:rPr>
        <w:t>Aandachtspunt</w:t>
      </w:r>
    </w:p>
    <w:p w14:paraId="66F5BBF1" w14:textId="2146A3FE" w:rsidR="117AC457" w:rsidRDefault="117AC457" w:rsidP="3A8BD57C">
      <w:pPr>
        <w:rPr>
          <w:rFonts w:asciiTheme="majorHAnsi" w:eastAsiaTheme="majorEastAsia" w:hAnsiTheme="majorHAnsi" w:cstheme="majorBidi"/>
        </w:rPr>
      </w:pPr>
      <w:r w:rsidRPr="3A8BD57C">
        <w:rPr>
          <w:rFonts w:asciiTheme="majorHAnsi" w:eastAsiaTheme="majorEastAsia" w:hAnsiTheme="majorHAnsi" w:cstheme="majorBidi"/>
        </w:rPr>
        <w:t>Heeft u te maken met een achterstand in het werk?</w:t>
      </w:r>
      <w:r w:rsidR="2F28CBA0" w:rsidRPr="3A8BD57C">
        <w:rPr>
          <w:rFonts w:asciiTheme="majorHAnsi" w:eastAsiaTheme="majorEastAsia" w:hAnsiTheme="majorHAnsi" w:cstheme="majorBidi"/>
        </w:rPr>
        <w:t xml:space="preserve"> </w:t>
      </w:r>
    </w:p>
    <w:p w14:paraId="6AA62DE2" w14:textId="2313802D" w:rsidR="422B4635" w:rsidRDefault="422B4635" w:rsidP="3A8BD57C">
      <w:pPr>
        <w:rPr>
          <w:rFonts w:asciiTheme="majorHAnsi" w:eastAsiaTheme="majorEastAsia" w:hAnsiTheme="majorHAnsi" w:cstheme="majorBidi"/>
        </w:rPr>
      </w:pPr>
      <w:r w:rsidRPr="3A8BD57C">
        <w:rPr>
          <w:rFonts w:asciiTheme="majorHAnsi" w:eastAsiaTheme="majorEastAsia" w:hAnsiTheme="majorHAnsi" w:cstheme="majorBidi"/>
        </w:rPr>
        <w:t>A</w:t>
      </w:r>
      <w:r w:rsidR="117AC457" w:rsidRPr="3A8BD57C">
        <w:rPr>
          <w:rFonts w:asciiTheme="majorHAnsi" w:eastAsiaTheme="majorEastAsia" w:hAnsiTheme="majorHAnsi" w:cstheme="majorBidi"/>
        </w:rPr>
        <w:t>andachtspunt</w:t>
      </w:r>
    </w:p>
    <w:p w14:paraId="291B27BB" w14:textId="315AD8F0" w:rsidR="117AC457" w:rsidRDefault="117AC457" w:rsidP="3A8BD57C">
      <w:r w:rsidRPr="3A8BD57C">
        <w:rPr>
          <w:rFonts w:asciiTheme="majorHAnsi" w:eastAsiaTheme="majorEastAsia" w:hAnsiTheme="majorHAnsi" w:cstheme="majorBidi"/>
        </w:rPr>
        <w:t>Werkt u onder tijdsdruk?</w:t>
      </w:r>
    </w:p>
    <w:p w14:paraId="560BFCF3" w14:textId="11C50D3F" w:rsidR="117AC457" w:rsidRDefault="117AC457" w:rsidP="3A8BD57C">
      <w:r w:rsidRPr="3A8BD57C">
        <w:rPr>
          <w:rFonts w:asciiTheme="majorHAnsi" w:eastAsiaTheme="majorEastAsia" w:hAnsiTheme="majorHAnsi" w:cstheme="majorBidi"/>
        </w:rPr>
        <w:t>Direct Actie</w:t>
      </w:r>
    </w:p>
    <w:p w14:paraId="63BDFFBA" w14:textId="5A5D9C1F" w:rsidR="117AC457" w:rsidRDefault="117AC457" w:rsidP="3A8BD57C">
      <w:r w:rsidRPr="3A8BD57C">
        <w:rPr>
          <w:rFonts w:asciiTheme="majorHAnsi" w:eastAsiaTheme="majorEastAsia" w:hAnsiTheme="majorHAnsi" w:cstheme="majorBidi"/>
        </w:rPr>
        <w:t>Heeft u te veel werk te doen?</w:t>
      </w:r>
    </w:p>
    <w:p w14:paraId="6641EEAE" w14:textId="1E129B0F" w:rsidR="678D4816" w:rsidRDefault="678D4816" w:rsidP="3A8BD57C">
      <w:r w:rsidRPr="3A8BD57C">
        <w:rPr>
          <w:rFonts w:asciiTheme="majorHAnsi" w:eastAsiaTheme="majorEastAsia" w:hAnsiTheme="majorHAnsi" w:cstheme="majorBidi"/>
        </w:rPr>
        <w:t>A</w:t>
      </w:r>
      <w:r w:rsidR="117AC457" w:rsidRPr="3A8BD57C">
        <w:rPr>
          <w:rFonts w:asciiTheme="majorHAnsi" w:eastAsiaTheme="majorEastAsia" w:hAnsiTheme="majorHAnsi" w:cstheme="majorBidi"/>
        </w:rPr>
        <w:t>andachtspunt</w:t>
      </w:r>
    </w:p>
    <w:p w14:paraId="711EF5AD" w14:textId="3E795CDE" w:rsidR="117AC457" w:rsidRDefault="117AC457" w:rsidP="3A8BD57C">
      <w:r w:rsidRPr="3A8BD57C">
        <w:rPr>
          <w:rFonts w:asciiTheme="majorHAnsi" w:eastAsiaTheme="majorEastAsia" w:hAnsiTheme="majorHAnsi" w:cstheme="majorBidi"/>
        </w:rPr>
        <w:t>Lukt het om uw werkzaamheden uit te voeren binnen uw normjaartaak?</w:t>
      </w:r>
    </w:p>
    <w:p w14:paraId="3008454C" w14:textId="206B3105" w:rsidR="117AC457" w:rsidRDefault="117AC457" w:rsidP="3A8BD57C">
      <w:r w:rsidRPr="3A8BD57C">
        <w:rPr>
          <w:rFonts w:asciiTheme="majorHAnsi" w:eastAsiaTheme="majorEastAsia" w:hAnsiTheme="majorHAnsi" w:cstheme="majorBidi"/>
        </w:rPr>
        <w:t>Direct Actie</w:t>
      </w:r>
    </w:p>
    <w:p w14:paraId="22F38114" w14:textId="5852D014" w:rsidR="117AC457" w:rsidRDefault="117AC457" w:rsidP="3A8BD57C">
      <w:r w:rsidRPr="3A8BD57C">
        <w:rPr>
          <w:rFonts w:asciiTheme="majorHAnsi" w:eastAsiaTheme="majorEastAsia" w:hAnsiTheme="majorHAnsi" w:cstheme="majorBidi"/>
        </w:rPr>
        <w:t>Heeft u te maken met pieken in het werkaanbod</w:t>
      </w:r>
      <w:r w:rsidR="3D7C891C" w:rsidRPr="3A8BD57C">
        <w:rPr>
          <w:rFonts w:asciiTheme="majorHAnsi" w:eastAsiaTheme="majorEastAsia" w:hAnsiTheme="majorHAnsi" w:cstheme="majorBidi"/>
        </w:rPr>
        <w:t>?</w:t>
      </w:r>
    </w:p>
    <w:p w14:paraId="3189D543" w14:textId="2FC98A03" w:rsidR="3D7C891C" w:rsidRDefault="3D7C891C" w:rsidP="3A8BD57C">
      <w:r w:rsidRPr="3A8BD57C">
        <w:rPr>
          <w:rFonts w:asciiTheme="majorHAnsi" w:eastAsiaTheme="majorEastAsia" w:hAnsiTheme="majorHAnsi" w:cstheme="majorBidi"/>
        </w:rPr>
        <w:t>D</w:t>
      </w:r>
      <w:r w:rsidR="117AC457" w:rsidRPr="3A8BD57C">
        <w:rPr>
          <w:rFonts w:asciiTheme="majorHAnsi" w:eastAsiaTheme="majorEastAsia" w:hAnsiTheme="majorHAnsi" w:cstheme="majorBidi"/>
        </w:rPr>
        <w:t>irect Actie</w:t>
      </w:r>
    </w:p>
    <w:p w14:paraId="13129E9D" w14:textId="518103C2" w:rsidR="117AC457" w:rsidRDefault="117AC457" w:rsidP="3A8BD57C">
      <w:r w:rsidRPr="3A8BD57C">
        <w:rPr>
          <w:rFonts w:asciiTheme="majorHAnsi" w:eastAsiaTheme="majorEastAsia" w:hAnsiTheme="majorHAnsi" w:cstheme="majorBidi"/>
        </w:rPr>
        <w:t>Ervaart u persoonlijke belasting door de klimatologische omstandigheden op uw wer</w:t>
      </w:r>
      <w:r w:rsidR="705E0BE9" w:rsidRPr="3A8BD57C">
        <w:rPr>
          <w:rFonts w:asciiTheme="majorHAnsi" w:eastAsiaTheme="majorEastAsia" w:hAnsiTheme="majorHAnsi" w:cstheme="majorBidi"/>
        </w:rPr>
        <w:t>k?</w:t>
      </w:r>
    </w:p>
    <w:p w14:paraId="18D8DAE6" w14:textId="23A896A9" w:rsidR="117AC457" w:rsidRDefault="117AC457" w:rsidP="3A8BD57C">
      <w:r w:rsidRPr="3A8BD57C">
        <w:rPr>
          <w:rFonts w:asciiTheme="majorHAnsi" w:eastAsiaTheme="majorEastAsia" w:hAnsiTheme="majorHAnsi" w:cstheme="majorBidi"/>
        </w:rPr>
        <w:lastRenderedPageBreak/>
        <w:t>Aandachtspunt</w:t>
      </w:r>
    </w:p>
    <w:p w14:paraId="539C99CA" w14:textId="3DD77F08" w:rsidR="117AC457" w:rsidRDefault="117AC457" w:rsidP="3A8BD57C">
      <w:r w:rsidRPr="3A8BD57C">
        <w:rPr>
          <w:rFonts w:asciiTheme="majorHAnsi" w:eastAsiaTheme="majorEastAsia" w:hAnsiTheme="majorHAnsi" w:cstheme="majorBidi"/>
        </w:rPr>
        <w:t>Heeft u in het werk te maken met situaties met ouders/leerlingen die u lastig vindt?</w:t>
      </w:r>
      <w:r>
        <w:br/>
      </w:r>
      <w:r w:rsidRPr="3A8BD57C">
        <w:rPr>
          <w:rFonts w:asciiTheme="majorHAnsi" w:eastAsiaTheme="majorEastAsia" w:hAnsiTheme="majorHAnsi" w:cstheme="majorBidi"/>
        </w:rPr>
        <w:t>Aandachtspunt</w:t>
      </w:r>
    </w:p>
    <w:p w14:paraId="2ED2D997" w14:textId="0083FFF8" w:rsidR="117AC457" w:rsidRDefault="117AC457" w:rsidP="3A8BD57C">
      <w:pPr>
        <w:rPr>
          <w:rFonts w:asciiTheme="majorHAnsi" w:eastAsiaTheme="majorEastAsia" w:hAnsiTheme="majorHAnsi" w:cstheme="majorBidi"/>
        </w:rPr>
      </w:pPr>
      <w:r w:rsidRPr="3A8BD57C">
        <w:rPr>
          <w:rFonts w:asciiTheme="majorHAnsi" w:eastAsiaTheme="majorEastAsia" w:hAnsiTheme="majorHAnsi" w:cstheme="majorBidi"/>
        </w:rPr>
        <w:t>Heeft u moeite met het werk omdat het in de loop der tijd steeds ingewikkelder is geworden?</w:t>
      </w:r>
    </w:p>
    <w:p w14:paraId="2B906F09" w14:textId="6A24127B" w:rsidR="11FE941D" w:rsidRDefault="11FE941D" w:rsidP="3A8BD57C">
      <w:r w:rsidRPr="3A8BD57C">
        <w:rPr>
          <w:rFonts w:asciiTheme="majorHAnsi" w:eastAsiaTheme="majorEastAsia" w:hAnsiTheme="majorHAnsi" w:cstheme="majorBidi"/>
        </w:rPr>
        <w:t>A</w:t>
      </w:r>
      <w:r w:rsidR="117AC457" w:rsidRPr="3A8BD57C">
        <w:rPr>
          <w:rFonts w:asciiTheme="majorHAnsi" w:eastAsiaTheme="majorEastAsia" w:hAnsiTheme="majorHAnsi" w:cstheme="majorBidi"/>
        </w:rPr>
        <w:t>andachtspunt</w:t>
      </w:r>
    </w:p>
    <w:p w14:paraId="683925F3" w14:textId="24E7F6DC" w:rsidR="117AC457" w:rsidRDefault="117AC457" w:rsidP="3A8BD57C">
      <w:pPr>
        <w:rPr>
          <w:rFonts w:asciiTheme="majorHAnsi" w:eastAsiaTheme="majorEastAsia" w:hAnsiTheme="majorHAnsi" w:cstheme="majorBidi"/>
        </w:rPr>
      </w:pPr>
      <w:r w:rsidRPr="3A8BD57C">
        <w:rPr>
          <w:rFonts w:asciiTheme="majorHAnsi" w:eastAsiaTheme="majorEastAsia" w:hAnsiTheme="majorHAnsi" w:cstheme="majorBidi"/>
        </w:rPr>
        <w:t>Kunt u zelf invloed op het werktempo uitoefenen?</w:t>
      </w:r>
      <w:r>
        <w:tab/>
      </w:r>
    </w:p>
    <w:p w14:paraId="7ED11856" w14:textId="2112656C" w:rsidR="117AC457" w:rsidRDefault="117AC457" w:rsidP="3A8BD57C">
      <w:r w:rsidRPr="3A8BD57C">
        <w:rPr>
          <w:rFonts w:asciiTheme="majorHAnsi" w:eastAsiaTheme="majorEastAsia" w:hAnsiTheme="majorHAnsi" w:cstheme="majorBidi"/>
        </w:rPr>
        <w:t>Aandachtspunt</w:t>
      </w:r>
    </w:p>
    <w:p w14:paraId="2CB1AE8A" w14:textId="4B7D378A" w:rsidR="117AC457" w:rsidRDefault="117AC457" w:rsidP="3A8BD57C">
      <w:r w:rsidRPr="3A8BD57C">
        <w:rPr>
          <w:rFonts w:asciiTheme="majorHAnsi" w:eastAsiaTheme="majorEastAsia" w:hAnsiTheme="majorHAnsi" w:cstheme="majorBidi"/>
        </w:rPr>
        <w:t>Kunt u meebeslissen over het tijdstip waarop iets af moet zijn?</w:t>
      </w:r>
    </w:p>
    <w:p w14:paraId="32DDBAF3" w14:textId="15CBE55A" w:rsidR="117AC457" w:rsidRDefault="117AC457" w:rsidP="3A8BD57C">
      <w:r w:rsidRPr="3A8BD57C">
        <w:rPr>
          <w:rFonts w:asciiTheme="majorHAnsi" w:eastAsiaTheme="majorEastAsia" w:hAnsiTheme="majorHAnsi" w:cstheme="majorBidi"/>
        </w:rPr>
        <w:t>Aandachtspunt</w:t>
      </w:r>
    </w:p>
    <w:p w14:paraId="53CA6ECB" w14:textId="4C9F2B53" w:rsidR="117AC457" w:rsidRDefault="117AC457" w:rsidP="3A8BD57C">
      <w:r w:rsidRPr="3A8BD57C">
        <w:rPr>
          <w:rFonts w:asciiTheme="majorHAnsi" w:eastAsiaTheme="majorEastAsia" w:hAnsiTheme="majorHAnsi" w:cstheme="majorBidi"/>
        </w:rPr>
        <w:t>Kunt u zelf beslissen om het werk te onderbrek</w:t>
      </w:r>
      <w:r w:rsidR="62CED836" w:rsidRPr="3A8BD57C">
        <w:rPr>
          <w:rFonts w:asciiTheme="majorHAnsi" w:eastAsiaTheme="majorEastAsia" w:hAnsiTheme="majorHAnsi" w:cstheme="majorBidi"/>
        </w:rPr>
        <w:t>en?</w:t>
      </w:r>
    </w:p>
    <w:p w14:paraId="777B9994" w14:textId="36F7D690" w:rsidR="117AC457" w:rsidRDefault="117AC457" w:rsidP="3A8BD57C">
      <w:r w:rsidRPr="3A8BD57C">
        <w:rPr>
          <w:rFonts w:asciiTheme="majorHAnsi" w:eastAsiaTheme="majorEastAsia" w:hAnsiTheme="majorHAnsi" w:cstheme="majorBidi"/>
        </w:rPr>
        <w:t>Aandachtspunt</w:t>
      </w:r>
    </w:p>
    <w:p w14:paraId="391CC70C" w14:textId="6654DC38" w:rsidR="117AC457" w:rsidRDefault="117AC457" w:rsidP="3A8BD57C">
      <w:r w:rsidRPr="3A8BD57C">
        <w:rPr>
          <w:rFonts w:asciiTheme="majorHAnsi" w:eastAsiaTheme="majorEastAsia" w:hAnsiTheme="majorHAnsi" w:cstheme="majorBidi"/>
        </w:rPr>
        <w:t>Heeft u invloed op de verdeling van het werk?</w:t>
      </w:r>
    </w:p>
    <w:p w14:paraId="389593CD" w14:textId="44B506BB" w:rsidR="117AC457" w:rsidRDefault="117AC457" w:rsidP="3A8BD57C">
      <w:r w:rsidRPr="3A8BD57C">
        <w:rPr>
          <w:rFonts w:asciiTheme="majorHAnsi" w:eastAsiaTheme="majorEastAsia" w:hAnsiTheme="majorHAnsi" w:cstheme="majorBidi"/>
        </w:rPr>
        <w:t>Aandachtspunt</w:t>
      </w:r>
    </w:p>
    <w:p w14:paraId="6918E642" w14:textId="4023DDC9" w:rsidR="3E781A66" w:rsidRDefault="3E781A66" w:rsidP="3A8BD57C">
      <w:pPr>
        <w:rPr>
          <w:rFonts w:asciiTheme="majorHAnsi" w:eastAsiaTheme="majorEastAsia" w:hAnsiTheme="majorHAnsi" w:cstheme="majorBidi"/>
        </w:rPr>
      </w:pPr>
      <w:r w:rsidRPr="3A8BD57C">
        <w:rPr>
          <w:rFonts w:asciiTheme="majorHAnsi" w:eastAsiaTheme="majorEastAsia" w:hAnsiTheme="majorHAnsi" w:cstheme="majorBidi"/>
        </w:rPr>
        <w:t>Spreken collega's elkaar a</w:t>
      </w:r>
      <w:r w:rsidR="003BA197" w:rsidRPr="3A8BD57C">
        <w:rPr>
          <w:rFonts w:asciiTheme="majorHAnsi" w:eastAsiaTheme="majorEastAsia" w:hAnsiTheme="majorHAnsi" w:cstheme="majorBidi"/>
        </w:rPr>
        <w:t>an</w:t>
      </w:r>
      <w:r w:rsidRPr="3A8BD57C">
        <w:rPr>
          <w:rFonts w:asciiTheme="majorHAnsi" w:eastAsiaTheme="majorEastAsia" w:hAnsiTheme="majorHAnsi" w:cstheme="majorBidi"/>
        </w:rPr>
        <w:t xml:space="preserve"> op gedrag? </w:t>
      </w:r>
      <w:r>
        <w:br/>
      </w:r>
      <w:r w:rsidR="783343D4" w:rsidRPr="3A8BD57C">
        <w:rPr>
          <w:rFonts w:asciiTheme="majorHAnsi" w:eastAsiaTheme="majorEastAsia" w:hAnsiTheme="majorHAnsi" w:cstheme="majorBidi"/>
        </w:rPr>
        <w:t>Aandachtspunt</w:t>
      </w:r>
    </w:p>
    <w:p w14:paraId="0F5E579B" w14:textId="168F9719" w:rsidR="117AC457" w:rsidRDefault="117AC457" w:rsidP="3A8BD57C">
      <w:pPr>
        <w:rPr>
          <w:rFonts w:asciiTheme="majorHAnsi" w:eastAsiaTheme="majorEastAsia" w:hAnsiTheme="majorHAnsi" w:cstheme="majorBidi"/>
        </w:rPr>
      </w:pPr>
      <w:r w:rsidRPr="3A8BD57C">
        <w:rPr>
          <w:rFonts w:asciiTheme="majorHAnsi" w:eastAsiaTheme="majorEastAsia" w:hAnsiTheme="majorHAnsi" w:cstheme="majorBidi"/>
        </w:rPr>
        <w:t>Is er een vast werkoverleg</w:t>
      </w:r>
      <w:r w:rsidR="68343AB4" w:rsidRPr="3A8BD57C">
        <w:rPr>
          <w:rFonts w:asciiTheme="majorHAnsi" w:eastAsiaTheme="majorEastAsia" w:hAnsiTheme="majorHAnsi" w:cstheme="majorBidi"/>
        </w:rPr>
        <w:t>?</w:t>
      </w:r>
    </w:p>
    <w:p w14:paraId="70A6912A" w14:textId="15B8BDD6" w:rsidR="117AC457" w:rsidRDefault="117AC457" w:rsidP="3A8BD57C">
      <w:pPr>
        <w:rPr>
          <w:rFonts w:asciiTheme="majorHAnsi" w:eastAsiaTheme="majorEastAsia" w:hAnsiTheme="majorHAnsi" w:cstheme="majorBidi"/>
        </w:rPr>
      </w:pPr>
      <w:r w:rsidRPr="3A8BD57C">
        <w:rPr>
          <w:rFonts w:asciiTheme="majorHAnsi" w:eastAsiaTheme="majorEastAsia" w:hAnsiTheme="majorHAnsi" w:cstheme="majorBidi"/>
        </w:rPr>
        <w:t>Aandachtspunt</w:t>
      </w:r>
    </w:p>
    <w:p w14:paraId="27A7B0D3" w14:textId="6F76D76D" w:rsidR="3A8BD57C" w:rsidRDefault="3A8BD57C" w:rsidP="3A8BD57C">
      <w:pPr>
        <w:rPr>
          <w:rFonts w:asciiTheme="majorHAnsi" w:eastAsiaTheme="majorEastAsia" w:hAnsiTheme="majorHAnsi" w:cstheme="majorBidi"/>
        </w:rPr>
      </w:pPr>
    </w:p>
    <w:p w14:paraId="0A291963" w14:textId="5E68ECDE" w:rsidR="117AC457" w:rsidRDefault="117AC457" w:rsidP="3A8BD57C">
      <w:pPr>
        <w:rPr>
          <w:rFonts w:asciiTheme="majorHAnsi" w:eastAsiaTheme="majorEastAsia" w:hAnsiTheme="majorHAnsi" w:cstheme="majorBidi"/>
        </w:rPr>
      </w:pPr>
      <w:r w:rsidRPr="3A8BD57C">
        <w:rPr>
          <w:rFonts w:asciiTheme="majorHAnsi" w:eastAsiaTheme="majorEastAsia" w:hAnsiTheme="majorHAnsi" w:cstheme="majorBidi"/>
        </w:rPr>
        <w:t>Beschrijf enkele situaties die u in het afgelopen halfjaar heeft meegemaakt en die voor verbetering in aanmerking komen:</w:t>
      </w:r>
      <w:r>
        <w:tab/>
      </w:r>
      <w:r>
        <w:tab/>
      </w:r>
      <w:r>
        <w:tab/>
      </w:r>
      <w:r>
        <w:tab/>
      </w:r>
      <w:r>
        <w:tab/>
      </w:r>
      <w:r>
        <w:tab/>
      </w:r>
      <w:r>
        <w:tab/>
      </w:r>
    </w:p>
    <w:p w14:paraId="67F56F3B" w14:textId="1474C41A" w:rsidR="117AC457" w:rsidRPr="00FE5765" w:rsidRDefault="117AC457" w:rsidP="3A8BD57C">
      <w:pPr>
        <w:rPr>
          <w:rFonts w:asciiTheme="majorHAnsi" w:eastAsiaTheme="majorEastAsia" w:hAnsiTheme="majorHAnsi" w:cstheme="majorBidi"/>
          <w:i/>
          <w:iCs/>
        </w:rPr>
      </w:pPr>
      <w:r w:rsidRPr="00FE5765">
        <w:rPr>
          <w:rFonts w:asciiTheme="majorHAnsi" w:eastAsiaTheme="majorEastAsia" w:hAnsiTheme="majorHAnsi" w:cstheme="majorBidi"/>
          <w:i/>
          <w:iCs/>
        </w:rPr>
        <w:t>Het is in de wintermaanden heel koud bij ons op school, we hebben een oud gebouw met enkel glas. Als het buiten waait, waait het binnen ook ;)</w:t>
      </w:r>
      <w:r>
        <w:tab/>
      </w:r>
      <w:r>
        <w:tab/>
      </w:r>
      <w:r>
        <w:tab/>
      </w:r>
      <w:r>
        <w:tab/>
      </w:r>
      <w:r>
        <w:tab/>
      </w:r>
      <w:r>
        <w:tab/>
      </w:r>
      <w:r>
        <w:tab/>
      </w:r>
    </w:p>
    <w:p w14:paraId="75625433" w14:textId="77777777" w:rsidR="00FE5765" w:rsidRDefault="117AC457" w:rsidP="00FE5765">
      <w:pPr>
        <w:pStyle w:val="Geenafstand"/>
        <w:rPr>
          <w:rFonts w:asciiTheme="majorHAnsi" w:hAnsiTheme="majorHAnsi" w:cstheme="majorHAnsi"/>
        </w:rPr>
      </w:pPr>
      <w:r w:rsidRPr="00FE5765">
        <w:rPr>
          <w:rFonts w:asciiTheme="majorHAnsi" w:hAnsiTheme="majorHAnsi" w:cstheme="majorHAnsi"/>
        </w:rPr>
        <w:t>Vermeld de volgens u meest risicovolle werkzaamheden of situaties in uw werk:</w:t>
      </w:r>
    </w:p>
    <w:p w14:paraId="1A73CFFE" w14:textId="1EF2BE19" w:rsidR="3A8BD57C" w:rsidRPr="00FE5765" w:rsidRDefault="117AC457" w:rsidP="00FE5765">
      <w:pPr>
        <w:pStyle w:val="Geenafstand"/>
        <w:rPr>
          <w:i/>
          <w:iCs/>
        </w:rPr>
      </w:pPr>
      <w:r w:rsidRPr="00FE5765">
        <w:rPr>
          <w:rFonts w:asciiTheme="majorHAnsi" w:hAnsiTheme="majorHAnsi" w:cstheme="majorHAnsi"/>
          <w:i/>
          <w:iCs/>
        </w:rPr>
        <w:t xml:space="preserve">Op dit moment 'corona' en alles wat daar mee samen hangt. </w:t>
      </w:r>
      <w:r w:rsidRPr="00FE5765">
        <w:rPr>
          <w:rFonts w:asciiTheme="majorHAnsi" w:hAnsiTheme="majorHAnsi" w:cstheme="majorHAnsi"/>
          <w:i/>
          <w:iCs/>
        </w:rPr>
        <w:tab/>
      </w:r>
      <w:r w:rsidRPr="00FE5765">
        <w:rPr>
          <w:i/>
          <w:iCs/>
        </w:rPr>
        <w:tab/>
      </w:r>
      <w:r w:rsidRPr="00FE5765">
        <w:rPr>
          <w:i/>
          <w:iCs/>
        </w:rPr>
        <w:tab/>
      </w:r>
      <w:r w:rsidRPr="00FE5765">
        <w:rPr>
          <w:i/>
          <w:iCs/>
        </w:rPr>
        <w:tab/>
      </w:r>
      <w:r w:rsidRPr="00FE5765">
        <w:rPr>
          <w:i/>
          <w:iCs/>
        </w:rPr>
        <w:tab/>
      </w:r>
      <w:r w:rsidRPr="00FE5765">
        <w:rPr>
          <w:i/>
          <w:iCs/>
        </w:rPr>
        <w:tab/>
      </w:r>
      <w:r w:rsidRPr="00FE5765">
        <w:rPr>
          <w:i/>
          <w:iCs/>
        </w:rPr>
        <w:tab/>
      </w:r>
    </w:p>
    <w:p w14:paraId="28E88878" w14:textId="493F0FE0" w:rsidR="778439AF" w:rsidRDefault="5366C7F3" w:rsidP="7AC7D33C">
      <w:pPr>
        <w:rPr>
          <w:rFonts w:ascii="Calibri" w:eastAsia="Calibri" w:hAnsi="Calibri" w:cs="Calibri"/>
          <w:b/>
        </w:rPr>
      </w:pPr>
      <w:r w:rsidRPr="6613BBB7">
        <w:rPr>
          <w:rFonts w:ascii="Calibri" w:eastAsia="Calibri" w:hAnsi="Calibri" w:cs="Calibri"/>
          <w:b/>
          <w:bCs/>
        </w:rPr>
        <w:t>Data:</w:t>
      </w:r>
    </w:p>
    <w:p w14:paraId="12F4AABC" w14:textId="493F0FE0" w:rsidR="00ED0F7F" w:rsidRPr="00ED0F7F" w:rsidRDefault="5366C7F3" w:rsidP="00ED0F7F">
      <w:pPr>
        <w:rPr>
          <w:rFonts w:ascii="Calibri" w:eastAsia="Calibri" w:hAnsi="Calibri" w:cs="Calibri"/>
        </w:rPr>
      </w:pPr>
      <w:r w:rsidRPr="6613BBB7">
        <w:rPr>
          <w:rFonts w:ascii="Calibri" w:eastAsia="Calibri" w:hAnsi="Calibri" w:cs="Calibri"/>
        </w:rPr>
        <w:t>Wat ziet de school als er wordt gekeken naar de uitslag van de vragenlijst? Wat valt op?</w:t>
      </w:r>
    </w:p>
    <w:p w14:paraId="7E778829" w14:textId="457FE0CA" w:rsidR="0082695C" w:rsidRPr="00393667" w:rsidRDefault="6BCDA5C8" w:rsidP="3A8BD57C">
      <w:pPr>
        <w:rPr>
          <w:rFonts w:ascii="Calibri" w:eastAsia="Calibri" w:hAnsi="Calibri" w:cs="Calibri"/>
          <w:i/>
          <w:iCs/>
        </w:rPr>
      </w:pPr>
      <w:r w:rsidRPr="24AE5082">
        <w:rPr>
          <w:rFonts w:ascii="Calibri" w:eastAsia="Calibri" w:hAnsi="Calibri" w:cs="Calibri"/>
        </w:rPr>
        <w:t>De data zijn besproken door het personeelsgedeelte van de medezeggenschapsraad.</w:t>
      </w:r>
      <w:r w:rsidR="6A9A68D4">
        <w:br/>
      </w:r>
      <w:r w:rsidR="6A9A68D4">
        <w:br/>
      </w:r>
      <w:r w:rsidR="454D7974" w:rsidRPr="00393667">
        <w:rPr>
          <w:rFonts w:ascii="Calibri" w:eastAsia="Calibri" w:hAnsi="Calibri" w:cs="Calibri"/>
          <w:i/>
          <w:iCs/>
        </w:rPr>
        <w:t>Vensters:</w:t>
      </w:r>
    </w:p>
    <w:p w14:paraId="201B796D" w14:textId="0EC8471B" w:rsidR="0082695C" w:rsidRPr="00393667" w:rsidRDefault="369C1440" w:rsidP="0082695C">
      <w:pPr>
        <w:rPr>
          <w:rFonts w:ascii="Calibri" w:eastAsia="Calibri" w:hAnsi="Calibri" w:cs="Calibri"/>
          <w:i/>
          <w:iCs/>
        </w:rPr>
      </w:pPr>
      <w:r w:rsidRPr="00393667">
        <w:rPr>
          <w:rFonts w:ascii="Calibri" w:eastAsia="Calibri" w:hAnsi="Calibri" w:cs="Calibri"/>
          <w:i/>
          <w:iCs/>
        </w:rPr>
        <w:t xml:space="preserve">Alle scores zijn boven de 3, er zijn geen grote verschillen. </w:t>
      </w:r>
      <w:r w:rsidR="4485C856" w:rsidRPr="00393667">
        <w:rPr>
          <w:rFonts w:ascii="Calibri" w:eastAsia="Calibri" w:hAnsi="Calibri" w:cs="Calibri"/>
          <w:i/>
          <w:iCs/>
        </w:rPr>
        <w:t xml:space="preserve">De scores zijn relatief hoog. De uitdaging ligt in de uitdaging van meer begaafde kinderen. </w:t>
      </w:r>
    </w:p>
    <w:p w14:paraId="431E6E78" w14:textId="178D06AA" w:rsidR="11B60AF8" w:rsidRPr="00393667" w:rsidRDefault="4485C856" w:rsidP="1CE314B2">
      <w:pPr>
        <w:rPr>
          <w:rFonts w:ascii="Calibri" w:eastAsia="Calibri" w:hAnsi="Calibri" w:cs="Calibri"/>
          <w:i/>
          <w:iCs/>
        </w:rPr>
      </w:pPr>
      <w:r w:rsidRPr="00393667">
        <w:rPr>
          <w:rFonts w:ascii="Calibri" w:eastAsia="Calibri" w:hAnsi="Calibri" w:cs="Calibri"/>
          <w:i/>
          <w:iCs/>
        </w:rPr>
        <w:t xml:space="preserve">Mooi gemiddeld rapportcijfer. </w:t>
      </w:r>
      <w:r w:rsidR="2521AFA4" w:rsidRPr="00393667">
        <w:rPr>
          <w:rFonts w:ascii="Calibri" w:eastAsia="Calibri" w:hAnsi="Calibri" w:cs="Calibri"/>
          <w:i/>
          <w:iCs/>
        </w:rPr>
        <w:t>Weer hoger dan vorig jaar!</w:t>
      </w:r>
      <w:r w:rsidRPr="00393667">
        <w:rPr>
          <w:rFonts w:ascii="Calibri" w:eastAsia="Calibri" w:hAnsi="Calibri" w:cs="Calibri"/>
          <w:i/>
          <w:iCs/>
        </w:rPr>
        <w:t xml:space="preserve"> </w:t>
      </w:r>
    </w:p>
    <w:p w14:paraId="3A5FDBA2" w14:textId="5900DB1D" w:rsidR="3A8BD57C" w:rsidRPr="00393667" w:rsidRDefault="3A8BD57C" w:rsidP="3A8BD57C">
      <w:pPr>
        <w:rPr>
          <w:rFonts w:ascii="Calibri" w:eastAsia="Calibri" w:hAnsi="Calibri" w:cs="Calibri"/>
          <w:i/>
          <w:iCs/>
        </w:rPr>
      </w:pPr>
    </w:p>
    <w:p w14:paraId="3D77598B" w14:textId="48DB809C" w:rsidR="77C26608" w:rsidRPr="00393667" w:rsidRDefault="77C26608" w:rsidP="314DBB40">
      <w:pPr>
        <w:rPr>
          <w:rFonts w:ascii="Calibri" w:eastAsia="Calibri" w:hAnsi="Calibri" w:cs="Calibri"/>
          <w:i/>
          <w:iCs/>
        </w:rPr>
      </w:pPr>
      <w:r w:rsidRPr="00393667">
        <w:rPr>
          <w:rFonts w:ascii="Calibri" w:eastAsia="Calibri" w:hAnsi="Calibri" w:cs="Calibri"/>
          <w:i/>
          <w:iCs/>
        </w:rPr>
        <w:t>RI&amp;E:</w:t>
      </w:r>
      <w:r w:rsidR="1A3FC41E" w:rsidRPr="00393667">
        <w:rPr>
          <w:rFonts w:ascii="Calibri" w:eastAsia="Calibri" w:hAnsi="Calibri" w:cs="Calibri"/>
          <w:i/>
          <w:iCs/>
        </w:rPr>
        <w:t xml:space="preserve"> afspraak is dat eerst Wij de Venen gaat kijken naar de data voor de hele stichting.</w:t>
      </w:r>
    </w:p>
    <w:p w14:paraId="690D3D7B" w14:textId="493F0FE0" w:rsidR="3126F717" w:rsidRDefault="3126F717" w:rsidP="314DBB40">
      <w:pPr>
        <w:rPr>
          <w:rFonts w:asciiTheme="majorHAnsi" w:eastAsiaTheme="majorEastAsia" w:hAnsiTheme="majorHAnsi" w:cstheme="majorBidi"/>
        </w:rPr>
      </w:pPr>
    </w:p>
    <w:p w14:paraId="26D64EA2" w14:textId="493F0FE0" w:rsidR="778439AF" w:rsidRDefault="5366C7F3" w:rsidP="3126F717">
      <w:pPr>
        <w:rPr>
          <w:rFonts w:asciiTheme="majorHAnsi" w:eastAsiaTheme="majorEastAsia" w:hAnsiTheme="majorHAnsi" w:cstheme="majorBidi"/>
        </w:rPr>
      </w:pPr>
      <w:r w:rsidRPr="6613BBB7">
        <w:rPr>
          <w:rFonts w:asciiTheme="majorHAnsi" w:eastAsiaTheme="majorEastAsia" w:hAnsiTheme="majorHAnsi" w:cstheme="majorBidi"/>
          <w:b/>
          <w:bCs/>
        </w:rPr>
        <w:t>Duiden:</w:t>
      </w:r>
    </w:p>
    <w:p w14:paraId="234C8EA1" w14:textId="6235B8A7" w:rsidR="00B43692" w:rsidRDefault="5366C7F3" w:rsidP="00B43692">
      <w:pPr>
        <w:rPr>
          <w:rFonts w:asciiTheme="majorHAnsi" w:eastAsiaTheme="majorEastAsia" w:hAnsiTheme="majorHAnsi" w:cstheme="majorBidi"/>
          <w:b/>
        </w:rPr>
      </w:pPr>
      <w:r w:rsidRPr="6613BBB7">
        <w:rPr>
          <w:rFonts w:asciiTheme="majorHAnsi" w:eastAsiaTheme="majorEastAsia" w:hAnsiTheme="majorHAnsi" w:cstheme="majorBidi"/>
        </w:rPr>
        <w:t>Wat zegt de uitkomst van de afgenomen vragenlijst in Vensters over de tevredenheid/beleving bij het team/ziekteverzuim/werkdruk?</w:t>
      </w:r>
    </w:p>
    <w:p w14:paraId="44839122" w14:textId="3822CB51" w:rsidR="6C5883AF" w:rsidRDefault="6C5883AF" w:rsidP="6C5883AF">
      <w:pPr>
        <w:rPr>
          <w:rFonts w:asciiTheme="majorHAnsi" w:eastAsiaTheme="majorEastAsia" w:hAnsiTheme="majorHAnsi" w:cstheme="majorBidi"/>
        </w:rPr>
      </w:pPr>
    </w:p>
    <w:p w14:paraId="257CB668" w14:textId="24B1B6A0" w:rsidR="54B021CA" w:rsidRDefault="2256F2DF" w:rsidP="54B021CA">
      <w:pPr>
        <w:rPr>
          <w:rFonts w:asciiTheme="majorHAnsi" w:eastAsiaTheme="majorEastAsia" w:hAnsiTheme="majorHAnsi" w:cstheme="majorBidi"/>
          <w:i/>
        </w:rPr>
      </w:pPr>
      <w:r w:rsidRPr="00393667">
        <w:rPr>
          <w:rFonts w:asciiTheme="majorHAnsi" w:eastAsiaTheme="majorEastAsia" w:hAnsiTheme="majorHAnsi" w:cstheme="majorBidi"/>
          <w:i/>
          <w:iCs/>
        </w:rPr>
        <w:t xml:space="preserve">De leerkrachten geven aan dat ze bij deze vraagstelling de toegevoegde vraag </w:t>
      </w:r>
      <w:r w:rsidR="109A5CA1" w:rsidRPr="00393667">
        <w:rPr>
          <w:rFonts w:asciiTheme="majorHAnsi" w:eastAsiaTheme="majorEastAsia" w:hAnsiTheme="majorHAnsi" w:cstheme="majorBidi"/>
          <w:i/>
          <w:iCs/>
        </w:rPr>
        <w:t>missen: En heb je er dan ook last van?</w:t>
      </w:r>
      <w:r w:rsidR="1A0C3EC4">
        <w:br/>
      </w:r>
      <w:r w:rsidR="616AA0BA" w:rsidRPr="00393667">
        <w:rPr>
          <w:rFonts w:asciiTheme="majorHAnsi" w:eastAsiaTheme="majorEastAsia" w:hAnsiTheme="majorHAnsi" w:cstheme="majorBidi"/>
          <w:i/>
          <w:iCs/>
        </w:rPr>
        <w:t>De leerkrachten geven aan dat ze vinden dat er binnen de school steeds alles wordt gedaan om de piekbelasting te verlichten en waar kan de werkdruk te verminderen.</w:t>
      </w:r>
      <w:r w:rsidR="1A0C3EC4">
        <w:br/>
      </w:r>
    </w:p>
    <w:p w14:paraId="3E092986" w14:textId="57A2EAC8" w:rsidR="00FE5765" w:rsidRPr="003D1FBE" w:rsidRDefault="639F879D" w:rsidP="54B021CA">
      <w:pPr>
        <w:rPr>
          <w:rFonts w:asciiTheme="majorHAnsi" w:eastAsiaTheme="majorEastAsia" w:hAnsiTheme="majorHAnsi" w:cstheme="majorBidi"/>
        </w:rPr>
      </w:pPr>
      <w:r w:rsidRPr="003D1FBE">
        <w:rPr>
          <w:rFonts w:asciiTheme="majorHAnsi" w:eastAsiaTheme="majorEastAsia" w:hAnsiTheme="majorHAnsi" w:cstheme="majorBidi"/>
        </w:rPr>
        <w:lastRenderedPageBreak/>
        <w:t>Hoe komt het dat de sfeer nu 8,1 scoort en vorig jaar 9,1?</w:t>
      </w:r>
      <w:r w:rsidR="00FE5765" w:rsidRPr="003D1FBE">
        <w:br/>
      </w:r>
      <w:r w:rsidRPr="003D1FBE">
        <w:rPr>
          <w:rFonts w:asciiTheme="majorHAnsi" w:eastAsiaTheme="majorEastAsia" w:hAnsiTheme="majorHAnsi" w:cstheme="majorBidi"/>
        </w:rPr>
        <w:t>Hoe komt het dat de contacten met ouders nu lager scoren dan vorig jaar (van 8,4 naar 7,6)</w:t>
      </w:r>
    </w:p>
    <w:p w14:paraId="1B4C258B" w14:textId="3AF9CD55" w:rsidR="639F879D" w:rsidRPr="003D1FBE" w:rsidRDefault="639F879D" w:rsidP="639F879D">
      <w:pPr>
        <w:rPr>
          <w:rFonts w:asciiTheme="majorHAnsi" w:eastAsiaTheme="majorEastAsia" w:hAnsiTheme="majorHAnsi" w:cstheme="majorBidi"/>
        </w:rPr>
      </w:pPr>
      <w:r w:rsidRPr="003D1FBE">
        <w:rPr>
          <w:rFonts w:asciiTheme="majorHAnsi" w:eastAsiaTheme="majorEastAsia" w:hAnsiTheme="majorHAnsi" w:cstheme="majorBidi"/>
        </w:rPr>
        <w:t>Hoe komt het dat de afstemming van het onderwijs op de specifieke leerbehoeften van zwakkere leerlingen van een 7,7 naar een 8,9 is gegaan?</w:t>
      </w:r>
    </w:p>
    <w:p w14:paraId="504134BC" w14:textId="1DC2BCB9" w:rsidR="639F879D" w:rsidRDefault="639F879D" w:rsidP="639F879D">
      <w:pPr>
        <w:rPr>
          <w:rFonts w:asciiTheme="majorHAnsi" w:eastAsiaTheme="majorEastAsia" w:hAnsiTheme="majorHAnsi" w:cstheme="majorBidi"/>
          <w:highlight w:val="yellow"/>
        </w:rPr>
      </w:pPr>
    </w:p>
    <w:p w14:paraId="67920186" w14:textId="5884E410" w:rsidR="3DD66CDA" w:rsidRDefault="3DD66CDA" w:rsidP="54B021CA">
      <w:pPr>
        <w:rPr>
          <w:rFonts w:asciiTheme="majorHAnsi" w:eastAsiaTheme="majorEastAsia" w:hAnsiTheme="majorHAnsi" w:cstheme="majorBidi"/>
        </w:rPr>
      </w:pPr>
      <w:r w:rsidRPr="6613BBB7">
        <w:rPr>
          <w:rFonts w:asciiTheme="majorHAnsi" w:eastAsiaTheme="majorEastAsia" w:hAnsiTheme="majorHAnsi" w:cstheme="majorBidi"/>
          <w:b/>
          <w:bCs/>
        </w:rPr>
        <w:t>Doelen:</w:t>
      </w:r>
    </w:p>
    <w:p w14:paraId="6744BCB6" w14:textId="1D488AC5" w:rsidR="3DD66CDA" w:rsidRDefault="3DD66CDA" w:rsidP="0BDB2CC7">
      <w:pPr>
        <w:spacing w:line="259" w:lineRule="auto"/>
        <w:rPr>
          <w:rFonts w:asciiTheme="majorHAnsi" w:eastAsiaTheme="majorEastAsia" w:hAnsiTheme="majorHAnsi" w:cstheme="majorBidi"/>
        </w:rPr>
      </w:pPr>
      <w:r w:rsidRPr="6D902AA8">
        <w:rPr>
          <w:rFonts w:asciiTheme="majorHAnsi" w:eastAsiaTheme="majorEastAsia" w:hAnsiTheme="majorHAnsi" w:cstheme="majorBidi"/>
        </w:rPr>
        <w:t>Zijn er uit de duiding van de vragenlijst consequenties voor het komend schooljaarplan?</w:t>
      </w:r>
    </w:p>
    <w:p w14:paraId="6A96EB0B" w14:textId="73499278" w:rsidR="3DD66CDA" w:rsidRDefault="3DD66CDA" w:rsidP="39566228">
      <w:pPr>
        <w:spacing w:line="259" w:lineRule="auto"/>
        <w:rPr>
          <w:rFonts w:asciiTheme="majorHAnsi" w:eastAsiaTheme="majorEastAsia" w:hAnsiTheme="majorHAnsi" w:cstheme="majorBidi"/>
        </w:rPr>
      </w:pPr>
      <w:r w:rsidRPr="39566228">
        <w:rPr>
          <w:rFonts w:asciiTheme="majorHAnsi" w:eastAsiaTheme="majorEastAsia" w:hAnsiTheme="majorHAnsi" w:cstheme="majorBidi"/>
        </w:rPr>
        <w:t xml:space="preserve">Welk meetbaar doel stelt de school naar aanleiding van de </w:t>
      </w:r>
      <w:proofErr w:type="spellStart"/>
      <w:r w:rsidR="41A1574C" w:rsidRPr="39566228">
        <w:rPr>
          <w:rFonts w:asciiTheme="majorHAnsi" w:eastAsiaTheme="majorEastAsia" w:hAnsiTheme="majorHAnsi" w:cstheme="majorBidi"/>
        </w:rPr>
        <w:t>medewerkertevredenheid</w:t>
      </w:r>
      <w:proofErr w:type="spellEnd"/>
      <w:r w:rsidR="41A1574C" w:rsidRPr="39566228">
        <w:rPr>
          <w:rFonts w:asciiTheme="majorHAnsi" w:eastAsiaTheme="majorEastAsia" w:hAnsiTheme="majorHAnsi" w:cstheme="majorBidi"/>
        </w:rPr>
        <w:t xml:space="preserve"> voor komend schooljaar?</w:t>
      </w:r>
      <w:r>
        <w:br/>
      </w:r>
      <w:r>
        <w:br/>
      </w:r>
      <w:r w:rsidR="67513F8A" w:rsidRPr="639F879D">
        <w:rPr>
          <w:rFonts w:asciiTheme="majorHAnsi" w:eastAsiaTheme="majorEastAsia" w:hAnsiTheme="majorHAnsi" w:cstheme="majorBidi"/>
          <w:i/>
          <w:iCs/>
        </w:rPr>
        <w:t xml:space="preserve">Schooljaar 21-22: </w:t>
      </w:r>
      <w:r w:rsidR="67513F8A" w:rsidRPr="00393667">
        <w:rPr>
          <w:rFonts w:asciiTheme="majorHAnsi" w:eastAsiaTheme="majorEastAsia" w:hAnsiTheme="majorHAnsi" w:cstheme="majorBidi"/>
          <w:i/>
          <w:iCs/>
        </w:rPr>
        <w:t xml:space="preserve">We zouden vooral willen dat de </w:t>
      </w:r>
      <w:proofErr w:type="spellStart"/>
      <w:r w:rsidR="67513F8A" w:rsidRPr="00393667">
        <w:rPr>
          <w:rFonts w:asciiTheme="majorHAnsi" w:eastAsiaTheme="majorEastAsia" w:hAnsiTheme="majorHAnsi" w:cstheme="majorBidi"/>
          <w:i/>
          <w:iCs/>
        </w:rPr>
        <w:t>medewerkertevredenheid</w:t>
      </w:r>
      <w:proofErr w:type="spellEnd"/>
      <w:r w:rsidR="67513F8A" w:rsidRPr="00393667">
        <w:rPr>
          <w:rFonts w:asciiTheme="majorHAnsi" w:eastAsiaTheme="majorEastAsia" w:hAnsiTheme="majorHAnsi" w:cstheme="majorBidi"/>
          <w:i/>
          <w:iCs/>
        </w:rPr>
        <w:t xml:space="preserve"> op het gebied van het uitdagen van kinderen die </w:t>
      </w:r>
      <w:r w:rsidR="553C5987" w:rsidRPr="00393667">
        <w:rPr>
          <w:rFonts w:asciiTheme="majorHAnsi" w:eastAsiaTheme="majorEastAsia" w:hAnsiTheme="majorHAnsi" w:cstheme="majorBidi"/>
          <w:i/>
          <w:iCs/>
        </w:rPr>
        <w:t>meer begaafd zijn hoger wordt gewaardeerd: 7,5.</w:t>
      </w:r>
    </w:p>
    <w:p w14:paraId="59E00B6B" w14:textId="47FCF0C7" w:rsidR="002B45DE" w:rsidRDefault="639F879D" w:rsidP="0BDB2CC7">
      <w:pPr>
        <w:spacing w:line="259" w:lineRule="auto"/>
        <w:rPr>
          <w:rFonts w:asciiTheme="majorHAnsi" w:eastAsiaTheme="majorEastAsia" w:hAnsiTheme="majorHAnsi" w:cstheme="majorBidi"/>
        </w:rPr>
      </w:pPr>
      <w:r w:rsidRPr="639F879D">
        <w:rPr>
          <w:rFonts w:asciiTheme="majorHAnsi" w:eastAsiaTheme="majorEastAsia" w:hAnsiTheme="majorHAnsi" w:cstheme="majorBidi"/>
        </w:rPr>
        <w:t>Evaluatie 21-22: Dit jaar hebben we er hard aan gewerkt om dit te realiseren. Er is een document gemaakt met de aanpak door heel de school hen en er is een studiedagdeel aan gewijd.</w:t>
      </w:r>
      <w:r w:rsidR="002B45DE">
        <w:br/>
      </w:r>
      <w:r w:rsidRPr="639F879D">
        <w:rPr>
          <w:rFonts w:asciiTheme="majorHAnsi" w:eastAsiaTheme="majorEastAsia" w:hAnsiTheme="majorHAnsi" w:cstheme="majorBidi"/>
        </w:rPr>
        <w:t>Mooi dat het cijfer nu 8,3 is.</w:t>
      </w:r>
    </w:p>
    <w:p w14:paraId="40AE127C" w14:textId="1A1BD005" w:rsidR="639F879D" w:rsidRDefault="639F879D" w:rsidP="639F879D">
      <w:pPr>
        <w:spacing w:line="259" w:lineRule="auto"/>
        <w:rPr>
          <w:rFonts w:asciiTheme="majorHAnsi" w:eastAsiaTheme="majorEastAsia" w:hAnsiTheme="majorHAnsi" w:cstheme="majorBidi"/>
        </w:rPr>
      </w:pPr>
    </w:p>
    <w:p w14:paraId="37A5B8A1" w14:textId="6963984A" w:rsidR="639F879D" w:rsidRDefault="639F879D" w:rsidP="639F879D">
      <w:pPr>
        <w:spacing w:line="259" w:lineRule="auto"/>
        <w:rPr>
          <w:rFonts w:asciiTheme="majorHAnsi" w:eastAsiaTheme="majorEastAsia" w:hAnsiTheme="majorHAnsi" w:cstheme="majorBidi"/>
        </w:rPr>
      </w:pPr>
      <w:r w:rsidRPr="639F879D">
        <w:rPr>
          <w:rFonts w:asciiTheme="majorHAnsi" w:eastAsiaTheme="majorEastAsia" w:hAnsiTheme="majorHAnsi" w:cstheme="majorBidi"/>
        </w:rPr>
        <w:t>Schooljaar 22-23: De sfeer van de school houden op een 8. Wat is daarvoor nodig?</w:t>
      </w:r>
    </w:p>
    <w:p w14:paraId="498E92BB" w14:textId="113AAB43" w:rsidR="639F879D" w:rsidRDefault="639F879D" w:rsidP="639F879D">
      <w:pPr>
        <w:spacing w:line="259" w:lineRule="auto"/>
        <w:rPr>
          <w:rFonts w:asciiTheme="majorHAnsi" w:eastAsiaTheme="majorEastAsia" w:hAnsiTheme="majorHAnsi" w:cstheme="majorBidi"/>
        </w:rPr>
      </w:pPr>
      <w:r w:rsidRPr="639F879D">
        <w:rPr>
          <w:rFonts w:asciiTheme="majorHAnsi" w:eastAsiaTheme="majorEastAsia" w:hAnsiTheme="majorHAnsi" w:cstheme="majorBidi"/>
        </w:rPr>
        <w:t xml:space="preserve">Schooljaar 22-23: Contacten met ouders zijn weer een 8. Wat is daarvoor nodig? </w:t>
      </w:r>
    </w:p>
    <w:p w14:paraId="7CD355D2" w14:textId="2D2DA062" w:rsidR="639F879D" w:rsidRDefault="639F879D" w:rsidP="639F879D">
      <w:pPr>
        <w:rPr>
          <w:rFonts w:asciiTheme="majorHAnsi" w:eastAsiaTheme="majorEastAsia" w:hAnsiTheme="majorHAnsi" w:cstheme="majorBidi"/>
          <w:b/>
          <w:bCs/>
        </w:rPr>
      </w:pPr>
    </w:p>
    <w:p w14:paraId="456A2382" w14:textId="11B03FCB" w:rsidR="007C77DD" w:rsidRPr="007C77DD" w:rsidRDefault="3DD66CDA" w:rsidP="007C77DD">
      <w:pPr>
        <w:rPr>
          <w:rFonts w:asciiTheme="majorHAnsi" w:eastAsiaTheme="majorEastAsia" w:hAnsiTheme="majorHAnsi" w:cstheme="majorBidi"/>
          <w:b/>
          <w:bCs/>
        </w:rPr>
      </w:pPr>
      <w:r w:rsidRPr="6613BBB7">
        <w:rPr>
          <w:rFonts w:asciiTheme="majorHAnsi" w:eastAsiaTheme="majorEastAsia" w:hAnsiTheme="majorHAnsi" w:cstheme="majorBidi"/>
          <w:b/>
          <w:bCs/>
        </w:rPr>
        <w:t>Doen:</w:t>
      </w:r>
    </w:p>
    <w:p w14:paraId="5311D2B2" w14:textId="7B37AAB4" w:rsidR="46877EAE" w:rsidRDefault="3DD66CDA" w:rsidP="000336B8">
      <w:pPr>
        <w:rPr>
          <w:rFonts w:asciiTheme="majorHAnsi" w:eastAsiaTheme="majorEastAsia" w:hAnsiTheme="majorHAnsi" w:cstheme="majorBidi"/>
        </w:rPr>
      </w:pPr>
      <w:r w:rsidRPr="000336B8">
        <w:rPr>
          <w:rFonts w:asciiTheme="majorHAnsi" w:eastAsiaTheme="majorEastAsia" w:hAnsiTheme="majorHAnsi" w:cstheme="majorBidi"/>
        </w:rPr>
        <w:t>Hoe worden de gestelde doelen naar aanleiding van de afgenomen vragenlijst uitgevoerd</w:t>
      </w:r>
      <w:r w:rsidR="6DD59435" w:rsidRPr="000336B8">
        <w:rPr>
          <w:rFonts w:asciiTheme="majorHAnsi" w:eastAsiaTheme="majorEastAsia" w:hAnsiTheme="majorHAnsi" w:cstheme="majorBidi"/>
        </w:rPr>
        <w:t xml:space="preserve"> en beschreven in het schooljaarplan? Wanneer en hoe vindt er een check plaats op de gestelde doelen?</w:t>
      </w:r>
    </w:p>
    <w:p w14:paraId="12F29DB2" w14:textId="77777777" w:rsidR="000336B8" w:rsidRPr="000336B8" w:rsidRDefault="000336B8" w:rsidP="000336B8">
      <w:pPr>
        <w:rPr>
          <w:rFonts w:asciiTheme="majorHAnsi" w:eastAsiaTheme="majorEastAsia" w:hAnsiTheme="majorHAnsi" w:cstheme="majorBidi"/>
        </w:rPr>
      </w:pPr>
    </w:p>
    <w:p w14:paraId="154BD423" w14:textId="079813FA" w:rsidR="009A3EA7" w:rsidRPr="000336B8" w:rsidRDefault="6A0A6AF7" w:rsidP="39566228">
      <w:pPr>
        <w:rPr>
          <w:rFonts w:asciiTheme="majorHAnsi" w:eastAsiaTheme="majorEastAsia" w:hAnsiTheme="majorHAnsi" w:cstheme="majorBidi"/>
          <w:i/>
          <w:iCs/>
        </w:rPr>
      </w:pPr>
      <w:r w:rsidRPr="000336B8">
        <w:rPr>
          <w:rFonts w:asciiTheme="majorHAnsi" w:eastAsiaTheme="majorEastAsia" w:hAnsiTheme="majorHAnsi" w:cstheme="majorBidi"/>
          <w:i/>
          <w:iCs/>
        </w:rPr>
        <w:t>We willen dit graag zo houden en blijven dus alert op de signalen.</w:t>
      </w:r>
    </w:p>
    <w:p w14:paraId="528D5805" w14:textId="77777777" w:rsidR="00793245" w:rsidRPr="000336B8" w:rsidRDefault="00793245" w:rsidP="46877EAE">
      <w:pPr>
        <w:rPr>
          <w:rFonts w:asciiTheme="majorHAnsi" w:eastAsiaTheme="majorEastAsia" w:hAnsiTheme="majorHAnsi" w:cstheme="majorBidi"/>
          <w:i/>
          <w:iCs/>
        </w:rPr>
      </w:pPr>
    </w:p>
    <w:p w14:paraId="2F5FE71C" w14:textId="4CB250FE" w:rsidR="00793091" w:rsidRPr="000336B8" w:rsidRDefault="7C71762D" w:rsidP="39566228">
      <w:pPr>
        <w:spacing w:line="276" w:lineRule="auto"/>
        <w:rPr>
          <w:rFonts w:asciiTheme="majorHAnsi" w:eastAsiaTheme="majorEastAsia" w:hAnsiTheme="majorHAnsi" w:cstheme="majorBidi"/>
          <w:i/>
          <w:iCs/>
        </w:rPr>
      </w:pPr>
      <w:r w:rsidRPr="000336B8">
        <w:rPr>
          <w:rFonts w:asciiTheme="majorHAnsi" w:eastAsiaTheme="majorEastAsia" w:hAnsiTheme="majorHAnsi" w:cstheme="majorBidi"/>
          <w:i/>
          <w:iCs/>
        </w:rPr>
        <w:t>Wat hebben we in 202</w:t>
      </w:r>
      <w:r w:rsidR="3937E565" w:rsidRPr="000336B8">
        <w:rPr>
          <w:rFonts w:asciiTheme="majorHAnsi" w:eastAsiaTheme="majorEastAsia" w:hAnsiTheme="majorHAnsi" w:cstheme="majorBidi"/>
          <w:i/>
          <w:iCs/>
        </w:rPr>
        <w:t>1</w:t>
      </w:r>
      <w:r w:rsidRPr="639F879D">
        <w:rPr>
          <w:rFonts w:asciiTheme="majorHAnsi" w:eastAsiaTheme="majorEastAsia" w:hAnsiTheme="majorHAnsi" w:cstheme="majorBidi"/>
          <w:i/>
          <w:iCs/>
        </w:rPr>
        <w:t>-2022</w:t>
      </w:r>
      <w:r w:rsidRPr="000336B8">
        <w:rPr>
          <w:rFonts w:asciiTheme="majorHAnsi" w:eastAsiaTheme="majorEastAsia" w:hAnsiTheme="majorHAnsi" w:cstheme="majorBidi"/>
          <w:i/>
          <w:iCs/>
        </w:rPr>
        <w:t xml:space="preserve"> ingezet om de medewerkerstevredenheid te verbeteren?</w:t>
      </w:r>
    </w:p>
    <w:p w14:paraId="1575DE77" w14:textId="17B986A4" w:rsidR="00150CCE" w:rsidRPr="000336B8" w:rsidRDefault="26602CEA" w:rsidP="005F07C3">
      <w:pPr>
        <w:pStyle w:val="Lijstalinea"/>
        <w:numPr>
          <w:ilvl w:val="0"/>
          <w:numId w:val="16"/>
        </w:numPr>
        <w:rPr>
          <w:rFonts w:asciiTheme="majorHAnsi" w:eastAsiaTheme="majorEastAsia" w:hAnsiTheme="majorHAnsi" w:cstheme="majorBidi"/>
          <w:i/>
          <w:iCs/>
          <w:sz w:val="24"/>
          <w:szCs w:val="24"/>
        </w:rPr>
      </w:pPr>
      <w:r w:rsidRPr="000336B8">
        <w:rPr>
          <w:rFonts w:asciiTheme="majorHAnsi" w:eastAsiaTheme="majorEastAsia" w:hAnsiTheme="majorHAnsi" w:cstheme="majorBidi"/>
          <w:i/>
          <w:iCs/>
          <w:sz w:val="24"/>
          <w:szCs w:val="24"/>
        </w:rPr>
        <w:t xml:space="preserve">Vergaderingen zijn </w:t>
      </w:r>
      <w:r w:rsidR="588D1841" w:rsidRPr="000336B8">
        <w:rPr>
          <w:rFonts w:asciiTheme="majorHAnsi" w:eastAsiaTheme="majorEastAsia" w:hAnsiTheme="majorHAnsi" w:cstheme="majorBidi"/>
          <w:i/>
          <w:iCs/>
          <w:sz w:val="24"/>
          <w:szCs w:val="24"/>
        </w:rPr>
        <w:t xml:space="preserve">voortdurend </w:t>
      </w:r>
      <w:r w:rsidRPr="000336B8">
        <w:rPr>
          <w:rFonts w:asciiTheme="majorHAnsi" w:eastAsiaTheme="majorEastAsia" w:hAnsiTheme="majorHAnsi" w:cstheme="majorBidi"/>
          <w:i/>
          <w:iCs/>
          <w:sz w:val="24"/>
          <w:szCs w:val="24"/>
        </w:rPr>
        <w:t>geëvalueerd</w:t>
      </w:r>
      <w:r w:rsidR="05445CC7" w:rsidRPr="000336B8">
        <w:rPr>
          <w:rFonts w:asciiTheme="majorHAnsi" w:eastAsiaTheme="majorEastAsia" w:hAnsiTheme="majorHAnsi" w:cstheme="majorBidi"/>
          <w:i/>
          <w:iCs/>
          <w:sz w:val="24"/>
          <w:szCs w:val="24"/>
        </w:rPr>
        <w:t xml:space="preserve"> en omgezet naar </w:t>
      </w:r>
      <w:r w:rsidR="0F871CAF" w:rsidRPr="78F4C03B">
        <w:rPr>
          <w:rFonts w:asciiTheme="majorHAnsi" w:eastAsiaTheme="majorEastAsia" w:hAnsiTheme="majorHAnsi" w:cstheme="majorBidi"/>
          <w:i/>
          <w:iCs/>
          <w:sz w:val="24"/>
          <w:szCs w:val="24"/>
        </w:rPr>
        <w:t>online</w:t>
      </w:r>
      <w:r w:rsidR="0CA6F014" w:rsidRPr="78F4C03B">
        <w:rPr>
          <w:rFonts w:asciiTheme="majorHAnsi" w:eastAsiaTheme="majorEastAsia" w:hAnsiTheme="majorHAnsi" w:cstheme="majorBidi"/>
          <w:i/>
          <w:iCs/>
          <w:sz w:val="24"/>
          <w:szCs w:val="24"/>
        </w:rPr>
        <w:t xml:space="preserve"> </w:t>
      </w:r>
      <w:proofErr w:type="spellStart"/>
      <w:r w:rsidR="0F871CAF" w:rsidRPr="78F4C03B">
        <w:rPr>
          <w:rFonts w:asciiTheme="majorHAnsi" w:eastAsiaTheme="majorEastAsia" w:hAnsiTheme="majorHAnsi" w:cstheme="majorBidi"/>
          <w:i/>
          <w:iCs/>
          <w:sz w:val="24"/>
          <w:szCs w:val="24"/>
        </w:rPr>
        <w:t>meetingen</w:t>
      </w:r>
      <w:proofErr w:type="spellEnd"/>
      <w:r w:rsidR="05445CC7" w:rsidRPr="000336B8">
        <w:rPr>
          <w:rFonts w:asciiTheme="majorHAnsi" w:eastAsiaTheme="majorEastAsia" w:hAnsiTheme="majorHAnsi" w:cstheme="majorBidi"/>
          <w:i/>
          <w:iCs/>
          <w:sz w:val="24"/>
          <w:szCs w:val="24"/>
        </w:rPr>
        <w:t xml:space="preserve"> per cluster van groepen.</w:t>
      </w:r>
    </w:p>
    <w:p w14:paraId="64D590C7" w14:textId="39F20AA4" w:rsidR="3FAE0018" w:rsidRPr="000336B8" w:rsidRDefault="3FAE0018" w:rsidP="005F07C3">
      <w:pPr>
        <w:pStyle w:val="Lijstalinea"/>
        <w:numPr>
          <w:ilvl w:val="0"/>
          <w:numId w:val="16"/>
        </w:numPr>
        <w:rPr>
          <w:i/>
          <w:iCs/>
          <w:sz w:val="24"/>
          <w:szCs w:val="24"/>
        </w:rPr>
      </w:pPr>
      <w:r w:rsidRPr="000336B8">
        <w:rPr>
          <w:rFonts w:asciiTheme="majorHAnsi" w:eastAsiaTheme="majorEastAsia" w:hAnsiTheme="majorHAnsi" w:cstheme="majorBidi"/>
          <w:i/>
          <w:iCs/>
          <w:sz w:val="24"/>
          <w:szCs w:val="24"/>
        </w:rPr>
        <w:t>Geen ouders meer in de school.</w:t>
      </w:r>
    </w:p>
    <w:p w14:paraId="0E0F413E" w14:textId="6F3B707F" w:rsidR="3FAE0018" w:rsidRPr="000336B8" w:rsidRDefault="3FAE0018" w:rsidP="005F07C3">
      <w:pPr>
        <w:pStyle w:val="Lijstalinea"/>
        <w:numPr>
          <w:ilvl w:val="0"/>
          <w:numId w:val="16"/>
        </w:numPr>
        <w:rPr>
          <w:i/>
          <w:iCs/>
          <w:sz w:val="24"/>
          <w:szCs w:val="24"/>
        </w:rPr>
      </w:pPr>
      <w:r w:rsidRPr="000336B8">
        <w:rPr>
          <w:rFonts w:asciiTheme="majorHAnsi" w:eastAsiaTheme="majorEastAsia" w:hAnsiTheme="majorHAnsi" w:cstheme="majorBidi"/>
          <w:i/>
          <w:iCs/>
          <w:sz w:val="24"/>
          <w:szCs w:val="24"/>
        </w:rPr>
        <w:t>Verlengde inlooptijd voor kinderen.</w:t>
      </w:r>
    </w:p>
    <w:p w14:paraId="7F261A9A" w14:textId="397B65CC" w:rsidR="3FAE0018" w:rsidRPr="000336B8" w:rsidRDefault="3FAE0018" w:rsidP="005F07C3">
      <w:pPr>
        <w:pStyle w:val="Lijstalinea"/>
        <w:numPr>
          <w:ilvl w:val="0"/>
          <w:numId w:val="16"/>
        </w:numPr>
        <w:rPr>
          <w:i/>
          <w:iCs/>
          <w:sz w:val="24"/>
          <w:szCs w:val="24"/>
        </w:rPr>
      </w:pPr>
      <w:r w:rsidRPr="000336B8">
        <w:rPr>
          <w:rFonts w:asciiTheme="majorHAnsi" w:eastAsiaTheme="majorEastAsia" w:hAnsiTheme="majorHAnsi" w:cstheme="majorBidi"/>
          <w:i/>
          <w:iCs/>
          <w:sz w:val="24"/>
          <w:szCs w:val="24"/>
        </w:rPr>
        <w:t>Rust in de school door te focussen op onderwijs in de klas en op afstand.</w:t>
      </w:r>
    </w:p>
    <w:p w14:paraId="57DA6CCF" w14:textId="12890E04" w:rsidR="3FAE0018" w:rsidRPr="000336B8" w:rsidRDefault="3FAE0018" w:rsidP="005F07C3">
      <w:pPr>
        <w:pStyle w:val="Lijstalinea"/>
        <w:numPr>
          <w:ilvl w:val="0"/>
          <w:numId w:val="16"/>
        </w:numPr>
        <w:rPr>
          <w:i/>
          <w:iCs/>
          <w:sz w:val="24"/>
          <w:szCs w:val="24"/>
        </w:rPr>
      </w:pPr>
      <w:r w:rsidRPr="000336B8">
        <w:rPr>
          <w:rFonts w:asciiTheme="majorHAnsi" w:eastAsiaTheme="majorEastAsia" w:hAnsiTheme="majorHAnsi" w:cstheme="majorBidi"/>
          <w:i/>
          <w:iCs/>
          <w:sz w:val="24"/>
          <w:szCs w:val="24"/>
        </w:rPr>
        <w:t>Anticiperen op veranderingen in de bestrijding van Corona</w:t>
      </w:r>
      <w:r w:rsidRPr="639F879D">
        <w:rPr>
          <w:rFonts w:asciiTheme="majorHAnsi" w:eastAsiaTheme="majorEastAsia" w:hAnsiTheme="majorHAnsi" w:cstheme="majorBidi"/>
          <w:i/>
          <w:iCs/>
          <w:sz w:val="24"/>
          <w:szCs w:val="24"/>
        </w:rPr>
        <w:t xml:space="preserve"> en rond Oekraïne.</w:t>
      </w:r>
      <w:r w:rsidRPr="000336B8">
        <w:rPr>
          <w:rFonts w:asciiTheme="majorHAnsi" w:eastAsiaTheme="majorEastAsia" w:hAnsiTheme="majorHAnsi" w:cstheme="majorBidi"/>
          <w:i/>
          <w:iCs/>
          <w:sz w:val="24"/>
          <w:szCs w:val="24"/>
        </w:rPr>
        <w:t xml:space="preserve"> Goede protocollen zodat er helderheid is voor iedereen.</w:t>
      </w:r>
    </w:p>
    <w:p w14:paraId="1681513A" w14:textId="77777777" w:rsidR="006B3F9F" w:rsidRPr="000336B8" w:rsidRDefault="006B3F9F" w:rsidP="006B3F9F">
      <w:pPr>
        <w:rPr>
          <w:rFonts w:asciiTheme="majorHAnsi" w:eastAsiaTheme="majorEastAsia" w:hAnsiTheme="majorHAnsi" w:cstheme="majorHAnsi"/>
          <w:i/>
          <w:iCs/>
        </w:rPr>
      </w:pPr>
      <w:r w:rsidRPr="000336B8">
        <w:rPr>
          <w:rFonts w:asciiTheme="majorHAnsi" w:hAnsiTheme="majorHAnsi" w:cstheme="majorHAnsi"/>
          <w:i/>
          <w:iCs/>
        </w:rPr>
        <w:t xml:space="preserve">Wat hebben we ingezet </w:t>
      </w:r>
      <w:r w:rsidRPr="000336B8">
        <w:rPr>
          <w:rFonts w:asciiTheme="majorHAnsi" w:eastAsiaTheme="majorEastAsia" w:hAnsiTheme="majorHAnsi" w:cstheme="majorHAnsi"/>
          <w:i/>
          <w:iCs/>
        </w:rPr>
        <w:t>om de pedagogische en didactische kwaliteiten van de leerkrachten te vergroten?</w:t>
      </w:r>
    </w:p>
    <w:p w14:paraId="4A1B2700" w14:textId="030D10D0" w:rsidR="006B3F9F" w:rsidRPr="000336B8" w:rsidRDefault="006B3F9F" w:rsidP="005F07C3">
      <w:pPr>
        <w:pStyle w:val="Lijstalinea"/>
        <w:numPr>
          <w:ilvl w:val="0"/>
          <w:numId w:val="19"/>
        </w:numPr>
        <w:rPr>
          <w:rFonts w:asciiTheme="majorHAnsi" w:eastAsiaTheme="majorEastAsia" w:hAnsiTheme="majorHAnsi" w:cstheme="majorBidi"/>
          <w:i/>
          <w:iCs/>
          <w:sz w:val="24"/>
          <w:szCs w:val="24"/>
        </w:rPr>
      </w:pPr>
      <w:r w:rsidRPr="000336B8">
        <w:rPr>
          <w:rFonts w:asciiTheme="majorHAnsi" w:eastAsiaTheme="majorEastAsia" w:hAnsiTheme="majorHAnsi" w:cstheme="majorBidi"/>
          <w:i/>
          <w:iCs/>
          <w:sz w:val="24"/>
          <w:szCs w:val="24"/>
        </w:rPr>
        <w:t xml:space="preserve">Minimaal drie flitsbezoeken waarbij gescoord wordt op betrokkenheid van leerlingen en of leerlingen doen wat ze moeten doen. Er </w:t>
      </w:r>
      <w:r w:rsidR="27ACFFDB" w:rsidRPr="000336B8">
        <w:rPr>
          <w:rFonts w:asciiTheme="majorHAnsi" w:eastAsiaTheme="majorEastAsia" w:hAnsiTheme="majorHAnsi" w:cstheme="majorBidi"/>
          <w:i/>
          <w:iCs/>
          <w:sz w:val="24"/>
          <w:szCs w:val="24"/>
        </w:rPr>
        <w:t>word</w:t>
      </w:r>
      <w:r w:rsidR="5B69E84A" w:rsidRPr="000336B8">
        <w:rPr>
          <w:rFonts w:asciiTheme="majorHAnsi" w:eastAsiaTheme="majorEastAsia" w:hAnsiTheme="majorHAnsi" w:cstheme="majorBidi"/>
          <w:i/>
          <w:iCs/>
          <w:sz w:val="24"/>
          <w:szCs w:val="24"/>
        </w:rPr>
        <w:t>en</w:t>
      </w:r>
      <w:r w:rsidRPr="000336B8">
        <w:rPr>
          <w:rFonts w:asciiTheme="majorHAnsi" w:eastAsiaTheme="majorEastAsia" w:hAnsiTheme="majorHAnsi" w:cstheme="majorBidi"/>
          <w:i/>
          <w:iCs/>
          <w:sz w:val="24"/>
          <w:szCs w:val="24"/>
        </w:rPr>
        <w:t xml:space="preserve"> altijd reflectieve </w:t>
      </w:r>
      <w:r w:rsidR="27ACFFDB" w:rsidRPr="000336B8">
        <w:rPr>
          <w:rFonts w:asciiTheme="majorHAnsi" w:eastAsiaTheme="majorEastAsia" w:hAnsiTheme="majorHAnsi" w:cstheme="majorBidi"/>
          <w:i/>
          <w:iCs/>
          <w:sz w:val="24"/>
          <w:szCs w:val="24"/>
        </w:rPr>
        <w:t>vra</w:t>
      </w:r>
      <w:r w:rsidR="477304C0" w:rsidRPr="000336B8">
        <w:rPr>
          <w:rFonts w:asciiTheme="majorHAnsi" w:eastAsiaTheme="majorEastAsia" w:hAnsiTheme="majorHAnsi" w:cstheme="majorBidi"/>
          <w:i/>
          <w:iCs/>
          <w:sz w:val="24"/>
          <w:szCs w:val="24"/>
        </w:rPr>
        <w:t>gen</w:t>
      </w:r>
      <w:r w:rsidRPr="000336B8">
        <w:rPr>
          <w:rFonts w:asciiTheme="majorHAnsi" w:eastAsiaTheme="majorEastAsia" w:hAnsiTheme="majorHAnsi" w:cstheme="majorBidi"/>
          <w:i/>
          <w:iCs/>
          <w:sz w:val="24"/>
          <w:szCs w:val="24"/>
        </w:rPr>
        <w:t xml:space="preserve"> gesteld.</w:t>
      </w:r>
      <w:r w:rsidR="404D0F38" w:rsidRPr="000336B8">
        <w:rPr>
          <w:rFonts w:asciiTheme="majorHAnsi" w:eastAsiaTheme="majorEastAsia" w:hAnsiTheme="majorHAnsi" w:cstheme="majorBidi"/>
          <w:i/>
          <w:iCs/>
          <w:sz w:val="24"/>
          <w:szCs w:val="24"/>
        </w:rPr>
        <w:t xml:space="preserve"> </w:t>
      </w:r>
    </w:p>
    <w:p w14:paraId="495BCF9B" w14:textId="027812B0" w:rsidR="639F879D" w:rsidRDefault="639F879D" w:rsidP="005F07C3">
      <w:pPr>
        <w:pStyle w:val="Lijstalinea"/>
        <w:numPr>
          <w:ilvl w:val="0"/>
          <w:numId w:val="19"/>
        </w:numPr>
        <w:rPr>
          <w:i/>
          <w:iCs/>
          <w:sz w:val="24"/>
          <w:szCs w:val="24"/>
        </w:rPr>
      </w:pPr>
      <w:r w:rsidRPr="639F879D">
        <w:rPr>
          <w:rFonts w:asciiTheme="majorHAnsi" w:eastAsiaTheme="majorEastAsia" w:hAnsiTheme="majorHAnsi" w:cstheme="majorBidi"/>
          <w:i/>
          <w:iCs/>
          <w:sz w:val="24"/>
          <w:szCs w:val="24"/>
        </w:rPr>
        <w:t xml:space="preserve">Schoolkracht: </w:t>
      </w:r>
      <w:proofErr w:type="spellStart"/>
      <w:r w:rsidRPr="639F879D">
        <w:rPr>
          <w:rFonts w:asciiTheme="majorHAnsi" w:eastAsiaTheme="majorEastAsia" w:hAnsiTheme="majorHAnsi" w:cstheme="majorBidi"/>
          <w:i/>
          <w:iCs/>
          <w:sz w:val="24"/>
          <w:szCs w:val="24"/>
        </w:rPr>
        <w:t>rekenverbetertraject</w:t>
      </w:r>
      <w:proofErr w:type="spellEnd"/>
      <w:r w:rsidRPr="639F879D">
        <w:rPr>
          <w:rFonts w:asciiTheme="majorHAnsi" w:eastAsiaTheme="majorEastAsia" w:hAnsiTheme="majorHAnsi" w:cstheme="majorBidi"/>
          <w:i/>
          <w:iCs/>
          <w:sz w:val="24"/>
          <w:szCs w:val="24"/>
        </w:rPr>
        <w:t>.</w:t>
      </w:r>
    </w:p>
    <w:p w14:paraId="275F2824" w14:textId="330EA5A5" w:rsidR="00C17164" w:rsidRPr="000336B8" w:rsidRDefault="00C17164" w:rsidP="005F07C3">
      <w:pPr>
        <w:pStyle w:val="Lijstalinea"/>
        <w:numPr>
          <w:ilvl w:val="0"/>
          <w:numId w:val="19"/>
        </w:numPr>
        <w:rPr>
          <w:rFonts w:asciiTheme="majorHAnsi" w:eastAsiaTheme="majorEastAsia" w:hAnsiTheme="majorHAnsi" w:cstheme="majorHAnsi"/>
          <w:i/>
          <w:iCs/>
          <w:sz w:val="24"/>
          <w:szCs w:val="24"/>
        </w:rPr>
      </w:pPr>
      <w:r w:rsidRPr="000336B8">
        <w:rPr>
          <w:rFonts w:asciiTheme="majorHAnsi" w:eastAsiaTheme="majorEastAsia" w:hAnsiTheme="majorHAnsi" w:cstheme="majorHAnsi"/>
          <w:i/>
          <w:iCs/>
          <w:sz w:val="24"/>
          <w:szCs w:val="24"/>
        </w:rPr>
        <w:t>Gesprekkencyclus conform beleid van Stichting Wij de Venen.</w:t>
      </w:r>
    </w:p>
    <w:p w14:paraId="4F901882" w14:textId="6F6AAE01" w:rsidR="006B3F9F" w:rsidRPr="000336B8" w:rsidRDefault="7C71762D" w:rsidP="005F07C3">
      <w:pPr>
        <w:pStyle w:val="Lijstalinea"/>
        <w:numPr>
          <w:ilvl w:val="0"/>
          <w:numId w:val="19"/>
        </w:numPr>
        <w:rPr>
          <w:rFonts w:asciiTheme="majorHAnsi" w:eastAsiaTheme="majorEastAsia" w:hAnsiTheme="majorHAnsi" w:cstheme="majorBidi"/>
          <w:i/>
          <w:iCs/>
          <w:sz w:val="24"/>
          <w:szCs w:val="24"/>
        </w:rPr>
      </w:pPr>
      <w:r w:rsidRPr="000336B8">
        <w:rPr>
          <w:rFonts w:asciiTheme="majorHAnsi" w:eastAsiaTheme="majorEastAsia" w:hAnsiTheme="majorHAnsi" w:cstheme="majorBidi"/>
          <w:i/>
          <w:iCs/>
          <w:sz w:val="24"/>
          <w:szCs w:val="24"/>
        </w:rPr>
        <w:t>Bij leerkrachten die net gestart zijn is een vervolg gegeven aan het inductietraject. Dit conform Wij de Venenpersoneelsbeleid.</w:t>
      </w:r>
    </w:p>
    <w:p w14:paraId="5A10D11C" w14:textId="194C732C" w:rsidR="006B3F9F" w:rsidRPr="000336B8" w:rsidRDefault="7C71762D" w:rsidP="005F07C3">
      <w:pPr>
        <w:pStyle w:val="Lijstalinea"/>
        <w:numPr>
          <w:ilvl w:val="0"/>
          <w:numId w:val="20"/>
        </w:numPr>
        <w:rPr>
          <w:rFonts w:asciiTheme="majorHAnsi" w:eastAsiaTheme="majorEastAsia" w:hAnsiTheme="majorHAnsi" w:cstheme="majorBidi"/>
          <w:i/>
          <w:iCs/>
          <w:sz w:val="24"/>
          <w:szCs w:val="24"/>
        </w:rPr>
      </w:pPr>
      <w:r w:rsidRPr="000336B8">
        <w:rPr>
          <w:rFonts w:asciiTheme="majorHAnsi" w:eastAsiaTheme="majorEastAsia" w:hAnsiTheme="majorHAnsi" w:cstheme="majorBidi"/>
          <w:i/>
          <w:iCs/>
          <w:sz w:val="24"/>
          <w:szCs w:val="24"/>
        </w:rPr>
        <w:lastRenderedPageBreak/>
        <w:t>Didactisch en pedagogisch: Bij alle leerkrachten leggen we klassenbezoeken af en worden de leerkrachten gescoord en beoordeeld op hun pedagogisch didactische kwaliteiten met behulp van de E-Loo vragenlijsten. Na ieder bezoek krijgt de leerkracht de gelegenheid een zelfevaluatie in te vullen en volgt desgewenst een evaluatief gesprek.</w:t>
      </w:r>
    </w:p>
    <w:p w14:paraId="79E16C4F" w14:textId="18CCFEF7" w:rsidR="7C71762D" w:rsidRPr="000336B8" w:rsidRDefault="7C71762D" w:rsidP="005F07C3">
      <w:pPr>
        <w:pStyle w:val="Lijstalinea"/>
        <w:numPr>
          <w:ilvl w:val="0"/>
          <w:numId w:val="20"/>
        </w:numPr>
        <w:rPr>
          <w:i/>
          <w:iCs/>
          <w:sz w:val="24"/>
          <w:szCs w:val="24"/>
        </w:rPr>
      </w:pPr>
      <w:r w:rsidRPr="000336B8">
        <w:rPr>
          <w:rFonts w:asciiTheme="majorHAnsi" w:eastAsiaTheme="majorEastAsia" w:hAnsiTheme="majorHAnsi" w:cstheme="majorBidi"/>
          <w:i/>
          <w:iCs/>
          <w:sz w:val="24"/>
          <w:szCs w:val="24"/>
        </w:rPr>
        <w:t xml:space="preserve">Klassenbezoeken door de </w:t>
      </w:r>
      <w:r w:rsidR="00DD247E" w:rsidRPr="000336B8">
        <w:rPr>
          <w:rFonts w:asciiTheme="majorHAnsi" w:eastAsiaTheme="majorEastAsia" w:hAnsiTheme="majorHAnsi" w:cstheme="majorBidi"/>
          <w:i/>
          <w:iCs/>
          <w:sz w:val="24"/>
          <w:szCs w:val="24"/>
        </w:rPr>
        <w:t>kwaliteitscoördinatoren</w:t>
      </w:r>
      <w:r w:rsidRPr="000336B8">
        <w:rPr>
          <w:rFonts w:asciiTheme="majorHAnsi" w:eastAsiaTheme="majorEastAsia" w:hAnsiTheme="majorHAnsi" w:cstheme="majorBidi"/>
          <w:i/>
          <w:iCs/>
          <w:sz w:val="24"/>
          <w:szCs w:val="24"/>
        </w:rPr>
        <w:t xml:space="preserve"> om samen met de leerkrachten goed in beeld te krijgen of de leerlingen de zorg</w:t>
      </w:r>
      <w:r w:rsidR="53AED9DB" w:rsidRPr="000336B8">
        <w:rPr>
          <w:rFonts w:asciiTheme="majorHAnsi" w:eastAsiaTheme="majorEastAsia" w:hAnsiTheme="majorHAnsi" w:cstheme="majorBidi"/>
          <w:i/>
          <w:iCs/>
          <w:sz w:val="24"/>
          <w:szCs w:val="24"/>
        </w:rPr>
        <w:t>/uitdaging</w:t>
      </w:r>
      <w:r w:rsidRPr="000336B8">
        <w:rPr>
          <w:rFonts w:asciiTheme="majorHAnsi" w:eastAsiaTheme="majorEastAsia" w:hAnsiTheme="majorHAnsi" w:cstheme="majorBidi"/>
          <w:i/>
          <w:iCs/>
          <w:sz w:val="24"/>
          <w:szCs w:val="24"/>
        </w:rPr>
        <w:t xml:space="preserve"> krijgen die ze nodig hebben.</w:t>
      </w:r>
    </w:p>
    <w:p w14:paraId="687C637F" w14:textId="6B084322" w:rsidR="00F47FBD" w:rsidRPr="000336B8" w:rsidRDefault="5E0DF251" w:rsidP="005F07C3">
      <w:pPr>
        <w:pStyle w:val="Lijstalinea"/>
        <w:numPr>
          <w:ilvl w:val="0"/>
          <w:numId w:val="20"/>
        </w:numPr>
        <w:rPr>
          <w:rFonts w:asciiTheme="majorHAnsi" w:eastAsiaTheme="majorEastAsia" w:hAnsiTheme="majorHAnsi" w:cstheme="majorBidi"/>
          <w:i/>
          <w:iCs/>
          <w:sz w:val="24"/>
          <w:szCs w:val="24"/>
        </w:rPr>
      </w:pPr>
      <w:r w:rsidRPr="000336B8">
        <w:rPr>
          <w:rFonts w:asciiTheme="majorHAnsi" w:eastAsiaTheme="majorEastAsia" w:hAnsiTheme="majorHAnsi" w:cstheme="majorBidi"/>
          <w:i/>
          <w:iCs/>
          <w:sz w:val="24"/>
          <w:szCs w:val="24"/>
        </w:rPr>
        <w:t xml:space="preserve">In </w:t>
      </w:r>
      <w:proofErr w:type="spellStart"/>
      <w:r w:rsidRPr="000336B8">
        <w:rPr>
          <w:rFonts w:asciiTheme="majorHAnsi" w:eastAsiaTheme="majorEastAsia" w:hAnsiTheme="majorHAnsi" w:cstheme="majorBidi"/>
          <w:i/>
          <w:iCs/>
          <w:sz w:val="24"/>
          <w:szCs w:val="24"/>
        </w:rPr>
        <w:t>Aeresteijn</w:t>
      </w:r>
      <w:proofErr w:type="spellEnd"/>
      <w:r w:rsidRPr="000336B8">
        <w:rPr>
          <w:rFonts w:asciiTheme="majorHAnsi" w:eastAsiaTheme="majorEastAsia" w:hAnsiTheme="majorHAnsi" w:cstheme="majorBidi"/>
          <w:i/>
          <w:iCs/>
          <w:sz w:val="24"/>
          <w:szCs w:val="24"/>
        </w:rPr>
        <w:t xml:space="preserve"> hechten we een groot belang aan welbevinden van leerlingen én personeel.</w:t>
      </w:r>
      <w:r w:rsidRPr="639F879D">
        <w:rPr>
          <w:rFonts w:asciiTheme="majorHAnsi" w:eastAsiaTheme="majorEastAsia" w:hAnsiTheme="majorHAnsi" w:cstheme="majorBidi"/>
          <w:i/>
          <w:iCs/>
          <w:sz w:val="24"/>
          <w:szCs w:val="24"/>
        </w:rPr>
        <w:t xml:space="preserve"> </w:t>
      </w:r>
      <w:r w:rsidRPr="000336B8">
        <w:rPr>
          <w:rFonts w:asciiTheme="majorHAnsi" w:eastAsiaTheme="majorEastAsia" w:hAnsiTheme="majorHAnsi" w:cstheme="majorBidi"/>
          <w:i/>
          <w:iCs/>
          <w:sz w:val="24"/>
          <w:szCs w:val="24"/>
        </w:rPr>
        <w:t xml:space="preserve">Dus een persoonlijk leerplangesprek, een reflectiegesprek, één keer een duo-gesprek (leerkracht en haar/zijn duo over samenwerking) en met de startende leerkrachten worden vier momenten gepland om door te spreken hoe het met ze gaat. </w:t>
      </w:r>
    </w:p>
    <w:p w14:paraId="4DEE81F7" w14:textId="175E2BC5" w:rsidR="0C3BD3D0" w:rsidRPr="000336B8" w:rsidRDefault="7B097480" w:rsidP="005F07C3">
      <w:pPr>
        <w:pStyle w:val="Lijstalinea"/>
        <w:numPr>
          <w:ilvl w:val="0"/>
          <w:numId w:val="20"/>
        </w:numPr>
        <w:rPr>
          <w:i/>
          <w:iCs/>
          <w:sz w:val="24"/>
          <w:szCs w:val="24"/>
        </w:rPr>
      </w:pPr>
      <w:r w:rsidRPr="000336B8">
        <w:rPr>
          <w:rFonts w:asciiTheme="majorHAnsi" w:eastAsiaTheme="majorEastAsia" w:hAnsiTheme="majorHAnsi" w:cstheme="majorBidi"/>
          <w:i/>
          <w:iCs/>
          <w:sz w:val="24"/>
          <w:szCs w:val="24"/>
        </w:rPr>
        <w:t xml:space="preserve">Studiedagen rond </w:t>
      </w:r>
      <w:r w:rsidR="007C94D4" w:rsidRPr="000336B8">
        <w:rPr>
          <w:rFonts w:asciiTheme="majorHAnsi" w:eastAsiaTheme="majorEastAsia" w:hAnsiTheme="majorHAnsi" w:cstheme="majorBidi"/>
          <w:i/>
          <w:iCs/>
          <w:sz w:val="24"/>
          <w:szCs w:val="24"/>
        </w:rPr>
        <w:t xml:space="preserve">samenwerkend leren, </w:t>
      </w:r>
      <w:r w:rsidRPr="000336B8">
        <w:rPr>
          <w:rFonts w:asciiTheme="majorHAnsi" w:eastAsiaTheme="majorEastAsia" w:hAnsiTheme="majorHAnsi" w:cstheme="majorBidi"/>
          <w:i/>
          <w:iCs/>
          <w:sz w:val="24"/>
          <w:szCs w:val="24"/>
        </w:rPr>
        <w:t>eigenaarschap van leerlingen,</w:t>
      </w:r>
      <w:r w:rsidR="597CCB13" w:rsidRPr="000336B8">
        <w:rPr>
          <w:rFonts w:asciiTheme="majorHAnsi" w:eastAsiaTheme="majorEastAsia" w:hAnsiTheme="majorHAnsi" w:cstheme="majorBidi"/>
          <w:i/>
          <w:iCs/>
          <w:sz w:val="24"/>
          <w:szCs w:val="24"/>
        </w:rPr>
        <w:t xml:space="preserve"> kunstzinnige oriëntatie</w:t>
      </w:r>
      <w:r w:rsidR="597CCB13" w:rsidRPr="639F879D">
        <w:rPr>
          <w:rFonts w:asciiTheme="majorHAnsi" w:eastAsiaTheme="majorEastAsia" w:hAnsiTheme="majorHAnsi" w:cstheme="majorBidi"/>
          <w:i/>
          <w:iCs/>
          <w:sz w:val="24"/>
          <w:szCs w:val="24"/>
        </w:rPr>
        <w:t xml:space="preserve"> en burgerschap, DISC</w:t>
      </w:r>
      <w:r w:rsidR="597CCB13" w:rsidRPr="000336B8">
        <w:rPr>
          <w:rFonts w:asciiTheme="majorHAnsi" w:eastAsiaTheme="majorEastAsia" w:hAnsiTheme="majorHAnsi" w:cstheme="majorBidi"/>
          <w:i/>
          <w:iCs/>
          <w:sz w:val="24"/>
          <w:szCs w:val="24"/>
        </w:rPr>
        <w:t>.</w:t>
      </w:r>
    </w:p>
    <w:p w14:paraId="207BC545" w14:textId="301B082D" w:rsidR="4348ADF9" w:rsidRPr="000336B8" w:rsidRDefault="00DD247E" w:rsidP="005F07C3">
      <w:pPr>
        <w:pStyle w:val="Lijstalinea"/>
        <w:numPr>
          <w:ilvl w:val="0"/>
          <w:numId w:val="20"/>
        </w:numPr>
        <w:rPr>
          <w:i/>
          <w:iCs/>
          <w:sz w:val="24"/>
          <w:szCs w:val="24"/>
        </w:rPr>
      </w:pPr>
      <w:r w:rsidRPr="000336B8">
        <w:rPr>
          <w:rFonts w:asciiTheme="majorHAnsi" w:eastAsiaTheme="majorEastAsia" w:hAnsiTheme="majorHAnsi" w:cstheme="majorBidi"/>
          <w:i/>
          <w:iCs/>
          <w:sz w:val="24"/>
          <w:szCs w:val="24"/>
        </w:rPr>
        <w:t>Kwaliteitscoördinatoren</w:t>
      </w:r>
      <w:r w:rsidR="4348ADF9" w:rsidRPr="000336B8">
        <w:rPr>
          <w:rFonts w:asciiTheme="majorHAnsi" w:eastAsiaTheme="majorEastAsia" w:hAnsiTheme="majorHAnsi" w:cstheme="majorBidi"/>
          <w:i/>
          <w:iCs/>
          <w:sz w:val="24"/>
          <w:szCs w:val="24"/>
        </w:rPr>
        <w:t xml:space="preserve"> hebben een vertegenwoordiger van de </w:t>
      </w:r>
      <w:proofErr w:type="spellStart"/>
      <w:r w:rsidR="4348ADF9" w:rsidRPr="000336B8">
        <w:rPr>
          <w:rFonts w:asciiTheme="majorHAnsi" w:eastAsiaTheme="majorEastAsia" w:hAnsiTheme="majorHAnsi" w:cstheme="majorBidi"/>
          <w:i/>
          <w:iCs/>
          <w:sz w:val="24"/>
          <w:szCs w:val="24"/>
        </w:rPr>
        <w:t>bovenschoolse</w:t>
      </w:r>
      <w:proofErr w:type="spellEnd"/>
      <w:r w:rsidR="4348ADF9" w:rsidRPr="000336B8">
        <w:rPr>
          <w:rFonts w:asciiTheme="majorHAnsi" w:eastAsiaTheme="majorEastAsia" w:hAnsiTheme="majorHAnsi" w:cstheme="majorBidi"/>
          <w:i/>
          <w:iCs/>
          <w:sz w:val="24"/>
          <w:szCs w:val="24"/>
        </w:rPr>
        <w:t xml:space="preserve"> </w:t>
      </w:r>
      <w:proofErr w:type="spellStart"/>
      <w:r w:rsidR="4348ADF9" w:rsidRPr="000336B8">
        <w:rPr>
          <w:rFonts w:asciiTheme="majorHAnsi" w:eastAsiaTheme="majorEastAsia" w:hAnsiTheme="majorHAnsi" w:cstheme="majorBidi"/>
          <w:i/>
          <w:iCs/>
          <w:sz w:val="24"/>
          <w:szCs w:val="24"/>
        </w:rPr>
        <w:t>Compactwerkgroep</w:t>
      </w:r>
      <w:proofErr w:type="spellEnd"/>
      <w:r w:rsidR="4348ADF9" w:rsidRPr="000336B8">
        <w:rPr>
          <w:rFonts w:asciiTheme="majorHAnsi" w:eastAsiaTheme="majorEastAsia" w:hAnsiTheme="majorHAnsi" w:cstheme="majorBidi"/>
          <w:i/>
          <w:iCs/>
          <w:sz w:val="24"/>
          <w:szCs w:val="24"/>
        </w:rPr>
        <w:t xml:space="preserve"> </w:t>
      </w:r>
      <w:r w:rsidR="327F1287" w:rsidRPr="000336B8">
        <w:rPr>
          <w:rFonts w:asciiTheme="majorHAnsi" w:eastAsiaTheme="majorEastAsia" w:hAnsiTheme="majorHAnsi" w:cstheme="majorBidi"/>
          <w:i/>
          <w:iCs/>
          <w:sz w:val="24"/>
          <w:szCs w:val="24"/>
        </w:rPr>
        <w:t>gesproken</w:t>
      </w:r>
      <w:r w:rsidR="4348ADF9" w:rsidRPr="000336B8">
        <w:rPr>
          <w:rFonts w:asciiTheme="majorHAnsi" w:eastAsiaTheme="majorEastAsia" w:hAnsiTheme="majorHAnsi" w:cstheme="majorBidi"/>
          <w:i/>
          <w:iCs/>
          <w:sz w:val="24"/>
          <w:szCs w:val="24"/>
        </w:rPr>
        <w:t xml:space="preserve"> over signaleren, verrijken en </w:t>
      </w:r>
      <w:proofErr w:type="spellStart"/>
      <w:r w:rsidR="4348ADF9" w:rsidRPr="000336B8">
        <w:rPr>
          <w:rFonts w:asciiTheme="majorHAnsi" w:eastAsiaTheme="majorEastAsia" w:hAnsiTheme="majorHAnsi" w:cstheme="majorBidi"/>
          <w:i/>
          <w:iCs/>
          <w:sz w:val="24"/>
          <w:szCs w:val="24"/>
        </w:rPr>
        <w:t>compacten</w:t>
      </w:r>
      <w:proofErr w:type="spellEnd"/>
      <w:r w:rsidR="4348ADF9" w:rsidRPr="000336B8">
        <w:rPr>
          <w:rFonts w:asciiTheme="majorHAnsi" w:eastAsiaTheme="majorEastAsia" w:hAnsiTheme="majorHAnsi" w:cstheme="majorBidi"/>
          <w:i/>
          <w:iCs/>
          <w:sz w:val="24"/>
          <w:szCs w:val="24"/>
        </w:rPr>
        <w:t>.</w:t>
      </w:r>
    </w:p>
    <w:p w14:paraId="2DBBD50A" w14:textId="5B1EB513" w:rsidR="4DBF71E1" w:rsidRDefault="4348ADF9" w:rsidP="005F07C3">
      <w:pPr>
        <w:pStyle w:val="Lijstalinea"/>
        <w:numPr>
          <w:ilvl w:val="0"/>
          <w:numId w:val="20"/>
        </w:numPr>
        <w:rPr>
          <w:i/>
          <w:iCs/>
          <w:sz w:val="24"/>
          <w:szCs w:val="24"/>
        </w:rPr>
      </w:pPr>
      <w:r w:rsidRPr="639F879D">
        <w:rPr>
          <w:rFonts w:asciiTheme="majorHAnsi" w:eastAsiaTheme="majorEastAsia" w:hAnsiTheme="majorHAnsi" w:cstheme="majorBidi"/>
          <w:i/>
          <w:iCs/>
          <w:sz w:val="24"/>
          <w:szCs w:val="24"/>
        </w:rPr>
        <w:t xml:space="preserve">In gesprek blijven met het team over onderwijs aan </w:t>
      </w:r>
      <w:proofErr w:type="spellStart"/>
      <w:r w:rsidRPr="639F879D">
        <w:rPr>
          <w:rFonts w:asciiTheme="majorHAnsi" w:eastAsiaTheme="majorEastAsia" w:hAnsiTheme="majorHAnsi" w:cstheme="majorBidi"/>
          <w:i/>
          <w:iCs/>
          <w:sz w:val="24"/>
          <w:szCs w:val="24"/>
        </w:rPr>
        <w:t>meerbegaafden</w:t>
      </w:r>
      <w:proofErr w:type="spellEnd"/>
      <w:r w:rsidRPr="639F879D">
        <w:rPr>
          <w:rFonts w:asciiTheme="majorHAnsi" w:eastAsiaTheme="majorEastAsia" w:hAnsiTheme="majorHAnsi" w:cstheme="majorBidi"/>
          <w:i/>
          <w:iCs/>
          <w:sz w:val="24"/>
          <w:szCs w:val="24"/>
        </w:rPr>
        <w:t xml:space="preserve"> en wat zij denken dat er moet gebeuren om volgend jaar de hoge score van 8,3 te consolideren.</w:t>
      </w:r>
      <w:r w:rsidR="4DBF71E1">
        <w:br/>
      </w:r>
      <w:r w:rsidRPr="639F879D">
        <w:rPr>
          <w:rFonts w:asciiTheme="majorHAnsi" w:eastAsiaTheme="majorEastAsia" w:hAnsiTheme="majorHAnsi" w:cstheme="majorBidi"/>
          <w:i/>
          <w:iCs/>
          <w:sz w:val="24"/>
          <w:szCs w:val="24"/>
        </w:rPr>
        <w:t>Klassenbezoeken met observaties en gesprekken over de aanpak van kinderen die meer uitdaging nodig hebben en in zijn algemeenheid kinderen uitdagen.</w:t>
      </w:r>
    </w:p>
    <w:p w14:paraId="3623541B" w14:textId="603695B6" w:rsidR="4DBF71E1" w:rsidRDefault="4348ADF9" w:rsidP="2C141D59">
      <w:pPr>
        <w:pStyle w:val="Lijstalinea"/>
        <w:numPr>
          <w:ilvl w:val="0"/>
          <w:numId w:val="20"/>
        </w:numPr>
        <w:rPr>
          <w:i/>
          <w:iCs/>
          <w:sz w:val="24"/>
          <w:szCs w:val="24"/>
        </w:rPr>
      </w:pPr>
      <w:r w:rsidRPr="2C141D59">
        <w:rPr>
          <w:rFonts w:asciiTheme="majorHAnsi" w:eastAsiaTheme="majorEastAsia" w:hAnsiTheme="majorHAnsi" w:cstheme="majorBidi"/>
          <w:i/>
          <w:iCs/>
          <w:sz w:val="24"/>
          <w:szCs w:val="24"/>
        </w:rPr>
        <w:t xml:space="preserve">Volgend schooljaar 2022-2023 aandacht voor de sfeer in het team op school/IKC: </w:t>
      </w:r>
      <w:r>
        <w:br/>
      </w:r>
      <w:r w:rsidR="216A564A" w:rsidRPr="2C141D59">
        <w:rPr>
          <w:rFonts w:asciiTheme="majorHAnsi" w:eastAsiaTheme="majorEastAsia" w:hAnsiTheme="majorHAnsi" w:cstheme="majorBidi"/>
          <w:i/>
          <w:iCs/>
          <w:sz w:val="24"/>
          <w:szCs w:val="24"/>
        </w:rPr>
        <w:t xml:space="preserve">Veel informele momenten creëren om elkaar steeds beter te leren kennen. Toewerken naar de verhuisweek om met rituelen, feest etc. </w:t>
      </w:r>
      <w:r w:rsidR="64D59C35" w:rsidRPr="2C141D59">
        <w:rPr>
          <w:rFonts w:asciiTheme="majorHAnsi" w:eastAsiaTheme="majorEastAsia" w:hAnsiTheme="majorHAnsi" w:cstheme="majorBidi"/>
          <w:i/>
          <w:iCs/>
          <w:sz w:val="24"/>
          <w:szCs w:val="24"/>
        </w:rPr>
        <w:t>afscheid te nemen van dit gebouw.</w:t>
      </w:r>
    </w:p>
    <w:p w14:paraId="482D2AB4" w14:textId="7E1926AA" w:rsidR="4DBF71E1" w:rsidRDefault="4348ADF9" w:rsidP="2C141D59">
      <w:pPr>
        <w:pStyle w:val="Lijstalinea"/>
        <w:numPr>
          <w:ilvl w:val="0"/>
          <w:numId w:val="20"/>
        </w:numPr>
        <w:rPr>
          <w:i/>
          <w:iCs/>
          <w:sz w:val="24"/>
          <w:szCs w:val="24"/>
        </w:rPr>
      </w:pPr>
      <w:r w:rsidRPr="2C141D59">
        <w:rPr>
          <w:rFonts w:asciiTheme="majorHAnsi" w:eastAsiaTheme="majorEastAsia" w:hAnsiTheme="majorHAnsi" w:cstheme="majorBidi"/>
          <w:i/>
          <w:iCs/>
          <w:sz w:val="24"/>
          <w:szCs w:val="24"/>
        </w:rPr>
        <w:t>Extra contacten met ouders: startgesprekken, weken waarin ouders in de klas komen kijken.</w:t>
      </w:r>
      <w:r>
        <w:br/>
      </w:r>
      <w:r>
        <w:br w:type="page"/>
      </w:r>
    </w:p>
    <w:p w14:paraId="3EC60C2D" w14:textId="788ABEDE" w:rsidR="2E76E5F3" w:rsidRPr="00C85F87" w:rsidRDefault="2E76E5F3" w:rsidP="4DBF71E1">
      <w:pPr>
        <w:pStyle w:val="Kop1"/>
        <w:rPr>
          <w:rFonts w:asciiTheme="majorHAnsi" w:eastAsiaTheme="majorEastAsia" w:hAnsiTheme="majorHAnsi" w:cstheme="majorBidi"/>
        </w:rPr>
      </w:pPr>
      <w:bookmarkStart w:id="12" w:name="_Toc108428559"/>
      <w:r w:rsidRPr="4DBF71E1">
        <w:rPr>
          <w:rFonts w:asciiTheme="majorHAnsi" w:eastAsiaTheme="majorEastAsia" w:hAnsiTheme="majorHAnsi" w:cstheme="majorBidi"/>
        </w:rPr>
        <w:lastRenderedPageBreak/>
        <w:t>Hoofdstuk 13</w:t>
      </w:r>
      <w:r w:rsidR="00C5606C">
        <w:rPr>
          <w:rFonts w:eastAsiaTheme="majorEastAsia"/>
        </w:rPr>
        <w:tab/>
      </w:r>
      <w:r w:rsidRPr="4DBF71E1">
        <w:rPr>
          <w:rFonts w:asciiTheme="majorHAnsi" w:eastAsiaTheme="majorEastAsia" w:hAnsiTheme="majorHAnsi" w:cstheme="majorBidi"/>
        </w:rPr>
        <w:t>Oudertevredenheid</w:t>
      </w:r>
      <w:bookmarkEnd w:id="12"/>
    </w:p>
    <w:p w14:paraId="4ECDFFE0"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b/>
          <w:bCs/>
          <w:color w:val="000000"/>
        </w:rPr>
        <w:t>Data:</w:t>
      </w:r>
      <w:r w:rsidRPr="00C85F87">
        <w:rPr>
          <w:rFonts w:ascii="Calibri" w:hAnsi="Calibri" w:cs="Calibri"/>
          <w:color w:val="000000"/>
        </w:rPr>
        <w:t> </w:t>
      </w:r>
    </w:p>
    <w:p w14:paraId="4FDE12EF"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i/>
          <w:iCs/>
          <w:color w:val="000000"/>
        </w:rPr>
        <w:t>Wat ziet de school als er wordt gekeken naar de uitkomst van de vragenlijsten? </w:t>
      </w:r>
      <w:r w:rsidRPr="00C85F87">
        <w:rPr>
          <w:rFonts w:ascii="Calibri" w:hAnsi="Calibri" w:cs="Calibri"/>
          <w:color w:val="000000"/>
        </w:rPr>
        <w:t> </w:t>
      </w:r>
    </w:p>
    <w:p w14:paraId="15893D82"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i/>
          <w:iCs/>
          <w:color w:val="000000"/>
        </w:rPr>
        <w:t>Wat valt op?</w:t>
      </w:r>
      <w:r w:rsidRPr="00C85F87">
        <w:rPr>
          <w:rFonts w:ascii="Calibri" w:hAnsi="Calibri" w:cs="Calibri"/>
          <w:color w:val="000000"/>
        </w:rPr>
        <w:t> </w:t>
      </w:r>
      <w:r w:rsidRPr="00C85F87">
        <w:rPr>
          <w:rFonts w:ascii="Calibri" w:hAnsi="Calibri" w:cs="Calibri"/>
          <w:color w:val="000000"/>
        </w:rPr>
        <w:br/>
      </w:r>
      <w:r w:rsidRPr="00C85F87">
        <w:rPr>
          <w:rFonts w:ascii="Calibri" w:hAnsi="Calibri" w:cs="Calibri"/>
          <w:i/>
          <w:iCs/>
          <w:color w:val="000000"/>
        </w:rPr>
        <w:t>H</w:t>
      </w:r>
      <w:r w:rsidRPr="00C85F87">
        <w:rPr>
          <w:rFonts w:ascii="Calibri" w:hAnsi="Calibri" w:cs="Calibri"/>
          <w:color w:val="000000"/>
        </w:rPr>
        <w:t>oe tevreden zijn ouders over de school in 2021-2022, uitgesplitst naar vraag? </w:t>
      </w:r>
    </w:p>
    <w:p w14:paraId="4D09602B"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 </w:t>
      </w:r>
    </w:p>
    <w:p w14:paraId="7BBB3772"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u w:val="single"/>
        </w:rPr>
        <w:t xml:space="preserve">Schoolklimaat (sfeer, omgang en veiligheid) </w:t>
      </w:r>
      <w:r w:rsidRPr="00C85F87">
        <w:rPr>
          <w:rFonts w:ascii="Calibri" w:hAnsi="Calibri" w:cs="Calibri"/>
          <w:color w:val="000000"/>
        </w:rPr>
        <w:t>(Gemiddeld cijfer)  </w:t>
      </w:r>
    </w:p>
    <w:p w14:paraId="584B0AD9"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In hoeverre gaat uw kind met plezier naar school?  </w:t>
      </w:r>
      <w:r w:rsidRPr="00C85F87">
        <w:rPr>
          <w:rFonts w:ascii="Calibri" w:hAnsi="Calibri" w:cs="Calibri"/>
          <w:color w:val="000000"/>
        </w:rPr>
        <w:br/>
        <w:t>2020: 8,1 </w:t>
      </w:r>
      <w:r w:rsidRPr="00C85F87">
        <w:rPr>
          <w:rFonts w:ascii="Calibri" w:hAnsi="Calibri" w:cs="Calibri"/>
          <w:color w:val="000000"/>
        </w:rPr>
        <w:br/>
        <w:t>2021: 8,4 </w:t>
      </w:r>
      <w:r w:rsidRPr="00C85F87">
        <w:rPr>
          <w:rFonts w:ascii="Calibri" w:hAnsi="Calibri" w:cs="Calibri"/>
          <w:color w:val="000000"/>
        </w:rPr>
        <w:br/>
        <w:t>2022: 8,0 </w:t>
      </w:r>
    </w:p>
    <w:p w14:paraId="51EBF92D"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Hoe veilig voelt uw kind zich op school?  </w:t>
      </w:r>
    </w:p>
    <w:p w14:paraId="64C32516"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2020: 8,1  </w:t>
      </w:r>
      <w:r w:rsidRPr="00C85F87">
        <w:rPr>
          <w:rFonts w:ascii="Calibri" w:hAnsi="Calibri" w:cs="Calibri"/>
          <w:color w:val="000000"/>
        </w:rPr>
        <w:br/>
        <w:t>2021: 8,2 </w:t>
      </w:r>
      <w:r w:rsidRPr="00C85F87">
        <w:rPr>
          <w:rFonts w:ascii="Calibri" w:hAnsi="Calibri" w:cs="Calibri"/>
          <w:color w:val="000000"/>
        </w:rPr>
        <w:br/>
        <w:t>2022: 8,0 </w:t>
      </w:r>
    </w:p>
    <w:p w14:paraId="2D72B2DB"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Hoe tevreden bent u over de opvoedkundige aanpak van de school?  </w:t>
      </w:r>
    </w:p>
    <w:p w14:paraId="24444AAF"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2020: 7,3  </w:t>
      </w:r>
      <w:r w:rsidRPr="00C85F87">
        <w:rPr>
          <w:rFonts w:ascii="Calibri" w:hAnsi="Calibri" w:cs="Calibri"/>
          <w:color w:val="000000"/>
        </w:rPr>
        <w:br/>
        <w:t>2021: 7,6 </w:t>
      </w:r>
      <w:r w:rsidRPr="00C85F87">
        <w:rPr>
          <w:rFonts w:ascii="Calibri" w:hAnsi="Calibri" w:cs="Calibri"/>
          <w:color w:val="000000"/>
        </w:rPr>
        <w:br/>
        <w:t>2022: 7,3 </w:t>
      </w:r>
    </w:p>
    <w:p w14:paraId="6AF1EE38" w14:textId="71F4FB50" w:rsidR="00C85F87" w:rsidRPr="00C85F87" w:rsidRDefault="00C85F87" w:rsidP="00C85F87">
      <w:pPr>
        <w:textAlignment w:val="baseline"/>
        <w:rPr>
          <w:rFonts w:ascii="Segoe UI" w:hAnsi="Segoe UI" w:cs="Segoe UI"/>
          <w:sz w:val="18"/>
          <w:szCs w:val="18"/>
        </w:rPr>
      </w:pPr>
      <w:r w:rsidRPr="2C141D59">
        <w:rPr>
          <w:rFonts w:ascii="Calibri" w:hAnsi="Calibri" w:cs="Calibri"/>
          <w:color w:val="000000" w:themeColor="text1"/>
        </w:rPr>
        <w:t>Hoe tevreden bent u over uw contact met de medewerkers van de school?  </w:t>
      </w:r>
      <w:r>
        <w:br/>
      </w:r>
      <w:r w:rsidRPr="2C141D59">
        <w:rPr>
          <w:rFonts w:ascii="Calibri" w:hAnsi="Calibri" w:cs="Calibri"/>
          <w:color w:val="000000" w:themeColor="text1"/>
        </w:rPr>
        <w:t>2020: 7,8  </w:t>
      </w:r>
      <w:r>
        <w:br/>
      </w:r>
      <w:r w:rsidRPr="2C141D59">
        <w:rPr>
          <w:rFonts w:ascii="Calibri" w:hAnsi="Calibri" w:cs="Calibri"/>
          <w:color w:val="000000" w:themeColor="text1"/>
        </w:rPr>
        <w:t>2021: 7,9 </w:t>
      </w:r>
      <w:r>
        <w:br/>
      </w:r>
      <w:r w:rsidRPr="2C141D59">
        <w:rPr>
          <w:rFonts w:ascii="Calibri" w:hAnsi="Calibri" w:cs="Calibri"/>
          <w:color w:val="000000" w:themeColor="text1"/>
        </w:rPr>
        <w:t>2022: 7,5 </w:t>
      </w:r>
    </w:p>
    <w:p w14:paraId="5B2C02EB" w14:textId="44E81545" w:rsidR="2C141D59" w:rsidRDefault="2C141D59" w:rsidP="2C141D59">
      <w:pPr>
        <w:rPr>
          <w:rFonts w:ascii="Calibri" w:hAnsi="Calibri" w:cs="Calibri"/>
          <w:color w:val="000000" w:themeColor="text1"/>
        </w:rPr>
      </w:pPr>
    </w:p>
    <w:p w14:paraId="5E4CC198"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u w:val="single"/>
        </w:rPr>
        <w:t xml:space="preserve">Onderwijsleerproces </w:t>
      </w:r>
      <w:r w:rsidRPr="00C85F87">
        <w:rPr>
          <w:rFonts w:ascii="Calibri" w:hAnsi="Calibri" w:cs="Calibri"/>
          <w:color w:val="000000"/>
        </w:rPr>
        <w:t>(Gemiddeld cijfer)  </w:t>
      </w:r>
    </w:p>
    <w:p w14:paraId="41ABC9BF" w14:textId="1B3CE2C8" w:rsidR="00C85F87" w:rsidRPr="00C85F87" w:rsidRDefault="00C85F87" w:rsidP="00C85F87">
      <w:pPr>
        <w:textAlignment w:val="baseline"/>
        <w:rPr>
          <w:rFonts w:ascii="Segoe UI" w:hAnsi="Segoe UI" w:cs="Segoe UI"/>
          <w:sz w:val="18"/>
          <w:szCs w:val="18"/>
        </w:rPr>
      </w:pPr>
      <w:r w:rsidRPr="2C141D59">
        <w:rPr>
          <w:rFonts w:ascii="Calibri" w:hAnsi="Calibri" w:cs="Calibri"/>
          <w:color w:val="000000" w:themeColor="text1"/>
        </w:rPr>
        <w:t>Hoe tevreden bent u over wat uw kind leert op school?  </w:t>
      </w:r>
      <w:r>
        <w:br/>
      </w:r>
      <w:r w:rsidRPr="2C141D59">
        <w:rPr>
          <w:rFonts w:ascii="Calibri" w:hAnsi="Calibri" w:cs="Calibri"/>
          <w:color w:val="000000" w:themeColor="text1"/>
        </w:rPr>
        <w:t>2020: 7,1  </w:t>
      </w:r>
      <w:r>
        <w:br/>
      </w:r>
      <w:r w:rsidRPr="2C141D59">
        <w:rPr>
          <w:rFonts w:ascii="Calibri" w:hAnsi="Calibri" w:cs="Calibri"/>
          <w:color w:val="000000" w:themeColor="text1"/>
        </w:rPr>
        <w:t>2021: 7,6 </w:t>
      </w:r>
      <w:r>
        <w:br/>
      </w:r>
      <w:r w:rsidRPr="2C141D59">
        <w:rPr>
          <w:rFonts w:ascii="Calibri" w:hAnsi="Calibri" w:cs="Calibri"/>
          <w:color w:val="000000" w:themeColor="text1"/>
        </w:rPr>
        <w:t>2022: 7,2 </w:t>
      </w:r>
    </w:p>
    <w:p w14:paraId="078D1870" w14:textId="1B3CE2C8" w:rsidR="2C141D59" w:rsidRDefault="2C141D59" w:rsidP="2C141D59">
      <w:pPr>
        <w:rPr>
          <w:rFonts w:ascii="Calibri" w:hAnsi="Calibri" w:cs="Calibri"/>
          <w:color w:val="000000" w:themeColor="text1"/>
        </w:rPr>
      </w:pPr>
    </w:p>
    <w:p w14:paraId="766782F1"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In hoeverre sluit wat uw kind leert aan bij zijn of haar niveau?  </w:t>
      </w:r>
    </w:p>
    <w:p w14:paraId="7C176097" w14:textId="0D63281E" w:rsidR="00C85F87" w:rsidRPr="00C85F87" w:rsidRDefault="00C85F87" w:rsidP="00C85F87">
      <w:pPr>
        <w:textAlignment w:val="baseline"/>
        <w:rPr>
          <w:rFonts w:ascii="Segoe UI" w:hAnsi="Segoe UI" w:cs="Segoe UI"/>
          <w:sz w:val="18"/>
          <w:szCs w:val="18"/>
        </w:rPr>
      </w:pPr>
      <w:r w:rsidRPr="2C141D59">
        <w:rPr>
          <w:rFonts w:ascii="Calibri" w:hAnsi="Calibri" w:cs="Calibri"/>
          <w:color w:val="000000" w:themeColor="text1"/>
        </w:rPr>
        <w:t>2020: 7,1  </w:t>
      </w:r>
      <w:r>
        <w:br/>
      </w:r>
      <w:r w:rsidRPr="2C141D59">
        <w:rPr>
          <w:rFonts w:ascii="Calibri" w:hAnsi="Calibri" w:cs="Calibri"/>
          <w:color w:val="000000" w:themeColor="text1"/>
        </w:rPr>
        <w:t>2021: 7,4 </w:t>
      </w:r>
      <w:r>
        <w:br/>
      </w:r>
      <w:r w:rsidRPr="2C141D59">
        <w:rPr>
          <w:rFonts w:ascii="Calibri" w:hAnsi="Calibri" w:cs="Calibri"/>
          <w:color w:val="000000" w:themeColor="text1"/>
        </w:rPr>
        <w:t>2022: 7.1 </w:t>
      </w:r>
    </w:p>
    <w:p w14:paraId="680CFFBB" w14:textId="1F6E4FFA" w:rsidR="2C141D59" w:rsidRDefault="2C141D59" w:rsidP="2C141D59">
      <w:pPr>
        <w:rPr>
          <w:rFonts w:ascii="Calibri" w:hAnsi="Calibri" w:cs="Calibri"/>
          <w:color w:val="000000" w:themeColor="text1"/>
        </w:rPr>
      </w:pPr>
    </w:p>
    <w:p w14:paraId="27E1899A" w14:textId="6CE5EDCB" w:rsidR="00C85F87" w:rsidRPr="00C85F87" w:rsidRDefault="00C85F87" w:rsidP="00C85F87">
      <w:pPr>
        <w:textAlignment w:val="baseline"/>
        <w:rPr>
          <w:rFonts w:ascii="Segoe UI" w:hAnsi="Segoe UI" w:cs="Segoe UI"/>
          <w:sz w:val="18"/>
          <w:szCs w:val="18"/>
        </w:rPr>
      </w:pPr>
      <w:r w:rsidRPr="2C141D59">
        <w:rPr>
          <w:rFonts w:ascii="Calibri" w:hAnsi="Calibri" w:cs="Calibri"/>
          <w:color w:val="000000" w:themeColor="text1"/>
        </w:rPr>
        <w:t>Vindt u dat uw kind voldoende wordt uitgedaagd om zich maximaal te ontwikkelen?  </w:t>
      </w:r>
      <w:r>
        <w:br/>
      </w:r>
      <w:r w:rsidRPr="2C141D59">
        <w:rPr>
          <w:rFonts w:ascii="Calibri" w:hAnsi="Calibri" w:cs="Calibri"/>
          <w:color w:val="000000" w:themeColor="text1"/>
        </w:rPr>
        <w:t>2020: 6,8 </w:t>
      </w:r>
      <w:r>
        <w:br/>
      </w:r>
      <w:r w:rsidRPr="2C141D59">
        <w:rPr>
          <w:rFonts w:ascii="Calibri" w:hAnsi="Calibri" w:cs="Calibri"/>
          <w:color w:val="000000" w:themeColor="text1"/>
        </w:rPr>
        <w:t>2021: 7  </w:t>
      </w:r>
      <w:r>
        <w:br/>
      </w:r>
      <w:r w:rsidRPr="2C141D59">
        <w:rPr>
          <w:rFonts w:ascii="Calibri" w:hAnsi="Calibri" w:cs="Calibri"/>
          <w:color w:val="000000" w:themeColor="text1"/>
        </w:rPr>
        <w:t>2022: 6,7 </w:t>
      </w:r>
    </w:p>
    <w:p w14:paraId="4BFD951D" w14:textId="6CE5EDCB" w:rsidR="2C141D59" w:rsidRDefault="2C141D59" w:rsidP="2C141D59">
      <w:pPr>
        <w:rPr>
          <w:rFonts w:ascii="Calibri" w:hAnsi="Calibri" w:cs="Calibri"/>
          <w:color w:val="000000" w:themeColor="text1"/>
        </w:rPr>
      </w:pPr>
    </w:p>
    <w:p w14:paraId="12689F75"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Hoe tevreden bent u over de vakbekwaamheid van de leerkrachten?  </w:t>
      </w:r>
    </w:p>
    <w:p w14:paraId="0021AACC" w14:textId="0A79183D" w:rsidR="00C85F87" w:rsidRPr="00C85F87" w:rsidRDefault="00C85F87" w:rsidP="2C141D59">
      <w:pPr>
        <w:textAlignment w:val="baseline"/>
        <w:rPr>
          <w:rFonts w:ascii="Segoe UI" w:hAnsi="Segoe UI" w:cs="Segoe UI"/>
          <w:sz w:val="18"/>
          <w:szCs w:val="18"/>
        </w:rPr>
      </w:pPr>
      <w:r w:rsidRPr="2C141D59">
        <w:rPr>
          <w:rFonts w:ascii="Calibri" w:hAnsi="Calibri" w:cs="Calibri"/>
          <w:color w:val="000000" w:themeColor="text1"/>
        </w:rPr>
        <w:t>2020: 7,6  </w:t>
      </w:r>
      <w:r>
        <w:br/>
      </w:r>
      <w:r w:rsidRPr="2C141D59">
        <w:rPr>
          <w:rFonts w:ascii="Calibri" w:hAnsi="Calibri" w:cs="Calibri"/>
          <w:color w:val="000000" w:themeColor="text1"/>
        </w:rPr>
        <w:t>2021: 7,9 </w:t>
      </w:r>
    </w:p>
    <w:p w14:paraId="52B9FC0E" w14:textId="0A460C66" w:rsidR="00C85F87" w:rsidRPr="00C85F87" w:rsidRDefault="00C85F87" w:rsidP="00C85F87">
      <w:pPr>
        <w:textAlignment w:val="baseline"/>
        <w:rPr>
          <w:rFonts w:ascii="Segoe UI" w:hAnsi="Segoe UI" w:cs="Segoe UI"/>
          <w:sz w:val="18"/>
          <w:szCs w:val="18"/>
        </w:rPr>
      </w:pPr>
      <w:r>
        <w:br/>
      </w:r>
      <w:r w:rsidRPr="2C141D59">
        <w:rPr>
          <w:rFonts w:ascii="Calibri" w:hAnsi="Calibri" w:cs="Calibri"/>
          <w:color w:val="000000" w:themeColor="text1"/>
        </w:rPr>
        <w:t>2022: 6,7 </w:t>
      </w:r>
    </w:p>
    <w:p w14:paraId="440799E6"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u w:val="single"/>
        </w:rPr>
        <w:t xml:space="preserve">Informatie en communicatie </w:t>
      </w:r>
      <w:r w:rsidRPr="00C85F87">
        <w:rPr>
          <w:rFonts w:ascii="Calibri" w:hAnsi="Calibri" w:cs="Calibri"/>
          <w:color w:val="000000"/>
        </w:rPr>
        <w:t>(Gemiddeld cijfer)  </w:t>
      </w:r>
    </w:p>
    <w:p w14:paraId="72A7ED36" w14:textId="1B2C9BF3" w:rsidR="00C85F87" w:rsidRPr="00C85F87" w:rsidRDefault="00C85F87" w:rsidP="00C85F87">
      <w:pPr>
        <w:textAlignment w:val="baseline"/>
        <w:rPr>
          <w:rFonts w:ascii="Segoe UI" w:hAnsi="Segoe UI" w:cs="Segoe UI"/>
          <w:sz w:val="18"/>
          <w:szCs w:val="18"/>
        </w:rPr>
      </w:pPr>
      <w:r w:rsidRPr="2C141D59">
        <w:rPr>
          <w:rFonts w:ascii="Calibri" w:hAnsi="Calibri" w:cs="Calibri"/>
          <w:color w:val="000000" w:themeColor="text1"/>
        </w:rPr>
        <w:lastRenderedPageBreak/>
        <w:t>Hoe tevreden bent u over de informatie die u krijgt over wat er op school gebeurt?  </w:t>
      </w:r>
      <w:r>
        <w:br/>
      </w:r>
      <w:r w:rsidRPr="2C141D59">
        <w:rPr>
          <w:rFonts w:ascii="Calibri" w:hAnsi="Calibri" w:cs="Calibri"/>
          <w:color w:val="000000" w:themeColor="text1"/>
        </w:rPr>
        <w:t>2020: 7,5  </w:t>
      </w:r>
      <w:r>
        <w:br/>
      </w:r>
      <w:r w:rsidRPr="2C141D59">
        <w:rPr>
          <w:rFonts w:ascii="Calibri" w:hAnsi="Calibri" w:cs="Calibri"/>
          <w:color w:val="000000" w:themeColor="text1"/>
        </w:rPr>
        <w:t>2021: 7,3 </w:t>
      </w:r>
      <w:r>
        <w:br/>
      </w:r>
      <w:r w:rsidRPr="2C141D59">
        <w:rPr>
          <w:rFonts w:ascii="Calibri" w:hAnsi="Calibri" w:cs="Calibri"/>
          <w:color w:val="000000" w:themeColor="text1"/>
        </w:rPr>
        <w:t>2022: 7,5 </w:t>
      </w:r>
    </w:p>
    <w:p w14:paraId="256C1A4A" w14:textId="0D46C654" w:rsidR="2C141D59" w:rsidRDefault="2C141D59" w:rsidP="2C141D59">
      <w:pPr>
        <w:rPr>
          <w:rFonts w:ascii="Calibri" w:hAnsi="Calibri" w:cs="Calibri"/>
          <w:color w:val="000000" w:themeColor="text1"/>
        </w:rPr>
      </w:pPr>
    </w:p>
    <w:p w14:paraId="2F441699" w14:textId="1BCDC112" w:rsidR="00C85F87" w:rsidRPr="00C85F87" w:rsidRDefault="00C85F87" w:rsidP="00C85F87">
      <w:pPr>
        <w:textAlignment w:val="baseline"/>
        <w:rPr>
          <w:rFonts w:ascii="Segoe UI" w:hAnsi="Segoe UI" w:cs="Segoe UI"/>
          <w:sz w:val="18"/>
          <w:szCs w:val="18"/>
        </w:rPr>
      </w:pPr>
      <w:r w:rsidRPr="2C141D59">
        <w:rPr>
          <w:rFonts w:ascii="Calibri" w:hAnsi="Calibri" w:cs="Calibri"/>
          <w:color w:val="000000" w:themeColor="text1"/>
        </w:rPr>
        <w:t>Hoe tevreden bent u over de informatie die u krijgt over uw kind?  </w:t>
      </w:r>
      <w:r>
        <w:br/>
      </w:r>
      <w:r w:rsidRPr="2C141D59">
        <w:rPr>
          <w:rFonts w:ascii="Calibri" w:hAnsi="Calibri" w:cs="Calibri"/>
          <w:color w:val="000000" w:themeColor="text1"/>
        </w:rPr>
        <w:t>2020: 6,6  </w:t>
      </w:r>
      <w:r>
        <w:br/>
      </w:r>
      <w:r w:rsidRPr="2C141D59">
        <w:rPr>
          <w:rFonts w:ascii="Calibri" w:hAnsi="Calibri" w:cs="Calibri"/>
          <w:color w:val="000000" w:themeColor="text1"/>
        </w:rPr>
        <w:t>2021: 7 </w:t>
      </w:r>
      <w:r>
        <w:br/>
      </w:r>
      <w:r w:rsidRPr="2C141D59">
        <w:rPr>
          <w:rFonts w:ascii="Calibri" w:hAnsi="Calibri" w:cs="Calibri"/>
          <w:color w:val="000000" w:themeColor="text1"/>
        </w:rPr>
        <w:t>2022: 6,9 </w:t>
      </w:r>
    </w:p>
    <w:p w14:paraId="206C8521" w14:textId="1BCDC112" w:rsidR="2C141D59" w:rsidRDefault="2C141D59" w:rsidP="2C141D59">
      <w:pPr>
        <w:rPr>
          <w:rFonts w:ascii="Calibri" w:hAnsi="Calibri" w:cs="Calibri"/>
          <w:color w:val="000000" w:themeColor="text1"/>
        </w:rPr>
      </w:pPr>
    </w:p>
    <w:p w14:paraId="6223A74C"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u w:val="single"/>
        </w:rPr>
        <w:t xml:space="preserve">Rapportcijfer </w:t>
      </w:r>
      <w:r w:rsidRPr="00C85F87">
        <w:rPr>
          <w:rFonts w:ascii="Calibri" w:hAnsi="Calibri" w:cs="Calibri"/>
          <w:color w:val="000000"/>
        </w:rPr>
        <w:t>(Gemiddeld cijfer)  </w:t>
      </w:r>
    </w:p>
    <w:p w14:paraId="0CD605E6" w14:textId="4D8AFA77" w:rsidR="00C85F87" w:rsidRDefault="00C85F87" w:rsidP="00C85F87">
      <w:pPr>
        <w:textAlignment w:val="baseline"/>
        <w:rPr>
          <w:rFonts w:ascii="Calibri" w:hAnsi="Calibri" w:cs="Calibri"/>
          <w:color w:val="000000"/>
        </w:rPr>
      </w:pPr>
      <w:r w:rsidRPr="408A7DD2">
        <w:rPr>
          <w:rFonts w:ascii="Calibri" w:hAnsi="Calibri" w:cs="Calibri"/>
          <w:color w:val="000000" w:themeColor="text1"/>
        </w:rPr>
        <w:t>Welk rapportcijfer geeft u de school?  </w:t>
      </w:r>
      <w:r>
        <w:br/>
      </w:r>
      <w:r w:rsidRPr="408A7DD2">
        <w:rPr>
          <w:rFonts w:ascii="Calibri" w:hAnsi="Calibri" w:cs="Calibri"/>
          <w:color w:val="000000" w:themeColor="text1"/>
        </w:rPr>
        <w:t>2020: 7,6  </w:t>
      </w:r>
      <w:r>
        <w:br/>
      </w:r>
      <w:r w:rsidRPr="408A7DD2">
        <w:rPr>
          <w:rFonts w:ascii="Calibri" w:hAnsi="Calibri" w:cs="Calibri"/>
          <w:color w:val="000000" w:themeColor="text1"/>
        </w:rPr>
        <w:t>2021: 7,8 </w:t>
      </w:r>
      <w:r>
        <w:br/>
      </w:r>
      <w:r w:rsidRPr="408A7DD2">
        <w:rPr>
          <w:rFonts w:ascii="Calibri" w:hAnsi="Calibri" w:cs="Calibri"/>
          <w:color w:val="000000" w:themeColor="text1"/>
        </w:rPr>
        <w:t>2022: 7,6 </w:t>
      </w:r>
    </w:p>
    <w:p w14:paraId="17F5F8D9" w14:textId="64A3A60F" w:rsidR="00891EAD" w:rsidRPr="00C85F87" w:rsidRDefault="00891EAD" w:rsidP="00C85F87">
      <w:pPr>
        <w:textAlignment w:val="baseline"/>
        <w:rPr>
          <w:rFonts w:ascii="Segoe UI" w:hAnsi="Segoe UI" w:cs="Segoe UI"/>
          <w:sz w:val="18"/>
          <w:szCs w:val="18"/>
        </w:rPr>
      </w:pPr>
    </w:p>
    <w:p w14:paraId="09AD02A1"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b/>
          <w:bCs/>
          <w:color w:val="000000"/>
        </w:rPr>
        <w:t>Duiden</w:t>
      </w:r>
      <w:r w:rsidRPr="00C85F87">
        <w:rPr>
          <w:rFonts w:ascii="Calibri" w:hAnsi="Calibri" w:cs="Calibri"/>
          <w:color w:val="000000"/>
        </w:rPr>
        <w:t> </w:t>
      </w:r>
    </w:p>
    <w:p w14:paraId="4D4A8532"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i/>
          <w:iCs/>
          <w:color w:val="000000"/>
        </w:rPr>
        <w:t>Wat zegt de uitkomst van de afgenomen lijsten in Vensters over de tevredenheid/ aantal oudergesprekken/ beleving bij het team/ ouderbetrokkenheid?</w:t>
      </w:r>
      <w:r w:rsidRPr="00C85F87">
        <w:rPr>
          <w:rFonts w:ascii="Calibri" w:hAnsi="Calibri" w:cs="Calibri"/>
          <w:color w:val="000000"/>
        </w:rPr>
        <w:t> </w:t>
      </w:r>
    </w:p>
    <w:p w14:paraId="3EE4BD89"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b/>
          <w:bCs/>
          <w:color w:val="000000"/>
        </w:rPr>
        <w:t>2020</w:t>
      </w:r>
      <w:r w:rsidRPr="00C85F87">
        <w:rPr>
          <w:rFonts w:ascii="Calibri" w:hAnsi="Calibri" w:cs="Calibri"/>
          <w:color w:val="000000"/>
        </w:rPr>
        <w:t>: </w:t>
      </w:r>
      <w:r w:rsidRPr="00C85F87">
        <w:rPr>
          <w:rFonts w:ascii="Calibri" w:hAnsi="Calibri" w:cs="Calibri"/>
          <w:color w:val="000000"/>
        </w:rPr>
        <w:br/>
        <w:t>Als team hebben we ons gefocust op twee aspecten: </w:t>
      </w:r>
    </w:p>
    <w:p w14:paraId="6847F999"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1. Hoe tevreden bent u over de informatie die u krijgt over uw kind? </w:t>
      </w:r>
    </w:p>
    <w:p w14:paraId="2C3F51B4"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2. Vindt u dat uw kind voldoende wordt uitgedaagd om zich maximaal te ontwikkelen. </w:t>
      </w:r>
    </w:p>
    <w:p w14:paraId="142E282E"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We vinden het lastig om deze aspecten écht goed te duiden. </w:t>
      </w:r>
    </w:p>
    <w:p w14:paraId="49C8329E"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De vraag roept namelijk nog meer vragen op. </w:t>
      </w:r>
    </w:p>
    <w:p w14:paraId="204AC34C"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Uit de leerling tevredenheidsvragenlijst en de medewerkers tevredenheidslijst kwam echter ook dat we vinden dat we onze kinderen nog niet optimaal uitdagen. </w:t>
      </w:r>
    </w:p>
    <w:p w14:paraId="6F3303A9"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Een aantal leerkrachten heeft daar met de eigen leerlingen over gesproken en twee aspecten spelen een rol:  </w:t>
      </w:r>
    </w:p>
    <w:p w14:paraId="13206E6C"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a. Spelling wordt in de bovenbouw al snel als saai ervaren. Daar willen ze meerdere werkvormen. </w:t>
      </w:r>
    </w:p>
    <w:p w14:paraId="5E38DACE"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b. Als ik het snap, wil ik aan de slag. </w:t>
      </w:r>
    </w:p>
    <w:p w14:paraId="462F0C2B"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Het punt 1: 'de tevredenheid over de informatie die ouders krijgen over hun kind' riep in het gesprek met de leerkrachten veel vragen op, dus vooraleer daar mee aan de slag te gaan is het belangrijk om te horen van ouders wat ze dan wel graag of nog meer zouden willen.  </w:t>
      </w:r>
    </w:p>
    <w:p w14:paraId="15F2A6B7"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De uitslag van de oudertevredenheidslijst ligt dan ook bij de ouderraad en de medezeggenschapsraad, dus we zijn benieuwd naar hun ideeën over de informatie die ouders graag zouden willen ontvangen. </w:t>
      </w:r>
    </w:p>
    <w:p w14:paraId="18F26CD6"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Dan kunnen we ook daar ons actiepunt op formuleren. </w:t>
      </w:r>
    </w:p>
    <w:p w14:paraId="2746039E"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We hebben ook gesproken over hoe we deze informatie vanuit zoveel mogelijk ouders zouden kunnen krijgen. </w:t>
      </w:r>
    </w:p>
    <w:p w14:paraId="44058EE1"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Vorig jaar hebben we vier avonden georganiseerd voor ouders waarin ze met ons in gesprek zouden kunnen gaan over de plannen voor de komende jaren waarin we als school ons te verbeteren hebben. Van deze gelegenheid werd echter nauwelijks gebruik gemaakt. Blijkbaar is dat niet het middel. </w:t>
      </w:r>
    </w:p>
    <w:p w14:paraId="24471659"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lastRenderedPageBreak/>
        <w:t xml:space="preserve">We zullen nu een vraag uitzetten via </w:t>
      </w:r>
      <w:proofErr w:type="spellStart"/>
      <w:r w:rsidRPr="00C85F87">
        <w:rPr>
          <w:rFonts w:ascii="Calibri" w:hAnsi="Calibri" w:cs="Calibri"/>
          <w:color w:val="000000"/>
        </w:rPr>
        <w:t>Schoudercom</w:t>
      </w:r>
      <w:proofErr w:type="spellEnd"/>
      <w:r w:rsidRPr="00C85F87">
        <w:rPr>
          <w:rFonts w:ascii="Calibri" w:hAnsi="Calibri" w:cs="Calibri"/>
          <w:color w:val="000000"/>
        </w:rPr>
        <w:t>. </w:t>
      </w:r>
      <w:r w:rsidRPr="00C85F87">
        <w:rPr>
          <w:rFonts w:ascii="Calibri" w:hAnsi="Calibri" w:cs="Calibri"/>
          <w:color w:val="000000"/>
        </w:rPr>
        <w:br/>
        <w:t>"Welke informatie zou u graag vanuit school over uw kind willen ontvangen?" </w:t>
      </w:r>
      <w:r w:rsidRPr="00C85F87">
        <w:rPr>
          <w:rFonts w:ascii="Calibri" w:hAnsi="Calibri" w:cs="Calibri"/>
          <w:color w:val="000000"/>
        </w:rPr>
        <w:br/>
        <w:t> </w:t>
      </w:r>
    </w:p>
    <w:p w14:paraId="5631082E"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b/>
          <w:bCs/>
          <w:color w:val="000000"/>
        </w:rPr>
        <w:t>2021</w:t>
      </w:r>
      <w:r w:rsidRPr="00C85F87">
        <w:rPr>
          <w:rFonts w:ascii="Calibri" w:hAnsi="Calibri" w:cs="Calibri"/>
          <w:color w:val="000000"/>
        </w:rPr>
        <w:t>: </w:t>
      </w:r>
      <w:r w:rsidRPr="00C85F87">
        <w:rPr>
          <w:rFonts w:ascii="Calibri" w:hAnsi="Calibri" w:cs="Calibri"/>
          <w:color w:val="000000"/>
        </w:rPr>
        <w:br/>
        <w:t>Het ouderdeel van de medezeggenschapsraad geeft aan dat ze dit een mooie score vinden. </w:t>
      </w:r>
      <w:r w:rsidRPr="00C85F87">
        <w:rPr>
          <w:rFonts w:ascii="Calibri" w:hAnsi="Calibri" w:cs="Calibri"/>
          <w:color w:val="000000"/>
        </w:rPr>
        <w:br/>
        <w:t>Er werd over doorgesproken wat de ouders hebben bedoeld met het beantwoorden van de vraag; informatie vanuit de school. </w:t>
      </w:r>
      <w:r w:rsidRPr="00C85F87">
        <w:rPr>
          <w:rFonts w:ascii="Calibri" w:hAnsi="Calibri" w:cs="Calibri"/>
          <w:color w:val="000000"/>
        </w:rPr>
        <w:br/>
        <w:t>Er komt erg veel informatie vanuit de school. Misschien soms wel te veel? </w:t>
      </w:r>
      <w:r w:rsidRPr="00C85F87">
        <w:rPr>
          <w:rFonts w:ascii="Calibri" w:hAnsi="Calibri" w:cs="Calibri"/>
          <w:color w:val="000000"/>
        </w:rPr>
        <w:br/>
        <w:t>Dus dat moet een punt zijn van blijvende attentie. </w:t>
      </w:r>
      <w:r w:rsidRPr="00C85F87">
        <w:rPr>
          <w:rFonts w:ascii="Calibri" w:hAnsi="Calibri" w:cs="Calibri"/>
          <w:color w:val="000000"/>
        </w:rPr>
        <w:br/>
        <w:t>De MR heeft ouders uitgenodigd mee te denken over dit punt. Twee ouders gaven gehoor aan deze oproep.  </w:t>
      </w:r>
    </w:p>
    <w:p w14:paraId="3213C13A"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Deze ouders vinden de info over beleid vanuit school informatief. Bij sommige beslissingen zouden ze graag meer horen over de 'weg ernaar toe". </w:t>
      </w:r>
    </w:p>
    <w:p w14:paraId="2AC682F1" w14:textId="35DC6350" w:rsidR="00054FA2" w:rsidRPr="00054FA2" w:rsidRDefault="00C85F87" w:rsidP="00C85F87">
      <w:pPr>
        <w:textAlignment w:val="baseline"/>
        <w:rPr>
          <w:rFonts w:ascii="Segoe UI" w:hAnsi="Segoe UI" w:cs="Segoe UI"/>
          <w:sz w:val="18"/>
          <w:szCs w:val="18"/>
        </w:rPr>
      </w:pPr>
      <w:r w:rsidRPr="00C85F87">
        <w:rPr>
          <w:rFonts w:ascii="Calibri" w:hAnsi="Calibri" w:cs="Calibri"/>
          <w:color w:val="000000"/>
        </w:rPr>
        <w:t>Ook zouden ze meer info over de prestaties, vorderingen van hun kind willen. </w:t>
      </w:r>
      <w:r w:rsidRPr="00C85F87">
        <w:rPr>
          <w:rFonts w:ascii="Calibri" w:hAnsi="Calibri" w:cs="Calibri"/>
          <w:color w:val="000000"/>
        </w:rPr>
        <w:br/>
      </w:r>
      <w:r w:rsidRPr="00C85F87">
        <w:rPr>
          <w:rFonts w:ascii="Calibri" w:hAnsi="Calibri" w:cs="Calibri"/>
          <w:sz w:val="22"/>
          <w:szCs w:val="22"/>
        </w:rPr>
        <w:t> </w:t>
      </w:r>
      <w:r w:rsidRPr="00C85F87">
        <w:rPr>
          <w:rFonts w:ascii="Calibri" w:hAnsi="Calibri" w:cs="Calibri"/>
          <w:sz w:val="22"/>
          <w:szCs w:val="22"/>
        </w:rPr>
        <w:br/>
      </w:r>
      <w:r w:rsidRPr="00C85F87">
        <w:rPr>
          <w:rFonts w:ascii="Calibri" w:hAnsi="Calibri" w:cs="Calibri"/>
          <w:color w:val="000000"/>
        </w:rPr>
        <w:t>Verder blijft ook de groep kinderen, die meer uitdaging nodig hebben een groep die constante uitdaging nodig heeft.  </w:t>
      </w:r>
      <w:r w:rsidRPr="00C85F87">
        <w:rPr>
          <w:rFonts w:ascii="Calibri" w:hAnsi="Calibri" w:cs="Calibri"/>
          <w:color w:val="000000"/>
        </w:rPr>
        <w:br/>
        <w:t>De ouders geven aan: leer kinderen vooral dat fouten maken mag. </w:t>
      </w:r>
      <w:r w:rsidRPr="00C85F87">
        <w:rPr>
          <w:rFonts w:ascii="Calibri" w:hAnsi="Calibri" w:cs="Calibri"/>
          <w:color w:val="000000"/>
        </w:rPr>
        <w:br/>
        <w:t>De ouders vragen zich ook af wat de ouders bedoelen met de gemiddelde 7. Wat zouden ouders bv vinden die dit als heel laag hebben gescoord. </w:t>
      </w:r>
      <w:r w:rsidRPr="00C85F87">
        <w:rPr>
          <w:rFonts w:ascii="Calibri" w:hAnsi="Calibri" w:cs="Calibri"/>
          <w:color w:val="000000"/>
        </w:rPr>
        <w:br/>
        <w:t xml:space="preserve">Een idee zou kunnen zijn om ouders actief uit te nodigen door de </w:t>
      </w:r>
      <w:proofErr w:type="spellStart"/>
      <w:r w:rsidRPr="00C85F87">
        <w:rPr>
          <w:rFonts w:ascii="Calibri" w:hAnsi="Calibri" w:cs="Calibri"/>
          <w:color w:val="000000"/>
        </w:rPr>
        <w:t>mr</w:t>
      </w:r>
      <w:proofErr w:type="spellEnd"/>
      <w:r w:rsidRPr="00C85F87">
        <w:rPr>
          <w:rFonts w:ascii="Calibri" w:hAnsi="Calibri" w:cs="Calibri"/>
          <w:color w:val="000000"/>
        </w:rPr>
        <w:t xml:space="preserve"> om hierover van gedachten te wisselen. Dit idee is ook geopperd aan de or. Door de </w:t>
      </w:r>
      <w:proofErr w:type="spellStart"/>
      <w:r w:rsidRPr="00C85F87">
        <w:rPr>
          <w:rFonts w:ascii="Calibri" w:hAnsi="Calibri" w:cs="Calibri"/>
          <w:color w:val="000000"/>
        </w:rPr>
        <w:t>mr</w:t>
      </w:r>
      <w:proofErr w:type="spellEnd"/>
      <w:r w:rsidRPr="00C85F87">
        <w:rPr>
          <w:rFonts w:ascii="Calibri" w:hAnsi="Calibri" w:cs="Calibri"/>
          <w:color w:val="000000"/>
        </w:rPr>
        <w:t xml:space="preserve"> is dit idee ten uitvoer gebracht. </w:t>
      </w:r>
      <w:r w:rsidRPr="00C85F87">
        <w:rPr>
          <w:rFonts w:ascii="Calibri" w:hAnsi="Calibri" w:cs="Calibri"/>
          <w:color w:val="000000"/>
        </w:rPr>
        <w:br/>
        <w:t> </w:t>
      </w:r>
      <w:r w:rsidRPr="00C85F87">
        <w:rPr>
          <w:rFonts w:ascii="Calibri" w:hAnsi="Calibri" w:cs="Calibri"/>
          <w:sz w:val="22"/>
          <w:szCs w:val="22"/>
        </w:rPr>
        <w:t> </w:t>
      </w:r>
      <w:r w:rsidRPr="00C85F87">
        <w:rPr>
          <w:rFonts w:ascii="Calibri" w:hAnsi="Calibri" w:cs="Calibri"/>
          <w:color w:val="000000"/>
        </w:rPr>
        <w:t> </w:t>
      </w:r>
      <w:r w:rsidRPr="00C85F87">
        <w:rPr>
          <w:rFonts w:ascii="Calibri" w:hAnsi="Calibri" w:cs="Calibri"/>
          <w:color w:val="000000"/>
        </w:rPr>
        <w:br/>
      </w:r>
      <w:r w:rsidR="00054FA2">
        <w:rPr>
          <w:rFonts w:ascii="Calibri" w:hAnsi="Calibri" w:cs="Calibri"/>
          <w:b/>
          <w:bCs/>
          <w:color w:val="000000"/>
        </w:rPr>
        <w:t>2022</w:t>
      </w:r>
    </w:p>
    <w:p w14:paraId="722D822C" w14:textId="7C1773E8" w:rsidR="00C85F87" w:rsidRPr="00C85F87" w:rsidRDefault="00C85F87" w:rsidP="00C85F87">
      <w:pPr>
        <w:textAlignment w:val="baseline"/>
        <w:rPr>
          <w:rFonts w:ascii="Segoe UI" w:hAnsi="Segoe UI" w:cs="Segoe UI"/>
          <w:sz w:val="18"/>
          <w:szCs w:val="18"/>
        </w:rPr>
      </w:pPr>
      <w:r w:rsidRPr="00C85F87">
        <w:rPr>
          <w:rFonts w:ascii="Calibri" w:hAnsi="Calibri" w:cs="Calibri"/>
          <w:b/>
          <w:bCs/>
          <w:color w:val="000000"/>
        </w:rPr>
        <w:t>Op 21 april hadden we een ouderavond gepland waarbij we ouders willen uitdagen om over de oudertevredenheid te praten, de data te duiden, doelen te stellen, en weten wat we moeten doen.</w:t>
      </w:r>
      <w:r w:rsidRPr="00C85F87">
        <w:rPr>
          <w:rFonts w:ascii="Calibri" w:hAnsi="Calibri" w:cs="Calibri"/>
          <w:color w:val="000000"/>
        </w:rPr>
        <w:t> </w:t>
      </w:r>
    </w:p>
    <w:p w14:paraId="2D642245" w14:textId="72CE25FB" w:rsidR="00FD31F0" w:rsidRDefault="00C85F87" w:rsidP="00FD31F0">
      <w:pPr>
        <w:textAlignment w:val="baseline"/>
        <w:rPr>
          <w:rFonts w:ascii="Calibri" w:hAnsi="Calibri" w:cs="Calibri"/>
          <w:color w:val="000000" w:themeColor="text1"/>
        </w:rPr>
      </w:pPr>
      <w:r w:rsidRPr="2C141D59">
        <w:rPr>
          <w:rFonts w:ascii="Calibri" w:hAnsi="Calibri" w:cs="Calibri"/>
          <w:color w:val="000000" w:themeColor="text1"/>
        </w:rPr>
        <w:t>Helaas hadden zich maar vier ouderparen aangemeld. We hebben deze ouders gevraagd om in ieder geval aan het papier en vervolgens aan ons toe te willen vertrouwen wat ze graag hadden willen zeggen tijdens deze avond. En we gaan een vragenlijst maken waarop alle ouders in ieder geval schriftelijk dieper ku</w:t>
      </w:r>
      <w:r w:rsidR="1705CDAF" w:rsidRPr="2C141D59">
        <w:rPr>
          <w:rFonts w:ascii="Calibri" w:hAnsi="Calibri" w:cs="Calibri"/>
          <w:color w:val="000000" w:themeColor="text1"/>
        </w:rPr>
        <w:t>n</w:t>
      </w:r>
      <w:r w:rsidRPr="2C141D59">
        <w:rPr>
          <w:rFonts w:ascii="Calibri" w:hAnsi="Calibri" w:cs="Calibri"/>
          <w:color w:val="000000" w:themeColor="text1"/>
        </w:rPr>
        <w:t>nen ingaan op de gestelde vragen. Dit in de hoop op meer respons. Deze vragenlijst is uitgezet onder ouders. Acht ouders hebben de moeite genomen de vragen te beantwoorden. De vragen die we hadden gesteld</w:t>
      </w:r>
      <w:r w:rsidR="3B34D94F" w:rsidRPr="2C141D59">
        <w:rPr>
          <w:rFonts w:ascii="Calibri" w:hAnsi="Calibri" w:cs="Calibri"/>
          <w:color w:val="000000" w:themeColor="text1"/>
        </w:rPr>
        <w:t xml:space="preserve"> staan hieronder. De antwoorden op deze vragen zijn in te zien via </w:t>
      </w:r>
      <w:hyperlink r:id="rId24">
        <w:r w:rsidR="3B34D94F" w:rsidRPr="2C141D59">
          <w:rPr>
            <w:rStyle w:val="Hyperlink"/>
            <w:rFonts w:ascii="Calibri" w:hAnsi="Calibri" w:cs="Calibri"/>
          </w:rPr>
          <w:t>deze link</w:t>
        </w:r>
      </w:hyperlink>
      <w:r w:rsidR="3B34D94F" w:rsidRPr="2C141D59">
        <w:rPr>
          <w:rFonts w:ascii="Calibri" w:hAnsi="Calibri" w:cs="Calibri"/>
          <w:color w:val="000000" w:themeColor="text1"/>
        </w:rPr>
        <w:t>.</w:t>
      </w:r>
      <w:r w:rsidRPr="2C141D59">
        <w:rPr>
          <w:rFonts w:ascii="Calibri" w:hAnsi="Calibri" w:cs="Calibri"/>
          <w:color w:val="000000" w:themeColor="text1"/>
        </w:rPr>
        <w:t> </w:t>
      </w:r>
    </w:p>
    <w:p w14:paraId="415B2E03" w14:textId="773F283E" w:rsidR="00FD31F0" w:rsidRDefault="00C85F87" w:rsidP="00FD31F0">
      <w:pPr>
        <w:textAlignment w:val="baseline"/>
        <w:rPr>
          <w:rFonts w:ascii="Calibri" w:hAnsi="Calibri" w:cs="Calibri"/>
          <w:color w:val="000000" w:themeColor="text1"/>
        </w:rPr>
      </w:pPr>
      <w:r>
        <w:br/>
      </w:r>
      <w:r w:rsidRPr="0F7402A8">
        <w:rPr>
          <w:rFonts w:ascii="Calibri" w:hAnsi="Calibri" w:cs="Calibri"/>
          <w:color w:val="000000" w:themeColor="text1"/>
        </w:rPr>
        <w:t>1</w:t>
      </w:r>
      <w:r w:rsidR="00FD31F0">
        <w:rPr>
          <w:rFonts w:ascii="Calibri" w:hAnsi="Calibri" w:cs="Calibri"/>
          <w:color w:val="000000" w:themeColor="text1"/>
        </w:rPr>
        <w:t>.</w:t>
      </w:r>
      <w:r w:rsidRPr="0F7402A8">
        <w:rPr>
          <w:rFonts w:ascii="Calibri" w:hAnsi="Calibri" w:cs="Calibri"/>
          <w:color w:val="000000" w:themeColor="text1"/>
        </w:rPr>
        <w:t xml:space="preserve"> Hoe tevreden bent u over de opvoedkundige aanpak van de school? Deze vraag werd in de ouderenquête beantwoord met gemiddeld een 7.3. We willen hier graag minimaal een 8 van maken, wat is daarvoor nodig. </w:t>
      </w:r>
    </w:p>
    <w:p w14:paraId="2A49DC71" w14:textId="77777777" w:rsidR="00FD31F0" w:rsidRDefault="00C85F87" w:rsidP="00FD31F0">
      <w:pPr>
        <w:textAlignment w:val="baseline"/>
        <w:rPr>
          <w:rFonts w:ascii="Calibri" w:hAnsi="Calibri" w:cs="Calibri"/>
          <w:color w:val="000000" w:themeColor="text1"/>
        </w:rPr>
      </w:pPr>
      <w:r>
        <w:br/>
      </w:r>
      <w:r w:rsidRPr="0F7402A8">
        <w:rPr>
          <w:rFonts w:ascii="Calibri" w:hAnsi="Calibri" w:cs="Calibri"/>
          <w:color w:val="000000" w:themeColor="text1"/>
        </w:rPr>
        <w:t>2. Hoeveel keer per schooljaar zou u in gesprek willen met de leerkrachten van uw kinderen, dit m.b.t. de ontwikkelingen van uw kinderen? </w:t>
      </w:r>
    </w:p>
    <w:p w14:paraId="068618DC" w14:textId="77777777" w:rsidR="00054FA2" w:rsidRDefault="00C85F87" w:rsidP="00C85F87">
      <w:pPr>
        <w:textAlignment w:val="baseline"/>
        <w:rPr>
          <w:rFonts w:ascii="Calibri" w:hAnsi="Calibri" w:cs="Calibri"/>
          <w:color w:val="000000" w:themeColor="text1"/>
        </w:rPr>
      </w:pPr>
      <w:r>
        <w:br/>
      </w:r>
      <w:r w:rsidRPr="623ECA3F">
        <w:rPr>
          <w:rFonts w:ascii="Calibri" w:hAnsi="Calibri" w:cs="Calibri"/>
          <w:color w:val="000000" w:themeColor="text1"/>
        </w:rPr>
        <w:t>3. Welke onderwerpen zou u graag bespreken in de gesprekken met de leerkrachten? </w:t>
      </w:r>
    </w:p>
    <w:p w14:paraId="49D7771C" w14:textId="61745E9A" w:rsidR="00C85F87" w:rsidRDefault="00C85F87" w:rsidP="00C85F87">
      <w:pPr>
        <w:textAlignment w:val="baseline"/>
        <w:rPr>
          <w:rFonts w:ascii="Calibri" w:hAnsi="Calibri" w:cs="Calibri"/>
          <w:color w:val="000000" w:themeColor="text1"/>
        </w:rPr>
      </w:pPr>
      <w:r>
        <w:br/>
      </w:r>
      <w:r w:rsidRPr="65E8F6EA">
        <w:rPr>
          <w:rFonts w:ascii="Calibri" w:hAnsi="Calibri" w:cs="Calibri"/>
          <w:color w:val="000000" w:themeColor="text1"/>
        </w:rPr>
        <w:t>4.  Zijn er onderwerpen die u juist niet zou willen bespreken in de gesprekken met de leerkrachten? Zo ja welke onderwerpen? </w:t>
      </w:r>
    </w:p>
    <w:p w14:paraId="485E1A01" w14:textId="77777777" w:rsidR="00054FA2" w:rsidRPr="00C85F87" w:rsidRDefault="00054FA2" w:rsidP="00C85F87">
      <w:pPr>
        <w:textAlignment w:val="baseline"/>
        <w:rPr>
          <w:rFonts w:ascii="Segoe UI" w:hAnsi="Segoe UI" w:cs="Segoe UI"/>
          <w:sz w:val="18"/>
          <w:szCs w:val="18"/>
        </w:rPr>
      </w:pPr>
    </w:p>
    <w:p w14:paraId="66811B6F" w14:textId="2ECC26EA" w:rsidR="00C85F87" w:rsidRPr="00054FA2" w:rsidRDefault="00054FA2" w:rsidP="00054FA2">
      <w:pPr>
        <w:textAlignment w:val="baseline"/>
        <w:rPr>
          <w:rFonts w:asciiTheme="majorHAnsi" w:hAnsiTheme="majorHAnsi" w:cstheme="majorHAnsi"/>
          <w:color w:val="000000" w:themeColor="text1"/>
        </w:rPr>
      </w:pPr>
      <w:r>
        <w:rPr>
          <w:rFonts w:asciiTheme="majorHAnsi" w:hAnsiTheme="majorHAnsi" w:cstheme="majorHAnsi"/>
          <w:color w:val="000000" w:themeColor="text1"/>
        </w:rPr>
        <w:lastRenderedPageBreak/>
        <w:t>5.</w:t>
      </w:r>
      <w:r w:rsidR="00C85F87" w:rsidRPr="00054FA2">
        <w:rPr>
          <w:rFonts w:asciiTheme="majorHAnsi" w:hAnsiTheme="majorHAnsi" w:cstheme="majorHAnsi"/>
          <w:color w:val="000000" w:themeColor="text1"/>
        </w:rPr>
        <w:t>Welke aspecten van onderwijs aan hoogbegaafden zou u nog meer in de school terug willen zien? </w:t>
      </w:r>
    </w:p>
    <w:p w14:paraId="0D18CF9E" w14:textId="77777777" w:rsidR="00054FA2" w:rsidRPr="00054FA2" w:rsidRDefault="00054FA2" w:rsidP="00054FA2">
      <w:pPr>
        <w:textAlignment w:val="baseline"/>
        <w:rPr>
          <w:rFonts w:ascii="Segoe UI" w:hAnsi="Segoe UI" w:cs="Segoe UI"/>
          <w:sz w:val="18"/>
          <w:szCs w:val="18"/>
        </w:rPr>
      </w:pPr>
    </w:p>
    <w:p w14:paraId="64454112" w14:textId="4494237C" w:rsidR="00054FA2" w:rsidRPr="00054FA2" w:rsidRDefault="00054FA2" w:rsidP="00054FA2">
      <w:pPr>
        <w:textAlignment w:val="baseline"/>
        <w:rPr>
          <w:rFonts w:asciiTheme="majorHAnsi" w:hAnsiTheme="majorHAnsi" w:cstheme="majorHAnsi"/>
          <w:color w:val="000000" w:themeColor="text1"/>
        </w:rPr>
      </w:pPr>
      <w:r w:rsidRPr="00054FA2">
        <w:rPr>
          <w:rFonts w:asciiTheme="majorHAnsi" w:hAnsiTheme="majorHAnsi" w:cstheme="majorHAnsi"/>
          <w:color w:val="000000" w:themeColor="text1"/>
        </w:rPr>
        <w:t>6.</w:t>
      </w:r>
      <w:r w:rsidR="00C85F87" w:rsidRPr="00054FA2">
        <w:rPr>
          <w:rFonts w:asciiTheme="majorHAnsi" w:hAnsiTheme="majorHAnsi" w:cstheme="majorHAnsi"/>
          <w:color w:val="000000" w:themeColor="text1"/>
        </w:rPr>
        <w:t>Hoe tevreden bent u over de informatie die u krijgt over uw kind? Deze vraag werd in de ouderenquête beantwoord met gemiddeld een 7,6. We willen hier graag minimaal een 8 van maken. Wat is daar volgens u voor nodig? </w:t>
      </w:r>
    </w:p>
    <w:p w14:paraId="3CD3A5B2" w14:textId="4E03681F" w:rsidR="00FD31F0" w:rsidRPr="00054FA2" w:rsidRDefault="00C85F87" w:rsidP="2C141D59">
      <w:pPr>
        <w:textAlignment w:val="baseline"/>
        <w:rPr>
          <w:rFonts w:asciiTheme="majorHAnsi" w:hAnsiTheme="majorHAnsi" w:cstheme="majorBidi"/>
          <w:i/>
          <w:iCs/>
          <w:sz w:val="18"/>
          <w:szCs w:val="18"/>
        </w:rPr>
      </w:pPr>
      <w:r>
        <w:br/>
      </w:r>
      <w:r w:rsidRPr="2C141D59">
        <w:rPr>
          <w:rFonts w:asciiTheme="majorHAnsi" w:hAnsiTheme="majorHAnsi" w:cstheme="majorBidi"/>
          <w:color w:val="000000" w:themeColor="text1"/>
        </w:rPr>
        <w:t>7. Zijn er nog overige onderwerpen die u ons wilt vertellen? </w:t>
      </w:r>
    </w:p>
    <w:p w14:paraId="1AF28E60" w14:textId="4E03681F" w:rsidR="00FD31F0" w:rsidRPr="00054FA2" w:rsidRDefault="00C85F87" w:rsidP="2C141D59">
      <w:pPr>
        <w:textAlignment w:val="baseline"/>
        <w:rPr>
          <w:rFonts w:asciiTheme="majorHAnsi" w:hAnsiTheme="majorHAnsi" w:cstheme="majorBidi"/>
          <w:i/>
          <w:iCs/>
          <w:sz w:val="18"/>
          <w:szCs w:val="18"/>
        </w:rPr>
      </w:pPr>
      <w:r>
        <w:br/>
      </w:r>
      <w:r w:rsidR="3B34D94F" w:rsidRPr="2C141D59">
        <w:rPr>
          <w:rFonts w:asciiTheme="majorHAnsi" w:hAnsiTheme="majorHAnsi" w:cstheme="majorBidi"/>
          <w:i/>
          <w:iCs/>
          <w:color w:val="000000" w:themeColor="text1"/>
        </w:rPr>
        <w:t>N.a.v. deze enquête, en de antwoorden hierop, hebben we koffie-ochtenden georganiseerd. We zijn gestart met een koffie-ochtend omtrent het onderwijs aan meer- en hoogbegaafden. Tijdens deze ochtend hebben we onze werkwijze m.b.t. het plusaanbod</w:t>
      </w:r>
      <w:r w:rsidR="46F278A0" w:rsidRPr="2C141D59">
        <w:rPr>
          <w:rFonts w:asciiTheme="majorHAnsi" w:hAnsiTheme="majorHAnsi" w:cstheme="majorBidi"/>
          <w:i/>
          <w:iCs/>
          <w:color w:val="000000" w:themeColor="text1"/>
        </w:rPr>
        <w:t xml:space="preserve"> uitgelegd</w:t>
      </w:r>
      <w:r w:rsidR="2C24C557" w:rsidRPr="2C141D59">
        <w:rPr>
          <w:rFonts w:asciiTheme="majorHAnsi" w:hAnsiTheme="majorHAnsi" w:cstheme="majorBidi"/>
          <w:i/>
          <w:iCs/>
          <w:color w:val="000000" w:themeColor="text1"/>
        </w:rPr>
        <w:t>. De tweede ochtend hebben we gekeken naar activiteiten die ouders met hun kind kunnen ondernemen in de zomervakantie. Komend schooljaar worden de koffie-ochtenden uitgebreid met andere onderwerpen.</w:t>
      </w:r>
    </w:p>
    <w:p w14:paraId="4CA55E09" w14:textId="14192751" w:rsidR="00C85F87" w:rsidRPr="00C85F87" w:rsidRDefault="00C85F87" w:rsidP="00C85F87">
      <w:pPr>
        <w:textAlignment w:val="baseline"/>
        <w:rPr>
          <w:rFonts w:ascii="Segoe UI" w:hAnsi="Segoe UI" w:cs="Segoe UI"/>
          <w:sz w:val="18"/>
          <w:szCs w:val="18"/>
        </w:rPr>
      </w:pPr>
      <w:r w:rsidRPr="08C91881">
        <w:rPr>
          <w:rFonts w:ascii="Calibri" w:hAnsi="Calibri" w:cs="Calibri"/>
          <w:color w:val="000000" w:themeColor="text1"/>
        </w:rPr>
        <w:t> </w:t>
      </w:r>
    </w:p>
    <w:p w14:paraId="7F15549C"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b/>
          <w:bCs/>
          <w:color w:val="000000"/>
        </w:rPr>
        <w:t>Doelen</w:t>
      </w:r>
      <w:r w:rsidRPr="00C85F87">
        <w:rPr>
          <w:rFonts w:ascii="Calibri" w:hAnsi="Calibri" w:cs="Calibri"/>
          <w:color w:val="000000"/>
        </w:rPr>
        <w:t> </w:t>
      </w:r>
    </w:p>
    <w:p w14:paraId="705BE09A"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i/>
          <w:iCs/>
          <w:color w:val="000000"/>
        </w:rPr>
        <w:t>Zijn er uit de duiding van de vragenlijst aan consequenties voor het komend schooljaarplan? </w:t>
      </w:r>
      <w:r w:rsidRPr="00C85F87">
        <w:rPr>
          <w:rFonts w:ascii="Calibri" w:hAnsi="Calibri" w:cs="Calibri"/>
          <w:color w:val="000000"/>
        </w:rPr>
        <w:t> </w:t>
      </w:r>
    </w:p>
    <w:p w14:paraId="0FC45E92"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i/>
          <w:iCs/>
          <w:color w:val="000000"/>
        </w:rPr>
        <w:t>Welk meetbaar doel stelt de school n.a.v. de oudertevredenheid voor komend schooljaar?</w:t>
      </w:r>
      <w:r w:rsidRPr="00C85F87">
        <w:rPr>
          <w:rFonts w:ascii="Calibri" w:hAnsi="Calibri" w:cs="Calibri"/>
          <w:color w:val="000000"/>
        </w:rPr>
        <w:t> </w:t>
      </w:r>
    </w:p>
    <w:p w14:paraId="7B6CCCCB"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 </w:t>
      </w:r>
    </w:p>
    <w:p w14:paraId="17F98C12"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b/>
          <w:bCs/>
          <w:color w:val="000000"/>
        </w:rPr>
        <w:t>2020</w:t>
      </w:r>
      <w:r w:rsidRPr="00C85F87">
        <w:rPr>
          <w:rFonts w:ascii="Calibri" w:hAnsi="Calibri" w:cs="Calibri"/>
          <w:color w:val="000000"/>
        </w:rPr>
        <w:t>: </w:t>
      </w:r>
      <w:r w:rsidRPr="00C85F87">
        <w:rPr>
          <w:rFonts w:ascii="Calibri" w:hAnsi="Calibri" w:cs="Calibri"/>
          <w:color w:val="000000"/>
        </w:rPr>
        <w:br/>
        <w:t>Volgend jaar willen we dat ouders via de oudertevredenheidsvragenlijst gemiddeld een 7 geven over de informatie die ze vanuit school over hun kind ontvangen. </w:t>
      </w:r>
    </w:p>
    <w:p w14:paraId="5B7F5FFC"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Volgend jaar willen we duidelijkheid hebben over welke informatie de ouders graag over hun kind ontvangen. </w:t>
      </w:r>
    </w:p>
    <w:p w14:paraId="40923165"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Volgend jaar willen we dat ouders gemiddeld een 7 geven op het punt 'uitdaging'. </w:t>
      </w:r>
      <w:r w:rsidRPr="00C85F87">
        <w:rPr>
          <w:rFonts w:ascii="Calibri" w:hAnsi="Calibri" w:cs="Calibri"/>
          <w:color w:val="000000"/>
        </w:rPr>
        <w:br/>
        <w:t>En dat is gehaald!! </w:t>
      </w:r>
      <w:r w:rsidRPr="00C85F87">
        <w:rPr>
          <w:rFonts w:ascii="Calibri" w:hAnsi="Calibri" w:cs="Calibri"/>
          <w:color w:val="000000"/>
        </w:rPr>
        <w:br/>
      </w:r>
      <w:r w:rsidRPr="00C85F87">
        <w:rPr>
          <w:rFonts w:ascii="Calibri" w:hAnsi="Calibri" w:cs="Calibri"/>
          <w:sz w:val="22"/>
          <w:szCs w:val="22"/>
        </w:rPr>
        <w:t> </w:t>
      </w:r>
      <w:r w:rsidRPr="00C85F87">
        <w:rPr>
          <w:rFonts w:ascii="Calibri" w:hAnsi="Calibri" w:cs="Calibri"/>
          <w:sz w:val="22"/>
          <w:szCs w:val="22"/>
        </w:rPr>
        <w:br/>
      </w:r>
      <w:r w:rsidRPr="00C85F87">
        <w:rPr>
          <w:rFonts w:ascii="Calibri" w:hAnsi="Calibri" w:cs="Calibri"/>
          <w:b/>
          <w:bCs/>
          <w:color w:val="000000"/>
        </w:rPr>
        <w:t xml:space="preserve">2021: </w:t>
      </w:r>
      <w:r w:rsidRPr="00C85F87">
        <w:rPr>
          <w:rFonts w:ascii="Calibri" w:hAnsi="Calibri" w:cs="Calibri"/>
          <w:color w:val="000000"/>
        </w:rPr>
        <w:t> </w:t>
      </w:r>
      <w:r w:rsidRPr="00C85F87">
        <w:rPr>
          <w:rFonts w:ascii="Calibri" w:hAnsi="Calibri" w:cs="Calibri"/>
          <w:color w:val="000000"/>
        </w:rPr>
        <w:br/>
        <w:t>Volgend schooljaar willen we dat ouders gemiddeld een 8 scoren over de informatie die ze vanuit school over hun kind ontvangen. </w:t>
      </w:r>
    </w:p>
    <w:p w14:paraId="4BC5F6C9" w14:textId="652D2DBE" w:rsidR="00C85F87" w:rsidRPr="003D1FBE" w:rsidRDefault="00C85F87" w:rsidP="00C85F87">
      <w:pPr>
        <w:textAlignment w:val="baseline"/>
        <w:rPr>
          <w:rFonts w:ascii="Segoe UI" w:hAnsi="Segoe UI" w:cs="Segoe UI"/>
          <w:sz w:val="18"/>
          <w:szCs w:val="18"/>
        </w:rPr>
      </w:pPr>
      <w:r w:rsidRPr="00C85F87">
        <w:rPr>
          <w:rFonts w:ascii="Calibri" w:hAnsi="Calibri" w:cs="Calibri"/>
          <w:color w:val="000000"/>
        </w:rPr>
        <w:t> </w:t>
      </w:r>
      <w:r w:rsidRPr="003D1FBE">
        <w:rPr>
          <w:rFonts w:ascii="Calibri" w:hAnsi="Calibri" w:cs="Calibri"/>
          <w:color w:val="000000"/>
        </w:rPr>
        <w:t> </w:t>
      </w:r>
    </w:p>
    <w:p w14:paraId="6CBC18FF" w14:textId="21F7E47F" w:rsidR="00D64A50" w:rsidRDefault="00D64A50" w:rsidP="00C85F87">
      <w:pPr>
        <w:textAlignment w:val="baseline"/>
        <w:rPr>
          <w:rFonts w:ascii="Calibri" w:hAnsi="Calibri" w:cs="Calibri"/>
          <w:b/>
          <w:bCs/>
          <w:color w:val="000000"/>
        </w:rPr>
      </w:pPr>
      <w:r>
        <w:rPr>
          <w:rFonts w:ascii="Calibri" w:hAnsi="Calibri" w:cs="Calibri"/>
          <w:b/>
          <w:bCs/>
          <w:color w:val="000000"/>
        </w:rPr>
        <w:t>2022:</w:t>
      </w:r>
    </w:p>
    <w:p w14:paraId="04995391" w14:textId="1E7E4224" w:rsidR="00C85F87" w:rsidRPr="003D1FBE" w:rsidRDefault="00C85F87" w:rsidP="00C85F87">
      <w:pPr>
        <w:textAlignment w:val="baseline"/>
        <w:rPr>
          <w:rFonts w:ascii="Segoe UI" w:hAnsi="Segoe UI" w:cs="Segoe UI"/>
          <w:sz w:val="18"/>
          <w:szCs w:val="18"/>
        </w:rPr>
      </w:pPr>
      <w:r w:rsidRPr="003D1FBE">
        <w:rPr>
          <w:rFonts w:ascii="Calibri" w:hAnsi="Calibri" w:cs="Calibri"/>
          <w:b/>
          <w:bCs/>
          <w:color w:val="000000"/>
        </w:rPr>
        <w:t>We willen dat ouders volgend jaar de school een score geven van 8 m.b.t. de opvoedkundige aanpak.</w:t>
      </w:r>
      <w:r w:rsidRPr="003D1FBE">
        <w:rPr>
          <w:rFonts w:ascii="Calibri" w:hAnsi="Calibri" w:cs="Calibri"/>
          <w:color w:val="000000"/>
        </w:rPr>
        <w:t> </w:t>
      </w:r>
    </w:p>
    <w:p w14:paraId="09278D4A" w14:textId="77777777" w:rsidR="00C85F87" w:rsidRPr="003D1FBE" w:rsidRDefault="00C85F87" w:rsidP="00C85F87">
      <w:pPr>
        <w:textAlignment w:val="baseline"/>
        <w:rPr>
          <w:rFonts w:ascii="Calibri" w:hAnsi="Calibri" w:cs="Calibri"/>
          <w:color w:val="000000"/>
        </w:rPr>
      </w:pPr>
      <w:r w:rsidRPr="003D1FBE">
        <w:rPr>
          <w:rFonts w:ascii="Calibri" w:hAnsi="Calibri" w:cs="Calibri"/>
          <w:b/>
          <w:bCs/>
          <w:color w:val="000000"/>
        </w:rPr>
        <w:t>We willen dat ouders de school een score geven van 8 m.b.t. de informatie die de ouders van school ontvangen.</w:t>
      </w:r>
      <w:r w:rsidRPr="003D1FBE">
        <w:rPr>
          <w:rFonts w:ascii="Calibri" w:hAnsi="Calibri" w:cs="Calibri"/>
          <w:color w:val="000000"/>
        </w:rPr>
        <w:t> </w:t>
      </w:r>
    </w:p>
    <w:p w14:paraId="17013753" w14:textId="77777777" w:rsidR="003D1FBE" w:rsidRPr="003D1FBE" w:rsidRDefault="003D1FBE" w:rsidP="00C85F87">
      <w:pPr>
        <w:textAlignment w:val="baseline"/>
        <w:rPr>
          <w:rFonts w:ascii="Segoe UI" w:hAnsi="Segoe UI" w:cs="Segoe UI"/>
          <w:sz w:val="18"/>
          <w:szCs w:val="18"/>
        </w:rPr>
      </w:pPr>
    </w:p>
    <w:p w14:paraId="2E834717" w14:textId="77777777" w:rsidR="003D1FBE" w:rsidRPr="003D1FBE" w:rsidRDefault="003D1FBE" w:rsidP="00C85F87">
      <w:pPr>
        <w:textAlignment w:val="baseline"/>
        <w:rPr>
          <w:rFonts w:ascii="Segoe UI" w:hAnsi="Segoe UI" w:cs="Segoe UI"/>
          <w:sz w:val="18"/>
          <w:szCs w:val="18"/>
        </w:rPr>
      </w:pPr>
    </w:p>
    <w:p w14:paraId="7D7A9C00" w14:textId="1988749C" w:rsidR="00D64A50" w:rsidRPr="00D64A50" w:rsidRDefault="00D64A50" w:rsidP="00C85F87">
      <w:pPr>
        <w:textAlignment w:val="baseline"/>
        <w:rPr>
          <w:rFonts w:ascii="Calibri" w:hAnsi="Calibri" w:cs="Calibri"/>
          <w:b/>
          <w:bCs/>
          <w:color w:val="000000"/>
        </w:rPr>
      </w:pPr>
      <w:r>
        <w:rPr>
          <w:rFonts w:ascii="Calibri" w:hAnsi="Calibri" w:cs="Calibri"/>
          <w:b/>
          <w:bCs/>
          <w:color w:val="000000"/>
        </w:rPr>
        <w:t>Doen</w:t>
      </w:r>
    </w:p>
    <w:p w14:paraId="0F3E04FB" w14:textId="1140C963" w:rsidR="00C85F87" w:rsidRPr="00C85F87" w:rsidRDefault="00C85F87" w:rsidP="00C85F87">
      <w:pPr>
        <w:textAlignment w:val="baseline"/>
        <w:rPr>
          <w:rFonts w:ascii="Segoe UI" w:hAnsi="Segoe UI" w:cs="Segoe UI"/>
          <w:sz w:val="18"/>
          <w:szCs w:val="18"/>
        </w:rPr>
      </w:pPr>
      <w:r w:rsidRPr="003D1FBE">
        <w:rPr>
          <w:rFonts w:ascii="Calibri" w:hAnsi="Calibri" w:cs="Calibri"/>
          <w:i/>
          <w:iCs/>
          <w:color w:val="000000"/>
        </w:rPr>
        <w:t>Hoe worden</w:t>
      </w:r>
      <w:r w:rsidRPr="00C85F87">
        <w:rPr>
          <w:rFonts w:ascii="Calibri" w:hAnsi="Calibri" w:cs="Calibri"/>
          <w:i/>
          <w:iCs/>
          <w:color w:val="000000"/>
        </w:rPr>
        <w:t xml:space="preserve"> de gestelde doelen n.a.v. de afgenomen vragenlijsten uitgevoerd en beschreven in het schooljaarplan? </w:t>
      </w:r>
      <w:r w:rsidRPr="00C85F87">
        <w:rPr>
          <w:rFonts w:ascii="Calibri" w:hAnsi="Calibri" w:cs="Calibri"/>
          <w:color w:val="000000"/>
        </w:rPr>
        <w:t> </w:t>
      </w:r>
    </w:p>
    <w:p w14:paraId="5951B812"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i/>
          <w:iCs/>
          <w:color w:val="000000"/>
        </w:rPr>
        <w:t>Wanneer en hoe vindt er een check plaats op de gestelde doelen?</w:t>
      </w:r>
      <w:r w:rsidRPr="00C85F87">
        <w:rPr>
          <w:rFonts w:ascii="Calibri" w:hAnsi="Calibri" w:cs="Calibri"/>
          <w:color w:val="000000"/>
        </w:rPr>
        <w:t> </w:t>
      </w:r>
    </w:p>
    <w:p w14:paraId="2F0F6ECB"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 </w:t>
      </w:r>
    </w:p>
    <w:p w14:paraId="7E1A3CEE"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b/>
          <w:bCs/>
          <w:color w:val="000000"/>
        </w:rPr>
        <w:t>2020</w:t>
      </w:r>
      <w:r w:rsidRPr="00C85F87">
        <w:rPr>
          <w:rFonts w:ascii="Calibri" w:hAnsi="Calibri" w:cs="Calibri"/>
          <w:color w:val="000000"/>
        </w:rPr>
        <w:t>: </w:t>
      </w:r>
      <w:r w:rsidRPr="00C85F87">
        <w:rPr>
          <w:rFonts w:ascii="Calibri" w:hAnsi="Calibri" w:cs="Calibri"/>
          <w:color w:val="000000"/>
        </w:rPr>
        <w:br/>
        <w:t>We nemen bovenstaande op in ons schoolplan en checken dit via de oudertevredenheidslijst.</w:t>
      </w:r>
      <w:r w:rsidRPr="00C85F87">
        <w:rPr>
          <w:rFonts w:ascii="Calibri" w:hAnsi="Calibri" w:cs="Calibri"/>
          <w:i/>
          <w:iCs/>
          <w:color w:val="000000"/>
        </w:rPr>
        <w:t xml:space="preserve"> </w:t>
      </w:r>
      <w:r w:rsidRPr="00C85F87">
        <w:rPr>
          <w:rFonts w:ascii="Calibri" w:hAnsi="Calibri" w:cs="Calibri"/>
          <w:color w:val="000000"/>
        </w:rPr>
        <w:t> </w:t>
      </w:r>
      <w:r w:rsidRPr="00C85F87">
        <w:rPr>
          <w:rFonts w:ascii="Calibri" w:hAnsi="Calibri" w:cs="Calibri"/>
          <w:color w:val="000000"/>
        </w:rPr>
        <w:br/>
      </w:r>
      <w:r w:rsidRPr="00C85F87">
        <w:rPr>
          <w:rFonts w:ascii="Calibri" w:hAnsi="Calibri" w:cs="Calibri"/>
          <w:sz w:val="22"/>
          <w:szCs w:val="22"/>
        </w:rPr>
        <w:t> </w:t>
      </w:r>
      <w:r w:rsidRPr="00C85F87">
        <w:rPr>
          <w:rFonts w:ascii="Calibri" w:hAnsi="Calibri" w:cs="Calibri"/>
          <w:sz w:val="22"/>
          <w:szCs w:val="22"/>
        </w:rPr>
        <w:br/>
      </w:r>
      <w:r w:rsidRPr="00C85F87">
        <w:rPr>
          <w:rFonts w:ascii="Calibri" w:hAnsi="Calibri" w:cs="Calibri"/>
          <w:b/>
          <w:bCs/>
          <w:color w:val="000000"/>
        </w:rPr>
        <w:lastRenderedPageBreak/>
        <w:t xml:space="preserve">2021: </w:t>
      </w:r>
      <w:r w:rsidRPr="00C85F87">
        <w:rPr>
          <w:rFonts w:ascii="Calibri" w:hAnsi="Calibri" w:cs="Calibri"/>
          <w:color w:val="000000"/>
        </w:rPr>
        <w:t> </w:t>
      </w:r>
      <w:r w:rsidRPr="00C85F87">
        <w:rPr>
          <w:rFonts w:ascii="Calibri" w:hAnsi="Calibri" w:cs="Calibri"/>
          <w:color w:val="000000"/>
        </w:rPr>
        <w:br/>
      </w:r>
      <w:r w:rsidRPr="00C85F87">
        <w:rPr>
          <w:rFonts w:ascii="Calibri" w:hAnsi="Calibri" w:cs="Calibri"/>
          <w:i/>
          <w:iCs/>
          <w:color w:val="000000"/>
        </w:rPr>
        <w:t xml:space="preserve">Bloggen, </w:t>
      </w:r>
      <w:proofErr w:type="spellStart"/>
      <w:r w:rsidRPr="00C85F87">
        <w:rPr>
          <w:rFonts w:ascii="Calibri" w:hAnsi="Calibri" w:cs="Calibri"/>
          <w:i/>
          <w:iCs/>
          <w:color w:val="000000"/>
        </w:rPr>
        <w:t>vloggen</w:t>
      </w:r>
      <w:proofErr w:type="spellEnd"/>
      <w:r w:rsidRPr="00C85F87">
        <w:rPr>
          <w:rFonts w:ascii="Calibri" w:hAnsi="Calibri" w:cs="Calibri"/>
          <w:i/>
          <w:iCs/>
          <w:color w:val="000000"/>
        </w:rPr>
        <w:t xml:space="preserve"> via </w:t>
      </w:r>
      <w:proofErr w:type="spellStart"/>
      <w:r w:rsidRPr="00C85F87">
        <w:rPr>
          <w:rFonts w:ascii="Calibri" w:hAnsi="Calibri" w:cs="Calibri"/>
          <w:i/>
          <w:iCs/>
          <w:color w:val="000000"/>
        </w:rPr>
        <w:t>Schoudercom</w:t>
      </w:r>
      <w:proofErr w:type="spellEnd"/>
      <w:r w:rsidRPr="00C85F87">
        <w:rPr>
          <w:rFonts w:ascii="Calibri" w:hAnsi="Calibri" w:cs="Calibri"/>
          <w:i/>
          <w:iCs/>
          <w:color w:val="000000"/>
        </w:rPr>
        <w:t xml:space="preserve"> over belevenissen in de klas.</w:t>
      </w:r>
      <w:r w:rsidRPr="00C85F87">
        <w:rPr>
          <w:rFonts w:ascii="Calibri" w:hAnsi="Calibri" w:cs="Calibri"/>
          <w:color w:val="000000"/>
        </w:rPr>
        <w:t> </w:t>
      </w:r>
    </w:p>
    <w:p w14:paraId="4FA078D6"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Overwegen of we een extra contactmoment ouders-school na de meivakantie in kunnen gaan lassen. </w:t>
      </w:r>
    </w:p>
    <w:p w14:paraId="5A4885AE" w14:textId="23E75BB4"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 xml:space="preserve">Ouders betrekken bij </w:t>
      </w:r>
      <w:proofErr w:type="spellStart"/>
      <w:r w:rsidRPr="00C85F87">
        <w:rPr>
          <w:rFonts w:ascii="Calibri" w:hAnsi="Calibri" w:cs="Calibri"/>
          <w:color w:val="000000"/>
        </w:rPr>
        <w:t>leerlingverdeling</w:t>
      </w:r>
      <w:proofErr w:type="spellEnd"/>
      <w:r w:rsidRPr="00C85F87">
        <w:rPr>
          <w:rFonts w:ascii="Calibri" w:hAnsi="Calibri" w:cs="Calibri"/>
          <w:color w:val="000000"/>
        </w:rPr>
        <w:t xml:space="preserve"> daar waar we verwachten dat kinderen en ouders onaangenaam verrast zouden kunnen worden. </w:t>
      </w:r>
      <w:r w:rsidRPr="00C85F87">
        <w:rPr>
          <w:rFonts w:ascii="Calibri" w:hAnsi="Calibri" w:cs="Calibri"/>
          <w:color w:val="000000"/>
        </w:rPr>
        <w:br/>
      </w:r>
      <w:r w:rsidRPr="00C85F87">
        <w:rPr>
          <w:rFonts w:ascii="Calibri" w:hAnsi="Calibri" w:cs="Calibri"/>
          <w:sz w:val="22"/>
          <w:szCs w:val="22"/>
        </w:rPr>
        <w:t> </w:t>
      </w:r>
      <w:r w:rsidRPr="00C85F87">
        <w:rPr>
          <w:rFonts w:ascii="Calibri" w:hAnsi="Calibri" w:cs="Calibri"/>
          <w:color w:val="000000"/>
        </w:rPr>
        <w:t> </w:t>
      </w:r>
    </w:p>
    <w:p w14:paraId="2B3D392E"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 xml:space="preserve">Aan het einde van het jaar was er bij een paar ouders onrust over de </w:t>
      </w:r>
      <w:proofErr w:type="spellStart"/>
      <w:r w:rsidRPr="00C85F87">
        <w:rPr>
          <w:rFonts w:ascii="Calibri" w:hAnsi="Calibri" w:cs="Calibri"/>
          <w:color w:val="000000"/>
        </w:rPr>
        <w:t>leerlingverdeling</w:t>
      </w:r>
      <w:proofErr w:type="spellEnd"/>
      <w:r w:rsidRPr="00C85F87">
        <w:rPr>
          <w:rFonts w:ascii="Calibri" w:hAnsi="Calibri" w:cs="Calibri"/>
          <w:color w:val="000000"/>
        </w:rPr>
        <w:t xml:space="preserve"> over de groepen. </w:t>
      </w:r>
    </w:p>
    <w:p w14:paraId="66C772CC"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Dit hebben we met elkaar geëvalueerd en we kwamen tot de volgende bevindingen: </w:t>
      </w:r>
    </w:p>
    <w:p w14:paraId="0C8BFB31"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1. We zijn en blijven tevreden over de criteria die we langslopen om een kind in de goede groep te plaatsen. De criteria staan in de schoolgids. </w:t>
      </w:r>
    </w:p>
    <w:p w14:paraId="71303CAC"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2. We blijven kinderen vragen met wie ze graag in een klas zouden willen komen omdat ze met dat kind goed bevriend zijn. </w:t>
      </w:r>
    </w:p>
    <w:p w14:paraId="62948353"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We blijven de kinderen ook vertellen dat we hier rekening mee houden, maar dat het ook anders kan uitpakken en waarom het wellicht anders is geworden. </w:t>
      </w:r>
    </w:p>
    <w:p w14:paraId="767EF645"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3. We blijven aan kinderen vragen met wie ze graag zouden willen samenwerken omdat ze met dat kind goed kunnen samenwerken. </w:t>
      </w:r>
    </w:p>
    <w:p w14:paraId="7FBA9D37"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We blijven de kinderen ook vertellen dat we hier rekening mee houden, maar dat het ook anders kan uitpakken en waarom het wellicht anders is geworden. </w:t>
      </w:r>
    </w:p>
    <w:p w14:paraId="352E3367"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 xml:space="preserve">4. We geven de </w:t>
      </w:r>
      <w:proofErr w:type="spellStart"/>
      <w:r w:rsidRPr="00C85F87">
        <w:rPr>
          <w:rFonts w:ascii="Calibri" w:hAnsi="Calibri" w:cs="Calibri"/>
          <w:color w:val="000000"/>
        </w:rPr>
        <w:t>leerlingverdeling</w:t>
      </w:r>
      <w:proofErr w:type="spellEnd"/>
      <w:r w:rsidRPr="00C85F87">
        <w:rPr>
          <w:rFonts w:ascii="Calibri" w:hAnsi="Calibri" w:cs="Calibri"/>
          <w:color w:val="000000"/>
        </w:rPr>
        <w:t xml:space="preserve"> over de groepen mee vóór het rapport. De volgorde is dus: formatie kenbaar maken zodra dit door de </w:t>
      </w:r>
      <w:proofErr w:type="spellStart"/>
      <w:r w:rsidRPr="00C85F87">
        <w:rPr>
          <w:rFonts w:ascii="Calibri" w:hAnsi="Calibri" w:cs="Calibri"/>
          <w:color w:val="000000"/>
        </w:rPr>
        <w:t>mr</w:t>
      </w:r>
      <w:proofErr w:type="spellEnd"/>
      <w:r w:rsidRPr="00C85F87">
        <w:rPr>
          <w:rFonts w:ascii="Calibri" w:hAnsi="Calibri" w:cs="Calibri"/>
          <w:color w:val="000000"/>
        </w:rPr>
        <w:t xml:space="preserve"> is geweest; groepenverdeling meegeven; </w:t>
      </w:r>
      <w:proofErr w:type="spellStart"/>
      <w:r w:rsidRPr="00C85F87">
        <w:rPr>
          <w:rFonts w:ascii="Calibri" w:hAnsi="Calibri" w:cs="Calibri"/>
          <w:color w:val="000000"/>
        </w:rPr>
        <w:t>leerlingverdeling</w:t>
      </w:r>
      <w:proofErr w:type="spellEnd"/>
      <w:r w:rsidRPr="00C85F87">
        <w:rPr>
          <w:rFonts w:ascii="Calibri" w:hAnsi="Calibri" w:cs="Calibri"/>
          <w:color w:val="000000"/>
        </w:rPr>
        <w:t xml:space="preserve"> meegeven; rapport meegeven. </w:t>
      </w:r>
    </w:p>
    <w:p w14:paraId="4876C9F6"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5. Overwegen in het begin van het schooljaar tijdens de bordsessies of we een extra formeel contactmoment met ouders inbouwen na de meivakantie. </w:t>
      </w:r>
    </w:p>
    <w:p w14:paraId="102ED084"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 xml:space="preserve">6. Als we verwachten dat de </w:t>
      </w:r>
      <w:proofErr w:type="spellStart"/>
      <w:r w:rsidRPr="00C85F87">
        <w:rPr>
          <w:rFonts w:ascii="Calibri" w:hAnsi="Calibri" w:cs="Calibri"/>
          <w:color w:val="000000"/>
        </w:rPr>
        <w:t>leerlingverdeling</w:t>
      </w:r>
      <w:proofErr w:type="spellEnd"/>
      <w:r w:rsidRPr="00C85F87">
        <w:rPr>
          <w:rFonts w:ascii="Calibri" w:hAnsi="Calibri" w:cs="Calibri"/>
          <w:color w:val="000000"/>
        </w:rPr>
        <w:t xml:space="preserve"> voor kinderen en ouders weleens een onaangename verrassing kan zijn nemen we zelf het initiatief om dit met ouders en leerling te bespreken voordat de </w:t>
      </w:r>
      <w:proofErr w:type="spellStart"/>
      <w:r w:rsidRPr="00C85F87">
        <w:rPr>
          <w:rFonts w:ascii="Calibri" w:hAnsi="Calibri" w:cs="Calibri"/>
          <w:color w:val="000000"/>
        </w:rPr>
        <w:t>leerlingindeling</w:t>
      </w:r>
      <w:proofErr w:type="spellEnd"/>
      <w:r w:rsidRPr="00C85F87">
        <w:rPr>
          <w:rFonts w:ascii="Calibri" w:hAnsi="Calibri" w:cs="Calibri"/>
          <w:color w:val="000000"/>
        </w:rPr>
        <w:t xml:space="preserve"> zwart op wit mee naar huis gaat. </w:t>
      </w:r>
    </w:p>
    <w:p w14:paraId="6F020BE0"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7. Waar we zelf met dilemma's worstelen is het de overweging waard om de ouders naar hun mening te vragen. </w:t>
      </w:r>
    </w:p>
    <w:p w14:paraId="3C8E8BDB"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 </w:t>
      </w:r>
    </w:p>
    <w:p w14:paraId="43983796" w14:textId="77777777"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 xml:space="preserve">Als we gaan beginnen met de formatie informeren we de ouders via de ouderinformatie over de aanpak, zo ook met de groepenverdeling en zo ook met de </w:t>
      </w:r>
      <w:proofErr w:type="spellStart"/>
      <w:r w:rsidRPr="00C85F87">
        <w:rPr>
          <w:rFonts w:ascii="Calibri" w:hAnsi="Calibri" w:cs="Calibri"/>
          <w:color w:val="000000"/>
        </w:rPr>
        <w:t>leerlingverdeling</w:t>
      </w:r>
      <w:proofErr w:type="spellEnd"/>
      <w:r w:rsidRPr="00C85F87">
        <w:rPr>
          <w:rFonts w:ascii="Calibri" w:hAnsi="Calibri" w:cs="Calibri"/>
          <w:color w:val="000000"/>
        </w:rPr>
        <w:t>. </w:t>
      </w:r>
    </w:p>
    <w:p w14:paraId="419945F7" w14:textId="77777777" w:rsidR="00C85F87" w:rsidRPr="00C85F87" w:rsidRDefault="00C85F87" w:rsidP="00C85F87">
      <w:pPr>
        <w:textAlignment w:val="baseline"/>
        <w:rPr>
          <w:rFonts w:ascii="Segoe UI" w:hAnsi="Segoe UI" w:cs="Segoe UI"/>
          <w:sz w:val="18"/>
          <w:szCs w:val="18"/>
        </w:rPr>
      </w:pPr>
      <w:r w:rsidRPr="00C85F87">
        <w:rPr>
          <w:color w:val="000000"/>
        </w:rPr>
        <w:t> </w:t>
      </w:r>
    </w:p>
    <w:p w14:paraId="72C4ACDF" w14:textId="0652E46A" w:rsidR="00D64A50" w:rsidRDefault="00D64A50" w:rsidP="00C85F87">
      <w:pPr>
        <w:textAlignment w:val="baseline"/>
        <w:rPr>
          <w:rFonts w:ascii="Calibri" w:hAnsi="Calibri" w:cs="Calibri"/>
          <w:b/>
          <w:color w:val="000000"/>
        </w:rPr>
      </w:pPr>
      <w:r w:rsidRPr="02513CA5">
        <w:rPr>
          <w:rFonts w:ascii="Calibri" w:hAnsi="Calibri" w:cs="Calibri"/>
          <w:b/>
          <w:color w:val="000000" w:themeColor="text1"/>
        </w:rPr>
        <w:t>2022</w:t>
      </w:r>
    </w:p>
    <w:p w14:paraId="301DF1B8" w14:textId="4B03FB18" w:rsidR="00C85F87" w:rsidRPr="00C85F87" w:rsidRDefault="00C85F87" w:rsidP="00C85F87">
      <w:pPr>
        <w:textAlignment w:val="baseline"/>
        <w:rPr>
          <w:rFonts w:ascii="Segoe UI" w:hAnsi="Segoe UI" w:cs="Segoe UI"/>
          <w:sz w:val="18"/>
          <w:szCs w:val="18"/>
        </w:rPr>
      </w:pPr>
      <w:r w:rsidRPr="00C85F87">
        <w:rPr>
          <w:rFonts w:ascii="Calibri" w:hAnsi="Calibri" w:cs="Calibri"/>
          <w:color w:val="000000"/>
        </w:rPr>
        <w:t>1. Overweging n.a.v. "met ouders in gesprek over kind":  </w:t>
      </w:r>
      <w:r w:rsidRPr="00C85F87">
        <w:rPr>
          <w:rFonts w:ascii="Calibri" w:hAnsi="Calibri" w:cs="Calibri"/>
          <w:color w:val="000000"/>
        </w:rPr>
        <w:br/>
        <w:t>Om de acht weken met iedere ouder een ontwikkelingsgesprek. </w:t>
      </w:r>
      <w:r w:rsidRPr="00C85F87">
        <w:rPr>
          <w:rFonts w:ascii="Calibri" w:hAnsi="Calibri" w:cs="Calibri"/>
          <w:color w:val="000000"/>
        </w:rPr>
        <w:br/>
        <w:t xml:space="preserve">Dat zou er zo uit kunnen zien: iedere dag tien minuten met één ouder en kind over de vorderingen, ontwikkelingen. Methode-Toetsen- </w:t>
      </w:r>
      <w:proofErr w:type="spellStart"/>
      <w:r w:rsidRPr="00C85F87">
        <w:rPr>
          <w:rFonts w:ascii="Calibri" w:hAnsi="Calibri" w:cs="Calibri"/>
          <w:color w:val="000000"/>
        </w:rPr>
        <w:t>ParnasSysleerlijnen</w:t>
      </w:r>
      <w:proofErr w:type="spellEnd"/>
      <w:r w:rsidRPr="00C85F87">
        <w:rPr>
          <w:rFonts w:ascii="Calibri" w:hAnsi="Calibri" w:cs="Calibri"/>
          <w:color w:val="000000"/>
        </w:rPr>
        <w:t>-welbevinden en betrokkenheid- luisteren naar de ouders i.p.v. te veel zenden vanuit school. </w:t>
      </w:r>
    </w:p>
    <w:p w14:paraId="07CEE348" w14:textId="77777777" w:rsidR="00C85F87" w:rsidRPr="00D64A50" w:rsidRDefault="00C85F87" w:rsidP="00C85F87">
      <w:pPr>
        <w:textAlignment w:val="baseline"/>
        <w:rPr>
          <w:rFonts w:ascii="Segoe UI" w:hAnsi="Segoe UI" w:cs="Segoe UI"/>
          <w:sz w:val="20"/>
          <w:szCs w:val="20"/>
        </w:rPr>
      </w:pPr>
      <w:r w:rsidRPr="00D64A50">
        <w:rPr>
          <w:rFonts w:ascii="Calibri" w:hAnsi="Calibri" w:cs="Calibri"/>
        </w:rPr>
        <w:t>Pilot draaien in groepen waar de leerkrachten deze werkwijze fijn zouden vinden? </w:t>
      </w:r>
      <w:r w:rsidRPr="00D64A50">
        <w:rPr>
          <w:rFonts w:ascii="Calibri" w:hAnsi="Calibri" w:cs="Calibri"/>
        </w:rPr>
        <w:br/>
        <w:t> </w:t>
      </w:r>
    </w:p>
    <w:p w14:paraId="26F206EB" w14:textId="77777777" w:rsidR="00C85F87" w:rsidRPr="00D64A50" w:rsidRDefault="00C85F87" w:rsidP="00C85F87">
      <w:pPr>
        <w:textAlignment w:val="baseline"/>
        <w:rPr>
          <w:rFonts w:ascii="Segoe UI" w:hAnsi="Segoe UI" w:cs="Segoe UI"/>
          <w:sz w:val="20"/>
          <w:szCs w:val="20"/>
        </w:rPr>
      </w:pPr>
      <w:r w:rsidRPr="00D64A50">
        <w:rPr>
          <w:rFonts w:ascii="Calibri" w:hAnsi="Calibri" w:cs="Calibri"/>
        </w:rPr>
        <w:t>2. Vorig jaar hebben we in twee groepen uitgeprobeerd om meteen aan het begin van het jaar kennismakingsgesprekken met ouders te voeren. </w:t>
      </w:r>
    </w:p>
    <w:p w14:paraId="2E001CF8" w14:textId="77777777" w:rsidR="00C85F87" w:rsidRPr="00D64A50" w:rsidRDefault="00C85F87" w:rsidP="00C85F87">
      <w:pPr>
        <w:textAlignment w:val="baseline"/>
        <w:rPr>
          <w:rFonts w:ascii="Segoe UI" w:hAnsi="Segoe UI" w:cs="Segoe UI"/>
          <w:sz w:val="20"/>
          <w:szCs w:val="20"/>
        </w:rPr>
      </w:pPr>
      <w:r w:rsidRPr="00D64A50">
        <w:rPr>
          <w:rFonts w:ascii="Calibri" w:hAnsi="Calibri" w:cs="Calibri"/>
        </w:rPr>
        <w:t>Ouders kunnen in gesprek met de leerkracht en in het gesprek vertellen de ouders aan de leerkracht hoe zij hun kind zien. (Zie handleiding Kanjerboek). </w:t>
      </w:r>
    </w:p>
    <w:p w14:paraId="55642764" w14:textId="77777777" w:rsidR="00C85F87" w:rsidRPr="00D64A50" w:rsidRDefault="00C85F87" w:rsidP="00C85F87">
      <w:pPr>
        <w:textAlignment w:val="baseline"/>
        <w:rPr>
          <w:rFonts w:ascii="Segoe UI" w:hAnsi="Segoe UI" w:cs="Segoe UI"/>
          <w:sz w:val="20"/>
          <w:szCs w:val="20"/>
        </w:rPr>
      </w:pPr>
      <w:r w:rsidRPr="00D64A50">
        <w:rPr>
          <w:rFonts w:ascii="Calibri" w:hAnsi="Calibri" w:cs="Calibri"/>
        </w:rPr>
        <w:lastRenderedPageBreak/>
        <w:t>3. Drie keer per jaar een week (en voor iedere groep een andere week) waarin de ouders kunnen intekenen om met zes tegelijk óf 's morgens of 's middags op school te komen. Kinderen leggen aan de leerkrachten uit wat ze doen. </w:t>
      </w:r>
    </w:p>
    <w:p w14:paraId="7E48043C" w14:textId="77777777" w:rsidR="00C85F87" w:rsidRPr="00D64A50" w:rsidRDefault="00C85F87" w:rsidP="00C85F87">
      <w:pPr>
        <w:textAlignment w:val="baseline"/>
        <w:rPr>
          <w:rFonts w:ascii="Segoe UI" w:hAnsi="Segoe UI" w:cs="Segoe UI"/>
          <w:sz w:val="20"/>
          <w:szCs w:val="20"/>
        </w:rPr>
      </w:pPr>
      <w:r w:rsidRPr="00D64A50">
        <w:rPr>
          <w:rFonts w:ascii="Calibri" w:hAnsi="Calibri" w:cs="Calibri"/>
        </w:rPr>
        <w:t>4. ingezette aanpak voor verdeling van leerlingen over de groepen toepassen. </w:t>
      </w:r>
    </w:p>
    <w:p w14:paraId="4BCC8758" w14:textId="0071200D" w:rsidR="005D0BCF" w:rsidRDefault="005D0BCF" w:rsidP="005D0BCF">
      <w:pPr>
        <w:rPr>
          <w:rFonts w:eastAsiaTheme="majorEastAsia"/>
        </w:rPr>
      </w:pPr>
    </w:p>
    <w:p w14:paraId="0EE7477A" w14:textId="77777777" w:rsidR="005D0BCF" w:rsidRPr="005D0BCF" w:rsidRDefault="005D0BCF" w:rsidP="005D0BCF">
      <w:pPr>
        <w:rPr>
          <w:rFonts w:eastAsiaTheme="majorEastAsia"/>
        </w:rPr>
      </w:pPr>
    </w:p>
    <w:p w14:paraId="64F11E50" w14:textId="77777777" w:rsidR="00676CFE" w:rsidRDefault="00676CFE">
      <w:pPr>
        <w:rPr>
          <w:rFonts w:asciiTheme="majorHAnsi" w:eastAsiaTheme="majorEastAsia" w:hAnsiTheme="majorHAnsi" w:cstheme="majorBidi"/>
          <w:b/>
          <w:bCs/>
          <w:kern w:val="32"/>
          <w:sz w:val="32"/>
          <w:szCs w:val="32"/>
        </w:rPr>
      </w:pPr>
      <w:r>
        <w:rPr>
          <w:rFonts w:asciiTheme="majorHAnsi" w:eastAsiaTheme="majorEastAsia" w:hAnsiTheme="majorHAnsi" w:cstheme="majorBidi"/>
        </w:rPr>
        <w:br w:type="page"/>
      </w:r>
    </w:p>
    <w:p w14:paraId="365225E4" w14:textId="67DEAF1F" w:rsidR="00D807E5" w:rsidRPr="00891EAD" w:rsidRDefault="00D807E5" w:rsidP="1A811849">
      <w:pPr>
        <w:pStyle w:val="Kop1"/>
        <w:rPr>
          <w:rFonts w:asciiTheme="majorHAnsi" w:eastAsiaTheme="majorEastAsia" w:hAnsiTheme="majorHAnsi" w:cstheme="majorBidi"/>
        </w:rPr>
      </w:pPr>
      <w:bookmarkStart w:id="13" w:name="_Toc108428560"/>
      <w:r w:rsidRPr="00891EAD">
        <w:rPr>
          <w:rFonts w:asciiTheme="majorHAnsi" w:eastAsiaTheme="majorEastAsia" w:hAnsiTheme="majorHAnsi" w:cstheme="majorBidi"/>
        </w:rPr>
        <w:lastRenderedPageBreak/>
        <w:t>Hoofdstuk 1</w:t>
      </w:r>
      <w:r w:rsidR="00C85F87" w:rsidRPr="00891EAD">
        <w:rPr>
          <w:rFonts w:asciiTheme="majorHAnsi" w:eastAsiaTheme="majorEastAsia" w:hAnsiTheme="majorHAnsi" w:cstheme="majorBidi"/>
        </w:rPr>
        <w:t>4</w:t>
      </w:r>
      <w:r w:rsidR="00C5606C" w:rsidRPr="00891EAD">
        <w:rPr>
          <w:rFonts w:eastAsiaTheme="majorEastAsia"/>
        </w:rPr>
        <w:tab/>
      </w:r>
      <w:r w:rsidRPr="00891EAD">
        <w:rPr>
          <w:rFonts w:asciiTheme="majorHAnsi" w:eastAsiaTheme="majorEastAsia" w:hAnsiTheme="majorHAnsi" w:cstheme="majorBidi"/>
        </w:rPr>
        <w:t>Succes Pluszorg- en Plusklas</w:t>
      </w:r>
      <w:bookmarkEnd w:id="13"/>
    </w:p>
    <w:p w14:paraId="08847C31" w14:textId="1F960933" w:rsidR="00D807E5" w:rsidRDefault="00D807E5" w:rsidP="00D807E5">
      <w:pPr>
        <w:rPr>
          <w:rFonts w:eastAsiaTheme="majorEastAsia"/>
          <w:highlight w:val="yellow"/>
        </w:rPr>
      </w:pPr>
    </w:p>
    <w:p w14:paraId="4F0A8D8A" w14:textId="61D979D5" w:rsidR="1F2268E5" w:rsidRPr="009555B1" w:rsidRDefault="009555B1" w:rsidP="1F2268E5">
      <w:pPr>
        <w:rPr>
          <w:rStyle w:val="Hyperlink"/>
          <w:rFonts w:asciiTheme="majorHAnsi" w:eastAsiaTheme="majorEastAsia" w:hAnsiTheme="majorHAnsi" w:cstheme="majorHAnsi"/>
        </w:rPr>
      </w:pPr>
      <w:r>
        <w:rPr>
          <w:rFonts w:asciiTheme="majorHAnsi" w:eastAsiaTheme="majorEastAsia" w:hAnsiTheme="majorHAnsi" w:cstheme="majorHAnsi"/>
        </w:rPr>
        <w:fldChar w:fldCharType="begin"/>
      </w:r>
      <w:r>
        <w:rPr>
          <w:rFonts w:asciiTheme="majorHAnsi" w:eastAsiaTheme="majorEastAsia" w:hAnsiTheme="majorHAnsi" w:cstheme="majorHAnsi"/>
        </w:rPr>
        <w:instrText xml:space="preserve"> HYPERLINK "https://wijdevenen.sharepoint.com/:w:/t/aeresteijn/EbXCo1snT2ZEkvVQgbf2xZMBPepNBq6Ocs7651h6DoZBxg?e=9hQIDP" </w:instrText>
      </w:r>
      <w:r>
        <w:rPr>
          <w:rFonts w:asciiTheme="majorHAnsi" w:eastAsiaTheme="majorEastAsia" w:hAnsiTheme="majorHAnsi" w:cstheme="majorHAnsi"/>
        </w:rPr>
      </w:r>
      <w:r>
        <w:rPr>
          <w:rFonts w:asciiTheme="majorHAnsi" w:eastAsiaTheme="majorEastAsia" w:hAnsiTheme="majorHAnsi" w:cstheme="majorHAnsi"/>
        </w:rPr>
        <w:fldChar w:fldCharType="separate"/>
      </w:r>
      <w:r w:rsidR="0026115E" w:rsidRPr="009555B1">
        <w:rPr>
          <w:rStyle w:val="Hyperlink"/>
          <w:rFonts w:asciiTheme="majorHAnsi" w:eastAsiaTheme="majorEastAsia" w:hAnsiTheme="majorHAnsi" w:cstheme="majorHAnsi"/>
        </w:rPr>
        <w:t>Evaluatie van de pluszorg- en plusklas, successen en doelen!</w:t>
      </w:r>
    </w:p>
    <w:p w14:paraId="0B98DEAB" w14:textId="70D2B00B" w:rsidR="00494A18" w:rsidRPr="00494A18" w:rsidRDefault="009555B1" w:rsidP="672F91EA">
      <w:pPr>
        <w:spacing w:after="160" w:line="259" w:lineRule="auto"/>
        <w:textAlignment w:val="baseline"/>
        <w:rPr>
          <w:rFonts w:ascii="Calibri" w:eastAsia="Calibri" w:hAnsi="Calibri" w:cs="Calibri"/>
          <w:color w:val="4F81BD" w:themeColor="accent1"/>
        </w:rPr>
      </w:pPr>
      <w:r>
        <w:rPr>
          <w:rFonts w:asciiTheme="majorHAnsi" w:eastAsiaTheme="majorEastAsia" w:hAnsiTheme="majorHAnsi" w:cstheme="majorHAnsi"/>
        </w:rPr>
        <w:fldChar w:fldCharType="end"/>
      </w:r>
    </w:p>
    <w:p w14:paraId="24EDB07C" w14:textId="351FDEF7" w:rsidR="00494A18" w:rsidRPr="00494A18" w:rsidRDefault="00494A18" w:rsidP="672F91EA">
      <w:pPr>
        <w:textAlignment w:val="baseline"/>
        <w:rPr>
          <w:rFonts w:ascii="Calibri" w:hAnsi="Calibri" w:cs="Calibri"/>
        </w:rPr>
      </w:pPr>
    </w:p>
    <w:p w14:paraId="5B6ABC2B" w14:textId="77777777" w:rsidR="00494A18" w:rsidRPr="00494A18" w:rsidRDefault="00494A18" w:rsidP="5B0615CE">
      <w:pPr>
        <w:textAlignment w:val="baseline"/>
        <w:rPr>
          <w:rFonts w:ascii="Segoe UI" w:hAnsi="Segoe UI" w:cs="Segoe UI"/>
        </w:rPr>
      </w:pPr>
      <w:r w:rsidRPr="672F91EA">
        <w:rPr>
          <w:rFonts w:ascii="Calibri" w:hAnsi="Calibri" w:cs="Calibri"/>
        </w:rPr>
        <w:t> </w:t>
      </w:r>
    </w:p>
    <w:p w14:paraId="7CAE99A0" w14:textId="4D0F302C" w:rsidR="00D807E5" w:rsidRDefault="00494A18" w:rsidP="672F91EA">
      <w:pPr>
        <w:spacing w:after="160" w:line="259" w:lineRule="auto"/>
        <w:rPr>
          <w:rFonts w:asciiTheme="majorHAnsi" w:eastAsiaTheme="majorEastAsia" w:hAnsiTheme="majorHAnsi" w:cstheme="majorBidi"/>
          <w:sz w:val="22"/>
          <w:szCs w:val="22"/>
        </w:rPr>
      </w:pPr>
      <w:r w:rsidRPr="672F91EA">
        <w:rPr>
          <w:rFonts w:ascii="Calibri" w:hAnsi="Calibri" w:cs="Calibri"/>
          <w:color w:val="00B050"/>
        </w:rPr>
        <w:t xml:space="preserve"> </w:t>
      </w:r>
      <w:r w:rsidR="00D807E5">
        <w:br/>
      </w:r>
    </w:p>
    <w:p w14:paraId="7D1B11BB" w14:textId="31B64120" w:rsidR="2F6AE993" w:rsidRDefault="00D807E5" w:rsidP="00494A18">
      <w:pPr>
        <w:pStyle w:val="Lijstalinea"/>
        <w:rPr>
          <w:rFonts w:cs="Calibri"/>
        </w:rPr>
      </w:pPr>
      <w:r>
        <w:br/>
      </w:r>
    </w:p>
    <w:p w14:paraId="62D310DF" w14:textId="2BCAF3D5" w:rsidR="0E9366FC" w:rsidRPr="00320059" w:rsidRDefault="005975AF" w:rsidP="00320059">
      <w:pPr>
        <w:pStyle w:val="Kop1"/>
        <w:rPr>
          <w:rFonts w:eastAsiaTheme="majorEastAsia"/>
        </w:rPr>
      </w:pPr>
      <w:r>
        <w:rPr>
          <w:rFonts w:eastAsiaTheme="majorEastAsia"/>
        </w:rPr>
        <w:br w:type="page"/>
      </w:r>
      <w:bookmarkStart w:id="14" w:name="_Toc108428561"/>
      <w:r w:rsidR="77A8CCCF" w:rsidRPr="5B0615CE">
        <w:rPr>
          <w:rFonts w:eastAsiaTheme="majorEastAsia"/>
        </w:rPr>
        <w:lastRenderedPageBreak/>
        <w:t xml:space="preserve">Hoofdstuk </w:t>
      </w:r>
      <w:r w:rsidR="77A8CCCF" w:rsidRPr="593D503E">
        <w:rPr>
          <w:rFonts w:eastAsiaTheme="majorEastAsia"/>
        </w:rPr>
        <w:t>1</w:t>
      </w:r>
      <w:r w:rsidR="00C85F87">
        <w:rPr>
          <w:rFonts w:eastAsiaTheme="majorEastAsia"/>
        </w:rPr>
        <w:t>5</w:t>
      </w:r>
      <w:r w:rsidR="00C5606C">
        <w:rPr>
          <w:rFonts w:eastAsiaTheme="majorEastAsia"/>
        </w:rPr>
        <w:tab/>
      </w:r>
      <w:r w:rsidR="77A8CCCF" w:rsidRPr="5EC8790C">
        <w:rPr>
          <w:rFonts w:eastAsiaTheme="majorEastAsia"/>
        </w:rPr>
        <w:t>Vlootschouw leerkrachten 202</w:t>
      </w:r>
      <w:r w:rsidR="1A1B3577" w:rsidRPr="5EC8790C">
        <w:rPr>
          <w:rFonts w:eastAsiaTheme="majorEastAsia"/>
        </w:rPr>
        <w:t>1</w:t>
      </w:r>
      <w:r w:rsidR="77A8CCCF" w:rsidRPr="593D503E">
        <w:rPr>
          <w:rFonts w:eastAsiaTheme="majorEastAsia"/>
        </w:rPr>
        <w:t>-202</w:t>
      </w:r>
      <w:r w:rsidR="6C7CA605" w:rsidRPr="593D503E">
        <w:rPr>
          <w:rFonts w:eastAsiaTheme="majorEastAsia"/>
        </w:rPr>
        <w:t>2</w:t>
      </w:r>
      <w:bookmarkEnd w:id="14"/>
    </w:p>
    <w:p w14:paraId="6B0BF373" w14:textId="45BD0B2C" w:rsidR="67907EBD" w:rsidRDefault="6C7CA605" w:rsidP="39FD7791">
      <w:pPr>
        <w:rPr>
          <w:rFonts w:ascii="Calibri" w:eastAsia="Calibri" w:hAnsi="Calibri" w:cs="Calibri"/>
          <w:b/>
          <w:bCs/>
        </w:rPr>
      </w:pPr>
      <w:r w:rsidRPr="593D503E">
        <w:rPr>
          <w:rFonts w:ascii="Calibri" w:eastAsia="Calibri" w:hAnsi="Calibri" w:cs="Calibri"/>
          <w:b/>
          <w:bCs/>
        </w:rPr>
        <w:t>Bijna</w:t>
      </w:r>
      <w:r w:rsidR="67907EBD" w:rsidRPr="593D503E">
        <w:rPr>
          <w:rFonts w:ascii="Calibri" w:eastAsia="Calibri" w:hAnsi="Calibri" w:cs="Calibri"/>
          <w:b/>
          <w:bCs/>
        </w:rPr>
        <w:t xml:space="preserve"> alle collega</w:t>
      </w:r>
      <w:r w:rsidR="00320059">
        <w:rPr>
          <w:rFonts w:ascii="Calibri" w:eastAsia="Calibri" w:hAnsi="Calibri" w:cs="Calibri"/>
          <w:b/>
          <w:bCs/>
        </w:rPr>
        <w:t>’</w:t>
      </w:r>
      <w:r w:rsidR="67907EBD" w:rsidRPr="593D503E">
        <w:rPr>
          <w:rFonts w:ascii="Calibri" w:eastAsia="Calibri" w:hAnsi="Calibri" w:cs="Calibri"/>
          <w:b/>
          <w:bCs/>
        </w:rPr>
        <w:t>s</w:t>
      </w:r>
      <w:r w:rsidR="67907EBD" w:rsidRPr="39FD7791">
        <w:rPr>
          <w:rFonts w:ascii="Calibri" w:eastAsia="Calibri" w:hAnsi="Calibri" w:cs="Calibri"/>
          <w:b/>
          <w:bCs/>
        </w:rPr>
        <w:t xml:space="preserve"> hebben een DISC profiel ingevuld. </w:t>
      </w:r>
    </w:p>
    <w:p w14:paraId="53A69550" w14:textId="36F11BF2" w:rsidR="00DA5036" w:rsidRPr="00BC2568" w:rsidRDefault="67907EBD" w:rsidP="00DA5036">
      <w:pPr>
        <w:rPr>
          <w:rStyle w:val="Hyperlink"/>
          <w:rFonts w:ascii="Calibri" w:eastAsia="Calibri" w:hAnsi="Calibri" w:cs="Calibri"/>
          <w:b/>
        </w:rPr>
      </w:pPr>
      <w:r w:rsidRPr="39FD7791">
        <w:rPr>
          <w:rFonts w:ascii="Calibri" w:eastAsia="Calibri" w:hAnsi="Calibri" w:cs="Calibri"/>
          <w:b/>
          <w:bCs/>
        </w:rPr>
        <w:t xml:space="preserve">Hieruit komen twee </w:t>
      </w:r>
      <w:proofErr w:type="spellStart"/>
      <w:r w:rsidRPr="39FD7791">
        <w:rPr>
          <w:rFonts w:ascii="Calibri" w:eastAsia="Calibri" w:hAnsi="Calibri" w:cs="Calibri"/>
          <w:b/>
          <w:bCs/>
        </w:rPr>
        <w:t>TeamGrids</w:t>
      </w:r>
      <w:proofErr w:type="spellEnd"/>
      <w:r w:rsidRPr="39FD7791">
        <w:rPr>
          <w:rFonts w:ascii="Calibri" w:eastAsia="Calibri" w:hAnsi="Calibri" w:cs="Calibri"/>
          <w:b/>
          <w:bCs/>
        </w:rPr>
        <w:t xml:space="preserve">. </w:t>
      </w:r>
    </w:p>
    <w:p w14:paraId="609D4DFE" w14:textId="5D8EC94D" w:rsidR="00CE3C62" w:rsidRPr="00CE3C62" w:rsidRDefault="00CE3C62" w:rsidP="00CE3C62">
      <w:pPr>
        <w:rPr>
          <w:rFonts w:ascii="Calibri" w:eastAsia="Calibri" w:hAnsi="Calibri" w:cs="Calibri"/>
          <w:b/>
          <w:bCs/>
        </w:rPr>
      </w:pPr>
    </w:p>
    <w:p w14:paraId="0A4942FE" w14:textId="63913D27" w:rsidR="00D67AF0" w:rsidRPr="00D67AF0" w:rsidRDefault="3BE8DF0E" w:rsidP="00D67AF0">
      <w:pPr>
        <w:rPr>
          <w:rFonts w:ascii="Calibri" w:eastAsia="Calibri" w:hAnsi="Calibri" w:cs="Calibri"/>
          <w:b/>
          <w:bCs/>
        </w:rPr>
      </w:pPr>
      <w:r w:rsidRPr="73A82835">
        <w:rPr>
          <w:rFonts w:ascii="Calibri" w:eastAsia="Calibri" w:hAnsi="Calibri" w:cs="Calibri"/>
          <w:b/>
          <w:bCs/>
        </w:rPr>
        <w:t xml:space="preserve">Vervolgens naar aanleiding van deze </w:t>
      </w:r>
      <w:proofErr w:type="spellStart"/>
      <w:r w:rsidRPr="73A82835">
        <w:rPr>
          <w:rFonts w:ascii="Calibri" w:eastAsia="Calibri" w:hAnsi="Calibri" w:cs="Calibri"/>
          <w:b/>
          <w:bCs/>
        </w:rPr>
        <w:t>TeamGrids</w:t>
      </w:r>
      <w:proofErr w:type="spellEnd"/>
      <w:r w:rsidRPr="73A82835">
        <w:rPr>
          <w:rFonts w:ascii="Calibri" w:eastAsia="Calibri" w:hAnsi="Calibri" w:cs="Calibri"/>
          <w:b/>
          <w:bCs/>
        </w:rPr>
        <w:t xml:space="preserve"> een overzicht van wat wel en niet werkt in ons team</w:t>
      </w:r>
    </w:p>
    <w:p w14:paraId="0EBA546D" w14:textId="4476FACD" w:rsidR="73A82835" w:rsidRDefault="73A82835" w:rsidP="73A82835">
      <w:pPr>
        <w:rPr>
          <w:rFonts w:ascii="Calibri" w:eastAsia="Calibri" w:hAnsi="Calibri" w:cs="Calibri"/>
          <w:b/>
          <w:bCs/>
        </w:rPr>
      </w:pPr>
    </w:p>
    <w:p w14:paraId="70CB9E74" w14:textId="655C0B0A" w:rsidR="00D67AF0" w:rsidRPr="00D67AF0" w:rsidRDefault="3BE8DF0E" w:rsidP="00D67AF0">
      <w:pPr>
        <w:rPr>
          <w:rFonts w:ascii="Calibri" w:eastAsia="Calibri" w:hAnsi="Calibri" w:cs="Calibri"/>
          <w:b/>
          <w:bCs/>
        </w:rPr>
      </w:pPr>
      <w:r w:rsidRPr="73A82835">
        <w:rPr>
          <w:rFonts w:ascii="Calibri" w:eastAsia="Calibri" w:hAnsi="Calibri" w:cs="Calibri"/>
          <w:b/>
          <w:bCs/>
        </w:rPr>
        <w:t>Wat werkt in ons team? Wat geeft ons team energie / motivatie?</w:t>
      </w:r>
    </w:p>
    <w:p w14:paraId="6ADF745B" w14:textId="6405A660" w:rsidR="00530076" w:rsidRPr="00530076" w:rsidRDefault="3BE8DF0E" w:rsidP="005F07C3">
      <w:pPr>
        <w:pStyle w:val="Lijstalinea"/>
        <w:numPr>
          <w:ilvl w:val="0"/>
          <w:numId w:val="39"/>
        </w:numPr>
        <w:rPr>
          <w:rFonts w:ascii="Symbol" w:eastAsia="Symbol" w:hAnsi="Symbol" w:cs="Symbol"/>
          <w:sz w:val="24"/>
          <w:szCs w:val="24"/>
        </w:rPr>
      </w:pPr>
      <w:r w:rsidRPr="66BA2FC3">
        <w:t>Vrijheid zonder overdreven veel controle</w:t>
      </w:r>
    </w:p>
    <w:p w14:paraId="32449198" w14:textId="100474FD" w:rsidR="3BE8DF0E" w:rsidRDefault="3BE8DF0E" w:rsidP="005F07C3">
      <w:pPr>
        <w:pStyle w:val="Lijstalinea"/>
        <w:numPr>
          <w:ilvl w:val="0"/>
          <w:numId w:val="39"/>
        </w:numPr>
        <w:rPr>
          <w:sz w:val="24"/>
          <w:szCs w:val="24"/>
        </w:rPr>
      </w:pPr>
      <w:r w:rsidRPr="66BA2FC3">
        <w:t>Ruimte voor gezelligheid en inspiratie</w:t>
      </w:r>
    </w:p>
    <w:p w14:paraId="39C91591" w14:textId="053749F2" w:rsidR="3BE8DF0E" w:rsidRDefault="3BE8DF0E" w:rsidP="005F07C3">
      <w:pPr>
        <w:pStyle w:val="Lijstalinea"/>
        <w:numPr>
          <w:ilvl w:val="0"/>
          <w:numId w:val="39"/>
        </w:numPr>
        <w:rPr>
          <w:sz w:val="24"/>
          <w:szCs w:val="24"/>
        </w:rPr>
      </w:pPr>
      <w:r w:rsidRPr="66BA2FC3">
        <w:t>Vriendelijkheid en rustig zijn in de benadering van de teamleden</w:t>
      </w:r>
    </w:p>
    <w:p w14:paraId="4BB9DAF7" w14:textId="7C5B47B2" w:rsidR="3BE8DF0E" w:rsidRDefault="3BE8DF0E" w:rsidP="005F07C3">
      <w:pPr>
        <w:pStyle w:val="Lijstalinea"/>
        <w:numPr>
          <w:ilvl w:val="0"/>
          <w:numId w:val="39"/>
        </w:numPr>
        <w:rPr>
          <w:sz w:val="24"/>
          <w:szCs w:val="24"/>
        </w:rPr>
      </w:pPr>
      <w:r w:rsidRPr="66BA2FC3">
        <w:t>Afspraken nakomen en duidelijk zijn</w:t>
      </w:r>
    </w:p>
    <w:p w14:paraId="2E54E666" w14:textId="6A7279DE" w:rsidR="3BE8DF0E" w:rsidRDefault="3BE8DF0E" w:rsidP="005F07C3">
      <w:pPr>
        <w:pStyle w:val="Lijstalinea"/>
        <w:numPr>
          <w:ilvl w:val="0"/>
          <w:numId w:val="39"/>
        </w:numPr>
        <w:rPr>
          <w:sz w:val="24"/>
          <w:szCs w:val="24"/>
        </w:rPr>
      </w:pPr>
      <w:r w:rsidRPr="66BA2FC3">
        <w:t>Team betrekken bij ontwikkelingen en besluiten van de teamleden</w:t>
      </w:r>
    </w:p>
    <w:p w14:paraId="724E7150" w14:textId="47DB432C" w:rsidR="00084DC7" w:rsidRDefault="3BE8DF0E" w:rsidP="005F07C3">
      <w:pPr>
        <w:pStyle w:val="Lijstalinea"/>
        <w:numPr>
          <w:ilvl w:val="0"/>
          <w:numId w:val="39"/>
        </w:numPr>
        <w:rPr>
          <w:sz w:val="24"/>
          <w:szCs w:val="24"/>
        </w:rPr>
      </w:pPr>
      <w:r w:rsidRPr="66BA2FC3">
        <w:t xml:space="preserve">Ruimte geven aan de kritische noot </w:t>
      </w:r>
      <w:r w:rsidRPr="7D65D4F8">
        <w:t>(horen achter de kritiek)</w:t>
      </w:r>
    </w:p>
    <w:p w14:paraId="28448CB3" w14:textId="5C92F3C5" w:rsidR="3BE8DF0E" w:rsidRDefault="3BE8DF0E" w:rsidP="005F07C3">
      <w:pPr>
        <w:pStyle w:val="Lijstalinea"/>
        <w:numPr>
          <w:ilvl w:val="0"/>
          <w:numId w:val="39"/>
        </w:numPr>
        <w:rPr>
          <w:sz w:val="24"/>
          <w:szCs w:val="24"/>
        </w:rPr>
      </w:pPr>
      <w:r w:rsidRPr="7D65D4F8">
        <w:t>Gaan voor kwaliteit</w:t>
      </w:r>
    </w:p>
    <w:p w14:paraId="59CD8C76" w14:textId="48476EC4" w:rsidR="3BE8DF0E" w:rsidRDefault="3BE8DF0E" w:rsidP="005F07C3">
      <w:pPr>
        <w:pStyle w:val="Lijstalinea"/>
        <w:numPr>
          <w:ilvl w:val="0"/>
          <w:numId w:val="39"/>
        </w:numPr>
        <w:rPr>
          <w:sz w:val="24"/>
          <w:szCs w:val="24"/>
        </w:rPr>
      </w:pPr>
      <w:r w:rsidRPr="7D65D4F8">
        <w:t>Maak gebruik van het analytisch vermogen / de denkkracht binnen het team</w:t>
      </w:r>
    </w:p>
    <w:p w14:paraId="7401518C" w14:textId="38095C31" w:rsidR="3BE8DF0E" w:rsidRDefault="3BE8DF0E" w:rsidP="005F07C3">
      <w:pPr>
        <w:pStyle w:val="Lijstalinea"/>
        <w:numPr>
          <w:ilvl w:val="0"/>
          <w:numId w:val="39"/>
        </w:numPr>
        <w:rPr>
          <w:sz w:val="24"/>
          <w:szCs w:val="24"/>
        </w:rPr>
      </w:pPr>
      <w:r w:rsidRPr="7D65D4F8">
        <w:t>Waardering en complimenten voor geleverde kwaliteit / inspanningen</w:t>
      </w:r>
    </w:p>
    <w:p w14:paraId="09F83786" w14:textId="711651F2" w:rsidR="00084DC7" w:rsidRPr="00084DC7" w:rsidRDefault="3BE8DF0E" w:rsidP="00084DC7">
      <w:pPr>
        <w:rPr>
          <w:rFonts w:ascii="Calibri" w:eastAsia="Calibri" w:hAnsi="Calibri"/>
          <w:b/>
          <w:bCs/>
          <w:sz w:val="22"/>
          <w:szCs w:val="22"/>
        </w:rPr>
      </w:pPr>
      <w:r w:rsidRPr="7D65D4F8">
        <w:rPr>
          <w:rFonts w:ascii="Calibri" w:eastAsia="Calibri" w:hAnsi="Calibri"/>
          <w:b/>
          <w:bCs/>
          <w:sz w:val="22"/>
          <w:szCs w:val="22"/>
        </w:rPr>
        <w:t>Wat niet werkt in ons team? Wat levert stress op</w:t>
      </w:r>
      <w:r w:rsidRPr="75A6779D">
        <w:rPr>
          <w:rFonts w:ascii="Calibri" w:eastAsia="Calibri" w:hAnsi="Calibri"/>
          <w:b/>
          <w:bCs/>
          <w:sz w:val="22"/>
          <w:szCs w:val="22"/>
        </w:rPr>
        <w:t>?</w:t>
      </w:r>
    </w:p>
    <w:p w14:paraId="006E32FF" w14:textId="045157A8" w:rsidR="3BE8DF0E" w:rsidRDefault="3BE8DF0E" w:rsidP="005F07C3">
      <w:pPr>
        <w:pStyle w:val="Lijstalinea"/>
        <w:numPr>
          <w:ilvl w:val="0"/>
          <w:numId w:val="38"/>
        </w:numPr>
        <w:rPr>
          <w:rFonts w:ascii="Symbol" w:eastAsia="Symbol" w:hAnsi="Symbol" w:cs="Symbol"/>
        </w:rPr>
      </w:pPr>
      <w:r w:rsidRPr="75A6779D">
        <w:t>Onder druk besluiten nemen</w:t>
      </w:r>
    </w:p>
    <w:p w14:paraId="2C93FF98" w14:textId="6EEB05CB" w:rsidR="3BE8DF0E" w:rsidRDefault="3BE8DF0E" w:rsidP="005F07C3">
      <w:pPr>
        <w:pStyle w:val="Lijstalinea"/>
        <w:numPr>
          <w:ilvl w:val="0"/>
          <w:numId w:val="38"/>
        </w:numPr>
      </w:pPr>
      <w:r w:rsidRPr="75A6779D">
        <w:t>"Aan de rem hangen"</w:t>
      </w:r>
    </w:p>
    <w:p w14:paraId="64AE5F50" w14:textId="12374FD9" w:rsidR="3BE8DF0E" w:rsidRDefault="3BE8DF0E" w:rsidP="005F07C3">
      <w:pPr>
        <w:pStyle w:val="Lijstalinea"/>
        <w:numPr>
          <w:ilvl w:val="0"/>
          <w:numId w:val="38"/>
        </w:numPr>
      </w:pPr>
      <w:r w:rsidRPr="75A6779D">
        <w:t>Teamleden overrulen</w:t>
      </w:r>
    </w:p>
    <w:p w14:paraId="194D8B7F" w14:textId="3866EEA5" w:rsidR="3BE8DF0E" w:rsidRDefault="3BE8DF0E" w:rsidP="005F07C3">
      <w:pPr>
        <w:pStyle w:val="Lijstalinea"/>
        <w:numPr>
          <w:ilvl w:val="0"/>
          <w:numId w:val="38"/>
        </w:numPr>
      </w:pPr>
      <w:r w:rsidRPr="75A6779D">
        <w:t>Besluiten lang "laten zweven"-&gt; behoefte aan duidelijkheid over waarom en wie</w:t>
      </w:r>
    </w:p>
    <w:p w14:paraId="112569B3" w14:textId="07B4E6F0" w:rsidR="3BE8DF0E" w:rsidRDefault="3BE8DF0E" w:rsidP="005F07C3">
      <w:pPr>
        <w:pStyle w:val="Lijstalinea"/>
        <w:numPr>
          <w:ilvl w:val="0"/>
          <w:numId w:val="38"/>
        </w:numPr>
      </w:pPr>
      <w:r w:rsidRPr="75A6779D">
        <w:t>Kritiek op de persoon zonder gerichte goede onderbouwing</w:t>
      </w:r>
    </w:p>
    <w:p w14:paraId="74DDB2D3" w14:textId="414A6E3B" w:rsidR="00882D28" w:rsidRPr="00882D28" w:rsidRDefault="3BE8DF0E" w:rsidP="005F07C3">
      <w:pPr>
        <w:pStyle w:val="Lijstalinea"/>
        <w:numPr>
          <w:ilvl w:val="0"/>
          <w:numId w:val="38"/>
        </w:numPr>
      </w:pPr>
      <w:r w:rsidRPr="75A6779D">
        <w:t>Mensen belemmeren om zelf na te denken / te overdenken</w:t>
      </w:r>
    </w:p>
    <w:p w14:paraId="4F1EED30" w14:textId="302634A3" w:rsidR="76321167" w:rsidRDefault="76321167" w:rsidP="005F07C3">
      <w:pPr>
        <w:pStyle w:val="Lijstalinea"/>
        <w:numPr>
          <w:ilvl w:val="0"/>
          <w:numId w:val="38"/>
        </w:numPr>
      </w:pPr>
      <w:r w:rsidRPr="0C7958D9">
        <w:t>Onverschilligheid (bijv. ja zeggen en nee doen of half werk doen)</w:t>
      </w:r>
    </w:p>
    <w:p w14:paraId="7C01B2A5" w14:textId="213EB1B6" w:rsidR="76321167" w:rsidRDefault="76321167" w:rsidP="0C7958D9">
      <w:pPr>
        <w:rPr>
          <w:rFonts w:ascii="Calibri" w:eastAsia="Calibri" w:hAnsi="Calibri"/>
        </w:rPr>
      </w:pPr>
      <w:r w:rsidRPr="0C7958D9">
        <w:rPr>
          <w:rFonts w:ascii="Calibri" w:eastAsia="Calibri" w:hAnsi="Calibri"/>
          <w:b/>
          <w:bCs/>
          <w:sz w:val="22"/>
          <w:szCs w:val="22"/>
        </w:rPr>
        <w:t>Tips voor MT: sleutels tot motivatie binnen het team</w:t>
      </w:r>
    </w:p>
    <w:p w14:paraId="73765615" w14:textId="3D9FD61E" w:rsidR="00882D28" w:rsidRDefault="76321167" w:rsidP="005F07C3">
      <w:pPr>
        <w:pStyle w:val="Lijstalinea"/>
        <w:numPr>
          <w:ilvl w:val="0"/>
          <w:numId w:val="41"/>
        </w:numPr>
        <w:rPr>
          <w:rFonts w:ascii="Symbol" w:eastAsia="Symbol" w:hAnsi="Symbol" w:cs="Symbol"/>
        </w:rPr>
      </w:pPr>
      <w:r w:rsidRPr="1937C318">
        <w:t>Benut de denkkracht en creativiteit van het team</w:t>
      </w:r>
    </w:p>
    <w:p w14:paraId="165CE248" w14:textId="71D80DBF" w:rsidR="76321167" w:rsidRDefault="76321167" w:rsidP="005F07C3">
      <w:pPr>
        <w:pStyle w:val="Lijstalinea"/>
        <w:numPr>
          <w:ilvl w:val="0"/>
          <w:numId w:val="40"/>
        </w:numPr>
      </w:pPr>
      <w:r>
        <w:t>Let op dat er</w:t>
      </w:r>
      <w:r w:rsidRPr="2C82924C">
        <w:t xml:space="preserve"> uiteindelijk wel besluiten worden genomen, besluiteloosheid ligt op de loer</w:t>
      </w:r>
    </w:p>
    <w:p w14:paraId="488515CC" w14:textId="1DB3D4EF" w:rsidR="76321167" w:rsidRDefault="76321167" w:rsidP="005F07C3">
      <w:pPr>
        <w:pStyle w:val="Lijstalinea"/>
        <w:numPr>
          <w:ilvl w:val="0"/>
          <w:numId w:val="40"/>
        </w:numPr>
      </w:pPr>
      <w:r w:rsidRPr="2C82924C">
        <w:t>Zorg dat er voor een aantal mensen werkplekken zijn waar ze echt even rustig kunnen werken</w:t>
      </w:r>
    </w:p>
    <w:p w14:paraId="2105AB43" w14:textId="56D339E2" w:rsidR="001A1954" w:rsidRPr="001A1954" w:rsidRDefault="76321167" w:rsidP="005F07C3">
      <w:pPr>
        <w:pStyle w:val="Lijstalinea"/>
        <w:numPr>
          <w:ilvl w:val="0"/>
          <w:numId w:val="40"/>
        </w:numPr>
      </w:pPr>
      <w:r w:rsidRPr="2C82924C">
        <w:t xml:space="preserve">Breng evenwicht in de </w:t>
      </w:r>
      <w:proofErr w:type="spellStart"/>
      <w:r w:rsidRPr="2C82924C">
        <w:t>dou's</w:t>
      </w:r>
      <w:proofErr w:type="spellEnd"/>
      <w:r w:rsidRPr="2C82924C">
        <w:t xml:space="preserve"> (stijlen beter combineren zodat mensen elkaar aanvullen; mensen zijn geneigd om aansluiting te </w:t>
      </w:r>
      <w:r w:rsidRPr="713254B6">
        <w:t>zoeken met vergelijkbare stijlen)</w:t>
      </w:r>
    </w:p>
    <w:p w14:paraId="765E3D3D" w14:textId="5E6EADA5" w:rsidR="76321167" w:rsidRDefault="76321167" w:rsidP="005F07C3">
      <w:pPr>
        <w:pStyle w:val="Lijstalinea"/>
        <w:numPr>
          <w:ilvl w:val="0"/>
          <w:numId w:val="40"/>
        </w:numPr>
      </w:pPr>
      <w:r w:rsidRPr="713254B6">
        <w:t>Laat duo's met elkaar in gesprek gaan over wat ze van elkaar nodig hebben om goed te kunnen functioneren</w:t>
      </w:r>
    </w:p>
    <w:p w14:paraId="297E3A4E" w14:textId="01464431" w:rsidR="76321167" w:rsidRDefault="76321167" w:rsidP="005F07C3">
      <w:pPr>
        <w:pStyle w:val="Lijstalinea"/>
        <w:numPr>
          <w:ilvl w:val="0"/>
          <w:numId w:val="40"/>
        </w:numPr>
      </w:pPr>
      <w:r w:rsidRPr="713254B6">
        <w:t>Onderbouw feedback</w:t>
      </w:r>
    </w:p>
    <w:p w14:paraId="65A55B7E" w14:textId="0F0373B7" w:rsidR="76321167" w:rsidRDefault="76321167" w:rsidP="005F07C3">
      <w:pPr>
        <w:pStyle w:val="Lijstalinea"/>
        <w:numPr>
          <w:ilvl w:val="0"/>
          <w:numId w:val="40"/>
        </w:numPr>
      </w:pPr>
      <w:r w:rsidRPr="713254B6">
        <w:t xml:space="preserve">Voeg wat D aan het team toe, maar overdrijf niet. </w:t>
      </w:r>
    </w:p>
    <w:p w14:paraId="0AEDDCFA" w14:textId="2B1AB110" w:rsidR="0E9366FC" w:rsidRDefault="6CCABE6F" w:rsidP="4D3E6820">
      <w:pPr>
        <w:rPr>
          <w:rFonts w:asciiTheme="majorHAnsi" w:eastAsiaTheme="majorEastAsia" w:hAnsiTheme="majorHAnsi" w:cstheme="majorBidi"/>
          <w:b/>
          <w:bCs/>
        </w:rPr>
      </w:pPr>
      <w:r w:rsidRPr="4D3E6820">
        <w:rPr>
          <w:rFonts w:asciiTheme="majorHAnsi" w:eastAsiaTheme="majorEastAsia" w:hAnsiTheme="majorHAnsi" w:cstheme="majorBidi"/>
          <w:b/>
          <w:bCs/>
        </w:rPr>
        <w:t>Hier de vlootschouw vanuit E LOO</w:t>
      </w:r>
    </w:p>
    <w:p w14:paraId="776678A9" w14:textId="56DCD41E"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Uitleg indicatoren vlootschouw:</w:t>
      </w:r>
    </w:p>
    <w:p w14:paraId="0E24FB45" w14:textId="3AE862BB"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1: </w:t>
      </w:r>
      <w:proofErr w:type="spellStart"/>
      <w:r w:rsidR="3C92415C" w:rsidRPr="4D3E6820">
        <w:rPr>
          <w:rFonts w:asciiTheme="majorHAnsi" w:eastAsiaTheme="majorEastAsia" w:hAnsiTheme="majorHAnsi" w:cstheme="majorBidi"/>
        </w:rPr>
        <w:t>startbekwaam</w:t>
      </w:r>
      <w:proofErr w:type="spellEnd"/>
      <w:r w:rsidR="3C92415C" w:rsidRPr="4D3E6820">
        <w:rPr>
          <w:rFonts w:asciiTheme="majorHAnsi" w:eastAsiaTheme="majorEastAsia" w:hAnsiTheme="majorHAnsi" w:cstheme="majorBidi"/>
        </w:rPr>
        <w:t xml:space="preserve">: </w:t>
      </w:r>
      <w:r w:rsidRPr="4D3E6820">
        <w:rPr>
          <w:rFonts w:asciiTheme="majorHAnsi" w:eastAsiaTheme="majorEastAsia" w:hAnsiTheme="majorHAnsi" w:cstheme="majorBidi"/>
        </w:rPr>
        <w:t>voorbereiding</w:t>
      </w:r>
    </w:p>
    <w:p w14:paraId="3D38006A" w14:textId="72EC2E93"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2: </w:t>
      </w:r>
      <w:proofErr w:type="spellStart"/>
      <w:r w:rsidR="32FC7408" w:rsidRPr="4D3E6820">
        <w:rPr>
          <w:rFonts w:asciiTheme="majorHAnsi" w:eastAsiaTheme="majorEastAsia" w:hAnsiTheme="majorHAnsi" w:cstheme="majorBidi"/>
        </w:rPr>
        <w:t>startbekwaam</w:t>
      </w:r>
      <w:proofErr w:type="spellEnd"/>
      <w:r w:rsidR="32FC7408" w:rsidRPr="4D3E6820">
        <w:rPr>
          <w:rFonts w:asciiTheme="majorHAnsi" w:eastAsiaTheme="majorEastAsia" w:hAnsiTheme="majorHAnsi" w:cstheme="majorBidi"/>
        </w:rPr>
        <w:t xml:space="preserve">: </w:t>
      </w:r>
      <w:r w:rsidRPr="4D3E6820">
        <w:rPr>
          <w:rFonts w:asciiTheme="majorHAnsi" w:eastAsiaTheme="majorEastAsia" w:hAnsiTheme="majorHAnsi" w:cstheme="majorBidi"/>
        </w:rPr>
        <w:t>instructie</w:t>
      </w:r>
    </w:p>
    <w:p w14:paraId="1ABB36F2" w14:textId="556A4DDA"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3: </w:t>
      </w:r>
      <w:proofErr w:type="spellStart"/>
      <w:r w:rsidR="558733E1" w:rsidRPr="4D3E6820">
        <w:rPr>
          <w:rFonts w:asciiTheme="majorHAnsi" w:eastAsiaTheme="majorEastAsia" w:hAnsiTheme="majorHAnsi" w:cstheme="majorBidi"/>
        </w:rPr>
        <w:t>basisbekwaam</w:t>
      </w:r>
      <w:proofErr w:type="spellEnd"/>
      <w:r w:rsidR="558733E1" w:rsidRPr="4D3E6820">
        <w:rPr>
          <w:rFonts w:asciiTheme="majorHAnsi" w:eastAsiaTheme="majorEastAsia" w:hAnsiTheme="majorHAnsi" w:cstheme="majorBidi"/>
        </w:rPr>
        <w:t xml:space="preserve">: </w:t>
      </w:r>
      <w:r w:rsidRPr="4D3E6820">
        <w:rPr>
          <w:rFonts w:asciiTheme="majorHAnsi" w:eastAsiaTheme="majorEastAsia" w:hAnsiTheme="majorHAnsi" w:cstheme="majorBidi"/>
        </w:rPr>
        <w:t>afstemming instructie en verwerking</w:t>
      </w:r>
    </w:p>
    <w:p w14:paraId="6BA238AF" w14:textId="5DAEE284"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4: </w:t>
      </w:r>
      <w:r w:rsidR="0435C779" w:rsidRPr="4D3E6820">
        <w:rPr>
          <w:rFonts w:asciiTheme="majorHAnsi" w:eastAsiaTheme="majorEastAsia" w:hAnsiTheme="majorHAnsi" w:cstheme="majorBidi"/>
        </w:rPr>
        <w:t xml:space="preserve">vakbekwaam: </w:t>
      </w:r>
      <w:r w:rsidRPr="4D3E6820">
        <w:rPr>
          <w:rFonts w:asciiTheme="majorHAnsi" w:eastAsiaTheme="majorEastAsia" w:hAnsiTheme="majorHAnsi" w:cstheme="majorBidi"/>
        </w:rPr>
        <w:t>strategieën voor denken en leren</w:t>
      </w:r>
    </w:p>
    <w:p w14:paraId="4624F162" w14:textId="6CD07511" w:rsidR="23033DAF" w:rsidRDefault="23033DAF" w:rsidP="4D3E6820">
      <w:pPr>
        <w:rPr>
          <w:rFonts w:asciiTheme="majorHAnsi" w:eastAsiaTheme="majorEastAsia" w:hAnsiTheme="majorHAnsi" w:cstheme="majorBidi"/>
        </w:rPr>
      </w:pPr>
      <w:r w:rsidRPr="4D3E6820">
        <w:rPr>
          <w:rFonts w:asciiTheme="majorHAnsi" w:eastAsiaTheme="majorEastAsia" w:hAnsiTheme="majorHAnsi" w:cstheme="majorBidi"/>
        </w:rPr>
        <w:lastRenderedPageBreak/>
        <w:t>5</w:t>
      </w:r>
      <w:r w:rsidR="2BF9EE14" w:rsidRPr="4D3E6820">
        <w:rPr>
          <w:rFonts w:asciiTheme="majorHAnsi" w:eastAsiaTheme="majorEastAsia" w:hAnsiTheme="majorHAnsi" w:cstheme="majorBidi"/>
        </w:rPr>
        <w:t xml:space="preserve"> en 6</w:t>
      </w:r>
      <w:r w:rsidRPr="4D3E6820">
        <w:rPr>
          <w:rFonts w:asciiTheme="majorHAnsi" w:eastAsiaTheme="majorEastAsia" w:hAnsiTheme="majorHAnsi" w:cstheme="majorBidi"/>
        </w:rPr>
        <w:t xml:space="preserve">: </w:t>
      </w:r>
      <w:proofErr w:type="spellStart"/>
      <w:r w:rsidR="13F8C4B1" w:rsidRPr="4D3E6820">
        <w:rPr>
          <w:rFonts w:asciiTheme="majorHAnsi" w:eastAsiaTheme="majorEastAsia" w:hAnsiTheme="majorHAnsi" w:cstheme="majorBidi"/>
        </w:rPr>
        <w:t>startbekwaam</w:t>
      </w:r>
      <w:proofErr w:type="spellEnd"/>
      <w:r w:rsidR="13F8C4B1" w:rsidRPr="4D3E6820">
        <w:rPr>
          <w:rFonts w:asciiTheme="majorHAnsi" w:eastAsiaTheme="majorEastAsia" w:hAnsiTheme="majorHAnsi" w:cstheme="majorBidi"/>
        </w:rPr>
        <w:t xml:space="preserve"> en </w:t>
      </w:r>
      <w:proofErr w:type="spellStart"/>
      <w:r w:rsidR="13F8C4B1" w:rsidRPr="4D3E6820">
        <w:rPr>
          <w:rFonts w:asciiTheme="majorHAnsi" w:eastAsiaTheme="majorEastAsia" w:hAnsiTheme="majorHAnsi" w:cstheme="majorBidi"/>
        </w:rPr>
        <w:t>basisbekwaam</w:t>
      </w:r>
      <w:proofErr w:type="spellEnd"/>
      <w:r w:rsidR="13F8C4B1" w:rsidRPr="4D3E6820">
        <w:rPr>
          <w:rFonts w:asciiTheme="majorHAnsi" w:eastAsiaTheme="majorEastAsia" w:hAnsiTheme="majorHAnsi" w:cstheme="majorBidi"/>
        </w:rPr>
        <w:t xml:space="preserve">: </w:t>
      </w:r>
      <w:r w:rsidRPr="4D3E6820">
        <w:rPr>
          <w:rFonts w:asciiTheme="majorHAnsi" w:eastAsiaTheme="majorEastAsia" w:hAnsiTheme="majorHAnsi" w:cstheme="majorBidi"/>
        </w:rPr>
        <w:t>systematisch volgen van de vorderingen</w:t>
      </w:r>
    </w:p>
    <w:p w14:paraId="2F4069E5" w14:textId="42930CDD" w:rsidR="23033DAF" w:rsidRDefault="0008DE95"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7 en 8: </w:t>
      </w:r>
      <w:proofErr w:type="spellStart"/>
      <w:r w:rsidR="7830B965" w:rsidRPr="4D3E6820">
        <w:rPr>
          <w:rFonts w:asciiTheme="majorHAnsi" w:eastAsiaTheme="majorEastAsia" w:hAnsiTheme="majorHAnsi" w:cstheme="majorBidi"/>
        </w:rPr>
        <w:t>startbekwaam</w:t>
      </w:r>
      <w:proofErr w:type="spellEnd"/>
      <w:r w:rsidR="7830B965" w:rsidRPr="4D3E6820">
        <w:rPr>
          <w:rFonts w:asciiTheme="majorHAnsi" w:eastAsiaTheme="majorEastAsia" w:hAnsiTheme="majorHAnsi" w:cstheme="majorBidi"/>
        </w:rPr>
        <w:t xml:space="preserve"> en </w:t>
      </w:r>
      <w:proofErr w:type="spellStart"/>
      <w:r w:rsidR="7830B965" w:rsidRPr="4D3E6820">
        <w:rPr>
          <w:rFonts w:asciiTheme="majorHAnsi" w:eastAsiaTheme="majorEastAsia" w:hAnsiTheme="majorHAnsi" w:cstheme="majorBidi"/>
        </w:rPr>
        <w:t>basisbekwaam</w:t>
      </w:r>
      <w:proofErr w:type="spellEnd"/>
      <w:r w:rsidR="7830B965" w:rsidRPr="4D3E6820">
        <w:rPr>
          <w:rFonts w:asciiTheme="majorHAnsi" w:eastAsiaTheme="majorEastAsia" w:hAnsiTheme="majorHAnsi" w:cstheme="majorBidi"/>
        </w:rPr>
        <w:t xml:space="preserve">: </w:t>
      </w:r>
      <w:r w:rsidR="23033DAF" w:rsidRPr="4D3E6820">
        <w:rPr>
          <w:rFonts w:asciiTheme="majorHAnsi" w:eastAsiaTheme="majorEastAsia" w:hAnsiTheme="majorHAnsi" w:cstheme="majorBidi"/>
        </w:rPr>
        <w:t>organisatie en klassenmanagement</w:t>
      </w:r>
    </w:p>
    <w:p w14:paraId="272A34C2" w14:textId="1C5C205A" w:rsidR="23033DAF" w:rsidRDefault="3FB29580" w:rsidP="4D3E6820">
      <w:pPr>
        <w:rPr>
          <w:rFonts w:asciiTheme="majorHAnsi" w:eastAsiaTheme="majorEastAsia" w:hAnsiTheme="majorHAnsi" w:cstheme="majorBidi"/>
        </w:rPr>
      </w:pPr>
      <w:r w:rsidRPr="4D3E6820">
        <w:rPr>
          <w:rFonts w:asciiTheme="majorHAnsi" w:eastAsiaTheme="majorEastAsia" w:hAnsiTheme="majorHAnsi" w:cstheme="majorBidi"/>
        </w:rPr>
        <w:t>9 en 10</w:t>
      </w:r>
      <w:r w:rsidR="6FA0EB9B" w:rsidRPr="4D3E6820">
        <w:rPr>
          <w:rFonts w:asciiTheme="majorHAnsi" w:eastAsiaTheme="majorEastAsia" w:hAnsiTheme="majorHAnsi" w:cstheme="majorBidi"/>
        </w:rPr>
        <w:t xml:space="preserve">: </w:t>
      </w:r>
      <w:proofErr w:type="spellStart"/>
      <w:r w:rsidR="6FA0EB9B" w:rsidRPr="4D3E6820">
        <w:rPr>
          <w:rFonts w:asciiTheme="majorHAnsi" w:eastAsiaTheme="majorEastAsia" w:hAnsiTheme="majorHAnsi" w:cstheme="majorBidi"/>
        </w:rPr>
        <w:t>startbekwaam</w:t>
      </w:r>
      <w:proofErr w:type="spellEnd"/>
      <w:r w:rsidR="6FA0EB9B" w:rsidRPr="4D3E6820">
        <w:rPr>
          <w:rFonts w:asciiTheme="majorHAnsi" w:eastAsiaTheme="majorEastAsia" w:hAnsiTheme="majorHAnsi" w:cstheme="majorBidi"/>
        </w:rPr>
        <w:t xml:space="preserve"> en vakbekwaam:</w:t>
      </w:r>
      <w:r w:rsidR="45C609EB" w:rsidRPr="4D3E6820">
        <w:rPr>
          <w:rFonts w:asciiTheme="majorHAnsi" w:eastAsiaTheme="majorEastAsia" w:hAnsiTheme="majorHAnsi" w:cstheme="majorBidi"/>
        </w:rPr>
        <w:t xml:space="preserve"> </w:t>
      </w:r>
      <w:r w:rsidR="23033DAF" w:rsidRPr="4D3E6820">
        <w:rPr>
          <w:rFonts w:asciiTheme="majorHAnsi" w:eastAsiaTheme="majorEastAsia" w:hAnsiTheme="majorHAnsi" w:cstheme="majorBidi"/>
        </w:rPr>
        <w:t>pedagogisch klimaat</w:t>
      </w:r>
    </w:p>
    <w:p w14:paraId="77D8F3E8" w14:textId="249B8CAC" w:rsidR="23033DAF" w:rsidRDefault="3485F484" w:rsidP="4D3E6820">
      <w:pPr>
        <w:rPr>
          <w:rFonts w:asciiTheme="majorHAnsi" w:eastAsiaTheme="majorEastAsia" w:hAnsiTheme="majorHAnsi" w:cstheme="majorBidi"/>
        </w:rPr>
      </w:pPr>
      <w:r w:rsidRPr="4D3E6820">
        <w:rPr>
          <w:rFonts w:asciiTheme="majorHAnsi" w:eastAsiaTheme="majorEastAsia" w:hAnsiTheme="majorHAnsi" w:cstheme="majorBidi"/>
        </w:rPr>
        <w:t xml:space="preserve">11: </w:t>
      </w:r>
      <w:r w:rsidR="7CFA8909" w:rsidRPr="4D3E6820">
        <w:rPr>
          <w:rFonts w:asciiTheme="majorHAnsi" w:eastAsiaTheme="majorEastAsia" w:hAnsiTheme="majorHAnsi" w:cstheme="majorBidi"/>
        </w:rPr>
        <w:t xml:space="preserve">vakbekwaam: </w:t>
      </w:r>
      <w:r w:rsidR="23033DAF" w:rsidRPr="4D3E6820">
        <w:rPr>
          <w:rFonts w:asciiTheme="majorHAnsi" w:eastAsiaTheme="majorEastAsia" w:hAnsiTheme="majorHAnsi" w:cstheme="majorBidi"/>
        </w:rPr>
        <w:t>verantwoordelijkheid leerlingen voor organisatie en proces</w:t>
      </w:r>
    </w:p>
    <w:p w14:paraId="7057AF87" w14:textId="36788C55" w:rsidR="58E1259C" w:rsidRDefault="58E1259C" w:rsidP="58E1259C">
      <w:pPr>
        <w:rPr>
          <w:rFonts w:asciiTheme="majorHAnsi" w:eastAsiaTheme="majorEastAsia" w:hAnsiTheme="majorHAnsi" w:cstheme="majorBidi"/>
          <w:b/>
          <w:bCs/>
        </w:rPr>
      </w:pPr>
    </w:p>
    <w:p w14:paraId="6C43B9B0" w14:textId="55EE2B01" w:rsidR="58E1259C" w:rsidRDefault="58E1259C" w:rsidP="58E1259C">
      <w:r>
        <w:rPr>
          <w:noProof/>
        </w:rPr>
        <w:drawing>
          <wp:inline distT="0" distB="0" distL="0" distR="0" wp14:anchorId="4D873B4D" wp14:editId="48B315DB">
            <wp:extent cx="5486400" cy="2400300"/>
            <wp:effectExtent l="0" t="0" r="0" b="0"/>
            <wp:docPr id="192837008" name="Afbeelding 19283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86400" cy="2400300"/>
                    </a:xfrm>
                    <a:prstGeom prst="rect">
                      <a:avLst/>
                    </a:prstGeom>
                  </pic:spPr>
                </pic:pic>
              </a:graphicData>
            </a:graphic>
          </wp:inline>
        </w:drawing>
      </w:r>
    </w:p>
    <w:p w14:paraId="28D7BC49" w14:textId="45111DA1" w:rsidR="58E1259C" w:rsidRDefault="58E1259C" w:rsidP="58E1259C"/>
    <w:p w14:paraId="1FFC8629" w14:textId="4BB1E347" w:rsidR="58E1259C" w:rsidRDefault="58E1259C" w:rsidP="58E1259C">
      <w:r>
        <w:rPr>
          <w:noProof/>
        </w:rPr>
        <w:drawing>
          <wp:inline distT="0" distB="0" distL="0" distR="0" wp14:anchorId="38170FC7" wp14:editId="6F04E0FE">
            <wp:extent cx="5426110" cy="2057400"/>
            <wp:effectExtent l="0" t="0" r="0" b="0"/>
            <wp:docPr id="1652213503" name="Afbeelding 165221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426110" cy="2057400"/>
                    </a:xfrm>
                    <a:prstGeom prst="rect">
                      <a:avLst/>
                    </a:prstGeom>
                  </pic:spPr>
                </pic:pic>
              </a:graphicData>
            </a:graphic>
          </wp:inline>
        </w:drawing>
      </w:r>
    </w:p>
    <w:p w14:paraId="7B7E8456" w14:textId="03B5935B" w:rsidR="58E1259C" w:rsidRDefault="58E1259C" w:rsidP="58E1259C">
      <w:r>
        <w:rPr>
          <w:noProof/>
        </w:rPr>
        <w:lastRenderedPageBreak/>
        <w:drawing>
          <wp:inline distT="0" distB="0" distL="0" distR="0" wp14:anchorId="732A3FFD" wp14:editId="0D6B4201">
            <wp:extent cx="5359790" cy="3629025"/>
            <wp:effectExtent l="0" t="0" r="0" b="0"/>
            <wp:docPr id="781163368" name="Afbeelding 78116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359790" cy="3629025"/>
                    </a:xfrm>
                    <a:prstGeom prst="rect">
                      <a:avLst/>
                    </a:prstGeom>
                  </pic:spPr>
                </pic:pic>
              </a:graphicData>
            </a:graphic>
          </wp:inline>
        </w:drawing>
      </w:r>
    </w:p>
    <w:p w14:paraId="3882595F" w14:textId="4CC4B7B9" w:rsidR="58E1259C" w:rsidRDefault="58E1259C" w:rsidP="58E1259C">
      <w:r>
        <w:rPr>
          <w:noProof/>
        </w:rPr>
        <w:drawing>
          <wp:inline distT="0" distB="0" distL="0" distR="0" wp14:anchorId="4225EC4D" wp14:editId="7189A59B">
            <wp:extent cx="5175849" cy="2286000"/>
            <wp:effectExtent l="0" t="0" r="0" b="0"/>
            <wp:docPr id="1297542989" name="Afbeelding 129754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75849" cy="2286000"/>
                    </a:xfrm>
                    <a:prstGeom prst="rect">
                      <a:avLst/>
                    </a:prstGeom>
                  </pic:spPr>
                </pic:pic>
              </a:graphicData>
            </a:graphic>
          </wp:inline>
        </w:drawing>
      </w:r>
    </w:p>
    <w:p w14:paraId="399ED79A" w14:textId="71D80DBF" w:rsidR="0017663A" w:rsidRDefault="0017663A" w:rsidP="70094C3C">
      <w:pPr>
        <w:spacing w:line="259" w:lineRule="auto"/>
        <w:rPr>
          <w:rFonts w:ascii="Calibri" w:eastAsia="Calibri" w:hAnsi="Calibri" w:cs="Calibri"/>
          <w:b/>
          <w:bCs/>
        </w:rPr>
      </w:pPr>
    </w:p>
    <w:p w14:paraId="20975584" w14:textId="3AD781D8" w:rsidR="77A8CCCF" w:rsidRDefault="58E1259C" w:rsidP="58E1259C">
      <w:pPr>
        <w:rPr>
          <w:rFonts w:ascii="Calibri" w:eastAsia="Calibri" w:hAnsi="Calibri" w:cs="Calibri"/>
          <w:color w:val="000000" w:themeColor="text1"/>
          <w:u w:val="single"/>
        </w:rPr>
      </w:pPr>
      <w:r w:rsidRPr="58E1259C">
        <w:rPr>
          <w:rFonts w:ascii="Calibri" w:eastAsia="Calibri" w:hAnsi="Calibri" w:cs="Calibri"/>
          <w:color w:val="000000" w:themeColor="text1"/>
          <w:u w:val="single"/>
        </w:rPr>
        <w:t>Uitdagingen ter verbetering n.a.v. de observaties</w:t>
      </w:r>
    </w:p>
    <w:p w14:paraId="6AEC136C" w14:textId="19EDBEA8"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2. ORGANISATIE EN KLASSENMANAGEMENT</w:t>
      </w:r>
    </w:p>
    <w:p w14:paraId="5477A908" w14:textId="06214236"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2.5 De leerlingen zijn actief en betrokken bij de les.</w:t>
      </w:r>
    </w:p>
    <w:p w14:paraId="7FECCC9B" w14:textId="01187E1C" w:rsidR="77A8CCCF" w:rsidRDefault="77A8CCCF" w:rsidP="58E1259C">
      <w:pPr>
        <w:rPr>
          <w:rFonts w:ascii="Calibri" w:eastAsia="Calibri" w:hAnsi="Calibri" w:cs="Calibri"/>
          <w:color w:val="000000" w:themeColor="text1"/>
        </w:rPr>
      </w:pPr>
    </w:p>
    <w:p w14:paraId="476FA780" w14:textId="45A6A001"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3. PEDAGOGISCH KLIMAAT</w:t>
      </w:r>
    </w:p>
    <w:p w14:paraId="41A8BC18" w14:textId="3CE611BF"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3.5 De leerkracht formuleert expliciet hoge verwachtingen en bemoedigt leerlingen als een verwachting niet (meteen) uitkomt.</w:t>
      </w:r>
    </w:p>
    <w:p w14:paraId="4B415151" w14:textId="338DD838" w:rsidR="77A8CCCF" w:rsidRDefault="77A8CCCF" w:rsidP="58E1259C">
      <w:pPr>
        <w:rPr>
          <w:rFonts w:ascii="Calibri" w:eastAsia="Calibri" w:hAnsi="Calibri" w:cs="Calibri"/>
          <w:color w:val="000000" w:themeColor="text1"/>
        </w:rPr>
      </w:pPr>
    </w:p>
    <w:p w14:paraId="55A9BACB" w14:textId="761E197B"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4. INSTRUCTIE -1</w:t>
      </w:r>
    </w:p>
    <w:p w14:paraId="449122A0" w14:textId="2FFBFFC3"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4.1 De leerkracht formuleert de les-/leerdoelen voor de leerlingen.</w:t>
      </w:r>
    </w:p>
    <w:p w14:paraId="6531BA7B" w14:textId="1669B20E" w:rsidR="77A8CCCF" w:rsidRDefault="58E1259C" w:rsidP="58E1259C">
      <w:pPr>
        <w:rPr>
          <w:rFonts w:ascii="Calibri" w:eastAsia="Calibri" w:hAnsi="Calibri" w:cs="Calibri"/>
          <w:b/>
          <w:bCs/>
          <w:color w:val="000000" w:themeColor="text1"/>
        </w:rPr>
      </w:pPr>
      <w:r w:rsidRPr="58E1259C">
        <w:rPr>
          <w:rFonts w:ascii="Calibri" w:eastAsia="Calibri" w:hAnsi="Calibri" w:cs="Calibri"/>
          <w:b/>
          <w:bCs/>
          <w:color w:val="000000" w:themeColor="text1"/>
        </w:rPr>
        <w:t>De leerlingen weten welke lesdoelen zij in deze les behaald moeten hebben en welke succescriteria daarbij belangrijk zijn. De leerlingen kennen de leerdoelen op langere termijn en werken daar planmatig aan.</w:t>
      </w:r>
    </w:p>
    <w:p w14:paraId="51B43AEE" w14:textId="42A4649A" w:rsidR="77A8CCCF" w:rsidRDefault="77A8CCCF" w:rsidP="58E1259C">
      <w:pPr>
        <w:rPr>
          <w:rFonts w:ascii="Calibri" w:eastAsia="Calibri" w:hAnsi="Calibri" w:cs="Calibri"/>
          <w:color w:val="000000" w:themeColor="text1"/>
        </w:rPr>
      </w:pPr>
    </w:p>
    <w:p w14:paraId="3799B07D" w14:textId="2A3856D5"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lastRenderedPageBreak/>
        <w:t>5. INSTRUCTIE -2</w:t>
      </w:r>
    </w:p>
    <w:p w14:paraId="6F6A1AEF" w14:textId="78880569"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5.1 De leerkracht stimuleert reflectie d.m.v. interactieve instructie en werkvormen.</w:t>
      </w:r>
    </w:p>
    <w:p w14:paraId="584974DC" w14:textId="239871DB" w:rsidR="77A8CCCF" w:rsidRDefault="58E1259C" w:rsidP="58E1259C">
      <w:pPr>
        <w:rPr>
          <w:rFonts w:ascii="Calibri" w:eastAsia="Calibri" w:hAnsi="Calibri" w:cs="Calibri"/>
          <w:b/>
          <w:bCs/>
          <w:color w:val="000000" w:themeColor="text1"/>
        </w:rPr>
      </w:pPr>
      <w:r w:rsidRPr="58E1259C">
        <w:rPr>
          <w:rFonts w:ascii="Calibri" w:eastAsia="Calibri" w:hAnsi="Calibri" w:cs="Calibri"/>
          <w:b/>
          <w:bCs/>
          <w:color w:val="000000" w:themeColor="text1"/>
        </w:rPr>
        <w:t>De leerkracht vraagt leerlingen naar hun reflectie op het eigen leerproces, laat leerlingen succescriteria verwoorden en evalueert hun onderlinge samenwerking.</w:t>
      </w:r>
    </w:p>
    <w:p w14:paraId="5022784D" w14:textId="1957E4C2"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5.3 De leerkracht bevordert het toepassen van het geleerde.</w:t>
      </w:r>
    </w:p>
    <w:p w14:paraId="72CB1F6E" w14:textId="5951DA2B" w:rsidR="77A8CCCF" w:rsidRDefault="58E1259C" w:rsidP="58E1259C">
      <w:pPr>
        <w:rPr>
          <w:rFonts w:ascii="Calibri" w:eastAsia="Calibri" w:hAnsi="Calibri" w:cs="Calibri"/>
          <w:b/>
          <w:bCs/>
          <w:color w:val="000000" w:themeColor="text1"/>
        </w:rPr>
      </w:pPr>
      <w:r w:rsidRPr="58E1259C">
        <w:rPr>
          <w:rFonts w:ascii="Calibri" w:eastAsia="Calibri" w:hAnsi="Calibri" w:cs="Calibri"/>
          <w:b/>
          <w:bCs/>
          <w:color w:val="000000" w:themeColor="text1"/>
        </w:rPr>
        <w:t>De leerkracht bespreekt de leerstof in een context die voor de leerlingen betekenisvol is, vraagt leerlingen waarvoor het geleerde gebruikt kan worden en verwijst naar andere leergebieden waarin het geleerde ook gebruikt kan worden.</w:t>
      </w:r>
    </w:p>
    <w:p w14:paraId="75ACF874" w14:textId="518AA708"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5.4 De leerkracht moedigt kritisch denken van leerlingen aan.</w:t>
      </w:r>
    </w:p>
    <w:p w14:paraId="63203D23" w14:textId="6EDA70E7"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5.6 De leerkracht leert leerlingen hoe complexe problemen te vereenvoudigen.</w:t>
      </w:r>
    </w:p>
    <w:p w14:paraId="0F82BFE4" w14:textId="3CCCA2DD"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5.7 De leerkracht stelt zich coachend op.</w:t>
      </w:r>
    </w:p>
    <w:p w14:paraId="589FAAAD" w14:textId="2E4B31F7" w:rsidR="77A8CCCF" w:rsidRPr="000E184C" w:rsidRDefault="58E1259C" w:rsidP="58E1259C">
      <w:pPr>
        <w:rPr>
          <w:rFonts w:ascii="Calibri" w:eastAsia="Calibri" w:hAnsi="Calibri" w:cs="Calibri"/>
          <w:b/>
          <w:bCs/>
          <w:color w:val="000000" w:themeColor="text1"/>
        </w:rPr>
      </w:pPr>
      <w:r w:rsidRPr="58E1259C">
        <w:rPr>
          <w:rFonts w:ascii="Calibri" w:eastAsia="Calibri" w:hAnsi="Calibri" w:cs="Calibri"/>
          <w:b/>
          <w:bCs/>
          <w:color w:val="000000" w:themeColor="text1"/>
        </w:rPr>
        <w:t>De leerkracht laat leerlingen eerst zelf oplossingen bedenken. Geeft leerlingen de gelegenheid van hun fouten te leren. Reageert adequaat op hulpvragen, afhankelijk van de zelfstandigheid van de betreffende leerling.</w:t>
      </w:r>
    </w:p>
    <w:p w14:paraId="63C1792D" w14:textId="1C1EE294" w:rsidR="77A8CCCF" w:rsidRDefault="77A8CCCF" w:rsidP="58E1259C">
      <w:pPr>
        <w:rPr>
          <w:rFonts w:ascii="Calibri" w:eastAsia="Calibri" w:hAnsi="Calibri" w:cs="Calibri"/>
          <w:color w:val="000000" w:themeColor="text1"/>
        </w:rPr>
      </w:pPr>
    </w:p>
    <w:p w14:paraId="45116936" w14:textId="50633B33"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7. STRATEGIEËN voor leren en denken</w:t>
      </w:r>
    </w:p>
    <w:p w14:paraId="733A4926" w14:textId="1034AA0B"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7.2 De leerkracht biedt leerlingen keuzemogelijkheden.</w:t>
      </w:r>
    </w:p>
    <w:p w14:paraId="71F2F952" w14:textId="2F7EF850" w:rsidR="77A8CCCF" w:rsidRDefault="58E1259C" w:rsidP="58E1259C">
      <w:pPr>
        <w:rPr>
          <w:rFonts w:ascii="Calibri" w:eastAsia="Calibri" w:hAnsi="Calibri" w:cs="Calibri"/>
          <w:b/>
          <w:bCs/>
          <w:color w:val="000000" w:themeColor="text1"/>
        </w:rPr>
      </w:pPr>
      <w:r w:rsidRPr="58E1259C">
        <w:rPr>
          <w:rFonts w:ascii="Calibri" w:eastAsia="Calibri" w:hAnsi="Calibri" w:cs="Calibri"/>
          <w:b/>
          <w:bCs/>
          <w:color w:val="000000" w:themeColor="text1"/>
        </w:rPr>
        <w:t>De leerkracht laat leerlingen eigen leervragen opstellen, laat leerlingen besluiten welke werkvorm optimaal is voor het leerdoel of laat leerlingen zelf de organisatie en de planning van het leren bepalen.</w:t>
      </w:r>
    </w:p>
    <w:p w14:paraId="3EC428F6" w14:textId="61D8944A" w:rsidR="77A8CCCF" w:rsidRDefault="58E1259C" w:rsidP="58E1259C">
      <w:pPr>
        <w:rPr>
          <w:rFonts w:ascii="Calibri" w:eastAsia="Calibri" w:hAnsi="Calibri" w:cs="Calibri"/>
          <w:color w:val="000000" w:themeColor="text1"/>
        </w:rPr>
      </w:pPr>
      <w:r w:rsidRPr="58E1259C">
        <w:rPr>
          <w:rFonts w:ascii="Calibri" w:eastAsia="Calibri" w:hAnsi="Calibri" w:cs="Calibri"/>
          <w:color w:val="000000" w:themeColor="text1"/>
        </w:rPr>
        <w:t>7.3 De leerkracht leert leerlingen doelmatig samenwerken.</w:t>
      </w:r>
    </w:p>
    <w:p w14:paraId="1F21EDAC" w14:textId="77BB1EBA" w:rsidR="77A8CCCF" w:rsidRDefault="58E1259C" w:rsidP="58E1259C">
      <w:pPr>
        <w:rPr>
          <w:rFonts w:ascii="Calibri" w:eastAsia="Calibri" w:hAnsi="Calibri" w:cs="Calibri"/>
          <w:b/>
          <w:bCs/>
          <w:color w:val="000000" w:themeColor="text1"/>
        </w:rPr>
      </w:pPr>
      <w:r w:rsidRPr="58E1259C">
        <w:rPr>
          <w:rFonts w:ascii="Calibri" w:eastAsia="Calibri" w:hAnsi="Calibri" w:cs="Calibri"/>
          <w:b/>
          <w:bCs/>
          <w:color w:val="000000" w:themeColor="text1"/>
        </w:rPr>
        <w:t>Geeft gelegenheid tot samenwerken en samen spelen, met opdrachten waarin wederzijdse afhankelijkheid belangrijk is. Stelt eisen aan de kwaliteit van samenwerking en geeft feedback op planning, aanpak, individuele invulling van de samenwerkingsrollen, meerwaarde van groepswerk en de gevraagde ondersteuning. Bevordert het zelf oplossen van ruzies.</w:t>
      </w:r>
    </w:p>
    <w:p w14:paraId="666D29BE" w14:textId="2B355308" w:rsidR="77A8CCCF" w:rsidRDefault="58E1259C" w:rsidP="5B0615CE">
      <w:pPr>
        <w:rPr>
          <w:rFonts w:ascii="Calibri" w:eastAsia="Calibri" w:hAnsi="Calibri" w:cs="Calibri"/>
          <w:color w:val="000000" w:themeColor="text1"/>
        </w:rPr>
      </w:pPr>
      <w:r w:rsidRPr="58E1259C">
        <w:rPr>
          <w:rFonts w:ascii="Calibri" w:eastAsia="Calibri" w:hAnsi="Calibri" w:cs="Calibri"/>
          <w:color w:val="000000" w:themeColor="text1"/>
        </w:rPr>
        <w:t>7.4 De leerkracht leert leerlingen hun leerproces en leerresultaten zelfstandig te evalueren.</w:t>
      </w:r>
    </w:p>
    <w:p w14:paraId="6E5D9ABD" w14:textId="40C3AD0B" w:rsidR="77A8CCCF" w:rsidRDefault="77A8CCCF" w:rsidP="77A8CCCF">
      <w:pPr>
        <w:rPr>
          <w:rFonts w:asciiTheme="majorHAnsi" w:eastAsiaTheme="majorEastAsia" w:hAnsiTheme="majorHAnsi" w:cstheme="majorBidi"/>
        </w:rPr>
      </w:pPr>
    </w:p>
    <w:p w14:paraId="584375FA" w14:textId="5596E849" w:rsidR="77A8CCCF" w:rsidRPr="00691B7D" w:rsidRDefault="000E184C" w:rsidP="77A8CCCF">
      <w:pPr>
        <w:rPr>
          <w:rFonts w:asciiTheme="majorHAnsi" w:eastAsiaTheme="majorEastAsia" w:hAnsiTheme="majorHAnsi" w:cstheme="majorBidi"/>
          <w:i/>
          <w:u w:val="single"/>
        </w:rPr>
      </w:pPr>
      <w:r w:rsidRPr="00691B7D">
        <w:rPr>
          <w:rFonts w:asciiTheme="majorHAnsi" w:eastAsiaTheme="majorEastAsia" w:hAnsiTheme="majorHAnsi" w:cstheme="majorBidi"/>
          <w:i/>
          <w:iCs/>
          <w:u w:val="single"/>
        </w:rPr>
        <w:t>Deze items zullen worden opgenomen in het formulier van de flitsbezoeken</w:t>
      </w:r>
      <w:r w:rsidR="00691B7D" w:rsidRPr="00691B7D">
        <w:rPr>
          <w:rFonts w:asciiTheme="majorHAnsi" w:eastAsiaTheme="majorEastAsia" w:hAnsiTheme="majorHAnsi" w:cstheme="majorBidi"/>
          <w:i/>
          <w:iCs/>
          <w:u w:val="single"/>
        </w:rPr>
        <w:t xml:space="preserve"> ter observatie en reflectie.</w:t>
      </w:r>
    </w:p>
    <w:p w14:paraId="3D2E4FCF" w14:textId="2D9A9AC6" w:rsidR="0E9366FC" w:rsidRDefault="0E9366FC" w:rsidP="0E9366FC"/>
    <w:p w14:paraId="416399C1" w14:textId="27C39491" w:rsidR="0E9366FC" w:rsidRDefault="0E9366FC" w:rsidP="0E9366FC"/>
    <w:p w14:paraId="32B8BF50" w14:textId="0A3DC9B6" w:rsidR="0E9366FC" w:rsidRDefault="0E9366FC" w:rsidP="0E9366FC"/>
    <w:p w14:paraId="20EB8281" w14:textId="74989514" w:rsidR="0E9366FC" w:rsidRDefault="0E9366FC" w:rsidP="0E9366FC"/>
    <w:p w14:paraId="453E4582" w14:textId="69D37F98" w:rsidR="0E9366FC" w:rsidRDefault="0E9366FC" w:rsidP="0E9366FC">
      <w:pPr>
        <w:rPr>
          <w:rFonts w:asciiTheme="majorHAnsi" w:eastAsiaTheme="majorEastAsia" w:hAnsiTheme="majorHAnsi" w:cstheme="majorBidi"/>
        </w:rPr>
      </w:pPr>
    </w:p>
    <w:p w14:paraId="21F0FF32" w14:textId="03DDFE9C" w:rsidR="0E9366FC" w:rsidRDefault="0E9366FC" w:rsidP="0E9366FC"/>
    <w:p w14:paraId="275C513C" w14:textId="77777777" w:rsidR="009555B1" w:rsidRDefault="009555B1">
      <w:pPr>
        <w:rPr>
          <w:rFonts w:asciiTheme="majorHAnsi" w:eastAsiaTheme="majorEastAsia" w:hAnsiTheme="majorHAnsi" w:cstheme="majorBidi"/>
          <w:b/>
          <w:bCs/>
          <w:kern w:val="32"/>
          <w:sz w:val="32"/>
          <w:szCs w:val="32"/>
        </w:rPr>
      </w:pPr>
      <w:r>
        <w:rPr>
          <w:rFonts w:asciiTheme="majorHAnsi" w:eastAsiaTheme="majorEastAsia" w:hAnsiTheme="majorHAnsi" w:cstheme="majorBidi"/>
        </w:rPr>
        <w:br w:type="page"/>
      </w:r>
    </w:p>
    <w:p w14:paraId="4DC6CA88" w14:textId="0FB82B28" w:rsidR="00A84375" w:rsidRDefault="5F1CD728" w:rsidP="4A661D78">
      <w:pPr>
        <w:pStyle w:val="Kop1"/>
        <w:rPr>
          <w:rFonts w:asciiTheme="majorHAnsi" w:eastAsiaTheme="majorEastAsia" w:hAnsiTheme="majorHAnsi" w:cstheme="majorBidi"/>
        </w:rPr>
      </w:pPr>
      <w:bookmarkStart w:id="15" w:name="_Toc108428562"/>
      <w:r w:rsidRPr="09423D81">
        <w:rPr>
          <w:rFonts w:asciiTheme="majorHAnsi" w:eastAsiaTheme="majorEastAsia" w:hAnsiTheme="majorHAnsi" w:cstheme="majorBidi"/>
        </w:rPr>
        <w:lastRenderedPageBreak/>
        <w:t>H</w:t>
      </w:r>
      <w:r w:rsidR="00A84375" w:rsidRPr="09423D81">
        <w:rPr>
          <w:rFonts w:asciiTheme="majorHAnsi" w:eastAsiaTheme="majorEastAsia" w:hAnsiTheme="majorHAnsi" w:cstheme="majorBidi"/>
        </w:rPr>
        <w:t>oofdstuk</w:t>
      </w:r>
      <w:r w:rsidR="00382DFA" w:rsidRPr="09423D81">
        <w:rPr>
          <w:rFonts w:asciiTheme="majorHAnsi" w:eastAsiaTheme="majorEastAsia" w:hAnsiTheme="majorHAnsi" w:cstheme="majorBidi"/>
        </w:rPr>
        <w:t xml:space="preserve"> </w:t>
      </w:r>
      <w:r w:rsidR="00A84375" w:rsidRPr="593D503E">
        <w:rPr>
          <w:rFonts w:asciiTheme="majorHAnsi" w:eastAsiaTheme="majorEastAsia" w:hAnsiTheme="majorHAnsi" w:cstheme="majorBidi"/>
        </w:rPr>
        <w:t>1</w:t>
      </w:r>
      <w:r w:rsidR="00C85F87">
        <w:rPr>
          <w:rFonts w:asciiTheme="majorHAnsi" w:eastAsiaTheme="majorEastAsia" w:hAnsiTheme="majorHAnsi" w:cstheme="majorBidi"/>
        </w:rPr>
        <w:t>6</w:t>
      </w:r>
      <w:r w:rsidR="00C5606C">
        <w:rPr>
          <w:rFonts w:eastAsiaTheme="majorEastAsia"/>
        </w:rPr>
        <w:tab/>
      </w:r>
      <w:r w:rsidR="00A84375" w:rsidRPr="09423D81">
        <w:rPr>
          <w:rFonts w:asciiTheme="majorHAnsi" w:eastAsiaTheme="majorEastAsia" w:hAnsiTheme="majorHAnsi" w:cstheme="majorBidi"/>
        </w:rPr>
        <w:t xml:space="preserve">Samenwerking SKL </w:t>
      </w:r>
      <w:r w:rsidR="00691B7D">
        <w:rPr>
          <w:rFonts w:asciiTheme="majorHAnsi" w:eastAsiaTheme="majorEastAsia" w:hAnsiTheme="majorHAnsi" w:cstheme="majorBidi"/>
        </w:rPr>
        <w:t>en nieuwbouw.</w:t>
      </w:r>
      <w:bookmarkEnd w:id="15"/>
    </w:p>
    <w:p w14:paraId="55A9EE78" w14:textId="0275FA5A" w:rsidR="1CAFD198" w:rsidRDefault="1CAFD198" w:rsidP="1CAFD198"/>
    <w:p w14:paraId="79457D96" w14:textId="42173D03" w:rsidR="79AFC34B" w:rsidRDefault="79AFC34B" w:rsidP="1CAFD198">
      <w:pPr>
        <w:rPr>
          <w:rFonts w:asciiTheme="majorHAnsi" w:eastAsiaTheme="majorEastAsia" w:hAnsiTheme="majorHAnsi" w:cstheme="majorBidi"/>
        </w:rPr>
      </w:pPr>
      <w:r w:rsidRPr="1CAFD198">
        <w:rPr>
          <w:rFonts w:asciiTheme="majorHAnsi" w:eastAsiaTheme="majorEastAsia" w:hAnsiTheme="majorHAnsi" w:cstheme="majorBidi"/>
        </w:rPr>
        <w:t xml:space="preserve">Dit jaar </w:t>
      </w:r>
      <w:r w:rsidR="00D67C7F">
        <w:rPr>
          <w:rFonts w:asciiTheme="majorHAnsi" w:eastAsiaTheme="majorEastAsia" w:hAnsiTheme="majorHAnsi" w:cstheme="majorBidi"/>
        </w:rPr>
        <w:t xml:space="preserve">was het </w:t>
      </w:r>
      <w:r w:rsidR="00691B7D">
        <w:rPr>
          <w:rFonts w:asciiTheme="majorHAnsi" w:eastAsiaTheme="majorEastAsia" w:hAnsiTheme="majorHAnsi" w:cstheme="majorBidi"/>
        </w:rPr>
        <w:t>vierde</w:t>
      </w:r>
      <w:r w:rsidR="00D67C7F">
        <w:rPr>
          <w:rFonts w:asciiTheme="majorHAnsi" w:eastAsiaTheme="majorEastAsia" w:hAnsiTheme="majorHAnsi" w:cstheme="majorBidi"/>
        </w:rPr>
        <w:t xml:space="preserve"> jaar van de</w:t>
      </w:r>
      <w:r w:rsidRPr="1CAFD198">
        <w:rPr>
          <w:rFonts w:asciiTheme="majorHAnsi" w:eastAsiaTheme="majorEastAsia" w:hAnsiTheme="majorHAnsi" w:cstheme="majorBidi"/>
        </w:rPr>
        <w:t xml:space="preserve"> ontwikkelgroep om de voorbereidingen te treffen voor de totstandkoming van een </w:t>
      </w:r>
      <w:proofErr w:type="spellStart"/>
      <w:r w:rsidRPr="1CAFD198">
        <w:rPr>
          <w:rFonts w:asciiTheme="majorHAnsi" w:eastAsiaTheme="majorEastAsia" w:hAnsiTheme="majorHAnsi" w:cstheme="majorBidi"/>
        </w:rPr>
        <w:t>Kindcentrum</w:t>
      </w:r>
      <w:proofErr w:type="spellEnd"/>
      <w:r w:rsidRPr="1CAFD198">
        <w:rPr>
          <w:rFonts w:asciiTheme="majorHAnsi" w:eastAsiaTheme="majorEastAsia" w:hAnsiTheme="majorHAnsi" w:cstheme="majorBidi"/>
        </w:rPr>
        <w:t xml:space="preserve"> in Langeraar.</w:t>
      </w:r>
      <w:r w:rsidR="00D67C7F">
        <w:rPr>
          <w:rFonts w:asciiTheme="majorHAnsi" w:eastAsiaTheme="majorEastAsia" w:hAnsiTheme="majorHAnsi" w:cstheme="majorBidi"/>
        </w:rPr>
        <w:t xml:space="preserve"> </w:t>
      </w:r>
      <w:r w:rsidR="00523F5D" w:rsidRPr="593D503E">
        <w:rPr>
          <w:rFonts w:asciiTheme="majorHAnsi" w:eastAsiaTheme="majorEastAsia" w:hAnsiTheme="majorHAnsi" w:cstheme="majorBidi"/>
        </w:rPr>
        <w:t>.</w:t>
      </w:r>
    </w:p>
    <w:p w14:paraId="4C5D8B54" w14:textId="218AD6A5" w:rsidR="000031AB" w:rsidRPr="000031AB" w:rsidRDefault="58364BD2" w:rsidP="000031AB">
      <w:pPr>
        <w:rPr>
          <w:rFonts w:asciiTheme="majorHAnsi" w:eastAsiaTheme="majorEastAsia" w:hAnsiTheme="majorHAnsi" w:cstheme="majorBidi"/>
        </w:rPr>
      </w:pPr>
      <w:r w:rsidRPr="593D503E">
        <w:rPr>
          <w:rFonts w:asciiTheme="majorHAnsi" w:eastAsiaTheme="majorEastAsia" w:hAnsiTheme="majorHAnsi" w:cstheme="majorBidi"/>
        </w:rPr>
        <w:t>Het koersplan is in werking getreden.</w:t>
      </w:r>
    </w:p>
    <w:p w14:paraId="241818A0" w14:textId="50925363" w:rsidR="58364BD2" w:rsidRDefault="00691B7D" w:rsidP="593D503E">
      <w:pPr>
        <w:rPr>
          <w:rFonts w:asciiTheme="majorHAnsi" w:eastAsiaTheme="majorEastAsia" w:hAnsiTheme="majorHAnsi" w:cstheme="majorBidi"/>
        </w:rPr>
      </w:pPr>
      <w:r>
        <w:rPr>
          <w:rFonts w:asciiTheme="majorHAnsi" w:eastAsiaTheme="majorEastAsia" w:hAnsiTheme="majorHAnsi" w:cstheme="majorBidi"/>
        </w:rPr>
        <w:t xml:space="preserve">De </w:t>
      </w:r>
      <w:r w:rsidR="58364BD2" w:rsidRPr="593D503E">
        <w:rPr>
          <w:rFonts w:asciiTheme="majorHAnsi" w:eastAsiaTheme="majorEastAsia" w:hAnsiTheme="majorHAnsi" w:cstheme="majorBidi"/>
        </w:rPr>
        <w:t xml:space="preserve">onderlegger voor het programma van eisen voor het nieuw te bouwen </w:t>
      </w:r>
      <w:proofErr w:type="spellStart"/>
      <w:r w:rsidR="58364BD2" w:rsidRPr="593D503E">
        <w:rPr>
          <w:rFonts w:asciiTheme="majorHAnsi" w:eastAsiaTheme="majorEastAsia" w:hAnsiTheme="majorHAnsi" w:cstheme="majorBidi"/>
        </w:rPr>
        <w:t>kindcentrum</w:t>
      </w:r>
      <w:proofErr w:type="spellEnd"/>
      <w:r>
        <w:rPr>
          <w:rFonts w:asciiTheme="majorHAnsi" w:eastAsiaTheme="majorEastAsia" w:hAnsiTheme="majorHAnsi" w:cstheme="majorBidi"/>
        </w:rPr>
        <w:t xml:space="preserve"> is verfijnd.</w:t>
      </w:r>
    </w:p>
    <w:p w14:paraId="1895E09F" w14:textId="77777777" w:rsidR="00691B7D" w:rsidRDefault="00691B7D" w:rsidP="593D503E">
      <w:pPr>
        <w:rPr>
          <w:rFonts w:asciiTheme="majorHAnsi" w:eastAsiaTheme="majorEastAsia" w:hAnsiTheme="majorHAnsi" w:cstheme="majorBidi"/>
        </w:rPr>
      </w:pPr>
    </w:p>
    <w:p w14:paraId="795A0E2D" w14:textId="339B35C3" w:rsidR="40B2C537" w:rsidRDefault="40B2C537" w:rsidP="593D503E">
      <w:pPr>
        <w:rPr>
          <w:rFonts w:asciiTheme="majorHAnsi" w:eastAsiaTheme="majorEastAsia" w:hAnsiTheme="majorHAnsi" w:cstheme="majorBidi"/>
        </w:rPr>
      </w:pPr>
      <w:r w:rsidRPr="593D503E">
        <w:rPr>
          <w:rFonts w:asciiTheme="majorHAnsi" w:eastAsiaTheme="majorEastAsia" w:hAnsiTheme="majorHAnsi" w:cstheme="majorBidi"/>
        </w:rPr>
        <w:t>Er is een stedenbouwkundig kader vastgesteld.</w:t>
      </w:r>
    </w:p>
    <w:p w14:paraId="646A4717" w14:textId="5C36219C" w:rsidR="00691B7D" w:rsidRDefault="00691B7D" w:rsidP="593D503E">
      <w:pPr>
        <w:rPr>
          <w:rFonts w:asciiTheme="majorHAnsi" w:eastAsiaTheme="majorEastAsia" w:hAnsiTheme="majorHAnsi" w:cstheme="majorBidi"/>
        </w:rPr>
      </w:pPr>
    </w:p>
    <w:p w14:paraId="23B438DD" w14:textId="236AB87E" w:rsidR="00691B7D" w:rsidRDefault="00691B7D" w:rsidP="593D503E">
      <w:pPr>
        <w:rPr>
          <w:rFonts w:asciiTheme="majorHAnsi" w:eastAsiaTheme="majorEastAsia" w:hAnsiTheme="majorHAnsi" w:cstheme="majorBidi"/>
        </w:rPr>
      </w:pPr>
      <w:r>
        <w:rPr>
          <w:rFonts w:asciiTheme="majorHAnsi" w:eastAsiaTheme="majorEastAsia" w:hAnsiTheme="majorHAnsi" w:cstheme="majorBidi"/>
        </w:rPr>
        <w:t xml:space="preserve">Er is een </w:t>
      </w:r>
      <w:proofErr w:type="spellStart"/>
      <w:r>
        <w:rPr>
          <w:rFonts w:asciiTheme="majorHAnsi" w:eastAsiaTheme="majorEastAsia" w:hAnsiTheme="majorHAnsi" w:cstheme="majorBidi"/>
        </w:rPr>
        <w:t>PvE</w:t>
      </w:r>
      <w:proofErr w:type="spellEnd"/>
      <w:r>
        <w:rPr>
          <w:rFonts w:asciiTheme="majorHAnsi" w:eastAsiaTheme="majorEastAsia" w:hAnsiTheme="majorHAnsi" w:cstheme="majorBidi"/>
        </w:rPr>
        <w:t xml:space="preserve"> gemaakt voor de tussentijdse huisvesting naast </w:t>
      </w:r>
      <w:proofErr w:type="spellStart"/>
      <w:r>
        <w:rPr>
          <w:rFonts w:asciiTheme="majorHAnsi" w:eastAsiaTheme="majorEastAsia" w:hAnsiTheme="majorHAnsi" w:cstheme="majorBidi"/>
        </w:rPr>
        <w:t>Altior</w:t>
      </w:r>
      <w:proofErr w:type="spellEnd"/>
      <w:r>
        <w:rPr>
          <w:rFonts w:asciiTheme="majorHAnsi" w:eastAsiaTheme="majorEastAsia" w:hAnsiTheme="majorHAnsi" w:cstheme="majorBidi"/>
        </w:rPr>
        <w:t>.</w:t>
      </w:r>
    </w:p>
    <w:p w14:paraId="50348274" w14:textId="097D7D54" w:rsidR="00691B7D" w:rsidRDefault="00691B7D" w:rsidP="593D503E">
      <w:pPr>
        <w:rPr>
          <w:rFonts w:asciiTheme="majorHAnsi" w:eastAsiaTheme="majorEastAsia" w:hAnsiTheme="majorHAnsi" w:cstheme="majorBidi"/>
        </w:rPr>
      </w:pPr>
    </w:p>
    <w:p w14:paraId="2E3DA32F" w14:textId="3CCD4C32" w:rsidR="00691B7D" w:rsidRDefault="00691B7D" w:rsidP="593D503E">
      <w:pPr>
        <w:rPr>
          <w:rFonts w:asciiTheme="majorHAnsi" w:eastAsiaTheme="majorEastAsia" w:hAnsiTheme="majorHAnsi" w:cstheme="majorBidi"/>
        </w:rPr>
      </w:pPr>
      <w:r>
        <w:rPr>
          <w:rFonts w:asciiTheme="majorHAnsi" w:eastAsiaTheme="majorEastAsia" w:hAnsiTheme="majorHAnsi" w:cstheme="majorBidi"/>
        </w:rPr>
        <w:t xml:space="preserve">Er is een  </w:t>
      </w:r>
      <w:proofErr w:type="spellStart"/>
      <w:r>
        <w:rPr>
          <w:rFonts w:asciiTheme="majorHAnsi" w:eastAsiaTheme="majorEastAsia" w:hAnsiTheme="majorHAnsi" w:cstheme="majorBidi"/>
        </w:rPr>
        <w:t>PvE</w:t>
      </w:r>
      <w:proofErr w:type="spellEnd"/>
      <w:r>
        <w:rPr>
          <w:rFonts w:asciiTheme="majorHAnsi" w:eastAsiaTheme="majorEastAsia" w:hAnsiTheme="majorHAnsi" w:cstheme="majorBidi"/>
        </w:rPr>
        <w:t xml:space="preserve"> gemaakt voor de nieuwbouw.</w:t>
      </w:r>
    </w:p>
    <w:p w14:paraId="2AF0E2EC" w14:textId="763E3985" w:rsidR="00691B7D" w:rsidRDefault="00691B7D" w:rsidP="593D503E">
      <w:pPr>
        <w:rPr>
          <w:rFonts w:asciiTheme="majorHAnsi" w:eastAsiaTheme="majorEastAsia" w:hAnsiTheme="majorHAnsi" w:cstheme="majorBidi"/>
        </w:rPr>
      </w:pPr>
    </w:p>
    <w:p w14:paraId="4C318F96" w14:textId="7E1F2003" w:rsidR="00691B7D" w:rsidRDefault="00691B7D" w:rsidP="593D503E">
      <w:pPr>
        <w:rPr>
          <w:rFonts w:asciiTheme="majorHAnsi" w:eastAsiaTheme="majorEastAsia" w:hAnsiTheme="majorHAnsi" w:cstheme="majorBidi"/>
        </w:rPr>
      </w:pPr>
      <w:r>
        <w:rPr>
          <w:rFonts w:asciiTheme="majorHAnsi" w:eastAsiaTheme="majorEastAsia" w:hAnsiTheme="majorHAnsi" w:cstheme="majorBidi"/>
        </w:rPr>
        <w:t xml:space="preserve">Er </w:t>
      </w:r>
      <w:r w:rsidRPr="311BD851">
        <w:rPr>
          <w:rFonts w:asciiTheme="majorHAnsi" w:eastAsiaTheme="majorEastAsia" w:hAnsiTheme="majorHAnsi" w:cstheme="majorBidi"/>
        </w:rPr>
        <w:t>wordt</w:t>
      </w:r>
      <w:r>
        <w:rPr>
          <w:rFonts w:asciiTheme="majorHAnsi" w:eastAsiaTheme="majorEastAsia" w:hAnsiTheme="majorHAnsi" w:cstheme="majorBidi"/>
        </w:rPr>
        <w:t xml:space="preserve"> een </w:t>
      </w:r>
      <w:proofErr w:type="spellStart"/>
      <w:r>
        <w:rPr>
          <w:rFonts w:asciiTheme="majorHAnsi" w:eastAsiaTheme="majorEastAsia" w:hAnsiTheme="majorHAnsi" w:cstheme="majorBidi"/>
        </w:rPr>
        <w:t>PvE</w:t>
      </w:r>
      <w:proofErr w:type="spellEnd"/>
      <w:r>
        <w:rPr>
          <w:rFonts w:asciiTheme="majorHAnsi" w:eastAsiaTheme="majorEastAsia" w:hAnsiTheme="majorHAnsi" w:cstheme="majorBidi"/>
        </w:rPr>
        <w:t xml:space="preserve"> gemaakt voor de buitenruimte.</w:t>
      </w:r>
    </w:p>
    <w:p w14:paraId="437BC244" w14:textId="7DD894F3" w:rsidR="00691B7D" w:rsidRDefault="00691B7D" w:rsidP="593D503E">
      <w:pPr>
        <w:rPr>
          <w:rFonts w:asciiTheme="majorHAnsi" w:eastAsiaTheme="majorEastAsia" w:hAnsiTheme="majorHAnsi" w:cstheme="majorBidi"/>
        </w:rPr>
      </w:pPr>
    </w:p>
    <w:p w14:paraId="55A41A85" w14:textId="10E59EF5" w:rsidR="593D503E" w:rsidRDefault="593D503E" w:rsidP="593D503E">
      <w:pPr>
        <w:rPr>
          <w:rFonts w:asciiTheme="majorHAnsi" w:eastAsiaTheme="majorEastAsia" w:hAnsiTheme="majorHAnsi" w:cstheme="majorBidi"/>
        </w:rPr>
      </w:pPr>
    </w:p>
    <w:p w14:paraId="5FC02547" w14:textId="302753EF" w:rsidR="40B2C537" w:rsidRDefault="40B2C537" w:rsidP="593D503E">
      <w:pPr>
        <w:rPr>
          <w:rFonts w:asciiTheme="majorHAnsi" w:eastAsiaTheme="majorEastAsia" w:hAnsiTheme="majorHAnsi" w:cstheme="majorBidi"/>
        </w:rPr>
      </w:pPr>
      <w:r w:rsidRPr="593D503E">
        <w:rPr>
          <w:rFonts w:asciiTheme="majorHAnsi" w:eastAsiaTheme="majorEastAsia" w:hAnsiTheme="majorHAnsi" w:cstheme="majorBidi"/>
        </w:rPr>
        <w:t xml:space="preserve">Met het MT van </w:t>
      </w:r>
      <w:proofErr w:type="spellStart"/>
      <w:r w:rsidRPr="593D503E">
        <w:rPr>
          <w:rFonts w:asciiTheme="majorHAnsi" w:eastAsiaTheme="majorEastAsia" w:hAnsiTheme="majorHAnsi" w:cstheme="majorBidi"/>
        </w:rPr>
        <w:t>Aeresteijn</w:t>
      </w:r>
      <w:proofErr w:type="spellEnd"/>
      <w:r w:rsidRPr="593D503E">
        <w:rPr>
          <w:rFonts w:asciiTheme="majorHAnsi" w:eastAsiaTheme="majorEastAsia" w:hAnsiTheme="majorHAnsi" w:cstheme="majorBidi"/>
        </w:rPr>
        <w:t xml:space="preserve"> en SKL hielden we om de zes weken een gezamenlijk overleg waarbij we alle ter zake doende zaken besproken.</w:t>
      </w:r>
    </w:p>
    <w:p w14:paraId="7D1728A5" w14:textId="292C45FB" w:rsidR="78BBEBAD" w:rsidRDefault="78BBEBAD" w:rsidP="78BBEBAD">
      <w:pPr>
        <w:rPr>
          <w:rFonts w:asciiTheme="majorHAnsi" w:eastAsiaTheme="majorEastAsia" w:hAnsiTheme="majorHAnsi" w:cstheme="majorBidi"/>
        </w:rPr>
      </w:pPr>
    </w:p>
    <w:p w14:paraId="7A3744F9" w14:textId="02705639" w:rsidR="0CBA725D" w:rsidRDefault="0CBA725D" w:rsidP="593D503E">
      <w:r>
        <w:rPr>
          <w:noProof/>
        </w:rPr>
        <w:drawing>
          <wp:inline distT="0" distB="0" distL="0" distR="0" wp14:anchorId="54175E71" wp14:editId="5136E50E">
            <wp:extent cx="4572000" cy="2419350"/>
            <wp:effectExtent l="0" t="0" r="0" b="0"/>
            <wp:docPr id="1534158254" name="Afbeelding 153415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4158254"/>
                    <pic:cNvPicPr/>
                  </pic:nvPicPr>
                  <pic:blipFill>
                    <a:blip r:embed="rId29">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0BF4AA8F" w14:textId="5184D47D" w:rsidR="00182A3D" w:rsidRPr="00384A36" w:rsidRDefault="0005469B" w:rsidP="311BD851">
      <w:hyperlink r:id="rId30">
        <w:r w:rsidR="311BD851" w:rsidRPr="311BD851">
          <w:rPr>
            <w:rStyle w:val="Hyperlink"/>
          </w:rPr>
          <w:t xml:space="preserve">20220509-Nigela01- IKC Langeraar- </w:t>
        </w:r>
        <w:proofErr w:type="spellStart"/>
        <w:r w:rsidR="311BD851" w:rsidRPr="311BD851">
          <w:rPr>
            <w:rStyle w:val="Hyperlink"/>
          </w:rPr>
          <w:t>PvE</w:t>
        </w:r>
        <w:proofErr w:type="spellEnd"/>
        <w:r w:rsidR="311BD851" w:rsidRPr="311BD851">
          <w:rPr>
            <w:rStyle w:val="Hyperlink"/>
          </w:rPr>
          <w:t xml:space="preserve"> tijdelijke huisvesting_cvb.pdf</w:t>
        </w:r>
      </w:hyperlink>
    </w:p>
    <w:p w14:paraId="13FD9AB4" w14:textId="5A6AF44E" w:rsidR="00182A3D" w:rsidRPr="00384A36" w:rsidRDefault="0005469B" w:rsidP="311BD851">
      <w:hyperlink r:id="rId31">
        <w:r w:rsidR="311BD851" w:rsidRPr="311BD851">
          <w:rPr>
            <w:rStyle w:val="Hyperlink"/>
          </w:rPr>
          <w:t>Onderlegger PVE De Poel V5 11032022.pdf</w:t>
        </w:r>
      </w:hyperlink>
    </w:p>
    <w:p w14:paraId="71A70040" w14:textId="66DD29DA" w:rsidR="00182A3D" w:rsidRPr="00384A36" w:rsidRDefault="0005469B" w:rsidP="311BD851">
      <w:pPr>
        <w:rPr>
          <w:rStyle w:val="Hyperlink"/>
          <w:rFonts w:asciiTheme="majorHAnsi" w:eastAsiaTheme="majorEastAsia" w:hAnsiTheme="majorHAnsi" w:cstheme="majorBidi"/>
        </w:rPr>
      </w:pPr>
      <w:hyperlink r:id="rId32">
        <w:r w:rsidR="311BD851" w:rsidRPr="311BD851">
          <w:rPr>
            <w:rStyle w:val="Hyperlink"/>
          </w:rPr>
          <w:t>Koersplan V3 AS.pdf</w:t>
        </w:r>
      </w:hyperlink>
    </w:p>
    <w:p w14:paraId="2DA8670F" w14:textId="59609335" w:rsidR="00182A3D" w:rsidRPr="00384A36" w:rsidRDefault="0005469B" w:rsidP="311BD851">
      <w:hyperlink r:id="rId33">
        <w:r w:rsidR="311BD851" w:rsidRPr="311BD851">
          <w:rPr>
            <w:rStyle w:val="Hyperlink"/>
            <w:rFonts w:ascii="Calibri" w:eastAsia="Calibri" w:hAnsi="Calibri" w:cs="Calibri"/>
          </w:rPr>
          <w:t>MHUD_SK_IKC Langeraar_20220104LR.pdf</w:t>
        </w:r>
      </w:hyperlink>
    </w:p>
    <w:p w14:paraId="21D8BB42" w14:textId="6D102EE2" w:rsidR="00182A3D" w:rsidRPr="00384A36" w:rsidRDefault="0005469B" w:rsidP="311BD851">
      <w:hyperlink r:id="rId34">
        <w:r w:rsidR="311BD851" w:rsidRPr="311BD851">
          <w:rPr>
            <w:rStyle w:val="Hyperlink"/>
            <w:rFonts w:ascii="Calibri" w:eastAsia="Calibri" w:hAnsi="Calibri" w:cs="Calibri"/>
          </w:rPr>
          <w:t>20220429-KindcentrumDePoel-CONCEPT (1).pdf</w:t>
        </w:r>
      </w:hyperlink>
    </w:p>
    <w:p w14:paraId="42899215" w14:textId="73F30165" w:rsidR="00182A3D" w:rsidRPr="00384A36" w:rsidRDefault="00384A36" w:rsidP="00182A3D">
      <w:pPr>
        <w:rPr>
          <w:rStyle w:val="Hyperlink"/>
          <w:rFonts w:asciiTheme="majorHAnsi" w:eastAsiaTheme="majorEastAsia" w:hAnsiTheme="majorHAnsi" w:cstheme="majorBidi"/>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HYPERLINK "https://wijdevenen.sharepoint.com/:b:/t/aeresteijn/EQn9SJq7itxMvM3Pu5rRGqoBTRCiUSnkQyKyPJw2ASFeWQ?e=AjAabO" </w:instrText>
      </w:r>
      <w:r>
        <w:rPr>
          <w:rFonts w:asciiTheme="majorHAnsi" w:eastAsiaTheme="majorEastAsia" w:hAnsiTheme="majorHAnsi" w:cstheme="majorBidi"/>
        </w:rPr>
      </w:r>
      <w:r>
        <w:rPr>
          <w:rFonts w:asciiTheme="majorHAnsi" w:eastAsiaTheme="majorEastAsia" w:hAnsiTheme="majorHAnsi" w:cstheme="majorBidi"/>
        </w:rPr>
        <w:fldChar w:fldCharType="separate"/>
      </w:r>
      <w:r w:rsidR="6EB06ED7" w:rsidRPr="00384A36">
        <w:rPr>
          <w:rStyle w:val="Hyperlink"/>
          <w:rFonts w:asciiTheme="majorHAnsi" w:eastAsiaTheme="majorEastAsia" w:hAnsiTheme="majorHAnsi" w:cstheme="majorBidi"/>
        </w:rPr>
        <w:t>IKC gemeente Nieuwkoop beleid</w:t>
      </w:r>
    </w:p>
    <w:p w14:paraId="0E73440F" w14:textId="2D3FC2E8" w:rsidR="687EE5AF" w:rsidRPr="00E54AE1" w:rsidRDefault="00384A36" w:rsidP="687EE5AF">
      <w:pPr>
        <w:rPr>
          <w:rStyle w:val="Hyperlink"/>
          <w:rFonts w:asciiTheme="majorHAnsi" w:eastAsiaTheme="majorEastAsia" w:hAnsiTheme="majorHAnsi" w:cstheme="majorBidi"/>
        </w:rPr>
      </w:pPr>
      <w:r>
        <w:rPr>
          <w:rFonts w:asciiTheme="majorHAnsi" w:eastAsiaTheme="majorEastAsia" w:hAnsiTheme="majorHAnsi" w:cstheme="majorBidi"/>
        </w:rPr>
        <w:fldChar w:fldCharType="end"/>
      </w:r>
      <w:r w:rsidR="00E54AE1">
        <w:rPr>
          <w:rFonts w:asciiTheme="majorHAnsi" w:eastAsiaTheme="majorEastAsia" w:hAnsiTheme="majorHAnsi" w:cstheme="majorBidi"/>
        </w:rPr>
        <w:fldChar w:fldCharType="begin"/>
      </w:r>
      <w:r w:rsidR="00E54AE1">
        <w:rPr>
          <w:rFonts w:asciiTheme="majorHAnsi" w:eastAsiaTheme="majorEastAsia" w:hAnsiTheme="majorHAnsi" w:cstheme="majorBidi"/>
        </w:rPr>
        <w:instrText xml:space="preserve"> HYPERLINK "https://wijdevenen.sharepoint.com/:b:/t/aeresteijn/EQCycDRXwmhKl8O8W2D8C98BdBZJ29TnL3Baz89XN_fyxA?e=nK0Xf5" </w:instrText>
      </w:r>
      <w:r w:rsidR="00E54AE1">
        <w:rPr>
          <w:rFonts w:asciiTheme="majorHAnsi" w:eastAsiaTheme="majorEastAsia" w:hAnsiTheme="majorHAnsi" w:cstheme="majorBidi"/>
        </w:rPr>
      </w:r>
      <w:r w:rsidR="00E54AE1">
        <w:rPr>
          <w:rFonts w:asciiTheme="majorHAnsi" w:eastAsiaTheme="majorEastAsia" w:hAnsiTheme="majorHAnsi" w:cstheme="majorBidi"/>
        </w:rPr>
        <w:fldChar w:fldCharType="separate"/>
      </w:r>
      <w:r w:rsidR="388A4AAE" w:rsidRPr="00E54AE1">
        <w:rPr>
          <w:rStyle w:val="Hyperlink"/>
          <w:rFonts w:asciiTheme="majorHAnsi" w:eastAsiaTheme="majorEastAsia" w:hAnsiTheme="majorHAnsi" w:cstheme="majorBidi"/>
        </w:rPr>
        <w:t>koersplan IKC</w:t>
      </w:r>
    </w:p>
    <w:p w14:paraId="7BB02C7A" w14:textId="1AC7A03F" w:rsidR="0CFB6290" w:rsidRDefault="00E54AE1" w:rsidP="0CFB6290">
      <w:pPr>
        <w:rPr>
          <w:rFonts w:asciiTheme="majorHAnsi" w:eastAsiaTheme="majorEastAsia" w:hAnsiTheme="majorHAnsi" w:cstheme="majorBidi"/>
        </w:rPr>
      </w:pPr>
      <w:r>
        <w:rPr>
          <w:rFonts w:asciiTheme="majorHAnsi" w:eastAsiaTheme="majorEastAsia" w:hAnsiTheme="majorHAnsi" w:cstheme="majorBidi"/>
        </w:rPr>
        <w:fldChar w:fldCharType="end"/>
      </w:r>
    </w:p>
    <w:p w14:paraId="7F89C5E5" w14:textId="339B0D02" w:rsidR="0CFB6290" w:rsidRDefault="0CFB6290" w:rsidP="0CFB6290">
      <w:pPr>
        <w:rPr>
          <w:rFonts w:asciiTheme="majorHAnsi" w:eastAsiaTheme="majorEastAsia" w:hAnsiTheme="majorHAnsi" w:cstheme="majorBidi"/>
        </w:rPr>
      </w:pPr>
    </w:p>
    <w:p w14:paraId="0C0658BC" w14:textId="6A86E58F" w:rsidR="00FD51C7" w:rsidRDefault="00FD51C7" w:rsidP="0A69CE0F">
      <w:pPr>
        <w:rPr>
          <w:rFonts w:asciiTheme="majorHAnsi" w:eastAsiaTheme="majorEastAsia" w:hAnsiTheme="majorHAnsi" w:cstheme="majorBidi"/>
        </w:rPr>
      </w:pPr>
    </w:p>
    <w:p w14:paraId="542180CE" w14:textId="24574138" w:rsidR="00FD51C7" w:rsidRDefault="00FD51C7" w:rsidP="0A69CE0F">
      <w:pPr>
        <w:rPr>
          <w:rFonts w:asciiTheme="majorHAnsi" w:eastAsiaTheme="majorEastAsia" w:hAnsiTheme="majorHAnsi" w:cstheme="majorBidi"/>
        </w:rPr>
      </w:pPr>
    </w:p>
    <w:p w14:paraId="426DC7C7" w14:textId="0895ED3F" w:rsidR="00FD51C7" w:rsidRDefault="00FD51C7" w:rsidP="0A69CE0F">
      <w:pPr>
        <w:rPr>
          <w:rFonts w:asciiTheme="majorHAnsi" w:eastAsiaTheme="majorEastAsia" w:hAnsiTheme="majorHAnsi" w:cstheme="majorBidi"/>
        </w:rPr>
      </w:pPr>
    </w:p>
    <w:p w14:paraId="1EEF08C0" w14:textId="647811E7" w:rsidR="006343AA" w:rsidRPr="006343AA" w:rsidRDefault="006343AA">
      <w:pPr>
        <w:rPr>
          <w:rFonts w:ascii="Calibri" w:eastAsia="Calibri" w:hAnsi="Calibri" w:cs="Calibri"/>
          <w:b/>
        </w:rPr>
        <w:sectPr w:rsidR="006343AA" w:rsidRPr="006343AA" w:rsidSect="002F7275">
          <w:footerReference w:type="even" r:id="rId35"/>
          <w:footerReference w:type="default" r:id="rId36"/>
          <w:pgSz w:w="11906" w:h="16838" w:code="9"/>
          <w:pgMar w:top="1418" w:right="1418" w:bottom="1418" w:left="1418" w:header="709" w:footer="709" w:gutter="0"/>
          <w:cols w:space="708"/>
          <w:titlePg/>
          <w:docGrid w:linePitch="360"/>
        </w:sectPr>
      </w:pPr>
    </w:p>
    <w:p w14:paraId="08A80372" w14:textId="4CB3BD07" w:rsidR="4B8C60FC" w:rsidRPr="00FD51C7" w:rsidRDefault="4B8C60FC" w:rsidP="00FD51C7">
      <w:pPr>
        <w:pStyle w:val="Kop1"/>
        <w:rPr>
          <w:rFonts w:eastAsiaTheme="majorEastAsia"/>
        </w:rPr>
      </w:pPr>
      <w:bookmarkStart w:id="16" w:name="_Toc108428563"/>
      <w:r w:rsidRPr="00B93E6C">
        <w:lastRenderedPageBreak/>
        <w:t>De epiloog van het schooljaar 202</w:t>
      </w:r>
      <w:r w:rsidR="00DD32FD" w:rsidRPr="00B93E6C">
        <w:t>1</w:t>
      </w:r>
      <w:r>
        <w:t>-202</w:t>
      </w:r>
      <w:r w:rsidR="7A9D4C8E">
        <w:t>2</w:t>
      </w:r>
      <w:bookmarkEnd w:id="16"/>
    </w:p>
    <w:p w14:paraId="79B25931" w14:textId="55F28595" w:rsidR="4B8C60FC" w:rsidRPr="00B93E6C" w:rsidRDefault="4B8C60FC" w:rsidP="4B8C60FC">
      <w:pPr>
        <w:spacing w:after="160" w:line="259" w:lineRule="auto"/>
        <w:rPr>
          <w:rFonts w:ascii="MS Gothic" w:eastAsia="MS Gothic" w:hAnsi="MS Gothic" w:cs="MS Gothic"/>
          <w:sz w:val="14"/>
          <w:szCs w:val="14"/>
        </w:rPr>
      </w:pPr>
    </w:p>
    <w:p w14:paraId="7E9EA195" w14:textId="643AA548" w:rsidR="4B8C60FC" w:rsidRDefault="4B8C60FC" w:rsidP="5B0615CE">
      <w:pPr>
        <w:spacing w:after="160" w:line="259" w:lineRule="auto"/>
        <w:rPr>
          <w:rFonts w:asciiTheme="majorHAnsi" w:eastAsiaTheme="majorEastAsia" w:hAnsiTheme="majorHAnsi" w:cstheme="majorBidi"/>
        </w:rPr>
      </w:pPr>
      <w:r w:rsidRPr="5B0615CE">
        <w:rPr>
          <w:rFonts w:asciiTheme="majorHAnsi" w:eastAsiaTheme="majorEastAsia" w:hAnsiTheme="majorHAnsi" w:cstheme="majorBidi"/>
        </w:rPr>
        <w:t>Beste ouders,</w:t>
      </w:r>
    </w:p>
    <w:p w14:paraId="5CBDC37F" w14:textId="17470E74" w:rsidR="4B8C60FC" w:rsidRPr="009E28B4" w:rsidRDefault="4B8C60FC" w:rsidP="009E28B4">
      <w:pPr>
        <w:pStyle w:val="Geenafstand"/>
        <w:rPr>
          <w:rFonts w:asciiTheme="majorHAnsi" w:hAnsiTheme="majorHAnsi" w:cstheme="majorHAnsi"/>
        </w:rPr>
      </w:pPr>
      <w:r w:rsidRPr="009E28B4">
        <w:rPr>
          <w:rFonts w:asciiTheme="majorHAnsi" w:hAnsiTheme="majorHAnsi" w:cstheme="majorHAnsi"/>
        </w:rPr>
        <w:t>Aan het einde van het schooljaar blikken we graag even terug op het schooljaar.</w:t>
      </w:r>
    </w:p>
    <w:p w14:paraId="25341A5A" w14:textId="5071B63F" w:rsidR="4B8C60FC" w:rsidRPr="009E28B4" w:rsidRDefault="4B8C60FC" w:rsidP="009E28B4">
      <w:pPr>
        <w:pStyle w:val="Geenafstand"/>
        <w:rPr>
          <w:rFonts w:asciiTheme="majorHAnsi" w:hAnsiTheme="majorHAnsi" w:cstheme="majorHAnsi"/>
        </w:rPr>
      </w:pPr>
      <w:r w:rsidRPr="009E28B4">
        <w:rPr>
          <w:rFonts w:asciiTheme="majorHAnsi" w:hAnsiTheme="majorHAnsi" w:cstheme="majorHAnsi"/>
        </w:rPr>
        <w:t>Wat is het weer omgevlogen....</w:t>
      </w:r>
    </w:p>
    <w:p w14:paraId="06D42087" w14:textId="58A4362D" w:rsidR="4B8C60FC" w:rsidRPr="009E28B4" w:rsidRDefault="4B8C60FC" w:rsidP="1CAFD198">
      <w:pPr>
        <w:pStyle w:val="Geenafstand"/>
        <w:rPr>
          <w:rFonts w:asciiTheme="majorHAnsi" w:hAnsiTheme="majorHAnsi" w:cstheme="majorBidi"/>
        </w:rPr>
      </w:pPr>
      <w:r w:rsidRPr="1CAFD198">
        <w:rPr>
          <w:rFonts w:asciiTheme="majorHAnsi" w:hAnsiTheme="majorHAnsi" w:cstheme="majorBidi"/>
        </w:rPr>
        <w:t>Wat is er veel veranderd...</w:t>
      </w:r>
    </w:p>
    <w:p w14:paraId="2E096B6B" w14:textId="5085F7F7" w:rsidR="1E1871A1" w:rsidRDefault="1E1871A1" w:rsidP="1CAFD198">
      <w:pPr>
        <w:pStyle w:val="Geenafstand"/>
        <w:rPr>
          <w:rFonts w:asciiTheme="majorHAnsi" w:hAnsiTheme="majorHAnsi" w:cstheme="majorBidi"/>
        </w:rPr>
      </w:pPr>
      <w:r w:rsidRPr="1CAFD198">
        <w:rPr>
          <w:rFonts w:asciiTheme="majorHAnsi" w:hAnsiTheme="majorHAnsi" w:cstheme="majorBidi"/>
        </w:rPr>
        <w:t>Wat is er veel gebeurd.....</w:t>
      </w:r>
    </w:p>
    <w:p w14:paraId="146E8551" w14:textId="7ACCA5B5" w:rsidR="4B8C60FC" w:rsidRDefault="4B8C60FC" w:rsidP="009E28B4">
      <w:pPr>
        <w:pStyle w:val="Geenafstand"/>
        <w:rPr>
          <w:rFonts w:asciiTheme="majorHAnsi" w:hAnsiTheme="majorHAnsi" w:cstheme="majorHAnsi"/>
        </w:rPr>
      </w:pPr>
      <w:r w:rsidRPr="009E28B4">
        <w:rPr>
          <w:rFonts w:asciiTheme="majorHAnsi" w:hAnsiTheme="majorHAnsi" w:cstheme="majorHAnsi"/>
        </w:rPr>
        <w:t>Wat is er veel goeds behouden!</w:t>
      </w:r>
    </w:p>
    <w:p w14:paraId="32C4A2AD" w14:textId="77777777" w:rsidR="009E28B4" w:rsidRPr="009E28B4" w:rsidRDefault="009E28B4" w:rsidP="009E28B4">
      <w:pPr>
        <w:pStyle w:val="Geenafstand"/>
        <w:rPr>
          <w:rFonts w:asciiTheme="majorHAnsi" w:hAnsiTheme="majorHAnsi" w:cstheme="majorHAnsi"/>
        </w:rPr>
      </w:pPr>
    </w:p>
    <w:p w14:paraId="2C13835E" w14:textId="7CA99F63" w:rsidR="4B8C60FC" w:rsidRPr="009E28B4" w:rsidRDefault="4B8C60FC" w:rsidP="1CAFD198">
      <w:pPr>
        <w:spacing w:after="160" w:line="259" w:lineRule="auto"/>
        <w:rPr>
          <w:rFonts w:asciiTheme="majorHAnsi" w:eastAsiaTheme="majorEastAsia" w:hAnsiTheme="majorHAnsi" w:cstheme="majorBidi"/>
          <w:i/>
          <w:iCs/>
          <w:u w:val="single"/>
        </w:rPr>
      </w:pPr>
      <w:r w:rsidRPr="1CAFD198">
        <w:rPr>
          <w:rFonts w:asciiTheme="majorHAnsi" w:eastAsiaTheme="majorEastAsia" w:hAnsiTheme="majorHAnsi" w:cstheme="majorBidi"/>
          <w:i/>
          <w:iCs/>
          <w:u w:val="single"/>
        </w:rPr>
        <w:t>Wie kwamen er en wie g</w:t>
      </w:r>
      <w:r w:rsidR="3919672E" w:rsidRPr="1CAFD198">
        <w:rPr>
          <w:rFonts w:asciiTheme="majorHAnsi" w:eastAsiaTheme="majorEastAsia" w:hAnsiTheme="majorHAnsi" w:cstheme="majorBidi"/>
          <w:i/>
          <w:iCs/>
          <w:u w:val="single"/>
        </w:rPr>
        <w:t>aan</w:t>
      </w:r>
      <w:r w:rsidRPr="1CAFD198">
        <w:rPr>
          <w:rFonts w:asciiTheme="majorHAnsi" w:eastAsiaTheme="majorEastAsia" w:hAnsiTheme="majorHAnsi" w:cstheme="majorBidi"/>
          <w:i/>
          <w:iCs/>
          <w:u w:val="single"/>
        </w:rPr>
        <w:t xml:space="preserve"> er weg?</w:t>
      </w:r>
    </w:p>
    <w:p w14:paraId="26DC2FFD" w14:textId="77777777" w:rsidR="00DD32FD" w:rsidRDefault="16AACA37" w:rsidP="672F91EA">
      <w:pPr>
        <w:spacing w:after="160" w:line="259" w:lineRule="auto"/>
        <w:rPr>
          <w:rFonts w:asciiTheme="majorHAnsi" w:eastAsiaTheme="majorEastAsia" w:hAnsiTheme="majorHAnsi" w:cstheme="majorBidi"/>
        </w:rPr>
      </w:pPr>
      <w:r>
        <w:br/>
      </w:r>
      <w:r w:rsidR="4B8C60FC" w:rsidRPr="672F91EA">
        <w:rPr>
          <w:rFonts w:asciiTheme="majorHAnsi" w:eastAsiaTheme="majorEastAsia" w:hAnsiTheme="majorHAnsi" w:cstheme="majorBidi"/>
        </w:rPr>
        <w:t>We n</w:t>
      </w:r>
      <w:r w:rsidR="6CF995BE" w:rsidRPr="672F91EA">
        <w:rPr>
          <w:rFonts w:asciiTheme="majorHAnsi" w:eastAsiaTheme="majorEastAsia" w:hAnsiTheme="majorHAnsi" w:cstheme="majorBidi"/>
        </w:rPr>
        <w:t>e</w:t>
      </w:r>
      <w:r w:rsidR="4B8C60FC" w:rsidRPr="672F91EA">
        <w:rPr>
          <w:rFonts w:asciiTheme="majorHAnsi" w:eastAsiaTheme="majorEastAsia" w:hAnsiTheme="majorHAnsi" w:cstheme="majorBidi"/>
        </w:rPr>
        <w:t xml:space="preserve">men afscheid van </w:t>
      </w:r>
      <w:r w:rsidR="00DD32FD" w:rsidRPr="672F91EA">
        <w:rPr>
          <w:rFonts w:asciiTheme="majorHAnsi" w:eastAsiaTheme="majorEastAsia" w:hAnsiTheme="majorHAnsi" w:cstheme="majorBidi"/>
        </w:rPr>
        <w:t>de</w:t>
      </w:r>
      <w:r w:rsidR="5BB123E9" w:rsidRPr="672F91EA">
        <w:rPr>
          <w:rFonts w:asciiTheme="majorHAnsi" w:eastAsiaTheme="majorEastAsia" w:hAnsiTheme="majorHAnsi" w:cstheme="majorBidi"/>
        </w:rPr>
        <w:t xml:space="preserve"> </w:t>
      </w:r>
      <w:r w:rsidR="4B8C60FC" w:rsidRPr="672F91EA">
        <w:rPr>
          <w:rFonts w:asciiTheme="majorHAnsi" w:eastAsiaTheme="majorEastAsia" w:hAnsiTheme="majorHAnsi" w:cstheme="majorBidi"/>
        </w:rPr>
        <w:t>leerlingen uit groep acht, die klaar zijn om de overstap te maken naar het middelbaar onderwijs.</w:t>
      </w:r>
      <w:r w:rsidR="3D660059" w:rsidRPr="672F91EA">
        <w:rPr>
          <w:rFonts w:asciiTheme="majorHAnsi" w:eastAsiaTheme="majorEastAsia" w:hAnsiTheme="majorHAnsi" w:cstheme="majorBidi"/>
        </w:rPr>
        <w:t xml:space="preserve"> </w:t>
      </w:r>
      <w:r w:rsidR="4B8C60FC" w:rsidRPr="672F91EA">
        <w:rPr>
          <w:rFonts w:asciiTheme="majorHAnsi" w:eastAsiaTheme="majorEastAsia" w:hAnsiTheme="majorHAnsi" w:cstheme="majorBidi"/>
        </w:rPr>
        <w:t xml:space="preserve">Met deze groep nemen we óók afscheid van een aantal ouderparen, omdat dit hun laatste kind is wat de school verlaat: </w:t>
      </w:r>
    </w:p>
    <w:p w14:paraId="2B28B3CF" w14:textId="60671DCC" w:rsidR="6665BF52" w:rsidRDefault="6665BF52">
      <w:r w:rsidRPr="672F91EA">
        <w:rPr>
          <w:rFonts w:ascii="Calibri" w:eastAsia="Calibri" w:hAnsi="Calibri" w:cs="Calibri"/>
          <w:color w:val="000000" w:themeColor="text1"/>
        </w:rPr>
        <w:t xml:space="preserve">Ouders waarvan hun eerste, maar ook gelijk laatste, kind van </w:t>
      </w:r>
      <w:proofErr w:type="spellStart"/>
      <w:r w:rsidRPr="672F91EA">
        <w:rPr>
          <w:rFonts w:ascii="Calibri" w:eastAsia="Calibri" w:hAnsi="Calibri" w:cs="Calibri"/>
          <w:color w:val="000000" w:themeColor="text1"/>
        </w:rPr>
        <w:t>Aeresteijn</w:t>
      </w:r>
      <w:proofErr w:type="spellEnd"/>
      <w:r w:rsidRPr="672F91EA">
        <w:rPr>
          <w:rFonts w:ascii="Calibri" w:eastAsia="Calibri" w:hAnsi="Calibri" w:cs="Calibri"/>
          <w:color w:val="000000" w:themeColor="text1"/>
        </w:rPr>
        <w:t xml:space="preserve"> gaat, we nemen afscheid van </w:t>
      </w:r>
      <w:r w:rsidRPr="02513CA5">
        <w:rPr>
          <w:rFonts w:ascii="Calibri" w:eastAsia="Calibri" w:hAnsi="Calibri" w:cs="Calibri"/>
          <w:color w:val="000000" w:themeColor="text1"/>
        </w:rPr>
        <w:t>4</w:t>
      </w:r>
      <w:r w:rsidR="31539F2A" w:rsidRPr="672F91EA">
        <w:rPr>
          <w:rFonts w:ascii="Calibri" w:eastAsia="Calibri" w:hAnsi="Calibri" w:cs="Calibri"/>
          <w:color w:val="000000" w:themeColor="text1"/>
        </w:rPr>
        <w:t xml:space="preserve"> </w:t>
      </w:r>
      <w:r w:rsidRPr="672F91EA">
        <w:rPr>
          <w:rFonts w:ascii="Calibri" w:eastAsia="Calibri" w:hAnsi="Calibri" w:cs="Calibri"/>
          <w:color w:val="000000" w:themeColor="text1"/>
        </w:rPr>
        <w:t>ouderparen</w:t>
      </w:r>
      <w:r w:rsidR="35D23ECA" w:rsidRPr="672F91EA">
        <w:rPr>
          <w:rFonts w:ascii="Calibri" w:eastAsia="Calibri" w:hAnsi="Calibri" w:cs="Calibri"/>
          <w:color w:val="000000" w:themeColor="text1"/>
        </w:rPr>
        <w:t>.</w:t>
      </w:r>
      <w:r>
        <w:br/>
      </w:r>
    </w:p>
    <w:p w14:paraId="3314142E" w14:textId="0B29DC79" w:rsidR="29916641" w:rsidRDefault="29916641" w:rsidP="672F91EA">
      <w:pPr>
        <w:rPr>
          <w:rFonts w:ascii="Calibri" w:eastAsia="Calibri" w:hAnsi="Calibri" w:cs="Calibri"/>
          <w:color w:val="000000" w:themeColor="text1"/>
        </w:rPr>
      </w:pPr>
      <w:r w:rsidRPr="5E1F12FC">
        <w:rPr>
          <w:rFonts w:ascii="Calibri" w:eastAsia="Calibri" w:hAnsi="Calibri" w:cs="Calibri"/>
          <w:color w:val="000000" w:themeColor="text1"/>
        </w:rPr>
        <w:t>Ouderparen</w:t>
      </w:r>
      <w:r w:rsidR="6665BF52" w:rsidRPr="5E1F12FC">
        <w:rPr>
          <w:rFonts w:ascii="Calibri" w:eastAsia="Calibri" w:hAnsi="Calibri" w:cs="Calibri"/>
          <w:color w:val="000000" w:themeColor="text1"/>
        </w:rPr>
        <w:t xml:space="preserve"> waarvan het laatste kind van school gaat, we nemen afscheid van </w:t>
      </w:r>
      <w:r w:rsidR="6665BF52" w:rsidRPr="02513CA5">
        <w:rPr>
          <w:rFonts w:ascii="Calibri" w:eastAsia="Calibri" w:hAnsi="Calibri" w:cs="Calibri"/>
          <w:color w:val="000000" w:themeColor="text1"/>
        </w:rPr>
        <w:t>13</w:t>
      </w:r>
      <w:r w:rsidR="07E36054" w:rsidRPr="5E1F12FC">
        <w:rPr>
          <w:rFonts w:ascii="Calibri" w:eastAsia="Calibri" w:hAnsi="Calibri" w:cs="Calibri"/>
          <w:color w:val="000000" w:themeColor="text1"/>
        </w:rPr>
        <w:t xml:space="preserve"> </w:t>
      </w:r>
      <w:r w:rsidR="6665BF52" w:rsidRPr="5E1F12FC">
        <w:rPr>
          <w:rFonts w:ascii="Calibri" w:eastAsia="Calibri" w:hAnsi="Calibri" w:cs="Calibri"/>
          <w:color w:val="000000" w:themeColor="text1"/>
        </w:rPr>
        <w:t>ouder</w:t>
      </w:r>
      <w:r w:rsidR="280D7FF7" w:rsidRPr="5E1F12FC">
        <w:rPr>
          <w:rFonts w:ascii="Calibri" w:eastAsia="Calibri" w:hAnsi="Calibri" w:cs="Calibri"/>
          <w:color w:val="000000" w:themeColor="text1"/>
        </w:rPr>
        <w:t>paren</w:t>
      </w:r>
      <w:r w:rsidR="7D0A8F01" w:rsidRPr="5E1F12FC">
        <w:rPr>
          <w:rFonts w:ascii="Calibri" w:eastAsia="Calibri" w:hAnsi="Calibri" w:cs="Calibri"/>
          <w:color w:val="000000" w:themeColor="text1"/>
        </w:rPr>
        <w:t>.</w:t>
      </w:r>
      <w:r>
        <w:br/>
      </w:r>
    </w:p>
    <w:p w14:paraId="4B0A91F5" w14:textId="0B037273" w:rsidR="34110525" w:rsidRDefault="34110525">
      <w:r w:rsidRPr="02513CA5">
        <w:rPr>
          <w:rFonts w:ascii="Calibri" w:eastAsia="Calibri" w:hAnsi="Calibri" w:cs="Calibri"/>
          <w:color w:val="000000" w:themeColor="text1"/>
        </w:rPr>
        <w:t>20</w:t>
      </w:r>
      <w:r w:rsidRPr="672F91EA">
        <w:rPr>
          <w:rFonts w:ascii="Calibri" w:eastAsia="Calibri" w:hAnsi="Calibri" w:cs="Calibri"/>
          <w:color w:val="000000" w:themeColor="text1"/>
        </w:rPr>
        <w:t xml:space="preserve"> ouderparen</w:t>
      </w:r>
      <w:r w:rsidR="6665BF52" w:rsidRPr="672F91EA">
        <w:rPr>
          <w:rFonts w:ascii="Calibri" w:eastAsia="Calibri" w:hAnsi="Calibri" w:cs="Calibri"/>
          <w:color w:val="000000" w:themeColor="text1"/>
        </w:rPr>
        <w:t xml:space="preserve"> waarvan hun kind van school gaat, maar er nog jongere kinderen op school zitten</w:t>
      </w:r>
      <w:r w:rsidR="04E1493F" w:rsidRPr="672F91EA">
        <w:rPr>
          <w:rFonts w:ascii="Calibri" w:eastAsia="Calibri" w:hAnsi="Calibri" w:cs="Calibri"/>
          <w:color w:val="000000" w:themeColor="text1"/>
        </w:rPr>
        <w:t>.</w:t>
      </w:r>
      <w:r>
        <w:br/>
      </w:r>
    </w:p>
    <w:p w14:paraId="5F3A5A23" w14:textId="6C4EAB75" w:rsidR="00DD32FD" w:rsidRDefault="6ED399A7" w:rsidP="72E1681F">
      <w:pPr>
        <w:spacing w:after="160" w:line="259" w:lineRule="auto"/>
        <w:rPr>
          <w:rFonts w:asciiTheme="majorHAnsi" w:eastAsiaTheme="majorEastAsia" w:hAnsiTheme="majorHAnsi" w:cstheme="majorBidi"/>
        </w:rPr>
      </w:pPr>
      <w:r w:rsidRPr="72E1681F">
        <w:rPr>
          <w:rFonts w:asciiTheme="majorHAnsi" w:eastAsiaTheme="majorEastAsia" w:hAnsiTheme="majorHAnsi" w:cstheme="majorBidi"/>
        </w:rPr>
        <w:t>We wensen al deze kinderen een flitsende start op hun nieuwe school!</w:t>
      </w:r>
      <w:r w:rsidR="00B93E6C">
        <w:rPr>
          <w:rFonts w:asciiTheme="majorHAnsi" w:eastAsiaTheme="majorEastAsia" w:hAnsiTheme="majorHAnsi" w:cstheme="majorBidi"/>
        </w:rPr>
        <w:t xml:space="preserve"> </w:t>
      </w:r>
      <w:r w:rsidR="76F3BA11" w:rsidRPr="72E1681F">
        <w:rPr>
          <w:rFonts w:asciiTheme="majorHAnsi" w:eastAsiaTheme="majorEastAsia" w:hAnsiTheme="majorHAnsi" w:cstheme="majorBidi"/>
        </w:rPr>
        <w:t>Alle goed</w:t>
      </w:r>
      <w:r w:rsidR="7C1573EF" w:rsidRPr="72E1681F">
        <w:rPr>
          <w:rFonts w:asciiTheme="majorHAnsi" w:eastAsiaTheme="majorEastAsia" w:hAnsiTheme="majorHAnsi" w:cstheme="majorBidi"/>
        </w:rPr>
        <w:t>s en voel je welkom om te komen vertellen hoe het met je gaat en ook zullen we zoveel als mogelijk stageplaatsen willen vergeven aan oud-leerlingen.</w:t>
      </w:r>
    </w:p>
    <w:p w14:paraId="3DEE6684" w14:textId="4A15C86B" w:rsidR="00DD32FD" w:rsidRDefault="4B8C60FC" w:rsidP="4AFC1608">
      <w:pPr>
        <w:spacing w:after="160" w:line="259" w:lineRule="auto"/>
        <w:rPr>
          <w:rFonts w:asciiTheme="majorHAnsi" w:eastAsiaTheme="majorEastAsia" w:hAnsiTheme="majorHAnsi" w:cstheme="majorBidi"/>
          <w:highlight w:val="yellow"/>
        </w:rPr>
      </w:pPr>
      <w:r w:rsidRPr="6A9462B9">
        <w:rPr>
          <w:rFonts w:asciiTheme="majorHAnsi" w:eastAsiaTheme="majorEastAsia" w:hAnsiTheme="majorHAnsi" w:cstheme="majorBidi"/>
        </w:rPr>
        <w:t xml:space="preserve">We verwelkomden </w:t>
      </w:r>
      <w:r w:rsidRPr="1D832036">
        <w:rPr>
          <w:rFonts w:asciiTheme="majorHAnsi" w:eastAsiaTheme="majorEastAsia" w:hAnsiTheme="majorHAnsi" w:cstheme="majorBidi"/>
        </w:rPr>
        <w:t>27</w:t>
      </w:r>
      <w:r w:rsidR="00DD32FD" w:rsidRPr="2F4F0652">
        <w:rPr>
          <w:rFonts w:asciiTheme="majorHAnsi" w:eastAsiaTheme="majorEastAsia" w:hAnsiTheme="majorHAnsi" w:cstheme="majorBidi"/>
        </w:rPr>
        <w:t xml:space="preserve"> </w:t>
      </w:r>
      <w:r w:rsidRPr="2F4F0652">
        <w:rPr>
          <w:rFonts w:asciiTheme="majorHAnsi" w:eastAsiaTheme="majorEastAsia" w:hAnsiTheme="majorHAnsi" w:cstheme="majorBidi"/>
        </w:rPr>
        <w:t xml:space="preserve">nieuwe </w:t>
      </w:r>
      <w:r w:rsidR="1320A32D" w:rsidRPr="2F4F0652">
        <w:rPr>
          <w:rFonts w:asciiTheme="majorHAnsi" w:eastAsiaTheme="majorEastAsia" w:hAnsiTheme="majorHAnsi" w:cstheme="majorBidi"/>
        </w:rPr>
        <w:t xml:space="preserve">vierjarigen </w:t>
      </w:r>
      <w:r w:rsidRPr="2F4F0652">
        <w:rPr>
          <w:rFonts w:asciiTheme="majorHAnsi" w:eastAsiaTheme="majorEastAsia" w:hAnsiTheme="majorHAnsi" w:cstheme="majorBidi"/>
        </w:rPr>
        <w:t>en</w:t>
      </w:r>
      <w:r w:rsidR="79925BFA" w:rsidRPr="2F4F0652">
        <w:rPr>
          <w:rFonts w:asciiTheme="majorHAnsi" w:eastAsiaTheme="majorEastAsia" w:hAnsiTheme="majorHAnsi" w:cstheme="majorBidi"/>
        </w:rPr>
        <w:t xml:space="preserve"> </w:t>
      </w:r>
      <w:r w:rsidR="79925BFA" w:rsidRPr="4A5C9732">
        <w:rPr>
          <w:rFonts w:asciiTheme="majorHAnsi" w:eastAsiaTheme="majorEastAsia" w:hAnsiTheme="majorHAnsi" w:cstheme="majorBidi"/>
        </w:rPr>
        <w:t>1</w:t>
      </w:r>
      <w:r w:rsidR="79925BFA" w:rsidRPr="2F4F0652">
        <w:rPr>
          <w:rFonts w:asciiTheme="majorHAnsi" w:eastAsiaTheme="majorEastAsia" w:hAnsiTheme="majorHAnsi" w:cstheme="majorBidi"/>
        </w:rPr>
        <w:t xml:space="preserve"> </w:t>
      </w:r>
      <w:r w:rsidRPr="1AEAD60E">
        <w:rPr>
          <w:rFonts w:asciiTheme="majorHAnsi" w:eastAsiaTheme="majorEastAsia" w:hAnsiTheme="majorHAnsi" w:cstheme="majorBidi"/>
        </w:rPr>
        <w:t>leerling</w:t>
      </w:r>
      <w:r w:rsidRPr="2F4F0652">
        <w:rPr>
          <w:rFonts w:asciiTheme="majorHAnsi" w:eastAsiaTheme="majorEastAsia" w:hAnsiTheme="majorHAnsi" w:cstheme="majorBidi"/>
        </w:rPr>
        <w:t xml:space="preserve"> in de hogere groepen</w:t>
      </w:r>
      <w:r w:rsidR="3828F765" w:rsidRPr="2F4F0652">
        <w:rPr>
          <w:rFonts w:asciiTheme="majorHAnsi" w:eastAsiaTheme="majorEastAsia" w:hAnsiTheme="majorHAnsi" w:cstheme="majorBidi"/>
        </w:rPr>
        <w:t>.</w:t>
      </w:r>
      <w:r w:rsidRPr="2F4F0652">
        <w:rPr>
          <w:rFonts w:asciiTheme="majorHAnsi" w:eastAsiaTheme="majorEastAsia" w:hAnsiTheme="majorHAnsi" w:cstheme="majorBidi"/>
        </w:rPr>
        <w:t xml:space="preserve"> </w:t>
      </w:r>
      <w:r w:rsidR="00DD32FD" w:rsidRPr="2F4F0652">
        <w:rPr>
          <w:rFonts w:asciiTheme="majorHAnsi" w:eastAsiaTheme="majorEastAsia" w:hAnsiTheme="majorHAnsi" w:cstheme="majorBidi"/>
        </w:rPr>
        <w:t xml:space="preserve"> </w:t>
      </w:r>
    </w:p>
    <w:p w14:paraId="4C882014" w14:textId="3581DD79" w:rsidR="4B8C60FC" w:rsidRPr="009E28B4" w:rsidRDefault="3F5ED3A6" w:rsidP="4AFC1608">
      <w:pPr>
        <w:spacing w:after="160" w:line="259" w:lineRule="auto"/>
        <w:rPr>
          <w:rFonts w:asciiTheme="majorHAnsi" w:eastAsiaTheme="majorEastAsia" w:hAnsiTheme="majorHAnsi" w:cstheme="majorBidi"/>
        </w:rPr>
      </w:pPr>
      <w:r w:rsidRPr="4AFC1608">
        <w:rPr>
          <w:rFonts w:asciiTheme="majorHAnsi" w:eastAsiaTheme="majorEastAsia" w:hAnsiTheme="majorHAnsi" w:cstheme="majorBidi"/>
        </w:rPr>
        <w:t xml:space="preserve">We hopen dat </w:t>
      </w:r>
      <w:proofErr w:type="spellStart"/>
      <w:r w:rsidRPr="4AFC1608">
        <w:rPr>
          <w:rFonts w:asciiTheme="majorHAnsi" w:eastAsiaTheme="majorEastAsia" w:hAnsiTheme="majorHAnsi" w:cstheme="majorBidi"/>
        </w:rPr>
        <w:t>Aeresteijn</w:t>
      </w:r>
      <w:proofErr w:type="spellEnd"/>
      <w:r w:rsidRPr="4AFC1608">
        <w:rPr>
          <w:rFonts w:asciiTheme="majorHAnsi" w:eastAsiaTheme="majorEastAsia" w:hAnsiTheme="majorHAnsi" w:cstheme="majorBidi"/>
        </w:rPr>
        <w:t xml:space="preserve"> ook voor hen een school zal zijn waar ze zich thuis voelen en de goede dingen goed zullen leren.</w:t>
      </w:r>
      <w:r w:rsidR="698953DC">
        <w:br/>
      </w:r>
      <w:r w:rsidR="698953DC">
        <w:br/>
      </w:r>
      <w:r w:rsidR="7D978092" w:rsidRPr="4AFC1608">
        <w:rPr>
          <w:rFonts w:asciiTheme="majorHAnsi" w:eastAsiaTheme="majorEastAsia" w:hAnsiTheme="majorHAnsi" w:cstheme="majorBidi"/>
        </w:rPr>
        <w:t xml:space="preserve">We </w:t>
      </w:r>
      <w:r w:rsidR="7D978092" w:rsidRPr="593D503E">
        <w:rPr>
          <w:rFonts w:asciiTheme="majorHAnsi" w:eastAsiaTheme="majorEastAsia" w:hAnsiTheme="majorHAnsi" w:cstheme="majorBidi"/>
        </w:rPr>
        <w:t>n</w:t>
      </w:r>
      <w:r w:rsidR="4EF4064A" w:rsidRPr="593D503E">
        <w:rPr>
          <w:rFonts w:asciiTheme="majorHAnsi" w:eastAsiaTheme="majorEastAsia" w:hAnsiTheme="majorHAnsi" w:cstheme="majorBidi"/>
        </w:rPr>
        <w:t>a</w:t>
      </w:r>
      <w:r w:rsidR="7D978092" w:rsidRPr="593D503E">
        <w:rPr>
          <w:rFonts w:asciiTheme="majorHAnsi" w:eastAsiaTheme="majorEastAsia" w:hAnsiTheme="majorHAnsi" w:cstheme="majorBidi"/>
        </w:rPr>
        <w:t>men dit jaar afscheid van</w:t>
      </w:r>
      <w:r w:rsidR="1822937D" w:rsidRPr="593D503E">
        <w:rPr>
          <w:rFonts w:asciiTheme="majorHAnsi" w:eastAsiaTheme="majorEastAsia" w:hAnsiTheme="majorHAnsi" w:cstheme="majorBidi"/>
        </w:rPr>
        <w:t xml:space="preserve"> juf Anja, zij verhuisde voor het werk van haar man naar Friesland en vond daar natuurlijk meteen een andere leuke baan. </w:t>
      </w:r>
      <w:r w:rsidR="185332BC" w:rsidRPr="593D503E">
        <w:rPr>
          <w:rFonts w:asciiTheme="majorHAnsi" w:eastAsiaTheme="majorEastAsia" w:hAnsiTheme="majorHAnsi" w:cstheme="majorBidi"/>
        </w:rPr>
        <w:t xml:space="preserve"> </w:t>
      </w:r>
    </w:p>
    <w:p w14:paraId="521A4A44" w14:textId="5F22211B" w:rsidR="00320059" w:rsidRDefault="00320059" w:rsidP="593D503E">
      <w:pPr>
        <w:spacing w:after="160" w:line="259" w:lineRule="auto"/>
        <w:rPr>
          <w:rFonts w:asciiTheme="majorHAnsi" w:eastAsiaTheme="majorEastAsia" w:hAnsiTheme="majorHAnsi" w:cstheme="majorBidi"/>
        </w:rPr>
      </w:pPr>
      <w:r>
        <w:rPr>
          <w:rFonts w:asciiTheme="majorHAnsi" w:eastAsiaTheme="majorEastAsia" w:hAnsiTheme="majorHAnsi" w:cstheme="majorBidi"/>
        </w:rPr>
        <w:t xml:space="preserve">We namen dit jaar afscheid van juf </w:t>
      </w:r>
      <w:proofErr w:type="spellStart"/>
      <w:r>
        <w:rPr>
          <w:rFonts w:asciiTheme="majorHAnsi" w:eastAsiaTheme="majorEastAsia" w:hAnsiTheme="majorHAnsi" w:cstheme="majorBidi"/>
        </w:rPr>
        <w:t>Charlene</w:t>
      </w:r>
      <w:proofErr w:type="spellEnd"/>
      <w:r>
        <w:rPr>
          <w:rFonts w:asciiTheme="majorHAnsi" w:eastAsiaTheme="majorEastAsia" w:hAnsiTheme="majorHAnsi" w:cstheme="majorBidi"/>
        </w:rPr>
        <w:t xml:space="preserve"> die een nieuwe uitdaging aangaat als projectcoördinator Engels</w:t>
      </w:r>
      <w:r w:rsidR="00EC16DB">
        <w:rPr>
          <w:rFonts w:asciiTheme="majorHAnsi" w:eastAsiaTheme="majorEastAsia" w:hAnsiTheme="majorHAnsi" w:cstheme="majorBidi"/>
        </w:rPr>
        <w:t>.</w:t>
      </w:r>
    </w:p>
    <w:p w14:paraId="1A262EDE" w14:textId="5F22211B" w:rsidR="00EC16DB" w:rsidRDefault="00EC16DB" w:rsidP="593D503E">
      <w:pPr>
        <w:spacing w:after="160" w:line="259" w:lineRule="auto"/>
        <w:rPr>
          <w:rFonts w:asciiTheme="majorHAnsi" w:eastAsiaTheme="majorEastAsia" w:hAnsiTheme="majorHAnsi" w:cstheme="majorBidi"/>
        </w:rPr>
      </w:pPr>
      <w:r>
        <w:rPr>
          <w:rFonts w:asciiTheme="majorHAnsi" w:eastAsiaTheme="majorEastAsia" w:hAnsiTheme="majorHAnsi" w:cstheme="majorBidi"/>
        </w:rPr>
        <w:t>We namen dit jaar afscheid van juf Lisa, zij gaat na de zomervakantie weer terug naar IKC ’t Woud in Rijnsaterwoude.</w:t>
      </w:r>
    </w:p>
    <w:p w14:paraId="7A358FCD" w14:textId="2FA9229E" w:rsidR="00320059" w:rsidRDefault="00320059" w:rsidP="593D503E">
      <w:pPr>
        <w:spacing w:after="160" w:line="259" w:lineRule="auto"/>
        <w:rPr>
          <w:rFonts w:asciiTheme="majorHAnsi" w:eastAsiaTheme="majorEastAsia" w:hAnsiTheme="majorHAnsi" w:cstheme="majorBidi"/>
        </w:rPr>
      </w:pPr>
      <w:r>
        <w:rPr>
          <w:rFonts w:asciiTheme="majorHAnsi" w:eastAsiaTheme="majorEastAsia" w:hAnsiTheme="majorHAnsi" w:cstheme="majorBidi"/>
        </w:rPr>
        <w:t>We namen dit jaar afscheid van juf Laura</w:t>
      </w:r>
      <w:r w:rsidR="00E24D7A">
        <w:rPr>
          <w:rFonts w:asciiTheme="majorHAnsi" w:eastAsiaTheme="majorEastAsia" w:hAnsiTheme="majorHAnsi" w:cstheme="majorBidi"/>
        </w:rPr>
        <w:t xml:space="preserve"> als MT lid</w:t>
      </w:r>
      <w:r>
        <w:rPr>
          <w:rFonts w:asciiTheme="majorHAnsi" w:eastAsiaTheme="majorEastAsia" w:hAnsiTheme="majorHAnsi" w:cstheme="majorBidi"/>
        </w:rPr>
        <w:t>, die een nieuwe uitdaging gaat zoeken. Maar eerst zal zij nog het zwangerschapsverlof van juf Rianne in gaan vullen.</w:t>
      </w:r>
      <w:r w:rsidR="00E24D7A">
        <w:rPr>
          <w:rFonts w:asciiTheme="majorHAnsi" w:eastAsiaTheme="majorEastAsia" w:hAnsiTheme="majorHAnsi" w:cstheme="majorBidi"/>
        </w:rPr>
        <w:t xml:space="preserve"> De eerste vrijdag van het jaar is haar laatste MT dag!</w:t>
      </w:r>
    </w:p>
    <w:p w14:paraId="4FCDBE17" w14:textId="230248E8" w:rsidR="00320059" w:rsidRDefault="00320059" w:rsidP="593D503E">
      <w:pPr>
        <w:spacing w:after="160" w:line="259" w:lineRule="auto"/>
        <w:rPr>
          <w:rFonts w:asciiTheme="majorHAnsi" w:eastAsiaTheme="majorEastAsia" w:hAnsiTheme="majorHAnsi" w:cstheme="majorBidi"/>
        </w:rPr>
      </w:pPr>
    </w:p>
    <w:p w14:paraId="29B3A9E0" w14:textId="1C2B38A5" w:rsidR="00320059" w:rsidRPr="009E28B4" w:rsidRDefault="00320059" w:rsidP="593D503E">
      <w:pPr>
        <w:spacing w:after="160" w:line="259" w:lineRule="auto"/>
        <w:rPr>
          <w:rFonts w:asciiTheme="majorHAnsi" w:eastAsiaTheme="majorEastAsia" w:hAnsiTheme="majorHAnsi" w:cstheme="majorBidi"/>
        </w:rPr>
      </w:pPr>
      <w:r>
        <w:rPr>
          <w:rFonts w:asciiTheme="majorHAnsi" w:eastAsiaTheme="majorEastAsia" w:hAnsiTheme="majorHAnsi" w:cstheme="majorBidi"/>
        </w:rPr>
        <w:t>We gaan ze missen!</w:t>
      </w:r>
    </w:p>
    <w:p w14:paraId="0E24EA50" w14:textId="708D0022" w:rsidR="4B8C60FC" w:rsidRPr="009E28B4" w:rsidRDefault="0A4F6B85" w:rsidP="4AFC1608">
      <w:pPr>
        <w:spacing w:after="160" w:line="259" w:lineRule="auto"/>
        <w:rPr>
          <w:rFonts w:asciiTheme="majorHAnsi" w:eastAsiaTheme="majorEastAsia" w:hAnsiTheme="majorHAnsi" w:cstheme="majorBidi"/>
        </w:rPr>
      </w:pPr>
      <w:r w:rsidRPr="593D503E">
        <w:rPr>
          <w:rFonts w:asciiTheme="majorHAnsi" w:eastAsiaTheme="majorEastAsia" w:hAnsiTheme="majorHAnsi" w:cstheme="majorBidi"/>
        </w:rPr>
        <w:t xml:space="preserve">En </w:t>
      </w:r>
      <w:r w:rsidR="38563FB0" w:rsidRPr="593D503E">
        <w:rPr>
          <w:rFonts w:asciiTheme="majorHAnsi" w:eastAsiaTheme="majorEastAsia" w:hAnsiTheme="majorHAnsi" w:cstheme="majorBidi"/>
        </w:rPr>
        <w:t>gelukkig waren er nog genoeg fantastische mensen die bij ons op school wilden komen werken:</w:t>
      </w:r>
      <w:r w:rsidRPr="593D503E">
        <w:rPr>
          <w:rFonts w:asciiTheme="majorHAnsi" w:eastAsiaTheme="majorEastAsia" w:hAnsiTheme="majorHAnsi" w:cstheme="majorBidi"/>
        </w:rPr>
        <w:t xml:space="preserve"> </w:t>
      </w:r>
    </w:p>
    <w:p w14:paraId="5B367001" w14:textId="7EA15CF8" w:rsidR="4B8C60FC" w:rsidRPr="009E28B4" w:rsidRDefault="0A4F6B85" w:rsidP="593D503E">
      <w:pPr>
        <w:spacing w:after="160" w:line="259" w:lineRule="auto"/>
        <w:rPr>
          <w:rFonts w:asciiTheme="majorHAnsi" w:eastAsiaTheme="majorEastAsia" w:hAnsiTheme="majorHAnsi" w:cstheme="majorBidi"/>
        </w:rPr>
      </w:pPr>
      <w:r w:rsidRPr="593D503E">
        <w:rPr>
          <w:rFonts w:asciiTheme="majorHAnsi" w:eastAsiaTheme="majorEastAsia" w:hAnsiTheme="majorHAnsi" w:cstheme="majorBidi"/>
        </w:rPr>
        <w:t xml:space="preserve">Juf </w:t>
      </w:r>
      <w:r w:rsidR="262AE0C8" w:rsidRPr="593D503E">
        <w:rPr>
          <w:rFonts w:asciiTheme="majorHAnsi" w:eastAsiaTheme="majorEastAsia" w:hAnsiTheme="majorHAnsi" w:cstheme="majorBidi"/>
        </w:rPr>
        <w:t xml:space="preserve">Ingrid </w:t>
      </w:r>
      <w:proofErr w:type="spellStart"/>
      <w:r w:rsidR="262AE0C8" w:rsidRPr="593D503E">
        <w:rPr>
          <w:rFonts w:asciiTheme="majorHAnsi" w:eastAsiaTheme="majorEastAsia" w:hAnsiTheme="majorHAnsi" w:cstheme="majorBidi"/>
        </w:rPr>
        <w:t>Litjens</w:t>
      </w:r>
      <w:proofErr w:type="spellEnd"/>
      <w:r w:rsidR="262AE0C8" w:rsidRPr="593D503E">
        <w:rPr>
          <w:rFonts w:asciiTheme="majorHAnsi" w:eastAsiaTheme="majorEastAsia" w:hAnsiTheme="majorHAnsi" w:cstheme="majorBidi"/>
        </w:rPr>
        <w:t xml:space="preserve">, juf Anita </w:t>
      </w:r>
      <w:proofErr w:type="spellStart"/>
      <w:r w:rsidR="262AE0C8" w:rsidRPr="593D503E">
        <w:rPr>
          <w:rFonts w:asciiTheme="majorHAnsi" w:eastAsiaTheme="majorEastAsia" w:hAnsiTheme="majorHAnsi" w:cstheme="majorBidi"/>
        </w:rPr>
        <w:t>Extercatte</w:t>
      </w:r>
      <w:proofErr w:type="spellEnd"/>
      <w:r w:rsidR="262AE0C8" w:rsidRPr="593D503E">
        <w:rPr>
          <w:rFonts w:asciiTheme="majorHAnsi" w:eastAsiaTheme="majorEastAsia" w:hAnsiTheme="majorHAnsi" w:cstheme="majorBidi"/>
        </w:rPr>
        <w:t xml:space="preserve"> en juf Hinke Tillema bij de </w:t>
      </w:r>
      <w:r w:rsidRPr="593D503E">
        <w:rPr>
          <w:rFonts w:asciiTheme="majorHAnsi" w:eastAsiaTheme="majorEastAsia" w:hAnsiTheme="majorHAnsi" w:cstheme="majorBidi"/>
        </w:rPr>
        <w:t>kleuters</w:t>
      </w:r>
      <w:r w:rsidRPr="311BD851">
        <w:rPr>
          <w:rFonts w:asciiTheme="majorHAnsi" w:eastAsiaTheme="majorEastAsia" w:hAnsiTheme="majorHAnsi" w:cstheme="majorBidi"/>
        </w:rPr>
        <w:t>, juf Cora Oosterman in groep 3</w:t>
      </w:r>
      <w:r w:rsidR="522034EF" w:rsidRPr="593D503E">
        <w:rPr>
          <w:rFonts w:asciiTheme="majorHAnsi" w:eastAsiaTheme="majorEastAsia" w:hAnsiTheme="majorHAnsi" w:cstheme="majorBidi"/>
        </w:rPr>
        <w:t>.</w:t>
      </w:r>
    </w:p>
    <w:p w14:paraId="0D45CD78" w14:textId="4EF51564"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 xml:space="preserve">Meester Eric </w:t>
      </w:r>
      <w:r w:rsidRPr="4BB964F1">
        <w:rPr>
          <w:rFonts w:asciiTheme="majorHAnsi" w:eastAsiaTheme="majorEastAsia" w:hAnsiTheme="majorHAnsi" w:cstheme="majorBidi"/>
        </w:rPr>
        <w:t xml:space="preserve">in groep 4/6 </w:t>
      </w:r>
      <w:r w:rsidRPr="311BD851">
        <w:rPr>
          <w:rFonts w:asciiTheme="majorHAnsi" w:eastAsiaTheme="majorEastAsia" w:hAnsiTheme="majorHAnsi" w:cstheme="majorBidi"/>
        </w:rPr>
        <w:t>en juf Karlijn</w:t>
      </w:r>
      <w:r w:rsidRPr="4BB964F1">
        <w:rPr>
          <w:rFonts w:asciiTheme="majorHAnsi" w:eastAsiaTheme="majorEastAsia" w:hAnsiTheme="majorHAnsi" w:cstheme="majorBidi"/>
        </w:rPr>
        <w:t xml:space="preserve"> in groep 3 én 8</w:t>
      </w:r>
      <w:r w:rsidRPr="311BD851">
        <w:rPr>
          <w:rFonts w:asciiTheme="majorHAnsi" w:eastAsiaTheme="majorEastAsia" w:hAnsiTheme="majorHAnsi" w:cstheme="majorBidi"/>
        </w:rPr>
        <w:t>.</w:t>
      </w:r>
    </w:p>
    <w:p w14:paraId="0A411A3E" w14:textId="700C8D6E"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 xml:space="preserve">Juf José, die op maandagmorgen de juf is van groep </w:t>
      </w:r>
      <w:r w:rsidR="00992573">
        <w:rPr>
          <w:rFonts w:asciiTheme="majorHAnsi" w:eastAsiaTheme="majorEastAsia" w:hAnsiTheme="majorHAnsi" w:cstheme="majorBidi"/>
        </w:rPr>
        <w:t>3</w:t>
      </w:r>
      <w:r w:rsidRPr="311BD851">
        <w:rPr>
          <w:rFonts w:asciiTheme="majorHAnsi" w:eastAsiaTheme="majorEastAsia" w:hAnsiTheme="majorHAnsi" w:cstheme="majorBidi"/>
        </w:rPr>
        <w:t xml:space="preserve"> en ook volgend jaar blijft.</w:t>
      </w:r>
    </w:p>
    <w:p w14:paraId="26024F4B" w14:textId="71083B9E"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 xml:space="preserve">Juf Simone Heijboer bij de </w:t>
      </w:r>
      <w:proofErr w:type="spellStart"/>
      <w:r w:rsidRPr="311BD851">
        <w:rPr>
          <w:rFonts w:asciiTheme="majorHAnsi" w:eastAsiaTheme="majorEastAsia" w:hAnsiTheme="majorHAnsi" w:cstheme="majorBidi"/>
        </w:rPr>
        <w:t>pluszorgaanhaakklas</w:t>
      </w:r>
      <w:proofErr w:type="spellEnd"/>
      <w:r w:rsidRPr="311BD851">
        <w:rPr>
          <w:rFonts w:asciiTheme="majorHAnsi" w:eastAsiaTheme="majorEastAsia" w:hAnsiTheme="majorHAnsi" w:cstheme="majorBidi"/>
        </w:rPr>
        <w:t>.</w:t>
      </w:r>
    </w:p>
    <w:p w14:paraId="284E7CD3" w14:textId="37DD8241"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 xml:space="preserve">Juf Femke </w:t>
      </w:r>
      <w:proofErr w:type="spellStart"/>
      <w:r w:rsidRPr="311BD851">
        <w:rPr>
          <w:rFonts w:asciiTheme="majorHAnsi" w:eastAsiaTheme="majorEastAsia" w:hAnsiTheme="majorHAnsi" w:cstheme="majorBidi"/>
        </w:rPr>
        <w:t>Eijkes</w:t>
      </w:r>
      <w:proofErr w:type="spellEnd"/>
      <w:r w:rsidRPr="311BD851">
        <w:rPr>
          <w:rFonts w:asciiTheme="majorHAnsi" w:eastAsiaTheme="majorEastAsia" w:hAnsiTheme="majorHAnsi" w:cstheme="majorBidi"/>
        </w:rPr>
        <w:t xml:space="preserve"> eerst als zij-instromer, volgend jaar als leerkracht van groep 4.</w:t>
      </w:r>
    </w:p>
    <w:p w14:paraId="2F1EC8E2" w14:textId="5F312B6A"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 xml:space="preserve">En volgend jaar juf Femke </w:t>
      </w:r>
      <w:proofErr w:type="spellStart"/>
      <w:r w:rsidRPr="311BD851">
        <w:rPr>
          <w:rFonts w:asciiTheme="majorHAnsi" w:eastAsiaTheme="majorEastAsia" w:hAnsiTheme="majorHAnsi" w:cstheme="majorBidi"/>
        </w:rPr>
        <w:t>Hamwijk</w:t>
      </w:r>
      <w:proofErr w:type="spellEnd"/>
      <w:r w:rsidRPr="311BD851">
        <w:rPr>
          <w:rFonts w:asciiTheme="majorHAnsi" w:eastAsiaTheme="majorEastAsia" w:hAnsiTheme="majorHAnsi" w:cstheme="majorBidi"/>
        </w:rPr>
        <w:t xml:space="preserve"> in groep 3.</w:t>
      </w:r>
    </w:p>
    <w:p w14:paraId="0D5AA44F" w14:textId="79DEF51F" w:rsidR="4B8C60FC" w:rsidRPr="009E28B4" w:rsidRDefault="522034EF" w:rsidP="593D503E">
      <w:pPr>
        <w:spacing w:after="160" w:line="259" w:lineRule="auto"/>
        <w:rPr>
          <w:rFonts w:asciiTheme="majorHAnsi" w:eastAsiaTheme="majorEastAsia" w:hAnsiTheme="majorHAnsi" w:cstheme="majorBidi"/>
        </w:rPr>
      </w:pPr>
      <w:r w:rsidRPr="593D503E">
        <w:rPr>
          <w:rFonts w:asciiTheme="majorHAnsi" w:eastAsiaTheme="majorEastAsia" w:hAnsiTheme="majorHAnsi" w:cstheme="majorBidi"/>
        </w:rPr>
        <w:t xml:space="preserve">Juf Arlette </w:t>
      </w:r>
      <w:proofErr w:type="spellStart"/>
      <w:r w:rsidRPr="593D503E">
        <w:rPr>
          <w:rFonts w:asciiTheme="majorHAnsi" w:eastAsiaTheme="majorEastAsia" w:hAnsiTheme="majorHAnsi" w:cstheme="majorBidi"/>
        </w:rPr>
        <w:t>Bosboom</w:t>
      </w:r>
      <w:proofErr w:type="spellEnd"/>
      <w:r w:rsidRPr="593D503E">
        <w:rPr>
          <w:rFonts w:asciiTheme="majorHAnsi" w:eastAsiaTheme="majorEastAsia" w:hAnsiTheme="majorHAnsi" w:cstheme="majorBidi"/>
        </w:rPr>
        <w:t xml:space="preserve"> als onderwijsassistent</w:t>
      </w:r>
      <w:r w:rsidR="00320059">
        <w:rPr>
          <w:rFonts w:asciiTheme="majorHAnsi" w:eastAsiaTheme="majorEastAsia" w:hAnsiTheme="majorHAnsi" w:cstheme="majorBidi"/>
        </w:rPr>
        <w:t>, zij bleef echter maar een paar weken.</w:t>
      </w:r>
    </w:p>
    <w:p w14:paraId="01B25BC6" w14:textId="10634A98"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 xml:space="preserve">Juf </w:t>
      </w:r>
      <w:r w:rsidRPr="4BB964F1">
        <w:rPr>
          <w:rFonts w:asciiTheme="majorHAnsi" w:eastAsiaTheme="majorEastAsia" w:hAnsiTheme="majorHAnsi" w:cstheme="majorBidi"/>
        </w:rPr>
        <w:t>Janet</w:t>
      </w:r>
      <w:r w:rsidRPr="311BD851">
        <w:rPr>
          <w:rFonts w:asciiTheme="majorHAnsi" w:eastAsiaTheme="majorEastAsia" w:hAnsiTheme="majorHAnsi" w:cstheme="majorBidi"/>
        </w:rPr>
        <w:t xml:space="preserve"> die Arlette opvolgde maar helaas uitviel door ziekte.</w:t>
      </w:r>
    </w:p>
    <w:p w14:paraId="4CA0970D" w14:textId="252E3355" w:rsidR="4B8C60FC" w:rsidRPr="009E28B4" w:rsidRDefault="7A5BDAF1" w:rsidP="4AFC1608">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Aan de nieuwe collega's: allemaal</w:t>
      </w:r>
      <w:r w:rsidRPr="593D503E">
        <w:rPr>
          <w:rFonts w:asciiTheme="majorHAnsi" w:eastAsiaTheme="majorEastAsia" w:hAnsiTheme="majorHAnsi" w:cstheme="majorBidi"/>
        </w:rPr>
        <w:t xml:space="preserve"> van harte welkom en we hopen dat jullie hier een geweldige tijd tegemoet gaan.</w:t>
      </w:r>
      <w:r w:rsidR="4B8C60FC">
        <w:br/>
      </w:r>
      <w:r w:rsidR="3658C3A0" w:rsidRPr="593D503E">
        <w:rPr>
          <w:rFonts w:asciiTheme="majorHAnsi" w:eastAsiaTheme="majorEastAsia" w:hAnsiTheme="majorHAnsi" w:cstheme="majorBidi"/>
        </w:rPr>
        <w:t>Aan jullie collega's, aan jullie leerlingen en de ouders van deze leerlingen zal het niet liggen.</w:t>
      </w:r>
    </w:p>
    <w:p w14:paraId="2CA5A473" w14:textId="566C219E" w:rsidR="4B8C60FC" w:rsidRPr="009E28B4" w:rsidRDefault="698953DC" w:rsidP="4AFC1608">
      <w:pPr>
        <w:spacing w:after="160" w:line="259" w:lineRule="auto"/>
        <w:rPr>
          <w:rFonts w:asciiTheme="majorHAnsi" w:eastAsiaTheme="majorEastAsia" w:hAnsiTheme="majorHAnsi" w:cstheme="majorBidi"/>
          <w:u w:val="single"/>
        </w:rPr>
      </w:pPr>
      <w:r w:rsidRPr="455D9930">
        <w:rPr>
          <w:rFonts w:asciiTheme="majorHAnsi" w:eastAsiaTheme="majorEastAsia" w:hAnsiTheme="majorHAnsi" w:cstheme="majorBidi"/>
        </w:rPr>
        <w:t>Dank ook aan alle losse invallers vanuit RTC Cella</w:t>
      </w:r>
      <w:r w:rsidR="00320059">
        <w:rPr>
          <w:rFonts w:asciiTheme="majorHAnsi" w:eastAsiaTheme="majorEastAsia" w:hAnsiTheme="majorHAnsi" w:cstheme="majorBidi"/>
        </w:rPr>
        <w:t>!</w:t>
      </w:r>
    </w:p>
    <w:p w14:paraId="61279AE3" w14:textId="5352D1EB" w:rsidR="459EF9CD" w:rsidRDefault="459EF9CD" w:rsidP="455D9930">
      <w:pPr>
        <w:spacing w:after="160" w:line="259" w:lineRule="auto"/>
        <w:rPr>
          <w:rFonts w:asciiTheme="majorHAnsi" w:eastAsiaTheme="majorEastAsia" w:hAnsiTheme="majorHAnsi" w:cstheme="majorBidi"/>
        </w:rPr>
      </w:pPr>
      <w:r w:rsidRPr="455D9930">
        <w:rPr>
          <w:rFonts w:asciiTheme="majorHAnsi" w:eastAsiaTheme="majorEastAsia" w:hAnsiTheme="majorHAnsi" w:cstheme="majorBidi"/>
        </w:rPr>
        <w:t xml:space="preserve">Dank aan Winnie Ackermans, die ons wekelijks op woensdag helpt om kinderen nog beter in contact te laten zijn met hun betere ik, zodat ze fijner kunnen </w:t>
      </w:r>
      <w:r w:rsidR="3C136522" w:rsidRPr="455D9930">
        <w:rPr>
          <w:rFonts w:asciiTheme="majorHAnsi" w:eastAsiaTheme="majorEastAsia" w:hAnsiTheme="majorHAnsi" w:cstheme="majorBidi"/>
        </w:rPr>
        <w:t>samenspelen en samenwerken.</w:t>
      </w:r>
    </w:p>
    <w:p w14:paraId="2CC18201" w14:textId="5B7FAE7F" w:rsidR="3C136522" w:rsidRDefault="3C136522" w:rsidP="455D9930">
      <w:pPr>
        <w:spacing w:after="160" w:line="259" w:lineRule="auto"/>
        <w:rPr>
          <w:rFonts w:asciiTheme="majorHAnsi" w:eastAsiaTheme="majorEastAsia" w:hAnsiTheme="majorHAnsi" w:cstheme="majorBidi"/>
        </w:rPr>
      </w:pPr>
      <w:r w:rsidRPr="455D9930">
        <w:rPr>
          <w:rFonts w:asciiTheme="majorHAnsi" w:eastAsiaTheme="majorEastAsia" w:hAnsiTheme="majorHAnsi" w:cstheme="majorBidi"/>
        </w:rPr>
        <w:t xml:space="preserve">Dank aan </w:t>
      </w:r>
      <w:r w:rsidRPr="0A7B8189">
        <w:rPr>
          <w:rFonts w:asciiTheme="majorHAnsi" w:eastAsiaTheme="majorEastAsia" w:hAnsiTheme="majorHAnsi" w:cstheme="majorBidi"/>
        </w:rPr>
        <w:t>Greetje</w:t>
      </w:r>
      <w:r w:rsidRPr="455D9930">
        <w:rPr>
          <w:rFonts w:asciiTheme="majorHAnsi" w:eastAsiaTheme="majorEastAsia" w:hAnsiTheme="majorHAnsi" w:cstheme="majorBidi"/>
        </w:rPr>
        <w:t xml:space="preserve"> onze logopediste</w:t>
      </w:r>
      <w:r w:rsidRPr="0F89D106">
        <w:rPr>
          <w:rFonts w:asciiTheme="majorHAnsi" w:eastAsiaTheme="majorEastAsia" w:hAnsiTheme="majorHAnsi" w:cstheme="majorBidi"/>
        </w:rPr>
        <w:t xml:space="preserve">, die afscheid nam dit </w:t>
      </w:r>
      <w:r w:rsidRPr="38F7B952">
        <w:rPr>
          <w:rFonts w:asciiTheme="majorHAnsi" w:eastAsiaTheme="majorEastAsia" w:hAnsiTheme="majorHAnsi" w:cstheme="majorBidi"/>
        </w:rPr>
        <w:t xml:space="preserve">schooljaar, </w:t>
      </w:r>
      <w:r w:rsidRPr="6A6EED1B">
        <w:rPr>
          <w:rFonts w:asciiTheme="majorHAnsi" w:eastAsiaTheme="majorEastAsia" w:hAnsiTheme="majorHAnsi" w:cstheme="majorBidi"/>
        </w:rPr>
        <w:t xml:space="preserve">daarna kwam Nina, ook zij nam weer </w:t>
      </w:r>
      <w:r w:rsidRPr="5DC0F465">
        <w:rPr>
          <w:rFonts w:asciiTheme="majorHAnsi" w:eastAsiaTheme="majorEastAsia" w:hAnsiTheme="majorHAnsi" w:cstheme="majorBidi"/>
        </w:rPr>
        <w:t xml:space="preserve">afscheid en nu hebben we een </w:t>
      </w:r>
      <w:r w:rsidRPr="272FF6C9">
        <w:rPr>
          <w:rFonts w:asciiTheme="majorHAnsi" w:eastAsiaTheme="majorEastAsia" w:hAnsiTheme="majorHAnsi" w:cstheme="majorBidi"/>
        </w:rPr>
        <w:t>nieuwe logopedist: Floortje.</w:t>
      </w:r>
      <w:r w:rsidRPr="455D9930">
        <w:rPr>
          <w:rFonts w:asciiTheme="majorHAnsi" w:eastAsiaTheme="majorEastAsia" w:hAnsiTheme="majorHAnsi" w:cstheme="majorBidi"/>
        </w:rPr>
        <w:t xml:space="preserve"> </w:t>
      </w:r>
    </w:p>
    <w:p w14:paraId="00ED0AF8" w14:textId="4B3F1994" w:rsidR="4B8C60FC" w:rsidRPr="009E28B4" w:rsidRDefault="4B8C60FC" w:rsidP="1CAFD198">
      <w:pPr>
        <w:spacing w:after="160" w:line="259" w:lineRule="auto"/>
        <w:rPr>
          <w:rFonts w:asciiTheme="majorHAnsi" w:eastAsiaTheme="majorEastAsia" w:hAnsiTheme="majorHAnsi" w:cstheme="majorBidi"/>
          <w:u w:val="single"/>
        </w:rPr>
      </w:pPr>
      <w:r w:rsidRPr="1CAFD198">
        <w:rPr>
          <w:rFonts w:asciiTheme="majorHAnsi" w:eastAsiaTheme="majorEastAsia" w:hAnsiTheme="majorHAnsi" w:cstheme="majorBidi"/>
          <w:i/>
          <w:iCs/>
          <w:u w:val="single"/>
        </w:rPr>
        <w:t>Lief en leed</w:t>
      </w:r>
    </w:p>
    <w:p w14:paraId="2217985A" w14:textId="56A5B2B5" w:rsidR="54432032" w:rsidRDefault="54432032" w:rsidP="593D503E">
      <w:pPr>
        <w:spacing w:after="160" w:line="259" w:lineRule="auto"/>
        <w:rPr>
          <w:rFonts w:asciiTheme="majorHAnsi" w:eastAsiaTheme="majorEastAsia" w:hAnsiTheme="majorHAnsi" w:cstheme="majorBidi"/>
        </w:rPr>
      </w:pPr>
      <w:r w:rsidRPr="593D503E">
        <w:rPr>
          <w:rFonts w:asciiTheme="majorHAnsi" w:eastAsiaTheme="majorEastAsia" w:hAnsiTheme="majorHAnsi" w:cstheme="majorBidi"/>
        </w:rPr>
        <w:t xml:space="preserve">Juf </w:t>
      </w:r>
      <w:r w:rsidR="1F48950F" w:rsidRPr="593D503E">
        <w:rPr>
          <w:rFonts w:asciiTheme="majorHAnsi" w:eastAsiaTheme="majorEastAsia" w:hAnsiTheme="majorHAnsi" w:cstheme="majorBidi"/>
        </w:rPr>
        <w:t xml:space="preserve">Anneke </w:t>
      </w:r>
      <w:r w:rsidR="25D624F9" w:rsidRPr="311BD851">
        <w:rPr>
          <w:rFonts w:asciiTheme="majorHAnsi" w:eastAsiaTheme="majorEastAsia" w:hAnsiTheme="majorHAnsi" w:cstheme="majorBidi"/>
        </w:rPr>
        <w:t>werkte</w:t>
      </w:r>
      <w:r w:rsidR="25D624F9" w:rsidRPr="593D503E">
        <w:rPr>
          <w:rFonts w:asciiTheme="majorHAnsi" w:eastAsiaTheme="majorEastAsia" w:hAnsiTheme="majorHAnsi" w:cstheme="majorBidi"/>
        </w:rPr>
        <w:t xml:space="preserve"> al </w:t>
      </w:r>
      <w:r w:rsidR="7D9E0D95" w:rsidRPr="593D503E">
        <w:rPr>
          <w:rFonts w:asciiTheme="majorHAnsi" w:eastAsiaTheme="majorEastAsia" w:hAnsiTheme="majorHAnsi" w:cstheme="majorBidi"/>
        </w:rPr>
        <w:t xml:space="preserve">40 </w:t>
      </w:r>
      <w:r w:rsidRPr="593D503E">
        <w:rPr>
          <w:rFonts w:asciiTheme="majorHAnsi" w:eastAsiaTheme="majorEastAsia" w:hAnsiTheme="majorHAnsi" w:cstheme="majorBidi"/>
        </w:rPr>
        <w:t xml:space="preserve">jaar </w:t>
      </w:r>
      <w:r w:rsidR="2BFF0BF0" w:rsidRPr="593D503E">
        <w:rPr>
          <w:rFonts w:asciiTheme="majorHAnsi" w:eastAsiaTheme="majorEastAsia" w:hAnsiTheme="majorHAnsi" w:cstheme="majorBidi"/>
        </w:rPr>
        <w:t>in het onderwijs.</w:t>
      </w:r>
    </w:p>
    <w:p w14:paraId="733C3540" w14:textId="64045EA2" w:rsidR="54432032" w:rsidRDefault="2BFF0BF0" w:rsidP="4AFC1608">
      <w:pPr>
        <w:spacing w:after="160" w:line="259" w:lineRule="auto"/>
        <w:rPr>
          <w:rFonts w:asciiTheme="majorHAnsi" w:eastAsiaTheme="majorEastAsia" w:hAnsiTheme="majorHAnsi" w:cstheme="majorBidi"/>
        </w:rPr>
      </w:pPr>
      <w:r w:rsidRPr="593D503E">
        <w:rPr>
          <w:rFonts w:asciiTheme="majorHAnsi" w:eastAsiaTheme="majorEastAsia" w:hAnsiTheme="majorHAnsi" w:cstheme="majorBidi"/>
        </w:rPr>
        <w:t>Juf Anouk</w:t>
      </w:r>
      <w:r w:rsidR="54432032" w:rsidRPr="593D503E">
        <w:rPr>
          <w:rFonts w:asciiTheme="majorHAnsi" w:eastAsiaTheme="majorEastAsia" w:hAnsiTheme="majorHAnsi" w:cstheme="majorBidi"/>
        </w:rPr>
        <w:t xml:space="preserve"> werd </w:t>
      </w:r>
      <w:r w:rsidR="1D9246E9" w:rsidRPr="593D503E">
        <w:rPr>
          <w:rFonts w:asciiTheme="majorHAnsi" w:eastAsiaTheme="majorEastAsia" w:hAnsiTheme="majorHAnsi" w:cstheme="majorBidi"/>
        </w:rPr>
        <w:t xml:space="preserve">voor de tweede keer </w:t>
      </w:r>
      <w:r w:rsidR="313BDFC8" w:rsidRPr="593D503E">
        <w:rPr>
          <w:rFonts w:asciiTheme="majorHAnsi" w:eastAsiaTheme="majorEastAsia" w:hAnsiTheme="majorHAnsi" w:cstheme="majorBidi"/>
        </w:rPr>
        <w:t>moeder</w:t>
      </w:r>
      <w:r w:rsidR="27C54DFD" w:rsidRPr="593D503E">
        <w:rPr>
          <w:rFonts w:asciiTheme="majorHAnsi" w:eastAsiaTheme="majorEastAsia" w:hAnsiTheme="majorHAnsi" w:cstheme="majorBidi"/>
        </w:rPr>
        <w:t>, nu van Sam.</w:t>
      </w:r>
    </w:p>
    <w:p w14:paraId="5E296E24" w14:textId="33521851"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Juf Wendy re-integreert op een school vlakbij haar in de buurt</w:t>
      </w:r>
      <w:r w:rsidR="00492829">
        <w:rPr>
          <w:rFonts w:asciiTheme="majorHAnsi" w:eastAsiaTheme="majorEastAsia" w:hAnsiTheme="majorHAnsi" w:cstheme="majorBidi"/>
        </w:rPr>
        <w:t xml:space="preserve"> in Alphen aan Rijn.</w:t>
      </w:r>
    </w:p>
    <w:p w14:paraId="4D3668B8" w14:textId="47E82D00"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Juf Esther van Hameren was dit jaar al 25 jaar juf.</w:t>
      </w:r>
    </w:p>
    <w:p w14:paraId="4EAEAE3B" w14:textId="09D08575"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 xml:space="preserve">Klein </w:t>
      </w:r>
      <w:proofErr w:type="spellStart"/>
      <w:r w:rsidRPr="311BD851">
        <w:rPr>
          <w:rFonts w:asciiTheme="majorHAnsi" w:eastAsiaTheme="majorEastAsia" w:hAnsiTheme="majorHAnsi" w:cstheme="majorBidi"/>
        </w:rPr>
        <w:t>Steijntje</w:t>
      </w:r>
      <w:proofErr w:type="spellEnd"/>
      <w:r w:rsidRPr="311BD851">
        <w:rPr>
          <w:rFonts w:asciiTheme="majorHAnsi" w:eastAsiaTheme="majorEastAsia" w:hAnsiTheme="majorHAnsi" w:cstheme="majorBidi"/>
        </w:rPr>
        <w:t xml:space="preserve"> bestond dit jaar tien jaar.</w:t>
      </w:r>
    </w:p>
    <w:p w14:paraId="287BCD7F" w14:textId="6565920C" w:rsidR="311BD851" w:rsidRDefault="311BD851" w:rsidP="311BD851">
      <w:pPr>
        <w:spacing w:after="160" w:line="259" w:lineRule="auto"/>
        <w:rPr>
          <w:rFonts w:asciiTheme="majorHAnsi" w:eastAsiaTheme="majorEastAsia" w:hAnsiTheme="majorHAnsi" w:cstheme="majorBidi"/>
        </w:rPr>
      </w:pPr>
      <w:r w:rsidRPr="311BD851">
        <w:rPr>
          <w:rFonts w:asciiTheme="majorHAnsi" w:eastAsiaTheme="majorEastAsia" w:hAnsiTheme="majorHAnsi" w:cstheme="majorBidi"/>
        </w:rPr>
        <w:t xml:space="preserve">Meester Eric trouwde met zijn </w:t>
      </w:r>
      <w:proofErr w:type="spellStart"/>
      <w:r w:rsidRPr="311BD851">
        <w:rPr>
          <w:rFonts w:asciiTheme="majorHAnsi" w:eastAsiaTheme="majorEastAsia" w:hAnsiTheme="majorHAnsi" w:cstheme="majorBidi"/>
        </w:rPr>
        <w:t>Fransca</w:t>
      </w:r>
      <w:proofErr w:type="spellEnd"/>
      <w:r w:rsidRPr="311BD851">
        <w:rPr>
          <w:rFonts w:asciiTheme="majorHAnsi" w:eastAsiaTheme="majorEastAsia" w:hAnsiTheme="majorHAnsi" w:cstheme="majorBidi"/>
        </w:rPr>
        <w:t>.</w:t>
      </w:r>
    </w:p>
    <w:p w14:paraId="5E095624" w14:textId="2A23090F" w:rsidR="102209F3" w:rsidRDefault="102209F3" w:rsidP="29F2527D">
      <w:pPr>
        <w:rPr>
          <w:rFonts w:ascii="Calibri" w:eastAsia="Calibri" w:hAnsi="Calibri" w:cs="Calibri"/>
          <w:color w:val="000000" w:themeColor="text1"/>
        </w:rPr>
      </w:pPr>
      <w:r w:rsidRPr="311BD851">
        <w:rPr>
          <w:rFonts w:ascii="Calibri" w:eastAsia="Calibri" w:hAnsi="Calibri" w:cs="Calibri"/>
          <w:color w:val="000000" w:themeColor="text1"/>
        </w:rPr>
        <w:t>Op vrijdag- middag en -avond 8 juli 2022 sl</w:t>
      </w:r>
      <w:r w:rsidR="0AD33EEE" w:rsidRPr="311BD851">
        <w:rPr>
          <w:rFonts w:ascii="Calibri" w:eastAsia="Calibri" w:hAnsi="Calibri" w:cs="Calibri"/>
          <w:color w:val="000000" w:themeColor="text1"/>
        </w:rPr>
        <w:t xml:space="preserve">oten </w:t>
      </w:r>
      <w:r w:rsidRPr="311BD851">
        <w:rPr>
          <w:rFonts w:ascii="Calibri" w:eastAsia="Calibri" w:hAnsi="Calibri" w:cs="Calibri"/>
          <w:color w:val="000000" w:themeColor="text1"/>
        </w:rPr>
        <w:t xml:space="preserve">we </w:t>
      </w:r>
      <w:r w:rsidR="51A5E3EE" w:rsidRPr="311BD851">
        <w:rPr>
          <w:rFonts w:ascii="Calibri" w:eastAsia="Calibri" w:hAnsi="Calibri" w:cs="Calibri"/>
          <w:color w:val="000000" w:themeColor="text1"/>
        </w:rPr>
        <w:t xml:space="preserve">als team </w:t>
      </w:r>
      <w:r w:rsidRPr="311BD851">
        <w:rPr>
          <w:rFonts w:ascii="Calibri" w:eastAsia="Calibri" w:hAnsi="Calibri" w:cs="Calibri"/>
          <w:color w:val="000000" w:themeColor="text1"/>
        </w:rPr>
        <w:t xml:space="preserve">het schooljaar af met een vaartocht over de </w:t>
      </w:r>
      <w:proofErr w:type="spellStart"/>
      <w:r w:rsidRPr="311BD851">
        <w:rPr>
          <w:rFonts w:ascii="Calibri" w:eastAsia="Calibri" w:hAnsi="Calibri" w:cs="Calibri"/>
          <w:color w:val="000000" w:themeColor="text1"/>
        </w:rPr>
        <w:t>Nieuwkoopse</w:t>
      </w:r>
      <w:proofErr w:type="spellEnd"/>
      <w:r w:rsidRPr="311BD851">
        <w:rPr>
          <w:rFonts w:ascii="Calibri" w:eastAsia="Calibri" w:hAnsi="Calibri" w:cs="Calibri"/>
          <w:color w:val="000000" w:themeColor="text1"/>
        </w:rPr>
        <w:t xml:space="preserve"> plassen en aansluitend een maaltijd bij </w:t>
      </w:r>
      <w:proofErr w:type="spellStart"/>
      <w:r w:rsidRPr="311BD851">
        <w:rPr>
          <w:rFonts w:ascii="Calibri" w:eastAsia="Calibri" w:hAnsi="Calibri" w:cs="Calibri"/>
          <w:color w:val="000000" w:themeColor="text1"/>
        </w:rPr>
        <w:t>Tijsterman</w:t>
      </w:r>
      <w:proofErr w:type="spellEnd"/>
      <w:r w:rsidRPr="311BD851">
        <w:rPr>
          <w:rFonts w:ascii="Calibri" w:eastAsia="Calibri" w:hAnsi="Calibri" w:cs="Calibri"/>
          <w:color w:val="000000" w:themeColor="text1"/>
        </w:rPr>
        <w:t>.</w:t>
      </w:r>
      <w:r>
        <w:br/>
      </w:r>
      <w:r w:rsidR="311BD851" w:rsidRPr="311BD851">
        <w:rPr>
          <w:rFonts w:ascii="Calibri" w:eastAsia="Calibri" w:hAnsi="Calibri" w:cs="Calibri"/>
          <w:color w:val="000000" w:themeColor="text1"/>
        </w:rPr>
        <w:t xml:space="preserve">We namen daarbij afscheid van Juf Lisa </w:t>
      </w:r>
      <w:r w:rsidR="00FC46E9">
        <w:rPr>
          <w:rFonts w:ascii="Calibri" w:eastAsia="Calibri" w:hAnsi="Calibri" w:cs="Calibri"/>
          <w:color w:val="000000" w:themeColor="text1"/>
        </w:rPr>
        <w:t xml:space="preserve">en juf </w:t>
      </w:r>
      <w:proofErr w:type="spellStart"/>
      <w:r w:rsidR="00FC46E9">
        <w:rPr>
          <w:rFonts w:ascii="Calibri" w:eastAsia="Calibri" w:hAnsi="Calibri" w:cs="Calibri"/>
          <w:color w:val="000000" w:themeColor="text1"/>
        </w:rPr>
        <w:t>Charlene</w:t>
      </w:r>
      <w:proofErr w:type="spellEnd"/>
      <w:r w:rsidR="00FC46E9">
        <w:rPr>
          <w:rFonts w:ascii="Calibri" w:eastAsia="Calibri" w:hAnsi="Calibri" w:cs="Calibri"/>
          <w:color w:val="000000" w:themeColor="text1"/>
        </w:rPr>
        <w:t>.</w:t>
      </w:r>
    </w:p>
    <w:p w14:paraId="05AD7709" w14:textId="1F6D0BDA" w:rsidR="311BD851" w:rsidRDefault="311BD851" w:rsidP="311BD851">
      <w:pPr>
        <w:rPr>
          <w:rFonts w:ascii="Calibri" w:eastAsia="Calibri" w:hAnsi="Calibri" w:cs="Calibri"/>
          <w:color w:val="000000" w:themeColor="text1"/>
        </w:rPr>
      </w:pPr>
      <w:r w:rsidRPr="311BD851">
        <w:rPr>
          <w:rFonts w:ascii="Calibri" w:eastAsia="Calibri" w:hAnsi="Calibri" w:cs="Calibri"/>
          <w:color w:val="000000" w:themeColor="text1"/>
        </w:rPr>
        <w:lastRenderedPageBreak/>
        <w:t>Van juf Rianne nemen we tijdelijk afscheid want zij gaat met zwangerschapsverlof en we hopen dat dat zo rond oktober bekroond wordt met een prachtig gezonde nieuwe wereldburger.</w:t>
      </w:r>
    </w:p>
    <w:p w14:paraId="680806AB" w14:textId="3E22CE94" w:rsidR="4B8C60FC" w:rsidRDefault="102209F3" w:rsidP="00F73A65">
      <w:pPr>
        <w:rPr>
          <w:rFonts w:asciiTheme="majorHAnsi" w:eastAsiaTheme="majorEastAsia" w:hAnsiTheme="majorHAnsi" w:cstheme="majorBidi"/>
          <w:i/>
          <w:iCs/>
          <w:u w:val="single"/>
        </w:rPr>
      </w:pPr>
      <w:r>
        <w:br/>
      </w:r>
      <w:r w:rsidR="4B8C60FC" w:rsidRPr="395C54B6">
        <w:rPr>
          <w:rFonts w:asciiTheme="majorHAnsi" w:eastAsiaTheme="majorEastAsia" w:hAnsiTheme="majorHAnsi" w:cstheme="majorBidi"/>
          <w:i/>
          <w:iCs/>
          <w:u w:val="single"/>
        </w:rPr>
        <w:t>Een paar hoogtepunten van dit jaar:</w:t>
      </w:r>
    </w:p>
    <w:p w14:paraId="585BCE2B" w14:textId="55012F9F" w:rsidR="00011682" w:rsidRDefault="00011682" w:rsidP="00F73A65">
      <w:pPr>
        <w:rPr>
          <w:rFonts w:asciiTheme="majorHAnsi" w:eastAsiaTheme="majorEastAsia" w:hAnsiTheme="majorHAnsi" w:cstheme="majorBidi"/>
          <w:i/>
          <w:iCs/>
          <w:u w:val="single"/>
        </w:rPr>
      </w:pPr>
    </w:p>
    <w:p w14:paraId="298CC519" w14:textId="1AFF09BE" w:rsidR="00011682" w:rsidRDefault="00011682" w:rsidP="00F73A65">
      <w:pPr>
        <w:rPr>
          <w:rFonts w:ascii="Calibri" w:eastAsia="Calibri" w:hAnsi="Calibri" w:cs="Calibri"/>
          <w:color w:val="000000" w:themeColor="text1"/>
        </w:rPr>
      </w:pPr>
      <w:r>
        <w:rPr>
          <w:rFonts w:ascii="Calibri" w:eastAsia="Calibri" w:hAnsi="Calibri" w:cs="Calibri"/>
          <w:color w:val="000000" w:themeColor="text1"/>
        </w:rPr>
        <w:t>Dankzij de ouderraad hebben we prachtige feesten kunnen vieren.</w:t>
      </w:r>
    </w:p>
    <w:p w14:paraId="45258CC6" w14:textId="08F01CA8" w:rsidR="00011682" w:rsidRDefault="00011682" w:rsidP="00F73A65">
      <w:pPr>
        <w:rPr>
          <w:rFonts w:ascii="Calibri" w:eastAsia="Calibri" w:hAnsi="Calibri" w:cs="Calibri"/>
          <w:color w:val="000000" w:themeColor="text1"/>
        </w:rPr>
      </w:pPr>
      <w:r>
        <w:rPr>
          <w:rFonts w:ascii="Calibri" w:eastAsia="Calibri" w:hAnsi="Calibri" w:cs="Calibri"/>
          <w:color w:val="000000" w:themeColor="text1"/>
        </w:rPr>
        <w:t>Wat hebben ze stevig uitgepakt.</w:t>
      </w:r>
    </w:p>
    <w:p w14:paraId="7E88144C" w14:textId="02F65CED" w:rsidR="00011682" w:rsidRDefault="00011682" w:rsidP="00F73A65">
      <w:pPr>
        <w:rPr>
          <w:rFonts w:ascii="Calibri" w:eastAsia="Calibri" w:hAnsi="Calibri" w:cs="Calibri"/>
          <w:color w:val="000000" w:themeColor="text1"/>
        </w:rPr>
      </w:pPr>
      <w:r>
        <w:rPr>
          <w:rFonts w:ascii="Calibri" w:eastAsia="Calibri" w:hAnsi="Calibri" w:cs="Calibri"/>
          <w:color w:val="000000" w:themeColor="text1"/>
        </w:rPr>
        <w:t>De schoolreis naar Duinrell.</w:t>
      </w:r>
    </w:p>
    <w:p w14:paraId="520A4A8D" w14:textId="18DF4F53" w:rsidR="00011682" w:rsidRDefault="00011682" w:rsidP="00F73A65">
      <w:pPr>
        <w:rPr>
          <w:rFonts w:ascii="Calibri" w:eastAsia="Calibri" w:hAnsi="Calibri" w:cs="Calibri"/>
          <w:color w:val="000000" w:themeColor="text1"/>
        </w:rPr>
      </w:pPr>
      <w:r>
        <w:rPr>
          <w:rFonts w:ascii="Calibri" w:eastAsia="Calibri" w:hAnsi="Calibri" w:cs="Calibri"/>
          <w:color w:val="000000" w:themeColor="text1"/>
        </w:rPr>
        <w:t>Weet u nog? Het hoge bezoek op Koningsdag: Willem Alexander en Koningin Maxima, niet van echt te onderscheiden inclusief beveiligers.</w:t>
      </w:r>
    </w:p>
    <w:p w14:paraId="49F2DB93" w14:textId="01EAEEB3" w:rsidR="00011682" w:rsidRDefault="00011682" w:rsidP="00F73A65">
      <w:pPr>
        <w:rPr>
          <w:rFonts w:ascii="Calibri" w:eastAsia="Calibri" w:hAnsi="Calibri" w:cs="Calibri"/>
          <w:color w:val="000000" w:themeColor="text1"/>
        </w:rPr>
      </w:pPr>
      <w:r>
        <w:rPr>
          <w:rFonts w:ascii="Calibri" w:eastAsia="Calibri" w:hAnsi="Calibri" w:cs="Calibri"/>
          <w:color w:val="000000" w:themeColor="text1"/>
        </w:rPr>
        <w:t>En het Pleinfeest, een feest Langeraar waardig!</w:t>
      </w:r>
    </w:p>
    <w:p w14:paraId="2CD40C9E" w14:textId="39842DE9" w:rsidR="00011682" w:rsidRDefault="00011682" w:rsidP="00F73A65">
      <w:pPr>
        <w:rPr>
          <w:rFonts w:ascii="Calibri" w:eastAsia="Calibri" w:hAnsi="Calibri" w:cs="Calibri"/>
          <w:color w:val="000000" w:themeColor="text1"/>
        </w:rPr>
      </w:pPr>
      <w:r>
        <w:rPr>
          <w:rFonts w:ascii="Calibri" w:eastAsia="Calibri" w:hAnsi="Calibri" w:cs="Calibri"/>
          <w:color w:val="000000" w:themeColor="text1"/>
        </w:rPr>
        <w:t>Zelfs op de laatste schooldag kwamen ze verkleed als stewardess en piloot raketjes uitdelen.</w:t>
      </w:r>
    </w:p>
    <w:p w14:paraId="1EE21099" w14:textId="45E1F7E6" w:rsidR="00011682" w:rsidRDefault="00011682" w:rsidP="00F73A65">
      <w:pPr>
        <w:rPr>
          <w:rFonts w:ascii="Calibri" w:eastAsia="Calibri" w:hAnsi="Calibri" w:cs="Calibri"/>
          <w:color w:val="000000" w:themeColor="text1"/>
        </w:rPr>
      </w:pPr>
      <w:r>
        <w:rPr>
          <w:rFonts w:ascii="Calibri" w:eastAsia="Calibri" w:hAnsi="Calibri" w:cs="Calibri"/>
          <w:color w:val="000000" w:themeColor="text1"/>
        </w:rPr>
        <w:t xml:space="preserve">Ready </w:t>
      </w:r>
      <w:proofErr w:type="spellStart"/>
      <w:r>
        <w:rPr>
          <w:rFonts w:ascii="Calibri" w:eastAsia="Calibri" w:hAnsi="Calibri" w:cs="Calibri"/>
          <w:color w:val="000000" w:themeColor="text1"/>
        </w:rPr>
        <w:t>for</w:t>
      </w:r>
      <w:proofErr w:type="spellEnd"/>
      <w:r>
        <w:rPr>
          <w:rFonts w:ascii="Calibri" w:eastAsia="Calibri" w:hAnsi="Calibri" w:cs="Calibri"/>
          <w:color w:val="000000" w:themeColor="text1"/>
        </w:rPr>
        <w:t xml:space="preserve"> </w:t>
      </w:r>
      <w:proofErr w:type="spellStart"/>
      <w:r>
        <w:rPr>
          <w:rFonts w:ascii="Calibri" w:eastAsia="Calibri" w:hAnsi="Calibri" w:cs="Calibri"/>
          <w:color w:val="000000" w:themeColor="text1"/>
        </w:rPr>
        <w:t>takeoff</w:t>
      </w:r>
      <w:proofErr w:type="spellEnd"/>
      <w:r>
        <w:rPr>
          <w:rFonts w:ascii="Calibri" w:eastAsia="Calibri" w:hAnsi="Calibri" w:cs="Calibri"/>
          <w:color w:val="000000" w:themeColor="text1"/>
        </w:rPr>
        <w:t>!</w:t>
      </w:r>
    </w:p>
    <w:p w14:paraId="2FD6E7B7" w14:textId="77777777" w:rsidR="00011682" w:rsidRPr="00011682" w:rsidRDefault="00011682" w:rsidP="00F73A65">
      <w:pPr>
        <w:rPr>
          <w:rFonts w:ascii="Calibri" w:eastAsia="Calibri" w:hAnsi="Calibri" w:cs="Calibri"/>
          <w:color w:val="000000" w:themeColor="text1"/>
        </w:rPr>
      </w:pPr>
    </w:p>
    <w:p w14:paraId="7B7A1FC9" w14:textId="22D6CFF9" w:rsidR="73795D90" w:rsidRPr="00E24D7A" w:rsidRDefault="73795D90" w:rsidP="395C54B6">
      <w:pPr>
        <w:spacing w:after="160" w:line="259" w:lineRule="auto"/>
        <w:rPr>
          <w:rFonts w:ascii="Calibri" w:eastAsia="Calibri" w:hAnsi="Calibri" w:cs="Calibri"/>
          <w:b/>
          <w:bCs/>
          <w:color w:val="000000" w:themeColor="text1"/>
        </w:rPr>
      </w:pPr>
      <w:r w:rsidRPr="00E24D7A">
        <w:rPr>
          <w:rFonts w:ascii="Calibri" w:eastAsia="Calibri" w:hAnsi="Calibri" w:cs="Calibri"/>
          <w:b/>
          <w:bCs/>
          <w:color w:val="000000" w:themeColor="text1"/>
        </w:rPr>
        <w:t>Uit de kleutergroepen</w:t>
      </w:r>
      <w:r w:rsidR="77711DE9" w:rsidRPr="00E24D7A">
        <w:rPr>
          <w:rFonts w:ascii="Calibri" w:eastAsia="Calibri" w:hAnsi="Calibri" w:cs="Calibri"/>
          <w:b/>
          <w:bCs/>
          <w:color w:val="000000" w:themeColor="text1"/>
        </w:rPr>
        <w:t>, De Paarden, De Panda's en De Kikkers</w:t>
      </w:r>
      <w:r w:rsidRPr="00E24D7A">
        <w:rPr>
          <w:rFonts w:ascii="Calibri" w:eastAsia="Calibri" w:hAnsi="Calibri" w:cs="Calibri"/>
          <w:b/>
          <w:bCs/>
          <w:color w:val="000000" w:themeColor="text1"/>
        </w:rPr>
        <w:t>:</w:t>
      </w:r>
    </w:p>
    <w:p w14:paraId="3148B53A" w14:textId="1318BD66" w:rsidR="003871DB" w:rsidRPr="003871DB" w:rsidRDefault="003871DB" w:rsidP="003871DB">
      <w:pPr>
        <w:spacing w:after="160" w:line="259" w:lineRule="auto"/>
        <w:rPr>
          <w:rFonts w:ascii="Calibri" w:eastAsia="Calibri" w:hAnsi="Calibri" w:cs="Calibri"/>
          <w:color w:val="000000" w:themeColor="text1"/>
        </w:rPr>
      </w:pPr>
      <w:r>
        <w:rPr>
          <w:rFonts w:ascii="Calibri" w:eastAsia="Calibri" w:hAnsi="Calibri" w:cs="Calibri"/>
          <w:color w:val="000000" w:themeColor="text1"/>
        </w:rPr>
        <w:t xml:space="preserve">Zeven </w:t>
      </w:r>
      <w:r w:rsidRPr="003871DB">
        <w:rPr>
          <w:rFonts w:ascii="Calibri" w:eastAsia="Calibri" w:hAnsi="Calibri" w:cs="Calibri"/>
          <w:color w:val="000000" w:themeColor="text1"/>
        </w:rPr>
        <w:t xml:space="preserve">collega's, vorig jaar nog aan het werk op </w:t>
      </w:r>
      <w:r>
        <w:rPr>
          <w:rFonts w:ascii="Calibri" w:eastAsia="Calibri" w:hAnsi="Calibri" w:cs="Calibri"/>
          <w:color w:val="000000" w:themeColor="text1"/>
        </w:rPr>
        <w:t xml:space="preserve">zes </w:t>
      </w:r>
      <w:r w:rsidRPr="003871DB">
        <w:rPr>
          <w:rFonts w:ascii="Calibri" w:eastAsia="Calibri" w:hAnsi="Calibri" w:cs="Calibri"/>
          <w:color w:val="000000" w:themeColor="text1"/>
        </w:rPr>
        <w:t>verschillende scholen, hebben goed samengewerkt en leuke thema's voorbereid, waardoor de kinderen enthousiast en betrokken waren en veel geleerd hebben.</w:t>
      </w:r>
    </w:p>
    <w:p w14:paraId="2B3954FA" w14:textId="432DF9E9" w:rsidR="73795D90" w:rsidRPr="00AB5258" w:rsidRDefault="73795D90" w:rsidP="64C274A0">
      <w:pPr>
        <w:spacing w:after="160" w:line="259" w:lineRule="auto"/>
        <w:rPr>
          <w:rFonts w:ascii="Calibri" w:eastAsia="Calibri" w:hAnsi="Calibri" w:cs="Calibri"/>
          <w:b/>
          <w:bCs/>
          <w:color w:val="000000" w:themeColor="text1"/>
        </w:rPr>
      </w:pPr>
    </w:p>
    <w:p w14:paraId="265186FE" w14:textId="78989CA5" w:rsidR="395C54B6" w:rsidRPr="00AB5258" w:rsidRDefault="20C929F1" w:rsidP="0D8303BD">
      <w:pPr>
        <w:spacing w:after="160" w:line="259" w:lineRule="auto"/>
        <w:rPr>
          <w:rFonts w:ascii="Calibri" w:eastAsia="Calibri" w:hAnsi="Calibri" w:cs="Calibri"/>
          <w:b/>
          <w:bCs/>
          <w:color w:val="000000" w:themeColor="text1"/>
        </w:rPr>
      </w:pPr>
      <w:r w:rsidRPr="00AB5258">
        <w:rPr>
          <w:rFonts w:ascii="Calibri" w:eastAsia="Calibri" w:hAnsi="Calibri" w:cs="Calibri"/>
          <w:b/>
          <w:bCs/>
          <w:color w:val="000000" w:themeColor="text1"/>
        </w:rPr>
        <w:t>Uit de plusklas bovenbouw</w:t>
      </w:r>
      <w:r w:rsidR="099C7CD2" w:rsidRPr="00AB5258">
        <w:rPr>
          <w:rFonts w:ascii="Calibri" w:eastAsia="Calibri" w:hAnsi="Calibri" w:cs="Calibri"/>
          <w:b/>
          <w:bCs/>
          <w:color w:val="000000" w:themeColor="text1"/>
        </w:rPr>
        <w:t xml:space="preserve"> De Willie Wortels</w:t>
      </w:r>
      <w:r w:rsidRPr="00AB5258">
        <w:rPr>
          <w:rFonts w:ascii="Calibri" w:eastAsia="Calibri" w:hAnsi="Calibri" w:cs="Calibri"/>
          <w:b/>
          <w:bCs/>
          <w:color w:val="000000" w:themeColor="text1"/>
        </w:rPr>
        <w:t>:</w:t>
      </w:r>
    </w:p>
    <w:p w14:paraId="4E455524" w14:textId="78989CA5" w:rsidR="00AB5258" w:rsidRDefault="00AB5258" w:rsidP="00AB5258">
      <w:pPr>
        <w:spacing w:after="160"/>
      </w:pPr>
      <w:r w:rsidRPr="7B1B7ED5">
        <w:rPr>
          <w:rFonts w:ascii="Calibri" w:eastAsia="Calibri" w:hAnsi="Calibri" w:cs="Calibri"/>
          <w:color w:val="000000" w:themeColor="text1"/>
        </w:rPr>
        <w:t xml:space="preserve">- Het ontwerpen van een eigen app, eerst op papier en daarna digitaal. Mooi om de </w:t>
      </w:r>
      <w:proofErr w:type="spellStart"/>
      <w:r w:rsidRPr="7B1B7ED5">
        <w:rPr>
          <w:rFonts w:ascii="Calibri" w:eastAsia="Calibri" w:hAnsi="Calibri" w:cs="Calibri"/>
          <w:color w:val="000000" w:themeColor="text1"/>
        </w:rPr>
        <w:t>pitches</w:t>
      </w:r>
      <w:proofErr w:type="spellEnd"/>
      <w:r w:rsidRPr="7B1B7ED5">
        <w:rPr>
          <w:rFonts w:ascii="Calibri" w:eastAsia="Calibri" w:hAnsi="Calibri" w:cs="Calibri"/>
          <w:color w:val="000000" w:themeColor="text1"/>
        </w:rPr>
        <w:t xml:space="preserve"> te zien voor de officiële applancering!</w:t>
      </w:r>
      <w:r>
        <w:br/>
      </w:r>
      <w:r w:rsidRPr="7B1B7ED5">
        <w:rPr>
          <w:rFonts w:ascii="Calibri" w:eastAsia="Calibri" w:hAnsi="Calibri" w:cs="Calibri"/>
          <w:color w:val="000000" w:themeColor="text1"/>
        </w:rPr>
        <w:t>- Het debatteren en stellingen bedenken voor het Kindervragenuur, het leefde echt in de groep.</w:t>
      </w:r>
    </w:p>
    <w:p w14:paraId="54E03259" w14:textId="78989CA5" w:rsidR="00AB5258" w:rsidRDefault="00AB5258" w:rsidP="00AB5258">
      <w:pPr>
        <w:spacing w:after="160"/>
      </w:pPr>
      <w:r w:rsidRPr="7B1B7ED5">
        <w:rPr>
          <w:rFonts w:ascii="Calibri" w:eastAsia="Calibri" w:hAnsi="Calibri" w:cs="Calibri"/>
          <w:color w:val="000000" w:themeColor="text1"/>
        </w:rPr>
        <w:t>- Mooi om te zien dat de leerlingen uit groep 7 en 8 binnen de Willie Wortels echt één groep zijn, ze helpen elkaar en hebben het goed naar hun zin!</w:t>
      </w:r>
    </w:p>
    <w:p w14:paraId="60559516" w14:textId="78989CA5" w:rsidR="00AB5258" w:rsidRDefault="00AB5258" w:rsidP="0D8303BD">
      <w:pPr>
        <w:spacing w:after="160" w:line="259" w:lineRule="auto"/>
        <w:rPr>
          <w:rFonts w:ascii="Calibri" w:eastAsia="Calibri" w:hAnsi="Calibri" w:cs="Calibri"/>
          <w:color w:val="000000" w:themeColor="text1"/>
        </w:rPr>
      </w:pPr>
    </w:p>
    <w:p w14:paraId="27055887" w14:textId="51C61010" w:rsidR="4B8C60FC" w:rsidRPr="00AB5258" w:rsidRDefault="660ED58F" w:rsidP="19F1353F">
      <w:pPr>
        <w:spacing w:after="160" w:line="259" w:lineRule="auto"/>
        <w:rPr>
          <w:rFonts w:ascii="Calibri" w:eastAsia="Calibri" w:hAnsi="Calibri" w:cs="Calibri"/>
          <w:b/>
          <w:bCs/>
          <w:color w:val="000000" w:themeColor="text1"/>
        </w:rPr>
      </w:pPr>
      <w:r w:rsidRPr="00AB5258">
        <w:rPr>
          <w:rFonts w:ascii="Calibri" w:eastAsia="Calibri" w:hAnsi="Calibri" w:cs="Calibri"/>
          <w:b/>
          <w:bCs/>
          <w:color w:val="000000" w:themeColor="text1"/>
        </w:rPr>
        <w:t>Uit de pluszorg</w:t>
      </w:r>
      <w:r w:rsidR="0C68AE27" w:rsidRPr="00AB5258">
        <w:rPr>
          <w:rFonts w:ascii="Calibri" w:eastAsia="Calibri" w:hAnsi="Calibri" w:cs="Calibri"/>
          <w:b/>
          <w:bCs/>
          <w:color w:val="000000" w:themeColor="text1"/>
        </w:rPr>
        <w:t xml:space="preserve"> De </w:t>
      </w:r>
      <w:proofErr w:type="spellStart"/>
      <w:r w:rsidR="0C68AE27" w:rsidRPr="00AB5258">
        <w:rPr>
          <w:rFonts w:ascii="Calibri" w:eastAsia="Calibri" w:hAnsi="Calibri" w:cs="Calibri"/>
          <w:b/>
          <w:bCs/>
          <w:color w:val="000000" w:themeColor="text1"/>
        </w:rPr>
        <w:t>Krullevaars</w:t>
      </w:r>
      <w:proofErr w:type="spellEnd"/>
      <w:r w:rsidRPr="00AB5258">
        <w:rPr>
          <w:rFonts w:ascii="Calibri" w:eastAsia="Calibri" w:hAnsi="Calibri" w:cs="Calibri"/>
          <w:b/>
          <w:bCs/>
          <w:color w:val="000000" w:themeColor="text1"/>
        </w:rPr>
        <w:t>:</w:t>
      </w:r>
    </w:p>
    <w:p w14:paraId="450A1B61" w14:textId="7DCF7C96" w:rsidR="7B0776DF" w:rsidRDefault="4809DB71" w:rsidP="4809DB71">
      <w:pPr>
        <w:pStyle w:val="Lijstalinea"/>
        <w:numPr>
          <w:ilvl w:val="0"/>
          <w:numId w:val="49"/>
        </w:numPr>
        <w:spacing w:after="160" w:line="259" w:lineRule="auto"/>
        <w:rPr>
          <w:rFonts w:cs="Calibri"/>
          <w:color w:val="000000" w:themeColor="text1"/>
          <w:sz w:val="24"/>
          <w:szCs w:val="24"/>
        </w:rPr>
      </w:pPr>
      <w:r w:rsidRPr="65E8F6EA">
        <w:rPr>
          <w:color w:val="000000" w:themeColor="text1"/>
          <w:sz w:val="24"/>
          <w:szCs w:val="24"/>
        </w:rPr>
        <w:t>Het maken van een vogelhuisje en poppetjes van vogelvoer</w:t>
      </w:r>
      <w:r w:rsidR="408A7DD2" w:rsidRPr="65E8F6EA">
        <w:rPr>
          <w:color w:val="000000" w:themeColor="text1"/>
          <w:sz w:val="24"/>
          <w:szCs w:val="24"/>
        </w:rPr>
        <w:t xml:space="preserve">. Waarbij we later leuke foto’s </w:t>
      </w:r>
      <w:r w:rsidR="733A38AC" w:rsidRPr="65E8F6EA">
        <w:rPr>
          <w:color w:val="000000" w:themeColor="text1"/>
          <w:sz w:val="24"/>
          <w:szCs w:val="24"/>
        </w:rPr>
        <w:t xml:space="preserve">te zien kregen van </w:t>
      </w:r>
      <w:r w:rsidR="6A968DC8" w:rsidRPr="65E8F6EA">
        <w:rPr>
          <w:color w:val="000000" w:themeColor="text1"/>
          <w:sz w:val="24"/>
          <w:szCs w:val="24"/>
        </w:rPr>
        <w:t xml:space="preserve">de huisjes en poppetjes thuis </w:t>
      </w:r>
      <w:r w:rsidR="0F7402A8" w:rsidRPr="65E8F6EA">
        <w:rPr>
          <w:color w:val="000000" w:themeColor="text1"/>
          <w:sz w:val="24"/>
          <w:szCs w:val="24"/>
        </w:rPr>
        <w:t>in de tuin met vogels erbij</w:t>
      </w:r>
      <w:r w:rsidR="623ECA3F" w:rsidRPr="65E8F6EA">
        <w:rPr>
          <w:color w:val="000000" w:themeColor="text1"/>
          <w:sz w:val="24"/>
          <w:szCs w:val="24"/>
        </w:rPr>
        <w:t>.</w:t>
      </w:r>
    </w:p>
    <w:p w14:paraId="17787902" w14:textId="576A7AFF" w:rsidR="65E8F6EA" w:rsidRDefault="08C91881" w:rsidP="65E8F6EA">
      <w:pPr>
        <w:pStyle w:val="Lijstalinea"/>
        <w:numPr>
          <w:ilvl w:val="0"/>
          <w:numId w:val="49"/>
        </w:numPr>
        <w:spacing w:after="160" w:line="259" w:lineRule="auto"/>
        <w:rPr>
          <w:color w:val="000000" w:themeColor="text1"/>
          <w:sz w:val="24"/>
          <w:szCs w:val="24"/>
        </w:rPr>
      </w:pPr>
      <w:r w:rsidRPr="08C91881">
        <w:rPr>
          <w:color w:val="000000" w:themeColor="text1"/>
          <w:sz w:val="24"/>
          <w:szCs w:val="24"/>
        </w:rPr>
        <w:t>De enorme groei die de kinderen hebben gemaakt! Natuurlijk op cognitief vlak, maar zeker ook op welbevinden, werkhouding en zelfsturing.</w:t>
      </w:r>
    </w:p>
    <w:p w14:paraId="58519600" w14:textId="27EB468D" w:rsidR="08C91881" w:rsidRDefault="08C91881" w:rsidP="08C91881">
      <w:pPr>
        <w:pStyle w:val="Lijstalinea"/>
        <w:numPr>
          <w:ilvl w:val="0"/>
          <w:numId w:val="49"/>
        </w:numPr>
        <w:spacing w:after="160" w:line="259" w:lineRule="auto"/>
        <w:rPr>
          <w:color w:val="000000" w:themeColor="text1"/>
          <w:sz w:val="24"/>
          <w:szCs w:val="24"/>
        </w:rPr>
      </w:pPr>
      <w:r w:rsidRPr="08C91881">
        <w:rPr>
          <w:color w:val="000000" w:themeColor="text1"/>
          <w:sz w:val="24"/>
          <w:szCs w:val="24"/>
        </w:rPr>
        <w:t>En natuurlijk het verzorgen van onze dieren: de vogels en de vissen!</w:t>
      </w:r>
    </w:p>
    <w:p w14:paraId="1273D569" w14:textId="0BC0635F" w:rsidR="0A9A6B62" w:rsidRDefault="0A9A6B62" w:rsidP="0A9A6B62">
      <w:pPr>
        <w:spacing w:after="160" w:line="259" w:lineRule="auto"/>
        <w:rPr>
          <w:rFonts w:ascii="Calibri" w:eastAsia="Calibri" w:hAnsi="Calibri" w:cs="Calibri"/>
          <w:b/>
          <w:bCs/>
          <w:color w:val="000000" w:themeColor="text1"/>
        </w:rPr>
      </w:pPr>
    </w:p>
    <w:p w14:paraId="26B290D9" w14:textId="78989CA5" w:rsidR="11AD1D14" w:rsidRPr="00AB5258" w:rsidRDefault="11AD1D14" w:rsidP="593D503E">
      <w:pPr>
        <w:spacing w:after="160" w:line="259" w:lineRule="auto"/>
        <w:rPr>
          <w:rFonts w:ascii="Calibri" w:eastAsia="Calibri" w:hAnsi="Calibri" w:cs="Calibri"/>
          <w:b/>
          <w:bCs/>
          <w:color w:val="000000" w:themeColor="text1"/>
        </w:rPr>
      </w:pPr>
      <w:r w:rsidRPr="00AB5258">
        <w:rPr>
          <w:rFonts w:ascii="Calibri" w:eastAsia="Calibri" w:hAnsi="Calibri" w:cs="Calibri"/>
          <w:b/>
          <w:bCs/>
          <w:color w:val="000000" w:themeColor="text1"/>
        </w:rPr>
        <w:t xml:space="preserve">Uit de </w:t>
      </w:r>
      <w:proofErr w:type="spellStart"/>
      <w:r w:rsidRPr="00AB5258">
        <w:rPr>
          <w:rFonts w:ascii="Calibri" w:eastAsia="Calibri" w:hAnsi="Calibri" w:cs="Calibri"/>
          <w:b/>
          <w:bCs/>
          <w:color w:val="000000" w:themeColor="text1"/>
        </w:rPr>
        <w:t>pluszorgaanhaakklas</w:t>
      </w:r>
      <w:proofErr w:type="spellEnd"/>
      <w:r w:rsidRPr="00AB5258">
        <w:rPr>
          <w:rFonts w:ascii="Calibri" w:eastAsia="Calibri" w:hAnsi="Calibri" w:cs="Calibri"/>
          <w:b/>
          <w:bCs/>
          <w:color w:val="000000" w:themeColor="text1"/>
        </w:rPr>
        <w:t xml:space="preserve"> De </w:t>
      </w:r>
      <w:proofErr w:type="spellStart"/>
      <w:r w:rsidRPr="00AB5258">
        <w:rPr>
          <w:rFonts w:ascii="Calibri" w:eastAsia="Calibri" w:hAnsi="Calibri" w:cs="Calibri"/>
          <w:b/>
          <w:bCs/>
          <w:color w:val="000000" w:themeColor="text1"/>
        </w:rPr>
        <w:t>Chipmunks</w:t>
      </w:r>
      <w:proofErr w:type="spellEnd"/>
      <w:r w:rsidRPr="00AB5258">
        <w:rPr>
          <w:rFonts w:ascii="Calibri" w:eastAsia="Calibri" w:hAnsi="Calibri" w:cs="Calibri"/>
          <w:b/>
          <w:bCs/>
          <w:color w:val="000000" w:themeColor="text1"/>
        </w:rPr>
        <w:t>:</w:t>
      </w:r>
    </w:p>
    <w:p w14:paraId="6F027013" w14:textId="78989CA5" w:rsidR="00AB5258" w:rsidRDefault="00AB5258" w:rsidP="00AB5258">
      <w:pPr>
        <w:spacing w:after="160"/>
      </w:pPr>
      <w:r w:rsidRPr="7B1B7ED5">
        <w:rPr>
          <w:rFonts w:ascii="Calibri" w:eastAsia="Calibri" w:hAnsi="Calibri" w:cs="Calibri"/>
          <w:color w:val="000000" w:themeColor="text1"/>
        </w:rPr>
        <w:t xml:space="preserve">- De kinderen kwamen met plezier naar de </w:t>
      </w:r>
      <w:proofErr w:type="spellStart"/>
      <w:r w:rsidRPr="7B1B7ED5">
        <w:rPr>
          <w:rFonts w:ascii="Calibri" w:eastAsia="Calibri" w:hAnsi="Calibri" w:cs="Calibri"/>
          <w:color w:val="000000" w:themeColor="text1"/>
        </w:rPr>
        <w:t>Chipmunks</w:t>
      </w:r>
      <w:proofErr w:type="spellEnd"/>
      <w:r w:rsidRPr="7B1B7ED5">
        <w:rPr>
          <w:rFonts w:ascii="Calibri" w:eastAsia="Calibri" w:hAnsi="Calibri" w:cs="Calibri"/>
          <w:color w:val="000000" w:themeColor="text1"/>
        </w:rPr>
        <w:t>, ze vormden daar echt hun eigen groep!</w:t>
      </w:r>
    </w:p>
    <w:p w14:paraId="4B9289B4" w14:textId="78989CA5" w:rsidR="00AB5258" w:rsidRDefault="00AB5258" w:rsidP="00AB5258">
      <w:pPr>
        <w:spacing w:after="160"/>
      </w:pPr>
      <w:r w:rsidRPr="7B1B7ED5">
        <w:rPr>
          <w:rFonts w:ascii="Calibri" w:eastAsia="Calibri" w:hAnsi="Calibri" w:cs="Calibri"/>
          <w:color w:val="000000" w:themeColor="text1"/>
        </w:rPr>
        <w:t>- Eind van het schooljaar hebben ze allemaal aan hun eigen creatieve project gewerkt. Binnen dit project kwam ieders talent tot uiting!</w:t>
      </w:r>
    </w:p>
    <w:p w14:paraId="4FB9A185" w14:textId="78989CA5" w:rsidR="00AB5258" w:rsidRDefault="00AB5258" w:rsidP="00AB5258">
      <w:pPr>
        <w:spacing w:after="160"/>
      </w:pPr>
      <w:r w:rsidRPr="7B1B7ED5">
        <w:rPr>
          <w:rFonts w:ascii="Calibri" w:eastAsia="Calibri" w:hAnsi="Calibri" w:cs="Calibri"/>
          <w:color w:val="000000" w:themeColor="text1"/>
        </w:rPr>
        <w:lastRenderedPageBreak/>
        <w:t>- De kinderen hebben hard gewerkt en hebben daardoor een goede ontwikkeling kunnen maken. Iedereen op zijn eigen tempo en eigen niveau!</w:t>
      </w:r>
    </w:p>
    <w:p w14:paraId="378EFB15" w14:textId="4FECDC40" w:rsidR="1BFD31EA" w:rsidRPr="00011682" w:rsidRDefault="00011682" w:rsidP="1BFD31EA">
      <w:pPr>
        <w:spacing w:after="160"/>
        <w:rPr>
          <w:rFonts w:ascii="Calibri" w:eastAsia="Calibri" w:hAnsi="Calibri" w:cs="Calibri"/>
          <w:color w:val="000000" w:themeColor="text1"/>
        </w:rPr>
      </w:pPr>
      <w:r w:rsidRPr="00011682">
        <w:rPr>
          <w:rFonts w:ascii="Calibri" w:eastAsia="Calibri" w:hAnsi="Calibri" w:cs="Calibri"/>
          <w:b/>
          <w:bCs/>
          <w:color w:val="000000" w:themeColor="text1"/>
        </w:rPr>
        <w:t>Uit de groep drie:</w:t>
      </w:r>
      <w:r>
        <w:rPr>
          <w:rFonts w:ascii="Calibri" w:eastAsia="Calibri" w:hAnsi="Calibri" w:cs="Calibri"/>
          <w:b/>
          <w:bCs/>
          <w:color w:val="000000" w:themeColor="text1"/>
        </w:rPr>
        <w:br/>
      </w:r>
      <w:r>
        <w:rPr>
          <w:rFonts w:ascii="Calibri" w:eastAsia="Calibri" w:hAnsi="Calibri" w:cs="Calibri"/>
          <w:color w:val="000000" w:themeColor="text1"/>
        </w:rPr>
        <w:t xml:space="preserve">Een team van </w:t>
      </w:r>
      <w:r w:rsidR="00E519A2">
        <w:rPr>
          <w:rFonts w:ascii="Calibri" w:eastAsia="Calibri" w:hAnsi="Calibri" w:cs="Calibri"/>
          <w:color w:val="000000" w:themeColor="text1"/>
        </w:rPr>
        <w:t>zes mensen, met een organisatie die stond als een huis, he</w:t>
      </w:r>
      <w:r w:rsidR="00FC46E9">
        <w:rPr>
          <w:rFonts w:ascii="Calibri" w:eastAsia="Calibri" w:hAnsi="Calibri" w:cs="Calibri"/>
          <w:color w:val="000000" w:themeColor="text1"/>
        </w:rPr>
        <w:t>eft</w:t>
      </w:r>
      <w:r w:rsidR="00E519A2">
        <w:rPr>
          <w:rFonts w:ascii="Calibri" w:eastAsia="Calibri" w:hAnsi="Calibri" w:cs="Calibri"/>
          <w:color w:val="000000" w:themeColor="text1"/>
        </w:rPr>
        <w:t xml:space="preserve"> kinderen ver gebracht.</w:t>
      </w:r>
    </w:p>
    <w:p w14:paraId="3AE17ED1" w14:textId="77777777" w:rsidR="00011682" w:rsidRDefault="00011682" w:rsidP="1BFD31EA">
      <w:pPr>
        <w:spacing w:after="160"/>
        <w:rPr>
          <w:rFonts w:ascii="Calibri" w:eastAsia="Calibri" w:hAnsi="Calibri" w:cs="Calibri"/>
          <w:color w:val="000000" w:themeColor="text1"/>
        </w:rPr>
      </w:pPr>
    </w:p>
    <w:p w14:paraId="42F5E920" w14:textId="06A1DC12" w:rsidR="6F8F538F" w:rsidRPr="003871DB" w:rsidRDefault="6F8F538F" w:rsidP="68A06CB7">
      <w:pPr>
        <w:spacing w:after="160"/>
        <w:rPr>
          <w:rFonts w:ascii="Calibri" w:eastAsia="Calibri" w:hAnsi="Calibri" w:cs="Calibri"/>
          <w:b/>
          <w:bCs/>
          <w:color w:val="000000" w:themeColor="text1"/>
        </w:rPr>
      </w:pPr>
      <w:r w:rsidRPr="003871DB">
        <w:rPr>
          <w:rFonts w:ascii="Calibri" w:eastAsia="Calibri" w:hAnsi="Calibri" w:cs="Calibri"/>
          <w:b/>
          <w:bCs/>
          <w:color w:val="000000" w:themeColor="text1"/>
        </w:rPr>
        <w:t>Uit de groep</w:t>
      </w:r>
      <w:r w:rsidR="0010E827" w:rsidRPr="003871DB">
        <w:rPr>
          <w:rFonts w:ascii="Calibri" w:eastAsia="Calibri" w:hAnsi="Calibri" w:cs="Calibri"/>
          <w:b/>
          <w:bCs/>
          <w:color w:val="000000" w:themeColor="text1"/>
        </w:rPr>
        <w:t>en</w:t>
      </w:r>
      <w:r w:rsidRPr="003871DB">
        <w:rPr>
          <w:rFonts w:ascii="Calibri" w:eastAsia="Calibri" w:hAnsi="Calibri" w:cs="Calibri"/>
          <w:b/>
          <w:bCs/>
          <w:color w:val="000000" w:themeColor="text1"/>
        </w:rPr>
        <w:t xml:space="preserve"> 4</w:t>
      </w:r>
      <w:r w:rsidR="1EED6D8D" w:rsidRPr="003871DB">
        <w:rPr>
          <w:rFonts w:ascii="Calibri" w:eastAsia="Calibri" w:hAnsi="Calibri" w:cs="Calibri"/>
          <w:b/>
          <w:bCs/>
          <w:color w:val="000000" w:themeColor="text1"/>
        </w:rPr>
        <w:t>/6</w:t>
      </w:r>
      <w:r w:rsidRPr="003871DB">
        <w:rPr>
          <w:rFonts w:ascii="Calibri" w:eastAsia="Calibri" w:hAnsi="Calibri" w:cs="Calibri"/>
          <w:b/>
          <w:bCs/>
          <w:color w:val="000000" w:themeColor="text1"/>
        </w:rPr>
        <w:t xml:space="preserve">: zie uitgebreide evaluatie. </w:t>
      </w:r>
    </w:p>
    <w:p w14:paraId="576D43F4" w14:textId="4273F59A" w:rsidR="311BD851" w:rsidRDefault="0005469B" w:rsidP="311BD851">
      <w:pPr>
        <w:spacing w:after="160"/>
      </w:pPr>
      <w:hyperlink r:id="rId37">
        <w:r w:rsidR="311BD851" w:rsidRPr="311BD851">
          <w:rPr>
            <w:rStyle w:val="Hyperlink"/>
            <w:rFonts w:ascii="Calibri" w:eastAsia="Calibri" w:hAnsi="Calibri" w:cs="Calibri"/>
          </w:rPr>
          <w:t>Evaluatie schooljaar 2022-2023 leerplein 4 6.docx</w:t>
        </w:r>
      </w:hyperlink>
    </w:p>
    <w:p w14:paraId="01CFC1ED" w14:textId="3281910C" w:rsidR="68A06CB7" w:rsidRDefault="68A06CB7" w:rsidP="0AC2C636">
      <w:pPr>
        <w:spacing w:after="160"/>
        <w:rPr>
          <w:rFonts w:ascii="Calibri" w:eastAsia="Calibri" w:hAnsi="Calibri" w:cs="Calibri"/>
          <w:color w:val="000000" w:themeColor="text1"/>
        </w:rPr>
      </w:pPr>
    </w:p>
    <w:p w14:paraId="6FB9DDEA" w14:textId="6C7DD40A" w:rsidR="539E5F4A" w:rsidRPr="003871DB" w:rsidRDefault="539E5F4A" w:rsidP="0AC2C636">
      <w:pPr>
        <w:spacing w:after="160"/>
        <w:rPr>
          <w:rFonts w:ascii="Calibri" w:eastAsia="Calibri" w:hAnsi="Calibri" w:cs="Calibri"/>
          <w:b/>
          <w:bCs/>
          <w:color w:val="000000" w:themeColor="text1"/>
        </w:rPr>
      </w:pPr>
      <w:r w:rsidRPr="003871DB">
        <w:rPr>
          <w:rFonts w:ascii="Calibri" w:eastAsia="Calibri" w:hAnsi="Calibri" w:cs="Calibri"/>
          <w:b/>
          <w:bCs/>
          <w:color w:val="000000" w:themeColor="text1"/>
        </w:rPr>
        <w:t>Uit de groep 5:</w:t>
      </w:r>
    </w:p>
    <w:p w14:paraId="306A8CBD" w14:textId="6D5D0C02" w:rsidR="539E5F4A" w:rsidRDefault="6B4B4E19" w:rsidP="6B4B4E19">
      <w:pPr>
        <w:spacing w:after="160"/>
        <w:rPr>
          <w:rFonts w:asciiTheme="majorHAnsi" w:eastAsiaTheme="majorEastAsia" w:hAnsiTheme="majorHAnsi" w:cstheme="majorBidi"/>
          <w:color w:val="000000" w:themeColor="text1"/>
        </w:rPr>
      </w:pPr>
      <w:r w:rsidRPr="6B4B4E19">
        <w:rPr>
          <w:rFonts w:asciiTheme="majorHAnsi" w:eastAsiaTheme="majorEastAsia" w:hAnsiTheme="majorHAnsi" w:cstheme="majorBidi"/>
          <w:color w:val="000000" w:themeColor="text1"/>
        </w:rPr>
        <w:t xml:space="preserve">In groep 5 hebben we het afgelopen jaar veel hoogtepunten beleefd. </w:t>
      </w:r>
    </w:p>
    <w:p w14:paraId="68553DA4" w14:textId="59F62CE9" w:rsidR="539E5F4A" w:rsidRDefault="6B4B4E19" w:rsidP="6B4B4E19">
      <w:pPr>
        <w:spacing w:after="160"/>
        <w:rPr>
          <w:rFonts w:asciiTheme="majorHAnsi" w:eastAsiaTheme="majorEastAsia" w:hAnsiTheme="majorHAnsi" w:cstheme="majorBidi"/>
          <w:color w:val="000000" w:themeColor="text1"/>
        </w:rPr>
      </w:pPr>
      <w:r w:rsidRPr="6B4B4E19">
        <w:rPr>
          <w:rFonts w:asciiTheme="majorHAnsi" w:eastAsiaTheme="majorEastAsia" w:hAnsiTheme="majorHAnsi" w:cstheme="majorBidi"/>
          <w:color w:val="000000" w:themeColor="text1"/>
        </w:rPr>
        <w:t xml:space="preserve">Een toch wel heel bijzonder moment was de inzamelingsactie voor Oekraïne. </w:t>
      </w:r>
    </w:p>
    <w:p w14:paraId="5C82C07B" w14:textId="3EFB5EE4" w:rsidR="539E5F4A" w:rsidRDefault="6B4B4E19" w:rsidP="6B4B4E19">
      <w:pPr>
        <w:spacing w:after="160"/>
        <w:rPr>
          <w:rFonts w:asciiTheme="majorHAnsi" w:eastAsiaTheme="majorEastAsia" w:hAnsiTheme="majorHAnsi" w:cstheme="majorBidi"/>
          <w:color w:val="000000" w:themeColor="text1"/>
        </w:rPr>
      </w:pPr>
      <w:r w:rsidRPr="6B4B4E19">
        <w:rPr>
          <w:rFonts w:asciiTheme="majorHAnsi" w:eastAsiaTheme="majorEastAsia" w:hAnsiTheme="majorHAnsi" w:cstheme="majorBidi"/>
          <w:color w:val="000000" w:themeColor="text1"/>
        </w:rPr>
        <w:t xml:space="preserve">Het feit dat het initiatief bij de kinderen vandaan kwam, maakte deze actie nóg waardevoller! </w:t>
      </w:r>
    </w:p>
    <w:p w14:paraId="0FF9446E" w14:textId="767A7D6E" w:rsidR="539E5F4A" w:rsidRDefault="6B4B4E19" w:rsidP="6B4B4E19">
      <w:pPr>
        <w:spacing w:after="160"/>
        <w:rPr>
          <w:rFonts w:asciiTheme="majorHAnsi" w:eastAsiaTheme="majorEastAsia" w:hAnsiTheme="majorHAnsi" w:cstheme="majorBidi"/>
          <w:color w:val="000000" w:themeColor="text1"/>
        </w:rPr>
      </w:pPr>
      <w:r w:rsidRPr="6B4B4E19">
        <w:rPr>
          <w:rFonts w:asciiTheme="majorHAnsi" w:eastAsiaTheme="majorEastAsia" w:hAnsiTheme="majorHAnsi" w:cstheme="majorBidi"/>
          <w:color w:val="000000" w:themeColor="text1"/>
        </w:rPr>
        <w:t xml:space="preserve">Dat er dan ruim 1400 euro opgehaald is, maakt het plaatje helemaal af. </w:t>
      </w:r>
    </w:p>
    <w:p w14:paraId="4BC747DC" w14:textId="68B48EBA" w:rsidR="539E5F4A" w:rsidRDefault="6B4B4E19" w:rsidP="6B4B4E19">
      <w:pPr>
        <w:spacing w:after="160"/>
        <w:rPr>
          <w:rFonts w:asciiTheme="majorHAnsi" w:eastAsiaTheme="majorEastAsia" w:hAnsiTheme="majorHAnsi" w:cstheme="majorBidi"/>
          <w:color w:val="000000" w:themeColor="text1"/>
        </w:rPr>
      </w:pPr>
      <w:r w:rsidRPr="6B4B4E19">
        <w:rPr>
          <w:rFonts w:asciiTheme="majorHAnsi" w:eastAsiaTheme="majorEastAsia" w:hAnsiTheme="majorHAnsi" w:cstheme="majorBidi"/>
          <w:color w:val="000000" w:themeColor="text1"/>
        </w:rPr>
        <w:t xml:space="preserve">Met de boodschap ‘Als je iets goed doet voor een ander, word je er zelf ook alleen maar beter van.’ hebben de kinderen hier een enorm succes van gemaakt! </w:t>
      </w:r>
    </w:p>
    <w:p w14:paraId="64194F6C" w14:textId="5EF65EF0" w:rsidR="539E5F4A" w:rsidRDefault="6B4B4E19" w:rsidP="6B4B4E19">
      <w:pPr>
        <w:spacing w:after="160"/>
        <w:rPr>
          <w:rFonts w:asciiTheme="majorHAnsi" w:eastAsiaTheme="majorEastAsia" w:hAnsiTheme="majorHAnsi" w:cstheme="majorBidi"/>
          <w:color w:val="000000" w:themeColor="text1"/>
        </w:rPr>
      </w:pPr>
      <w:r w:rsidRPr="6B4B4E19">
        <w:rPr>
          <w:rFonts w:asciiTheme="majorHAnsi" w:eastAsiaTheme="majorEastAsia" w:hAnsiTheme="majorHAnsi" w:cstheme="majorBidi"/>
          <w:color w:val="000000" w:themeColor="text1"/>
        </w:rPr>
        <w:t xml:space="preserve"> Het grootste hoogtepunt blijft de groep in zijn geheel. Een hechte ‘club’ waarin veel respect is voor elkaar. Géén vooroordelen, géén ruzie, maar vooral veel zorgzaamheid. Iedereen staat voor elkaar klaar!</w:t>
      </w:r>
    </w:p>
    <w:p w14:paraId="4BC4230F" w14:textId="4D57889C" w:rsidR="3AA3A34C" w:rsidRPr="003871DB" w:rsidRDefault="6B4B4E19" w:rsidP="593D503E">
      <w:pPr>
        <w:spacing w:after="160"/>
        <w:rPr>
          <w:rFonts w:asciiTheme="majorHAnsi" w:eastAsiaTheme="majorEastAsia" w:hAnsiTheme="majorHAnsi" w:cstheme="majorBidi"/>
          <w:color w:val="000000" w:themeColor="text1"/>
        </w:rPr>
      </w:pPr>
      <w:r w:rsidRPr="6B4B4E19">
        <w:rPr>
          <w:rFonts w:asciiTheme="majorHAnsi" w:eastAsiaTheme="majorEastAsia" w:hAnsiTheme="majorHAnsi" w:cstheme="majorBidi"/>
          <w:color w:val="000000" w:themeColor="text1"/>
        </w:rPr>
        <w:t>Kortom, een klas waar je als kind je veilig voelt en je zelf kan zijn!</w:t>
      </w:r>
    </w:p>
    <w:p w14:paraId="0D0AAC92" w14:textId="77777777" w:rsidR="001030A8" w:rsidRPr="001030A8" w:rsidRDefault="001030A8" w:rsidP="001030A8">
      <w:pPr>
        <w:pStyle w:val="Normaalweb"/>
        <w:spacing w:before="0" w:beforeAutospacing="0" w:after="0" w:afterAutospacing="0"/>
        <w:rPr>
          <w:rFonts w:ascii="Segoe UI" w:hAnsi="Segoe UI" w:cs="Segoe UI"/>
          <w:b/>
          <w:bCs/>
          <w:color w:val="000000"/>
          <w:sz w:val="18"/>
          <w:szCs w:val="18"/>
        </w:rPr>
      </w:pPr>
      <w:r w:rsidRPr="001030A8">
        <w:rPr>
          <w:rFonts w:ascii="Calibri" w:hAnsi="Calibri" w:cs="Calibri"/>
          <w:b/>
          <w:bCs/>
          <w:color w:val="000000"/>
          <w:bdr w:val="none" w:sz="0" w:space="0" w:color="auto" w:frame="1"/>
        </w:rPr>
        <w:t>Uit de groep 7:</w:t>
      </w:r>
    </w:p>
    <w:p w14:paraId="6D8B0340" w14:textId="77777777" w:rsidR="001030A8" w:rsidRPr="001030A8" w:rsidRDefault="001030A8" w:rsidP="001030A8">
      <w:pPr>
        <w:pStyle w:val="Normaalweb"/>
        <w:spacing w:before="0" w:beforeAutospacing="0" w:after="0" w:afterAutospacing="0"/>
        <w:rPr>
          <w:rFonts w:asciiTheme="majorHAnsi" w:hAnsiTheme="majorHAnsi" w:cstheme="majorHAnsi"/>
          <w:color w:val="000000"/>
        </w:rPr>
      </w:pPr>
      <w:r w:rsidRPr="001030A8">
        <w:rPr>
          <w:rFonts w:asciiTheme="majorHAnsi" w:hAnsiTheme="majorHAnsi" w:cstheme="majorHAnsi"/>
          <w:color w:val="000000"/>
          <w:bdr w:val="none" w:sz="0" w:space="0" w:color="auto" w:frame="1"/>
        </w:rPr>
        <w:t xml:space="preserve">Afgelopen jaar zijn er in groep 7 zoveel hoogtepunten geweest dat het bijna lastig werd om een selectie te maken. We hebben leuke herinneringen met elkaar gemaakt: dagje </w:t>
      </w:r>
      <w:proofErr w:type="spellStart"/>
      <w:r w:rsidRPr="001030A8">
        <w:rPr>
          <w:rFonts w:asciiTheme="majorHAnsi" w:hAnsiTheme="majorHAnsi" w:cstheme="majorHAnsi"/>
          <w:color w:val="000000"/>
          <w:bdr w:val="none" w:sz="0" w:space="0" w:color="auto" w:frame="1"/>
        </w:rPr>
        <w:t>Aarweide</w:t>
      </w:r>
      <w:proofErr w:type="spellEnd"/>
      <w:r w:rsidRPr="001030A8">
        <w:rPr>
          <w:rFonts w:asciiTheme="majorHAnsi" w:hAnsiTheme="majorHAnsi" w:cstheme="majorHAnsi"/>
          <w:color w:val="000000"/>
          <w:bdr w:val="none" w:sz="0" w:space="0" w:color="auto" w:frame="1"/>
        </w:rPr>
        <w:t xml:space="preserve">, de kerstlunch, samen Carnaval vieren, natuurlijk de geweldige schoolreis naar Duinrell, maar ook </w:t>
      </w:r>
      <w:proofErr w:type="spellStart"/>
      <w:r w:rsidRPr="001030A8">
        <w:rPr>
          <w:rFonts w:asciiTheme="majorHAnsi" w:hAnsiTheme="majorHAnsi" w:cstheme="majorHAnsi"/>
          <w:color w:val="000000"/>
          <w:bdr w:val="none" w:sz="0" w:space="0" w:color="auto" w:frame="1"/>
        </w:rPr>
        <w:t>Waterdag</w:t>
      </w:r>
      <w:proofErr w:type="spellEnd"/>
      <w:r w:rsidRPr="001030A8">
        <w:rPr>
          <w:rFonts w:asciiTheme="majorHAnsi" w:hAnsiTheme="majorHAnsi" w:cstheme="majorHAnsi"/>
          <w:color w:val="000000"/>
          <w:bdr w:val="none" w:sz="0" w:space="0" w:color="auto" w:frame="1"/>
        </w:rPr>
        <w:t xml:space="preserve"> in Nieuwkoop en de Open </w:t>
      </w:r>
      <w:proofErr w:type="spellStart"/>
      <w:r w:rsidRPr="001030A8">
        <w:rPr>
          <w:rFonts w:asciiTheme="majorHAnsi" w:hAnsiTheme="majorHAnsi" w:cstheme="majorHAnsi"/>
          <w:color w:val="000000"/>
          <w:bdr w:val="none" w:sz="0" w:space="0" w:color="auto" w:frame="1"/>
        </w:rPr>
        <w:t>Bedrijvendag</w:t>
      </w:r>
      <w:proofErr w:type="spellEnd"/>
      <w:r w:rsidRPr="001030A8">
        <w:rPr>
          <w:rFonts w:asciiTheme="majorHAnsi" w:hAnsiTheme="majorHAnsi" w:cstheme="majorHAnsi"/>
          <w:color w:val="000000"/>
          <w:bdr w:val="none" w:sz="0" w:space="0" w:color="auto" w:frame="1"/>
        </w:rPr>
        <w:t xml:space="preserve"> in Nieuwveen. Afgelopen jaar hebben de leerlingen kennis gemaakt met een nieuwe vorm van les krijgen: het verhalend ontwerpen. Drie weken lang waren ze in de ban van de mysterieuze verdwijning van Daniël en wat had die grote zwarte kast die in de klas stond daar toch mee te maken? Uiteindelijk kwamen ze erachter dat dit een tijdmachine was. Samen haalden ze Daniël terug uit de prehistorie en stapten daarna zelf in de tijdmachine voor een uitstapje naar een door henzelf gekozen periode. </w:t>
      </w:r>
    </w:p>
    <w:p w14:paraId="0908A085" w14:textId="77777777" w:rsidR="001030A8" w:rsidRPr="001030A8" w:rsidRDefault="001030A8" w:rsidP="001030A8">
      <w:pPr>
        <w:pStyle w:val="Normaalweb"/>
        <w:spacing w:before="0" w:beforeAutospacing="0" w:after="0" w:afterAutospacing="0"/>
        <w:rPr>
          <w:rFonts w:asciiTheme="majorHAnsi" w:hAnsiTheme="majorHAnsi" w:cstheme="majorHAnsi"/>
          <w:color w:val="000000"/>
        </w:rPr>
      </w:pPr>
      <w:r w:rsidRPr="001030A8">
        <w:rPr>
          <w:rFonts w:asciiTheme="majorHAnsi" w:hAnsiTheme="majorHAnsi" w:cstheme="majorHAnsi"/>
          <w:color w:val="000000"/>
          <w:bdr w:val="none" w:sz="0" w:space="0" w:color="auto" w:frame="1"/>
        </w:rPr>
        <w:br/>
      </w:r>
    </w:p>
    <w:p w14:paraId="2B02C1F2" w14:textId="77777777" w:rsidR="001030A8" w:rsidRPr="001030A8" w:rsidRDefault="001030A8" w:rsidP="001030A8">
      <w:pPr>
        <w:pStyle w:val="Normaalweb"/>
        <w:spacing w:before="0" w:beforeAutospacing="0" w:after="0" w:afterAutospacing="0"/>
        <w:rPr>
          <w:rFonts w:asciiTheme="majorHAnsi" w:hAnsiTheme="majorHAnsi" w:cstheme="majorHAnsi"/>
          <w:color w:val="000000"/>
        </w:rPr>
      </w:pPr>
      <w:r w:rsidRPr="001030A8">
        <w:rPr>
          <w:rFonts w:asciiTheme="majorHAnsi" w:hAnsiTheme="majorHAnsi" w:cstheme="majorHAnsi"/>
          <w:color w:val="000000"/>
          <w:bdr w:val="none" w:sz="0" w:space="0" w:color="auto" w:frame="1"/>
        </w:rPr>
        <w:t xml:space="preserve">We zijn trots om te kunnen vertellen dat alle leerlingen op zijn of haar eigen manier groei heeft behaald in groep 7, of dit nu op persoonlijk of op cognitief vlak was. We hebben leerlingen die grote stappen hebben gemaakt op het gebied van rekenen of spelling, leerlingen die eerlijk toegaven meer hulp nodig te hebben en leerlingen die prachtige sprongen maakten binnen hun cito-resultaten. Er waren leerlingen die dit jaar hebben geleerd om met hun valkuilen om te gaan: door het opbouwen van meer zelfvertrouwen of </w:t>
      </w:r>
      <w:r w:rsidRPr="001030A8">
        <w:rPr>
          <w:rFonts w:asciiTheme="majorHAnsi" w:hAnsiTheme="majorHAnsi" w:cstheme="majorHAnsi"/>
          <w:color w:val="000000"/>
          <w:bdr w:val="none" w:sz="0" w:space="0" w:color="auto" w:frame="1"/>
        </w:rPr>
        <w:lastRenderedPageBreak/>
        <w:t>door het verkennen van verschillende sociale vaardigheden. Voor ons was dit het hoogtepunt van groep 7: een groep prachtige en getalenteerde leerlingen die elk op hun eigen manier hun weg hebben gevonden binnen hun eigen persoonlijke uitdagingen!</w:t>
      </w:r>
    </w:p>
    <w:p w14:paraId="39A2D739" w14:textId="425BA70A" w:rsidR="455D9930" w:rsidRPr="001030A8" w:rsidRDefault="455D9930" w:rsidP="455D9930">
      <w:pPr>
        <w:spacing w:after="160"/>
        <w:rPr>
          <w:rFonts w:asciiTheme="majorHAnsi" w:hAnsiTheme="majorHAnsi" w:cstheme="majorHAnsi"/>
        </w:rPr>
      </w:pPr>
    </w:p>
    <w:p w14:paraId="7BF83D73" w14:textId="11587A94" w:rsidR="0ECA53AC" w:rsidRDefault="0ECA53AC" w:rsidP="7B1B7ED5">
      <w:pPr>
        <w:spacing w:after="160"/>
        <w:rPr>
          <w:rFonts w:ascii="Calibri" w:eastAsia="Calibri" w:hAnsi="Calibri" w:cs="Calibri"/>
          <w:b/>
          <w:bCs/>
          <w:color w:val="000000" w:themeColor="text1"/>
        </w:rPr>
      </w:pPr>
      <w:r w:rsidRPr="7B1B7ED5">
        <w:rPr>
          <w:rFonts w:ascii="Calibri" w:eastAsia="Calibri" w:hAnsi="Calibri" w:cs="Calibri"/>
          <w:b/>
          <w:color w:val="000000" w:themeColor="text1"/>
        </w:rPr>
        <w:t>Uit de groep</w:t>
      </w:r>
      <w:r w:rsidR="1F2F2F0B" w:rsidRPr="7B1B7ED5">
        <w:rPr>
          <w:rFonts w:ascii="Calibri" w:eastAsia="Calibri" w:hAnsi="Calibri" w:cs="Calibri"/>
          <w:b/>
          <w:color w:val="000000" w:themeColor="text1"/>
        </w:rPr>
        <w:t>en</w:t>
      </w:r>
      <w:r w:rsidRPr="7B1B7ED5">
        <w:rPr>
          <w:rFonts w:ascii="Calibri" w:eastAsia="Calibri" w:hAnsi="Calibri" w:cs="Calibri"/>
          <w:b/>
          <w:color w:val="000000" w:themeColor="text1"/>
        </w:rPr>
        <w:t xml:space="preserve"> 8:</w:t>
      </w:r>
    </w:p>
    <w:p w14:paraId="630DB701" w14:textId="4C3FEA5F" w:rsidR="0ECA53AC" w:rsidRDefault="7B1B7ED5" w:rsidP="19F1353F">
      <w:pPr>
        <w:spacing w:after="160"/>
      </w:pPr>
      <w:r w:rsidRPr="7B1B7ED5">
        <w:rPr>
          <w:rFonts w:ascii="Calibri" w:eastAsia="Calibri" w:hAnsi="Calibri" w:cs="Calibri"/>
          <w:color w:val="000000" w:themeColor="text1"/>
        </w:rPr>
        <w:t>- Er is één grote groep 8 gecreëerd, de sfeer was top!</w:t>
      </w:r>
      <w:r w:rsidR="0ECA53AC">
        <w:br/>
      </w:r>
      <w:r w:rsidRPr="7B1B7ED5">
        <w:rPr>
          <w:rFonts w:ascii="Calibri" w:eastAsia="Calibri" w:hAnsi="Calibri" w:cs="Calibri"/>
          <w:color w:val="000000" w:themeColor="text1"/>
        </w:rPr>
        <w:t>- De spreekwoordenjacht die de kinderen uit groep 8 georganiseerd hadden was gaaf!</w:t>
      </w:r>
      <w:r w:rsidR="0ECA53AC">
        <w:br/>
      </w:r>
      <w:r w:rsidRPr="7B1B7ED5">
        <w:rPr>
          <w:rFonts w:ascii="Calibri" w:eastAsia="Calibri" w:hAnsi="Calibri" w:cs="Calibri"/>
          <w:color w:val="000000" w:themeColor="text1"/>
        </w:rPr>
        <w:t>- De musical was een spectaculaire afsluiting van het jaar! Decorstukken gemaakt door de kinderen, dansjes bedacht, kortom: echt alles zelf gedaan!</w:t>
      </w:r>
    </w:p>
    <w:p w14:paraId="32FBE6FF" w14:textId="424E3718" w:rsidR="0ECA53AC" w:rsidRDefault="7B1B7ED5" w:rsidP="19F1353F">
      <w:pPr>
        <w:spacing w:after="160"/>
      </w:pPr>
      <w:r w:rsidRPr="7B1B7ED5">
        <w:rPr>
          <w:rFonts w:ascii="Calibri" w:eastAsia="Calibri" w:hAnsi="Calibri" w:cs="Calibri"/>
          <w:color w:val="000000" w:themeColor="text1"/>
        </w:rPr>
        <w:t>- Kamp was weer top, een super groep met een gezellige sfeer! Helemaal los op de bonte avond!</w:t>
      </w:r>
    </w:p>
    <w:p w14:paraId="4A6CDCD6" w14:textId="78989CA5" w:rsidR="0ECA53AC" w:rsidRDefault="7B1B7ED5" w:rsidP="19F1353F">
      <w:pPr>
        <w:spacing w:after="160"/>
      </w:pPr>
      <w:r w:rsidRPr="7B1B7ED5">
        <w:rPr>
          <w:rFonts w:ascii="Calibri" w:eastAsia="Calibri" w:hAnsi="Calibri" w:cs="Calibri"/>
          <w:color w:val="000000" w:themeColor="text1"/>
        </w:rPr>
        <w:t>- De politieke campagnes, iedereen had een duidelijke visie en dit kwam tot uiting tijdens het debatteren.</w:t>
      </w:r>
    </w:p>
    <w:p w14:paraId="5579F32F" w14:textId="719CEC0E" w:rsidR="4B8C60FC" w:rsidRDefault="0ECA53AC" w:rsidP="4DBF71E1">
      <w:pPr>
        <w:spacing w:after="160"/>
        <w:rPr>
          <w:rFonts w:ascii="Calibri" w:eastAsia="Calibri" w:hAnsi="Calibri" w:cs="Calibri"/>
        </w:rPr>
      </w:pPr>
      <w:r>
        <w:br/>
      </w:r>
      <w:r w:rsidR="63539B1E" w:rsidRPr="52699743">
        <w:rPr>
          <w:rFonts w:ascii="Calibri" w:eastAsia="Calibri" w:hAnsi="Calibri" w:cs="Calibri"/>
          <w:i/>
          <w:iCs/>
          <w:u w:val="single"/>
        </w:rPr>
        <w:t>En volgend jaar....</w:t>
      </w:r>
    </w:p>
    <w:p w14:paraId="00B54256" w14:textId="51ED6F65" w:rsidR="63539B1E" w:rsidRDefault="63539B1E" w:rsidP="4DBF71E1">
      <w:pPr>
        <w:spacing w:after="160"/>
        <w:rPr>
          <w:rFonts w:ascii="Calibri" w:eastAsia="Calibri" w:hAnsi="Calibri" w:cs="Calibri"/>
        </w:rPr>
      </w:pPr>
      <w:r w:rsidRPr="4DBF71E1">
        <w:rPr>
          <w:rFonts w:ascii="Calibri" w:eastAsia="Calibri" w:hAnsi="Calibri" w:cs="Calibri"/>
        </w:rPr>
        <w:t>We hebben weer grootse plannen!</w:t>
      </w:r>
    </w:p>
    <w:p w14:paraId="561DF4D1" w14:textId="77777777" w:rsidR="00FC46E9" w:rsidRDefault="63539B1E" w:rsidP="4DBF71E1">
      <w:pPr>
        <w:spacing w:after="160"/>
        <w:rPr>
          <w:rFonts w:ascii="Calibri" w:eastAsia="Calibri" w:hAnsi="Calibri" w:cs="Calibri"/>
        </w:rPr>
      </w:pPr>
      <w:r w:rsidRPr="4AFC1608">
        <w:rPr>
          <w:rFonts w:ascii="Calibri" w:eastAsia="Calibri" w:hAnsi="Calibri" w:cs="Calibri"/>
        </w:rPr>
        <w:t>U kunt die plannen lezen in ons school</w:t>
      </w:r>
      <w:r w:rsidR="00FC46E9">
        <w:rPr>
          <w:rFonts w:ascii="Calibri" w:eastAsia="Calibri" w:hAnsi="Calibri" w:cs="Calibri"/>
        </w:rPr>
        <w:t>jaar</w:t>
      </w:r>
      <w:r w:rsidRPr="4AFC1608">
        <w:rPr>
          <w:rFonts w:ascii="Calibri" w:eastAsia="Calibri" w:hAnsi="Calibri" w:cs="Calibri"/>
        </w:rPr>
        <w:t>plan, te vinden op de website van de school.</w:t>
      </w:r>
    </w:p>
    <w:p w14:paraId="069EDCE1" w14:textId="6B43D295" w:rsidR="00DD32FD" w:rsidRDefault="00FC46E9" w:rsidP="4DBF71E1">
      <w:pPr>
        <w:spacing w:after="160"/>
        <w:rPr>
          <w:rFonts w:ascii="Calibri" w:eastAsia="Calibri" w:hAnsi="Calibri" w:cs="Calibri"/>
        </w:rPr>
      </w:pPr>
      <w:r>
        <w:rPr>
          <w:rFonts w:ascii="Calibri" w:eastAsia="Calibri" w:hAnsi="Calibri" w:cs="Calibri"/>
        </w:rPr>
        <w:t>En in ons Katern Opbrengsten, ook te vinden op onze website.</w:t>
      </w:r>
      <w:r w:rsidR="63539B1E">
        <w:br/>
      </w:r>
      <w:r w:rsidR="63539B1E">
        <w:br/>
      </w:r>
      <w:r w:rsidR="63539B1E" w:rsidRPr="4AFC1608">
        <w:rPr>
          <w:rFonts w:ascii="Calibri" w:eastAsia="Calibri" w:hAnsi="Calibri" w:cs="Calibri"/>
        </w:rPr>
        <w:t xml:space="preserve">We gaan de samenwerking met Stichting Kinderopvang Liemeer verder vormgeven, op weg naar een geweldig KC.  </w:t>
      </w:r>
      <w:r>
        <w:rPr>
          <w:rFonts w:ascii="Calibri" w:eastAsia="Calibri" w:hAnsi="Calibri" w:cs="Calibri"/>
        </w:rPr>
        <w:t>We willen volgend jaar komen tot een managementteam van het hele IKC en we willen vaster omlijnde plannen maken voor een rijke schooldag.</w:t>
      </w:r>
    </w:p>
    <w:p w14:paraId="74F76FCC" w14:textId="7BEC93AA" w:rsidR="13E2B51A" w:rsidRDefault="13E2B51A" w:rsidP="4AFC1608">
      <w:pPr>
        <w:spacing w:after="160"/>
        <w:rPr>
          <w:rFonts w:ascii="Calibri" w:eastAsia="Calibri" w:hAnsi="Calibri" w:cs="Calibri"/>
        </w:rPr>
      </w:pPr>
      <w:r w:rsidRPr="29F2527D">
        <w:rPr>
          <w:rFonts w:ascii="Calibri" w:eastAsia="Calibri" w:hAnsi="Calibri" w:cs="Calibri"/>
        </w:rPr>
        <w:t>We gaan op weg naar een nieuw schoolgebouw in 2025.</w:t>
      </w:r>
    </w:p>
    <w:p w14:paraId="13C443A9" w14:textId="67D938BD" w:rsidR="52191E1E" w:rsidRDefault="1F6085C5" w:rsidP="339B15B6">
      <w:pPr>
        <w:spacing w:after="160"/>
        <w:rPr>
          <w:rFonts w:ascii="Calibri" w:eastAsia="Calibri" w:hAnsi="Calibri" w:cs="Calibri"/>
        </w:rPr>
      </w:pPr>
      <w:r w:rsidRPr="339B15B6">
        <w:rPr>
          <w:rFonts w:ascii="Calibri" w:eastAsia="Calibri" w:hAnsi="Calibri" w:cs="Calibri"/>
        </w:rPr>
        <w:t>We gaan weer door met wat we geleerd hebben van onze fouten</w:t>
      </w:r>
      <w:r w:rsidR="00FEA30D" w:rsidRPr="339B15B6">
        <w:rPr>
          <w:rFonts w:ascii="Calibri" w:eastAsia="Calibri" w:hAnsi="Calibri" w:cs="Calibri"/>
        </w:rPr>
        <w:t>.</w:t>
      </w:r>
      <w:r w:rsidR="455D9930">
        <w:br/>
      </w:r>
      <w:r w:rsidR="52191E1E" w:rsidRPr="339B15B6">
        <w:rPr>
          <w:rFonts w:ascii="Calibri" w:eastAsia="Calibri" w:hAnsi="Calibri" w:cs="Calibri"/>
        </w:rPr>
        <w:t>En voor u een welgemeend dankjewel.</w:t>
      </w:r>
    </w:p>
    <w:p w14:paraId="27FD68B7" w14:textId="49507671" w:rsidR="63539B1E" w:rsidRDefault="63539B1E" w:rsidP="4DBF71E1">
      <w:pPr>
        <w:spacing w:after="160"/>
        <w:rPr>
          <w:rFonts w:ascii="Calibri" w:eastAsia="Calibri" w:hAnsi="Calibri" w:cs="Calibri"/>
        </w:rPr>
      </w:pPr>
      <w:r w:rsidRPr="1BA96F9A">
        <w:rPr>
          <w:rFonts w:ascii="Calibri" w:eastAsia="Calibri" w:hAnsi="Calibri" w:cs="Calibri"/>
        </w:rPr>
        <w:t>Dank u wel</w:t>
      </w:r>
      <w:r w:rsidR="00381A0F" w:rsidRPr="1BA96F9A">
        <w:rPr>
          <w:rFonts w:ascii="Calibri" w:eastAsia="Calibri" w:hAnsi="Calibri" w:cs="Calibri"/>
        </w:rPr>
        <w:t>!</w:t>
      </w:r>
    </w:p>
    <w:p w14:paraId="75847F97" w14:textId="333B469F" w:rsidR="63539B1E" w:rsidRDefault="63539B1E" w:rsidP="4DBF71E1">
      <w:pPr>
        <w:spacing w:after="160"/>
        <w:rPr>
          <w:rFonts w:ascii="Calibri" w:eastAsia="Calibri" w:hAnsi="Calibri" w:cs="Calibri"/>
        </w:rPr>
      </w:pPr>
      <w:r w:rsidRPr="455D9930">
        <w:rPr>
          <w:rFonts w:ascii="Calibri" w:eastAsia="Calibri" w:hAnsi="Calibri" w:cs="Calibri"/>
        </w:rPr>
        <w:t xml:space="preserve">Dank u wel voor uw hulp, uw samenwerken, uw steun, uw kritische woorden, </w:t>
      </w:r>
      <w:r w:rsidR="7F047D03" w:rsidRPr="455D9930">
        <w:rPr>
          <w:rFonts w:ascii="Calibri" w:eastAsia="Calibri" w:hAnsi="Calibri" w:cs="Calibri"/>
        </w:rPr>
        <w:t xml:space="preserve">uw waardevolle vragen, </w:t>
      </w:r>
      <w:r w:rsidRPr="455D9930">
        <w:rPr>
          <w:rFonts w:ascii="Calibri" w:eastAsia="Calibri" w:hAnsi="Calibri" w:cs="Calibri"/>
        </w:rPr>
        <w:t>waardoor we samen verder zijn gekomen dan we voor mogelijk hadden gehouden.</w:t>
      </w:r>
      <w:r>
        <w:br/>
      </w:r>
      <w:r>
        <w:br/>
      </w:r>
      <w:r w:rsidRPr="455D9930">
        <w:rPr>
          <w:rFonts w:ascii="Calibri" w:eastAsia="Calibri" w:hAnsi="Calibri" w:cs="Calibri"/>
        </w:rPr>
        <w:t>We kunnen dit echt alleen maar sámen doen.</w:t>
      </w:r>
    </w:p>
    <w:p w14:paraId="7312B701" w14:textId="71754456" w:rsidR="63539B1E" w:rsidRDefault="63539B1E" w:rsidP="4DBF71E1">
      <w:pPr>
        <w:spacing w:after="160"/>
        <w:rPr>
          <w:rFonts w:ascii="Calibri" w:eastAsia="Calibri" w:hAnsi="Calibri" w:cs="Calibri"/>
        </w:rPr>
      </w:pPr>
      <w:r w:rsidRPr="455D9930">
        <w:rPr>
          <w:rFonts w:ascii="Calibri" w:eastAsia="Calibri" w:hAnsi="Calibri" w:cs="Calibri"/>
        </w:rPr>
        <w:t xml:space="preserve">School, </w:t>
      </w:r>
      <w:r w:rsidR="2C9E3BD7" w:rsidRPr="455D9930">
        <w:rPr>
          <w:rFonts w:ascii="Calibri" w:eastAsia="Calibri" w:hAnsi="Calibri" w:cs="Calibri"/>
        </w:rPr>
        <w:t xml:space="preserve">wijkagent, </w:t>
      </w:r>
      <w:proofErr w:type="spellStart"/>
      <w:r w:rsidRPr="455D9930">
        <w:rPr>
          <w:rFonts w:ascii="Calibri" w:eastAsia="Calibri" w:hAnsi="Calibri" w:cs="Calibri"/>
        </w:rPr>
        <w:t>bovenschools</w:t>
      </w:r>
      <w:proofErr w:type="spellEnd"/>
      <w:r w:rsidRPr="455D9930">
        <w:rPr>
          <w:rFonts w:ascii="Calibri" w:eastAsia="Calibri" w:hAnsi="Calibri" w:cs="Calibri"/>
        </w:rPr>
        <w:t xml:space="preserve">, </w:t>
      </w:r>
      <w:proofErr w:type="spellStart"/>
      <w:r w:rsidR="003B5FCD">
        <w:rPr>
          <w:rFonts w:ascii="Calibri" w:eastAsia="Calibri" w:hAnsi="Calibri" w:cs="Calibri"/>
        </w:rPr>
        <w:t>bestuursbureau</w:t>
      </w:r>
      <w:proofErr w:type="spellEnd"/>
      <w:r w:rsidR="003B5FCD">
        <w:rPr>
          <w:rFonts w:ascii="Calibri" w:eastAsia="Calibri" w:hAnsi="Calibri" w:cs="Calibri"/>
        </w:rPr>
        <w:t xml:space="preserve">, buurtsportcoach, </w:t>
      </w:r>
      <w:r w:rsidRPr="455D9930">
        <w:rPr>
          <w:rFonts w:ascii="Calibri" w:eastAsia="Calibri" w:hAnsi="Calibri" w:cs="Calibri"/>
        </w:rPr>
        <w:t xml:space="preserve">buurt, ouders, leerlingen, ouderraad, medezeggenschapsraad, leerlingenraad, samenwerkingsverband, gemeente, kerk, SKL, PCI, RIKI, </w:t>
      </w:r>
      <w:proofErr w:type="spellStart"/>
      <w:r w:rsidRPr="455D9930">
        <w:rPr>
          <w:rFonts w:ascii="Calibri" w:eastAsia="Calibri" w:hAnsi="Calibri" w:cs="Calibri"/>
        </w:rPr>
        <w:t>A</w:t>
      </w:r>
      <w:r w:rsidR="229FABBC" w:rsidRPr="455D9930">
        <w:rPr>
          <w:rFonts w:ascii="Calibri" w:eastAsia="Calibri" w:hAnsi="Calibri" w:cs="Calibri"/>
        </w:rPr>
        <w:t>er</w:t>
      </w:r>
      <w:proofErr w:type="spellEnd"/>
      <w:r w:rsidR="229FABBC" w:rsidRPr="455D9930">
        <w:rPr>
          <w:rFonts w:ascii="Calibri" w:eastAsia="Calibri" w:hAnsi="Calibri" w:cs="Calibri"/>
        </w:rPr>
        <w:t xml:space="preserve"> en Amstel</w:t>
      </w:r>
      <w:r w:rsidRPr="455D9930">
        <w:rPr>
          <w:rFonts w:ascii="Calibri" w:eastAsia="Calibri" w:hAnsi="Calibri" w:cs="Calibri"/>
        </w:rPr>
        <w:t xml:space="preserve">, Stichting Strooplikker, </w:t>
      </w:r>
      <w:r w:rsidR="00E519A2">
        <w:rPr>
          <w:rFonts w:ascii="Calibri" w:eastAsia="Calibri" w:hAnsi="Calibri" w:cs="Calibri"/>
        </w:rPr>
        <w:t xml:space="preserve">pastor André, </w:t>
      </w:r>
      <w:r w:rsidRPr="455D9930">
        <w:rPr>
          <w:rFonts w:ascii="Calibri" w:eastAsia="Calibri" w:hAnsi="Calibri" w:cs="Calibri"/>
        </w:rPr>
        <w:t xml:space="preserve">plaatselijke en regionale verenigingen, </w:t>
      </w:r>
      <w:r w:rsidR="003B5FCD">
        <w:rPr>
          <w:rFonts w:ascii="Calibri" w:eastAsia="Calibri" w:hAnsi="Calibri" w:cs="Calibri"/>
        </w:rPr>
        <w:t xml:space="preserve">Parkvilla, kunstenares Femke </w:t>
      </w:r>
      <w:proofErr w:type="spellStart"/>
      <w:r w:rsidR="003B5FCD">
        <w:rPr>
          <w:rFonts w:ascii="Calibri" w:eastAsia="Calibri" w:hAnsi="Calibri" w:cs="Calibri"/>
        </w:rPr>
        <w:t>Kempkes</w:t>
      </w:r>
      <w:proofErr w:type="spellEnd"/>
      <w:r w:rsidR="003B5FCD">
        <w:rPr>
          <w:rFonts w:ascii="Calibri" w:eastAsia="Calibri" w:hAnsi="Calibri" w:cs="Calibri"/>
        </w:rPr>
        <w:t xml:space="preserve">, </w:t>
      </w:r>
      <w:proofErr w:type="spellStart"/>
      <w:r w:rsidR="003B5FCD">
        <w:rPr>
          <w:rFonts w:ascii="Calibri" w:eastAsia="Calibri" w:hAnsi="Calibri" w:cs="Calibri"/>
        </w:rPr>
        <w:t>TriggR</w:t>
      </w:r>
      <w:proofErr w:type="spellEnd"/>
      <w:r w:rsidR="003B5FCD">
        <w:rPr>
          <w:rFonts w:ascii="Calibri" w:eastAsia="Calibri" w:hAnsi="Calibri" w:cs="Calibri"/>
        </w:rPr>
        <w:t xml:space="preserve">, </w:t>
      </w:r>
      <w:r w:rsidRPr="455D9930">
        <w:rPr>
          <w:rFonts w:ascii="Calibri" w:eastAsia="Calibri" w:hAnsi="Calibri" w:cs="Calibri"/>
        </w:rPr>
        <w:t>vrijwilligers, JGT en andere externe instanties</w:t>
      </w:r>
      <w:r w:rsidR="003B5FCD">
        <w:rPr>
          <w:rFonts w:ascii="Calibri" w:eastAsia="Calibri" w:hAnsi="Calibri" w:cs="Calibri"/>
        </w:rPr>
        <w:t xml:space="preserve">, </w:t>
      </w:r>
      <w:proofErr w:type="spellStart"/>
      <w:r w:rsidR="003B5FCD">
        <w:rPr>
          <w:rFonts w:ascii="Calibri" w:eastAsia="Calibri" w:hAnsi="Calibri" w:cs="Calibri"/>
        </w:rPr>
        <w:t>JWorxout</w:t>
      </w:r>
      <w:proofErr w:type="spellEnd"/>
      <w:r w:rsidR="003B5FCD">
        <w:rPr>
          <w:rFonts w:ascii="Calibri" w:eastAsia="Calibri" w:hAnsi="Calibri" w:cs="Calibri"/>
        </w:rPr>
        <w:t xml:space="preserve">, </w:t>
      </w:r>
      <w:proofErr w:type="spellStart"/>
      <w:r w:rsidR="003B5FCD">
        <w:rPr>
          <w:rFonts w:ascii="Calibri" w:eastAsia="Calibri" w:hAnsi="Calibri" w:cs="Calibri"/>
        </w:rPr>
        <w:t>Altior</w:t>
      </w:r>
      <w:proofErr w:type="spellEnd"/>
      <w:r w:rsidR="003B5FCD">
        <w:rPr>
          <w:rFonts w:ascii="Calibri" w:eastAsia="Calibri" w:hAnsi="Calibri" w:cs="Calibri"/>
        </w:rPr>
        <w:t>, de Zeilvereniging, de golfclub</w:t>
      </w:r>
      <w:r w:rsidR="00FC46E9">
        <w:rPr>
          <w:rFonts w:ascii="Calibri" w:eastAsia="Calibri" w:hAnsi="Calibri" w:cs="Calibri"/>
        </w:rPr>
        <w:t>, de winkeliers</w:t>
      </w:r>
      <w:r w:rsidRPr="455D9930">
        <w:rPr>
          <w:rFonts w:ascii="Calibri" w:eastAsia="Calibri" w:hAnsi="Calibri" w:cs="Calibri"/>
        </w:rPr>
        <w:t>. Alles voor úw kinderen en ónze leerlingen.</w:t>
      </w:r>
    </w:p>
    <w:p w14:paraId="5C3562AC" w14:textId="2335583A" w:rsidR="63539B1E" w:rsidRDefault="63539B1E" w:rsidP="4DBF71E1">
      <w:pPr>
        <w:spacing w:after="160"/>
        <w:rPr>
          <w:rFonts w:ascii="Calibri" w:eastAsia="Calibri" w:hAnsi="Calibri" w:cs="Calibri"/>
        </w:rPr>
      </w:pPr>
      <w:r w:rsidRPr="4DBF71E1">
        <w:rPr>
          <w:rFonts w:ascii="Calibri" w:eastAsia="Calibri" w:hAnsi="Calibri" w:cs="Calibri"/>
        </w:rPr>
        <w:t xml:space="preserve">We varen op een groot leger van vrijwilligers. Vrijwilligers, zoals u als ouders, die zichzelf en hun tijd, kennis en kunde beschikbaar stelden voor de oudervereniging, de </w:t>
      </w:r>
      <w:r w:rsidRPr="4DBF71E1">
        <w:rPr>
          <w:rFonts w:ascii="Calibri" w:eastAsia="Calibri" w:hAnsi="Calibri" w:cs="Calibri"/>
        </w:rPr>
        <w:lastRenderedPageBreak/>
        <w:t xml:space="preserve">medezeggenschapsraad, als leesouders, biebouders, klusouders, voor het tuinonderhoud, rijouders, </w:t>
      </w:r>
      <w:proofErr w:type="spellStart"/>
      <w:r w:rsidR="003B5FCD">
        <w:rPr>
          <w:rFonts w:ascii="Calibri" w:eastAsia="Calibri" w:hAnsi="Calibri" w:cs="Calibri"/>
        </w:rPr>
        <w:t>luizenpluisers</w:t>
      </w:r>
      <w:proofErr w:type="spellEnd"/>
      <w:r w:rsidR="003B5FCD">
        <w:rPr>
          <w:rFonts w:ascii="Calibri" w:eastAsia="Calibri" w:hAnsi="Calibri" w:cs="Calibri"/>
        </w:rPr>
        <w:t xml:space="preserve">, contactpersoon, </w:t>
      </w:r>
      <w:r w:rsidRPr="4DBF71E1">
        <w:rPr>
          <w:rFonts w:ascii="Calibri" w:eastAsia="Calibri" w:hAnsi="Calibri" w:cs="Calibri"/>
        </w:rPr>
        <w:t xml:space="preserve">meefietsouders, computerouders </w:t>
      </w:r>
      <w:proofErr w:type="spellStart"/>
      <w:r w:rsidRPr="4DBF71E1">
        <w:rPr>
          <w:rFonts w:ascii="Calibri" w:eastAsia="Calibri" w:hAnsi="Calibri" w:cs="Calibri"/>
        </w:rPr>
        <w:t>etc</w:t>
      </w:r>
      <w:proofErr w:type="spellEnd"/>
      <w:r w:rsidRPr="4DBF71E1">
        <w:rPr>
          <w:rFonts w:ascii="Calibri" w:eastAsia="Calibri" w:hAnsi="Calibri" w:cs="Calibri"/>
        </w:rPr>
        <w:t xml:space="preserve"> etc.</w:t>
      </w:r>
    </w:p>
    <w:p w14:paraId="51371E6F" w14:textId="52F5B43D" w:rsidR="63539B1E" w:rsidRDefault="63539B1E" w:rsidP="4DBF71E1">
      <w:pPr>
        <w:spacing w:after="160"/>
        <w:rPr>
          <w:rFonts w:ascii="Calibri" w:eastAsia="Calibri" w:hAnsi="Calibri" w:cs="Calibri"/>
        </w:rPr>
      </w:pPr>
      <w:r w:rsidRPr="4DBF71E1">
        <w:rPr>
          <w:rFonts w:ascii="Calibri" w:eastAsia="Calibri" w:hAnsi="Calibri" w:cs="Calibri"/>
        </w:rPr>
        <w:t xml:space="preserve">Bijna </w:t>
      </w:r>
      <w:r w:rsidR="00653AAA">
        <w:rPr>
          <w:rFonts w:ascii="Calibri" w:eastAsia="Calibri" w:hAnsi="Calibri" w:cs="Calibri"/>
        </w:rPr>
        <w:t xml:space="preserve">zijn we </w:t>
      </w:r>
      <w:r w:rsidRPr="4DBF71E1">
        <w:rPr>
          <w:rFonts w:ascii="Calibri" w:eastAsia="Calibri" w:hAnsi="Calibri" w:cs="Calibri"/>
        </w:rPr>
        <w:t>klaar voor een nieuw bruisend en inspirerend 202</w:t>
      </w:r>
      <w:r w:rsidR="00DD32FD">
        <w:rPr>
          <w:rFonts w:ascii="Calibri" w:eastAsia="Calibri" w:hAnsi="Calibri" w:cs="Calibri"/>
        </w:rPr>
        <w:t>2</w:t>
      </w:r>
      <w:r w:rsidR="242281F3" w:rsidRPr="593D503E">
        <w:rPr>
          <w:rFonts w:ascii="Calibri" w:eastAsia="Calibri" w:hAnsi="Calibri" w:cs="Calibri"/>
        </w:rPr>
        <w:t>-2023</w:t>
      </w:r>
      <w:r w:rsidRPr="4DBF71E1">
        <w:rPr>
          <w:rFonts w:ascii="Calibri" w:eastAsia="Calibri" w:hAnsi="Calibri" w:cs="Calibri"/>
        </w:rPr>
        <w:t>!</w:t>
      </w:r>
    </w:p>
    <w:p w14:paraId="06B2E7EE" w14:textId="14B9AD44" w:rsidR="00E519A2" w:rsidRDefault="00E519A2" w:rsidP="4DBF71E1">
      <w:pPr>
        <w:spacing w:after="160"/>
        <w:rPr>
          <w:rFonts w:ascii="Calibri" w:eastAsia="Calibri" w:hAnsi="Calibri" w:cs="Calibri"/>
        </w:rPr>
      </w:pPr>
      <w:r>
        <w:rPr>
          <w:rFonts w:ascii="Calibri" w:eastAsia="Calibri" w:hAnsi="Calibri" w:cs="Calibri"/>
        </w:rPr>
        <w:t xml:space="preserve">Het </w:t>
      </w:r>
      <w:r w:rsidR="00FC46E9">
        <w:rPr>
          <w:rFonts w:ascii="Calibri" w:eastAsia="Calibri" w:hAnsi="Calibri" w:cs="Calibri"/>
        </w:rPr>
        <w:t>laatste</w:t>
      </w:r>
      <w:r>
        <w:rPr>
          <w:rFonts w:ascii="Calibri" w:eastAsia="Calibri" w:hAnsi="Calibri" w:cs="Calibri"/>
        </w:rPr>
        <w:t xml:space="preserve"> jaar in dit gebouw waar we goed afscheid van gaan nemen.</w:t>
      </w:r>
    </w:p>
    <w:p w14:paraId="385B3C7E" w14:textId="470802D3" w:rsidR="00E519A2" w:rsidRDefault="00E519A2" w:rsidP="4DBF71E1">
      <w:pPr>
        <w:spacing w:after="160"/>
        <w:rPr>
          <w:rFonts w:ascii="Calibri" w:eastAsia="Calibri" w:hAnsi="Calibri" w:cs="Calibri"/>
        </w:rPr>
      </w:pPr>
      <w:r>
        <w:rPr>
          <w:rFonts w:ascii="Calibri" w:eastAsia="Calibri" w:hAnsi="Calibri" w:cs="Calibri"/>
        </w:rPr>
        <w:t xml:space="preserve">Als alles loopt volgens plan gaan we in de week van 3 tot en met 7 juli 2023 naar de tijdelijke huisvesting bij </w:t>
      </w:r>
      <w:proofErr w:type="spellStart"/>
      <w:r>
        <w:rPr>
          <w:rFonts w:ascii="Calibri" w:eastAsia="Calibri" w:hAnsi="Calibri" w:cs="Calibri"/>
        </w:rPr>
        <w:t>Altior</w:t>
      </w:r>
      <w:proofErr w:type="spellEnd"/>
      <w:r>
        <w:rPr>
          <w:rFonts w:ascii="Calibri" w:eastAsia="Calibri" w:hAnsi="Calibri" w:cs="Calibri"/>
        </w:rPr>
        <w:t>.</w:t>
      </w:r>
    </w:p>
    <w:p w14:paraId="19612A7A" w14:textId="422B281A" w:rsidR="00E519A2" w:rsidRDefault="00E519A2" w:rsidP="4DBF71E1">
      <w:pPr>
        <w:spacing w:after="160"/>
        <w:rPr>
          <w:rFonts w:ascii="Calibri" w:eastAsia="Calibri" w:hAnsi="Calibri" w:cs="Calibri"/>
        </w:rPr>
      </w:pPr>
      <w:r>
        <w:rPr>
          <w:rFonts w:ascii="Calibri" w:eastAsia="Calibri" w:hAnsi="Calibri" w:cs="Calibri"/>
        </w:rPr>
        <w:t>Afgelopen week nog kwam er een oud-leerling met een leuk idee: alle leerlingen en oud-leerlingen zetten ergens op de muur in het gebouw hun handtekening.</w:t>
      </w:r>
    </w:p>
    <w:p w14:paraId="0CAE5599" w14:textId="244C63B9" w:rsidR="00E519A2" w:rsidRDefault="00E519A2" w:rsidP="4DBF71E1">
      <w:pPr>
        <w:spacing w:after="160"/>
        <w:rPr>
          <w:rFonts w:ascii="Calibri" w:eastAsia="Calibri" w:hAnsi="Calibri" w:cs="Calibri"/>
        </w:rPr>
      </w:pPr>
      <w:r>
        <w:rPr>
          <w:rFonts w:ascii="Calibri" w:eastAsia="Calibri" w:hAnsi="Calibri" w:cs="Calibri"/>
        </w:rPr>
        <w:t xml:space="preserve">Andere ideeën: Pleinfeest voor alle inwoners van Langeraar; reünie; een tijdcapsule maken voor onder de nieuwbouw; een afscheidsviering in de kerk; film maken van het oude gebouw ook met behulp van een drone; </w:t>
      </w:r>
      <w:r w:rsidR="003B5FCD">
        <w:rPr>
          <w:rFonts w:ascii="Calibri" w:eastAsia="Calibri" w:hAnsi="Calibri" w:cs="Calibri"/>
        </w:rPr>
        <w:t>blijven slapen in de school; oud-collega’s eten in de school.</w:t>
      </w:r>
    </w:p>
    <w:p w14:paraId="219A857A" w14:textId="7BA23199" w:rsidR="003B5FCD" w:rsidRDefault="003B5FCD" w:rsidP="4DBF71E1">
      <w:pPr>
        <w:spacing w:after="160"/>
        <w:rPr>
          <w:rFonts w:ascii="Calibri" w:eastAsia="Calibri" w:hAnsi="Calibri" w:cs="Calibri"/>
        </w:rPr>
      </w:pPr>
      <w:r>
        <w:rPr>
          <w:rFonts w:ascii="Calibri" w:eastAsia="Calibri" w:hAnsi="Calibri" w:cs="Calibri"/>
        </w:rPr>
        <w:t>Mocht u nu leuke ideeën hebben en willen helpen om goed, gedegen, feestelijk afscheid te nemen van dit oude gebouw dan kunt u zich kenbaar maken bij de ouderraad. We kunnen volgend jaar veel hulp gebruiken.</w:t>
      </w:r>
    </w:p>
    <w:p w14:paraId="598D7D39" w14:textId="371064FF" w:rsidR="63539B1E" w:rsidRDefault="63539B1E" w:rsidP="4DBF71E1">
      <w:pPr>
        <w:spacing w:after="160"/>
        <w:rPr>
          <w:rFonts w:ascii="Calibri" w:eastAsia="Calibri" w:hAnsi="Calibri" w:cs="Calibri"/>
        </w:rPr>
      </w:pPr>
      <w:r w:rsidRPr="4DBF71E1">
        <w:rPr>
          <w:rFonts w:ascii="Calibri" w:eastAsia="Calibri" w:hAnsi="Calibri" w:cs="Calibri"/>
        </w:rPr>
        <w:t>Samen met u komt het goed!</w:t>
      </w:r>
    </w:p>
    <w:p w14:paraId="0AFF6681" w14:textId="7FFBADB5" w:rsidR="00653AAA" w:rsidRDefault="00653AAA" w:rsidP="4DBF71E1">
      <w:pPr>
        <w:spacing w:after="160"/>
        <w:rPr>
          <w:rFonts w:ascii="Calibri" w:eastAsia="Calibri" w:hAnsi="Calibri" w:cs="Calibri"/>
        </w:rPr>
      </w:pPr>
      <w:r w:rsidRPr="4AFC1608">
        <w:rPr>
          <w:rFonts w:ascii="Calibri" w:eastAsia="Calibri" w:hAnsi="Calibri" w:cs="Calibri"/>
        </w:rPr>
        <w:t xml:space="preserve">Rest ons u een heerlijke welverdiende vakantie te wensen en we hopen u dan allemaal gezond en wel op </w:t>
      </w:r>
      <w:r w:rsidRPr="02513CA5">
        <w:rPr>
          <w:rFonts w:ascii="Calibri" w:eastAsia="Calibri" w:hAnsi="Calibri" w:cs="Calibri"/>
        </w:rPr>
        <w:t>maandag 22 augustus 2022</w:t>
      </w:r>
      <w:r w:rsidRPr="4AFC1608">
        <w:rPr>
          <w:rFonts w:ascii="Calibri" w:eastAsia="Calibri" w:hAnsi="Calibri" w:cs="Calibri"/>
        </w:rPr>
        <w:t xml:space="preserve"> weer te zien. </w:t>
      </w:r>
      <w:r>
        <w:br/>
      </w:r>
      <w:r w:rsidRPr="02513CA5">
        <w:rPr>
          <w:rFonts w:ascii="Calibri" w:eastAsia="Calibri" w:hAnsi="Calibri" w:cs="Calibri"/>
        </w:rPr>
        <w:t>We starten dan met</w:t>
      </w:r>
      <w:r w:rsidRPr="4DBF71E1">
        <w:rPr>
          <w:rFonts w:ascii="Calibri" w:eastAsia="Calibri" w:hAnsi="Calibri" w:cs="Calibri"/>
        </w:rPr>
        <w:t xml:space="preserve"> koffie en thee op het </w:t>
      </w:r>
      <w:proofErr w:type="spellStart"/>
      <w:r w:rsidRPr="02513CA5">
        <w:rPr>
          <w:rFonts w:ascii="Calibri" w:eastAsia="Calibri" w:hAnsi="Calibri" w:cs="Calibri"/>
        </w:rPr>
        <w:t>onderplein</w:t>
      </w:r>
      <w:proofErr w:type="spellEnd"/>
      <w:r w:rsidRPr="4DBF71E1">
        <w:rPr>
          <w:rFonts w:ascii="Calibri" w:eastAsia="Calibri" w:hAnsi="Calibri" w:cs="Calibri"/>
        </w:rPr>
        <w:t xml:space="preserve"> bij de hoofdingang.</w:t>
      </w:r>
      <w:r>
        <w:br/>
      </w:r>
      <w:r w:rsidRPr="4DBF71E1">
        <w:rPr>
          <w:rFonts w:ascii="Calibri" w:eastAsia="Calibri" w:hAnsi="Calibri" w:cs="Calibri"/>
        </w:rPr>
        <w:t>Dan kunnen we elkaar weer verwelkomen en een mooi nieuw schooljaar inluiden</w:t>
      </w:r>
      <w:r>
        <w:rPr>
          <w:rFonts w:ascii="Calibri" w:eastAsia="Calibri" w:hAnsi="Calibri" w:cs="Calibri"/>
        </w:rPr>
        <w:t>.</w:t>
      </w:r>
    </w:p>
    <w:p w14:paraId="6F43E06E" w14:textId="67AC40BC" w:rsidR="63539B1E" w:rsidRDefault="63539B1E" w:rsidP="4DBF71E1">
      <w:pPr>
        <w:spacing w:after="160"/>
        <w:rPr>
          <w:rFonts w:ascii="Calibri" w:eastAsia="Calibri" w:hAnsi="Calibri" w:cs="Calibri"/>
        </w:rPr>
      </w:pPr>
      <w:r w:rsidRPr="4DBF71E1">
        <w:rPr>
          <w:rFonts w:ascii="Calibri" w:eastAsia="Calibri" w:hAnsi="Calibri" w:cs="Calibri"/>
        </w:rPr>
        <w:t>Maar eerst: vakantie!!!!!!!</w:t>
      </w:r>
    </w:p>
    <w:p w14:paraId="19B0409F" w14:textId="5816FC31" w:rsidR="63539B1E" w:rsidRDefault="63539B1E" w:rsidP="4DBF71E1">
      <w:pPr>
        <w:spacing w:after="160"/>
        <w:rPr>
          <w:rFonts w:ascii="Calibri" w:eastAsia="Calibri" w:hAnsi="Calibri" w:cs="Calibri"/>
        </w:rPr>
      </w:pPr>
      <w:r w:rsidRPr="4DBF71E1">
        <w:rPr>
          <w:rFonts w:ascii="Calibri" w:eastAsia="Calibri" w:hAnsi="Calibri" w:cs="Calibri"/>
        </w:rPr>
        <w:t>En altijd schijnt ergens de zon... Hopelijk veel op uw vakantieplek, of gewoon lekker in de achtertuin.</w:t>
      </w:r>
    </w:p>
    <w:p w14:paraId="66934A3A" w14:textId="3F5BB1F6" w:rsidR="63539B1E" w:rsidRDefault="63539B1E" w:rsidP="4DBF71E1">
      <w:pPr>
        <w:spacing w:after="160"/>
        <w:rPr>
          <w:rFonts w:ascii="Calibri" w:eastAsia="Calibri" w:hAnsi="Calibri" w:cs="Calibri"/>
        </w:rPr>
      </w:pPr>
      <w:r w:rsidRPr="4DBF71E1">
        <w:rPr>
          <w:rFonts w:ascii="Calibri" w:eastAsia="Calibri" w:hAnsi="Calibri" w:cs="Calibri"/>
        </w:rPr>
        <w:t>Namens het team,</w:t>
      </w:r>
    </w:p>
    <w:p w14:paraId="0FCB8D92" w14:textId="53A4B55A" w:rsidR="4B8C60FC" w:rsidRDefault="4B8C60FC" w:rsidP="00B93E6C">
      <w:pPr>
        <w:spacing w:after="160" w:line="259" w:lineRule="auto"/>
        <w:rPr>
          <w:rFonts w:asciiTheme="majorHAnsi" w:eastAsiaTheme="majorEastAsia" w:hAnsiTheme="majorHAnsi" w:cstheme="majorBidi"/>
        </w:rPr>
      </w:pPr>
      <w:r w:rsidRPr="1CAFD198">
        <w:rPr>
          <w:rFonts w:asciiTheme="majorHAnsi" w:eastAsiaTheme="majorEastAsia" w:hAnsiTheme="majorHAnsi" w:cstheme="majorBidi"/>
        </w:rPr>
        <w:t>Anneke Zantboer</w:t>
      </w:r>
    </w:p>
    <w:sectPr w:rsidR="4B8C60FC" w:rsidSect="002F727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C94CA" w14:textId="77777777" w:rsidR="0005469B" w:rsidRDefault="0005469B">
      <w:r>
        <w:separator/>
      </w:r>
    </w:p>
  </w:endnote>
  <w:endnote w:type="continuationSeparator" w:id="0">
    <w:p w14:paraId="13EDA39F" w14:textId="77777777" w:rsidR="0005469B" w:rsidRDefault="0005469B">
      <w:r>
        <w:continuationSeparator/>
      </w:r>
    </w:p>
  </w:endnote>
  <w:endnote w:type="continuationNotice" w:id="1">
    <w:p w14:paraId="17A45816" w14:textId="77777777" w:rsidR="0005469B" w:rsidRDefault="000546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50B8" w14:textId="77777777" w:rsidR="00BB07C4" w:rsidRDefault="00BB07C4" w:rsidP="009E0E3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99AA571" w14:textId="77777777" w:rsidR="00BB07C4" w:rsidRDefault="00BB07C4" w:rsidP="000A544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289BF" w14:textId="1BAFECD2" w:rsidR="00BB07C4" w:rsidRDefault="00BB07C4" w:rsidP="009E0E3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504B1B15" w14:textId="77777777" w:rsidR="00BB07C4" w:rsidRDefault="00BB07C4" w:rsidP="000A544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86D8C" w14:textId="77777777" w:rsidR="0005469B" w:rsidRDefault="0005469B">
      <w:r>
        <w:separator/>
      </w:r>
    </w:p>
  </w:footnote>
  <w:footnote w:type="continuationSeparator" w:id="0">
    <w:p w14:paraId="0EDCFC69" w14:textId="77777777" w:rsidR="0005469B" w:rsidRDefault="0005469B">
      <w:r>
        <w:continuationSeparator/>
      </w:r>
    </w:p>
  </w:footnote>
  <w:footnote w:type="continuationNotice" w:id="1">
    <w:p w14:paraId="02025A21" w14:textId="77777777" w:rsidR="0005469B" w:rsidRDefault="000546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49F5"/>
    <w:multiLevelType w:val="hybridMultilevel"/>
    <w:tmpl w:val="2842BB54"/>
    <w:lvl w:ilvl="0" w:tplc="FFFFFFF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0A410209"/>
    <w:multiLevelType w:val="hybridMultilevel"/>
    <w:tmpl w:val="78E6783E"/>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B0908AC"/>
    <w:multiLevelType w:val="hybridMultilevel"/>
    <w:tmpl w:val="A9968DB8"/>
    <w:lvl w:ilvl="0" w:tplc="4C2213E0">
      <w:start w:val="1"/>
      <w:numFmt w:val="bullet"/>
      <w:lvlText w:val=""/>
      <w:lvlJc w:val="left"/>
      <w:pPr>
        <w:ind w:left="720" w:hanging="360"/>
      </w:pPr>
      <w:rPr>
        <w:rFonts w:ascii="Symbol" w:hAnsi="Symbol" w:hint="default"/>
      </w:rPr>
    </w:lvl>
    <w:lvl w:ilvl="1" w:tplc="E85A611C">
      <w:start w:val="1"/>
      <w:numFmt w:val="bullet"/>
      <w:lvlText w:val="o"/>
      <w:lvlJc w:val="left"/>
      <w:pPr>
        <w:ind w:left="1440" w:hanging="360"/>
      </w:pPr>
      <w:rPr>
        <w:rFonts w:ascii="Courier New" w:hAnsi="Courier New" w:hint="default"/>
      </w:rPr>
    </w:lvl>
    <w:lvl w:ilvl="2" w:tplc="F2FAF550">
      <w:start w:val="1"/>
      <w:numFmt w:val="bullet"/>
      <w:lvlText w:val=""/>
      <w:lvlJc w:val="left"/>
      <w:pPr>
        <w:ind w:left="2160" w:hanging="360"/>
      </w:pPr>
      <w:rPr>
        <w:rFonts w:ascii="Wingdings" w:hAnsi="Wingdings" w:hint="default"/>
      </w:rPr>
    </w:lvl>
    <w:lvl w:ilvl="3" w:tplc="934A0A24">
      <w:start w:val="1"/>
      <w:numFmt w:val="bullet"/>
      <w:lvlText w:val=""/>
      <w:lvlJc w:val="left"/>
      <w:pPr>
        <w:ind w:left="2880" w:hanging="360"/>
      </w:pPr>
      <w:rPr>
        <w:rFonts w:ascii="Symbol" w:hAnsi="Symbol" w:hint="default"/>
      </w:rPr>
    </w:lvl>
    <w:lvl w:ilvl="4" w:tplc="86840718">
      <w:start w:val="1"/>
      <w:numFmt w:val="bullet"/>
      <w:lvlText w:val="o"/>
      <w:lvlJc w:val="left"/>
      <w:pPr>
        <w:ind w:left="3600" w:hanging="360"/>
      </w:pPr>
      <w:rPr>
        <w:rFonts w:ascii="Courier New" w:hAnsi="Courier New" w:hint="default"/>
      </w:rPr>
    </w:lvl>
    <w:lvl w:ilvl="5" w:tplc="9506B0EE">
      <w:start w:val="1"/>
      <w:numFmt w:val="bullet"/>
      <w:lvlText w:val=""/>
      <w:lvlJc w:val="left"/>
      <w:pPr>
        <w:ind w:left="4320" w:hanging="360"/>
      </w:pPr>
      <w:rPr>
        <w:rFonts w:ascii="Wingdings" w:hAnsi="Wingdings" w:hint="default"/>
      </w:rPr>
    </w:lvl>
    <w:lvl w:ilvl="6" w:tplc="33D00CD6">
      <w:start w:val="1"/>
      <w:numFmt w:val="bullet"/>
      <w:lvlText w:val=""/>
      <w:lvlJc w:val="left"/>
      <w:pPr>
        <w:ind w:left="5040" w:hanging="360"/>
      </w:pPr>
      <w:rPr>
        <w:rFonts w:ascii="Symbol" w:hAnsi="Symbol" w:hint="default"/>
      </w:rPr>
    </w:lvl>
    <w:lvl w:ilvl="7" w:tplc="C0F63AFE">
      <w:start w:val="1"/>
      <w:numFmt w:val="bullet"/>
      <w:lvlText w:val="o"/>
      <w:lvlJc w:val="left"/>
      <w:pPr>
        <w:ind w:left="5760" w:hanging="360"/>
      </w:pPr>
      <w:rPr>
        <w:rFonts w:ascii="Courier New" w:hAnsi="Courier New" w:hint="default"/>
      </w:rPr>
    </w:lvl>
    <w:lvl w:ilvl="8" w:tplc="9B7455B4">
      <w:start w:val="1"/>
      <w:numFmt w:val="bullet"/>
      <w:lvlText w:val=""/>
      <w:lvlJc w:val="left"/>
      <w:pPr>
        <w:ind w:left="6480" w:hanging="360"/>
      </w:pPr>
      <w:rPr>
        <w:rFonts w:ascii="Wingdings" w:hAnsi="Wingdings" w:hint="default"/>
      </w:rPr>
    </w:lvl>
  </w:abstractNum>
  <w:abstractNum w:abstractNumId="3" w15:restartNumberingAfterBreak="0">
    <w:nsid w:val="0D646212"/>
    <w:multiLevelType w:val="hybridMultilevel"/>
    <w:tmpl w:val="0DC21864"/>
    <w:lvl w:ilvl="0" w:tplc="285496F6">
      <w:start w:val="1"/>
      <w:numFmt w:val="bullet"/>
      <w:lvlText w:val=""/>
      <w:lvlJc w:val="left"/>
      <w:pPr>
        <w:tabs>
          <w:tab w:val="num" w:pos="720"/>
        </w:tabs>
        <w:ind w:left="720" w:hanging="360"/>
      </w:pPr>
      <w:rPr>
        <w:rFonts w:ascii="Symbol" w:hAnsi="Symbol" w:hint="default"/>
        <w:sz w:val="20"/>
      </w:rPr>
    </w:lvl>
    <w:lvl w:ilvl="1" w:tplc="E154E2EA" w:tentative="1">
      <w:start w:val="1"/>
      <w:numFmt w:val="bullet"/>
      <w:lvlText w:val=""/>
      <w:lvlJc w:val="left"/>
      <w:pPr>
        <w:tabs>
          <w:tab w:val="num" w:pos="1440"/>
        </w:tabs>
        <w:ind w:left="1440" w:hanging="360"/>
      </w:pPr>
      <w:rPr>
        <w:rFonts w:ascii="Symbol" w:hAnsi="Symbol" w:hint="default"/>
        <w:sz w:val="20"/>
      </w:rPr>
    </w:lvl>
    <w:lvl w:ilvl="2" w:tplc="DC3A1D5C" w:tentative="1">
      <w:start w:val="1"/>
      <w:numFmt w:val="bullet"/>
      <w:lvlText w:val=""/>
      <w:lvlJc w:val="left"/>
      <w:pPr>
        <w:tabs>
          <w:tab w:val="num" w:pos="2160"/>
        </w:tabs>
        <w:ind w:left="2160" w:hanging="360"/>
      </w:pPr>
      <w:rPr>
        <w:rFonts w:ascii="Symbol" w:hAnsi="Symbol" w:hint="default"/>
        <w:sz w:val="20"/>
      </w:rPr>
    </w:lvl>
    <w:lvl w:ilvl="3" w:tplc="C0D431A4" w:tentative="1">
      <w:start w:val="1"/>
      <w:numFmt w:val="bullet"/>
      <w:lvlText w:val=""/>
      <w:lvlJc w:val="left"/>
      <w:pPr>
        <w:tabs>
          <w:tab w:val="num" w:pos="2880"/>
        </w:tabs>
        <w:ind w:left="2880" w:hanging="360"/>
      </w:pPr>
      <w:rPr>
        <w:rFonts w:ascii="Symbol" w:hAnsi="Symbol" w:hint="default"/>
        <w:sz w:val="20"/>
      </w:rPr>
    </w:lvl>
    <w:lvl w:ilvl="4" w:tplc="B9127508" w:tentative="1">
      <w:start w:val="1"/>
      <w:numFmt w:val="bullet"/>
      <w:lvlText w:val=""/>
      <w:lvlJc w:val="left"/>
      <w:pPr>
        <w:tabs>
          <w:tab w:val="num" w:pos="3600"/>
        </w:tabs>
        <w:ind w:left="3600" w:hanging="360"/>
      </w:pPr>
      <w:rPr>
        <w:rFonts w:ascii="Symbol" w:hAnsi="Symbol" w:hint="default"/>
        <w:sz w:val="20"/>
      </w:rPr>
    </w:lvl>
    <w:lvl w:ilvl="5" w:tplc="4EEE5BB0" w:tentative="1">
      <w:start w:val="1"/>
      <w:numFmt w:val="bullet"/>
      <w:lvlText w:val=""/>
      <w:lvlJc w:val="left"/>
      <w:pPr>
        <w:tabs>
          <w:tab w:val="num" w:pos="4320"/>
        </w:tabs>
        <w:ind w:left="4320" w:hanging="360"/>
      </w:pPr>
      <w:rPr>
        <w:rFonts w:ascii="Symbol" w:hAnsi="Symbol" w:hint="default"/>
        <w:sz w:val="20"/>
      </w:rPr>
    </w:lvl>
    <w:lvl w:ilvl="6" w:tplc="D49C0CEC" w:tentative="1">
      <w:start w:val="1"/>
      <w:numFmt w:val="bullet"/>
      <w:lvlText w:val=""/>
      <w:lvlJc w:val="left"/>
      <w:pPr>
        <w:tabs>
          <w:tab w:val="num" w:pos="5040"/>
        </w:tabs>
        <w:ind w:left="5040" w:hanging="360"/>
      </w:pPr>
      <w:rPr>
        <w:rFonts w:ascii="Symbol" w:hAnsi="Symbol" w:hint="default"/>
        <w:sz w:val="20"/>
      </w:rPr>
    </w:lvl>
    <w:lvl w:ilvl="7" w:tplc="1316B03A" w:tentative="1">
      <w:start w:val="1"/>
      <w:numFmt w:val="bullet"/>
      <w:lvlText w:val=""/>
      <w:lvlJc w:val="left"/>
      <w:pPr>
        <w:tabs>
          <w:tab w:val="num" w:pos="5760"/>
        </w:tabs>
        <w:ind w:left="5760" w:hanging="360"/>
      </w:pPr>
      <w:rPr>
        <w:rFonts w:ascii="Symbol" w:hAnsi="Symbol" w:hint="default"/>
        <w:sz w:val="20"/>
      </w:rPr>
    </w:lvl>
    <w:lvl w:ilvl="8" w:tplc="29646060"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841FD"/>
    <w:multiLevelType w:val="multilevel"/>
    <w:tmpl w:val="7B2847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8C43D9"/>
    <w:multiLevelType w:val="hybridMultilevel"/>
    <w:tmpl w:val="2F925836"/>
    <w:lvl w:ilvl="0" w:tplc="A6FA7616">
      <w:start w:val="1"/>
      <w:numFmt w:val="bullet"/>
      <w:lvlText w:val=""/>
      <w:lvlJc w:val="left"/>
      <w:pPr>
        <w:ind w:left="720" w:hanging="360"/>
      </w:pPr>
      <w:rPr>
        <w:rFonts w:ascii="Symbol" w:hAnsi="Symbol" w:hint="default"/>
      </w:rPr>
    </w:lvl>
    <w:lvl w:ilvl="1" w:tplc="CD860D6E">
      <w:start w:val="1"/>
      <w:numFmt w:val="bullet"/>
      <w:lvlText w:val="o"/>
      <w:lvlJc w:val="left"/>
      <w:pPr>
        <w:ind w:left="1440" w:hanging="360"/>
      </w:pPr>
      <w:rPr>
        <w:rFonts w:ascii="Courier New" w:hAnsi="Courier New" w:hint="default"/>
      </w:rPr>
    </w:lvl>
    <w:lvl w:ilvl="2" w:tplc="799CE808">
      <w:start w:val="1"/>
      <w:numFmt w:val="bullet"/>
      <w:lvlText w:val=""/>
      <w:lvlJc w:val="left"/>
      <w:pPr>
        <w:ind w:left="2160" w:hanging="360"/>
      </w:pPr>
      <w:rPr>
        <w:rFonts w:ascii="Wingdings" w:hAnsi="Wingdings" w:hint="default"/>
      </w:rPr>
    </w:lvl>
    <w:lvl w:ilvl="3" w:tplc="360A9DE0">
      <w:start w:val="1"/>
      <w:numFmt w:val="bullet"/>
      <w:lvlText w:val=""/>
      <w:lvlJc w:val="left"/>
      <w:pPr>
        <w:ind w:left="2880" w:hanging="360"/>
      </w:pPr>
      <w:rPr>
        <w:rFonts w:ascii="Symbol" w:hAnsi="Symbol" w:hint="default"/>
      </w:rPr>
    </w:lvl>
    <w:lvl w:ilvl="4" w:tplc="3F7CE18C">
      <w:start w:val="1"/>
      <w:numFmt w:val="bullet"/>
      <w:lvlText w:val="o"/>
      <w:lvlJc w:val="left"/>
      <w:pPr>
        <w:ind w:left="3600" w:hanging="360"/>
      </w:pPr>
      <w:rPr>
        <w:rFonts w:ascii="Courier New" w:hAnsi="Courier New" w:hint="default"/>
      </w:rPr>
    </w:lvl>
    <w:lvl w:ilvl="5" w:tplc="6D9EE946">
      <w:start w:val="1"/>
      <w:numFmt w:val="bullet"/>
      <w:lvlText w:val=""/>
      <w:lvlJc w:val="left"/>
      <w:pPr>
        <w:ind w:left="4320" w:hanging="360"/>
      </w:pPr>
      <w:rPr>
        <w:rFonts w:ascii="Wingdings" w:hAnsi="Wingdings" w:hint="default"/>
      </w:rPr>
    </w:lvl>
    <w:lvl w:ilvl="6" w:tplc="A76441A0">
      <w:start w:val="1"/>
      <w:numFmt w:val="bullet"/>
      <w:lvlText w:val=""/>
      <w:lvlJc w:val="left"/>
      <w:pPr>
        <w:ind w:left="5040" w:hanging="360"/>
      </w:pPr>
      <w:rPr>
        <w:rFonts w:ascii="Symbol" w:hAnsi="Symbol" w:hint="default"/>
      </w:rPr>
    </w:lvl>
    <w:lvl w:ilvl="7" w:tplc="E34C6ECA">
      <w:start w:val="1"/>
      <w:numFmt w:val="bullet"/>
      <w:lvlText w:val="o"/>
      <w:lvlJc w:val="left"/>
      <w:pPr>
        <w:ind w:left="5760" w:hanging="360"/>
      </w:pPr>
      <w:rPr>
        <w:rFonts w:ascii="Courier New" w:hAnsi="Courier New" w:hint="default"/>
      </w:rPr>
    </w:lvl>
    <w:lvl w:ilvl="8" w:tplc="CC5EABFE">
      <w:start w:val="1"/>
      <w:numFmt w:val="bullet"/>
      <w:lvlText w:val=""/>
      <w:lvlJc w:val="left"/>
      <w:pPr>
        <w:ind w:left="6480" w:hanging="360"/>
      </w:pPr>
      <w:rPr>
        <w:rFonts w:ascii="Wingdings" w:hAnsi="Wingdings" w:hint="default"/>
      </w:rPr>
    </w:lvl>
  </w:abstractNum>
  <w:abstractNum w:abstractNumId="6" w15:restartNumberingAfterBreak="0">
    <w:nsid w:val="1593B914"/>
    <w:multiLevelType w:val="hybridMultilevel"/>
    <w:tmpl w:val="FFFFFFFF"/>
    <w:lvl w:ilvl="0" w:tplc="F24CEE3E">
      <w:start w:val="1"/>
      <w:numFmt w:val="bullet"/>
      <w:lvlText w:val="-"/>
      <w:lvlJc w:val="left"/>
      <w:pPr>
        <w:ind w:left="720" w:hanging="360"/>
      </w:pPr>
      <w:rPr>
        <w:rFonts w:ascii="Calibri" w:hAnsi="Calibri" w:hint="default"/>
      </w:rPr>
    </w:lvl>
    <w:lvl w:ilvl="1" w:tplc="7CBCDBA4">
      <w:start w:val="1"/>
      <w:numFmt w:val="bullet"/>
      <w:lvlText w:val="o"/>
      <w:lvlJc w:val="left"/>
      <w:pPr>
        <w:ind w:left="1440" w:hanging="360"/>
      </w:pPr>
      <w:rPr>
        <w:rFonts w:ascii="Courier New" w:hAnsi="Courier New" w:hint="default"/>
      </w:rPr>
    </w:lvl>
    <w:lvl w:ilvl="2" w:tplc="DCA0934C">
      <w:start w:val="1"/>
      <w:numFmt w:val="bullet"/>
      <w:lvlText w:val=""/>
      <w:lvlJc w:val="left"/>
      <w:pPr>
        <w:ind w:left="2160" w:hanging="360"/>
      </w:pPr>
      <w:rPr>
        <w:rFonts w:ascii="Wingdings" w:hAnsi="Wingdings" w:hint="default"/>
      </w:rPr>
    </w:lvl>
    <w:lvl w:ilvl="3" w:tplc="38544878">
      <w:start w:val="1"/>
      <w:numFmt w:val="bullet"/>
      <w:lvlText w:val=""/>
      <w:lvlJc w:val="left"/>
      <w:pPr>
        <w:ind w:left="2880" w:hanging="360"/>
      </w:pPr>
      <w:rPr>
        <w:rFonts w:ascii="Symbol" w:hAnsi="Symbol" w:hint="default"/>
      </w:rPr>
    </w:lvl>
    <w:lvl w:ilvl="4" w:tplc="A23C8200">
      <w:start w:val="1"/>
      <w:numFmt w:val="bullet"/>
      <w:lvlText w:val="o"/>
      <w:lvlJc w:val="left"/>
      <w:pPr>
        <w:ind w:left="3600" w:hanging="360"/>
      </w:pPr>
      <w:rPr>
        <w:rFonts w:ascii="Courier New" w:hAnsi="Courier New" w:hint="default"/>
      </w:rPr>
    </w:lvl>
    <w:lvl w:ilvl="5" w:tplc="DA50B82E">
      <w:start w:val="1"/>
      <w:numFmt w:val="bullet"/>
      <w:lvlText w:val=""/>
      <w:lvlJc w:val="left"/>
      <w:pPr>
        <w:ind w:left="4320" w:hanging="360"/>
      </w:pPr>
      <w:rPr>
        <w:rFonts w:ascii="Wingdings" w:hAnsi="Wingdings" w:hint="default"/>
      </w:rPr>
    </w:lvl>
    <w:lvl w:ilvl="6" w:tplc="332EBDC0">
      <w:start w:val="1"/>
      <w:numFmt w:val="bullet"/>
      <w:lvlText w:val=""/>
      <w:lvlJc w:val="left"/>
      <w:pPr>
        <w:ind w:left="5040" w:hanging="360"/>
      </w:pPr>
      <w:rPr>
        <w:rFonts w:ascii="Symbol" w:hAnsi="Symbol" w:hint="default"/>
      </w:rPr>
    </w:lvl>
    <w:lvl w:ilvl="7" w:tplc="F23EF798">
      <w:start w:val="1"/>
      <w:numFmt w:val="bullet"/>
      <w:lvlText w:val="o"/>
      <w:lvlJc w:val="left"/>
      <w:pPr>
        <w:ind w:left="5760" w:hanging="360"/>
      </w:pPr>
      <w:rPr>
        <w:rFonts w:ascii="Courier New" w:hAnsi="Courier New" w:hint="default"/>
      </w:rPr>
    </w:lvl>
    <w:lvl w:ilvl="8" w:tplc="03A8C1C0">
      <w:start w:val="1"/>
      <w:numFmt w:val="bullet"/>
      <w:lvlText w:val=""/>
      <w:lvlJc w:val="left"/>
      <w:pPr>
        <w:ind w:left="6480" w:hanging="360"/>
      </w:pPr>
      <w:rPr>
        <w:rFonts w:ascii="Wingdings" w:hAnsi="Wingdings" w:hint="default"/>
      </w:rPr>
    </w:lvl>
  </w:abstractNum>
  <w:abstractNum w:abstractNumId="7" w15:restartNumberingAfterBreak="0">
    <w:nsid w:val="15E77344"/>
    <w:multiLevelType w:val="hybridMultilevel"/>
    <w:tmpl w:val="99E43EBC"/>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B32760"/>
    <w:multiLevelType w:val="hybridMultilevel"/>
    <w:tmpl w:val="FFFFFFFF"/>
    <w:lvl w:ilvl="0" w:tplc="986869B2">
      <w:start w:val="1"/>
      <w:numFmt w:val="bullet"/>
      <w:lvlText w:val=""/>
      <w:lvlJc w:val="left"/>
      <w:pPr>
        <w:ind w:left="720" w:hanging="360"/>
      </w:pPr>
      <w:rPr>
        <w:rFonts w:ascii="Symbol" w:hAnsi="Symbol" w:hint="default"/>
      </w:rPr>
    </w:lvl>
    <w:lvl w:ilvl="1" w:tplc="400EE95E">
      <w:start w:val="1"/>
      <w:numFmt w:val="bullet"/>
      <w:lvlText w:val="o"/>
      <w:lvlJc w:val="left"/>
      <w:pPr>
        <w:ind w:left="1440" w:hanging="360"/>
      </w:pPr>
      <w:rPr>
        <w:rFonts w:ascii="Courier New" w:hAnsi="Courier New" w:hint="default"/>
      </w:rPr>
    </w:lvl>
    <w:lvl w:ilvl="2" w:tplc="5DA4CD06">
      <w:start w:val="1"/>
      <w:numFmt w:val="bullet"/>
      <w:lvlText w:val=""/>
      <w:lvlJc w:val="left"/>
      <w:pPr>
        <w:ind w:left="2160" w:hanging="360"/>
      </w:pPr>
      <w:rPr>
        <w:rFonts w:ascii="Wingdings" w:hAnsi="Wingdings" w:hint="default"/>
      </w:rPr>
    </w:lvl>
    <w:lvl w:ilvl="3" w:tplc="F296FCD8">
      <w:start w:val="1"/>
      <w:numFmt w:val="bullet"/>
      <w:lvlText w:val=""/>
      <w:lvlJc w:val="left"/>
      <w:pPr>
        <w:ind w:left="2880" w:hanging="360"/>
      </w:pPr>
      <w:rPr>
        <w:rFonts w:ascii="Symbol" w:hAnsi="Symbol" w:hint="default"/>
      </w:rPr>
    </w:lvl>
    <w:lvl w:ilvl="4" w:tplc="B75A95AC">
      <w:start w:val="1"/>
      <w:numFmt w:val="bullet"/>
      <w:lvlText w:val="o"/>
      <w:lvlJc w:val="left"/>
      <w:pPr>
        <w:ind w:left="3600" w:hanging="360"/>
      </w:pPr>
      <w:rPr>
        <w:rFonts w:ascii="Courier New" w:hAnsi="Courier New" w:hint="default"/>
      </w:rPr>
    </w:lvl>
    <w:lvl w:ilvl="5" w:tplc="829ABE18">
      <w:start w:val="1"/>
      <w:numFmt w:val="bullet"/>
      <w:lvlText w:val=""/>
      <w:lvlJc w:val="left"/>
      <w:pPr>
        <w:ind w:left="4320" w:hanging="360"/>
      </w:pPr>
      <w:rPr>
        <w:rFonts w:ascii="Wingdings" w:hAnsi="Wingdings" w:hint="default"/>
      </w:rPr>
    </w:lvl>
    <w:lvl w:ilvl="6" w:tplc="265617FA">
      <w:start w:val="1"/>
      <w:numFmt w:val="bullet"/>
      <w:lvlText w:val=""/>
      <w:lvlJc w:val="left"/>
      <w:pPr>
        <w:ind w:left="5040" w:hanging="360"/>
      </w:pPr>
      <w:rPr>
        <w:rFonts w:ascii="Symbol" w:hAnsi="Symbol" w:hint="default"/>
      </w:rPr>
    </w:lvl>
    <w:lvl w:ilvl="7" w:tplc="10422BA0">
      <w:start w:val="1"/>
      <w:numFmt w:val="bullet"/>
      <w:lvlText w:val="o"/>
      <w:lvlJc w:val="left"/>
      <w:pPr>
        <w:ind w:left="5760" w:hanging="360"/>
      </w:pPr>
      <w:rPr>
        <w:rFonts w:ascii="Courier New" w:hAnsi="Courier New" w:hint="default"/>
      </w:rPr>
    </w:lvl>
    <w:lvl w:ilvl="8" w:tplc="12744896">
      <w:start w:val="1"/>
      <w:numFmt w:val="bullet"/>
      <w:lvlText w:val=""/>
      <w:lvlJc w:val="left"/>
      <w:pPr>
        <w:ind w:left="6480" w:hanging="360"/>
      </w:pPr>
      <w:rPr>
        <w:rFonts w:ascii="Wingdings" w:hAnsi="Wingdings" w:hint="default"/>
      </w:rPr>
    </w:lvl>
  </w:abstractNum>
  <w:abstractNum w:abstractNumId="9" w15:restartNumberingAfterBreak="0">
    <w:nsid w:val="1ED453DE"/>
    <w:multiLevelType w:val="hybridMultilevel"/>
    <w:tmpl w:val="55062840"/>
    <w:lvl w:ilvl="0" w:tplc="964205AA">
      <w:start w:val="1"/>
      <w:numFmt w:val="bullet"/>
      <w:lvlText w:val=""/>
      <w:lvlJc w:val="left"/>
      <w:pPr>
        <w:ind w:left="720" w:hanging="360"/>
      </w:pPr>
      <w:rPr>
        <w:rFonts w:ascii="Symbol" w:hAnsi="Symbol" w:hint="default"/>
      </w:rPr>
    </w:lvl>
    <w:lvl w:ilvl="1" w:tplc="A3A6B0AA">
      <w:start w:val="1"/>
      <w:numFmt w:val="bullet"/>
      <w:lvlText w:val="o"/>
      <w:lvlJc w:val="left"/>
      <w:pPr>
        <w:ind w:left="1440" w:hanging="360"/>
      </w:pPr>
      <w:rPr>
        <w:rFonts w:ascii="Courier New" w:hAnsi="Courier New" w:hint="default"/>
      </w:rPr>
    </w:lvl>
    <w:lvl w:ilvl="2" w:tplc="F7E837EA">
      <w:start w:val="1"/>
      <w:numFmt w:val="bullet"/>
      <w:lvlText w:val=""/>
      <w:lvlJc w:val="left"/>
      <w:pPr>
        <w:ind w:left="2160" w:hanging="360"/>
      </w:pPr>
      <w:rPr>
        <w:rFonts w:ascii="Wingdings" w:hAnsi="Wingdings" w:hint="default"/>
      </w:rPr>
    </w:lvl>
    <w:lvl w:ilvl="3" w:tplc="7884E944">
      <w:start w:val="1"/>
      <w:numFmt w:val="bullet"/>
      <w:lvlText w:val=""/>
      <w:lvlJc w:val="left"/>
      <w:pPr>
        <w:ind w:left="2880" w:hanging="360"/>
      </w:pPr>
      <w:rPr>
        <w:rFonts w:ascii="Symbol" w:hAnsi="Symbol" w:hint="default"/>
      </w:rPr>
    </w:lvl>
    <w:lvl w:ilvl="4" w:tplc="77F0A03A">
      <w:start w:val="1"/>
      <w:numFmt w:val="bullet"/>
      <w:lvlText w:val="o"/>
      <w:lvlJc w:val="left"/>
      <w:pPr>
        <w:ind w:left="3600" w:hanging="360"/>
      </w:pPr>
      <w:rPr>
        <w:rFonts w:ascii="Courier New" w:hAnsi="Courier New" w:hint="default"/>
      </w:rPr>
    </w:lvl>
    <w:lvl w:ilvl="5" w:tplc="5BD4704C">
      <w:start w:val="1"/>
      <w:numFmt w:val="bullet"/>
      <w:lvlText w:val=""/>
      <w:lvlJc w:val="left"/>
      <w:pPr>
        <w:ind w:left="4320" w:hanging="360"/>
      </w:pPr>
      <w:rPr>
        <w:rFonts w:ascii="Wingdings" w:hAnsi="Wingdings" w:hint="default"/>
      </w:rPr>
    </w:lvl>
    <w:lvl w:ilvl="6" w:tplc="87625E9C">
      <w:start w:val="1"/>
      <w:numFmt w:val="bullet"/>
      <w:lvlText w:val=""/>
      <w:lvlJc w:val="left"/>
      <w:pPr>
        <w:ind w:left="5040" w:hanging="360"/>
      </w:pPr>
      <w:rPr>
        <w:rFonts w:ascii="Symbol" w:hAnsi="Symbol" w:hint="default"/>
      </w:rPr>
    </w:lvl>
    <w:lvl w:ilvl="7" w:tplc="1D50DA00">
      <w:start w:val="1"/>
      <w:numFmt w:val="bullet"/>
      <w:lvlText w:val="o"/>
      <w:lvlJc w:val="left"/>
      <w:pPr>
        <w:ind w:left="5760" w:hanging="360"/>
      </w:pPr>
      <w:rPr>
        <w:rFonts w:ascii="Courier New" w:hAnsi="Courier New" w:hint="default"/>
      </w:rPr>
    </w:lvl>
    <w:lvl w:ilvl="8" w:tplc="E9F027E6">
      <w:start w:val="1"/>
      <w:numFmt w:val="bullet"/>
      <w:lvlText w:val=""/>
      <w:lvlJc w:val="left"/>
      <w:pPr>
        <w:ind w:left="6480" w:hanging="360"/>
      </w:pPr>
      <w:rPr>
        <w:rFonts w:ascii="Wingdings" w:hAnsi="Wingdings" w:hint="default"/>
      </w:rPr>
    </w:lvl>
  </w:abstractNum>
  <w:abstractNum w:abstractNumId="10" w15:restartNumberingAfterBreak="0">
    <w:nsid w:val="22FD6E03"/>
    <w:multiLevelType w:val="hybridMultilevel"/>
    <w:tmpl w:val="733410B0"/>
    <w:lvl w:ilvl="0" w:tplc="967693D8">
      <w:start w:val="1"/>
      <w:numFmt w:val="bullet"/>
      <w:lvlText w:val="-"/>
      <w:lvlJc w:val="left"/>
      <w:pPr>
        <w:ind w:left="720" w:hanging="360"/>
      </w:pPr>
      <w:rPr>
        <w:rFonts w:ascii="Symbol" w:hAnsi="Symbol" w:hint="default"/>
      </w:rPr>
    </w:lvl>
    <w:lvl w:ilvl="1" w:tplc="421A3808">
      <w:start w:val="1"/>
      <w:numFmt w:val="bullet"/>
      <w:lvlText w:val="o"/>
      <w:lvlJc w:val="left"/>
      <w:pPr>
        <w:ind w:left="1440" w:hanging="360"/>
      </w:pPr>
      <w:rPr>
        <w:rFonts w:ascii="Courier New" w:hAnsi="Courier New" w:hint="default"/>
      </w:rPr>
    </w:lvl>
    <w:lvl w:ilvl="2" w:tplc="E1B69F8A">
      <w:start w:val="1"/>
      <w:numFmt w:val="bullet"/>
      <w:lvlText w:val=""/>
      <w:lvlJc w:val="left"/>
      <w:pPr>
        <w:ind w:left="2160" w:hanging="360"/>
      </w:pPr>
      <w:rPr>
        <w:rFonts w:ascii="Wingdings" w:hAnsi="Wingdings" w:hint="default"/>
      </w:rPr>
    </w:lvl>
    <w:lvl w:ilvl="3" w:tplc="EDC8B456">
      <w:start w:val="1"/>
      <w:numFmt w:val="bullet"/>
      <w:lvlText w:val=""/>
      <w:lvlJc w:val="left"/>
      <w:pPr>
        <w:ind w:left="2880" w:hanging="360"/>
      </w:pPr>
      <w:rPr>
        <w:rFonts w:ascii="Symbol" w:hAnsi="Symbol" w:hint="default"/>
      </w:rPr>
    </w:lvl>
    <w:lvl w:ilvl="4" w:tplc="FE6AE120">
      <w:start w:val="1"/>
      <w:numFmt w:val="bullet"/>
      <w:lvlText w:val="o"/>
      <w:lvlJc w:val="left"/>
      <w:pPr>
        <w:ind w:left="3600" w:hanging="360"/>
      </w:pPr>
      <w:rPr>
        <w:rFonts w:ascii="Courier New" w:hAnsi="Courier New" w:hint="default"/>
      </w:rPr>
    </w:lvl>
    <w:lvl w:ilvl="5" w:tplc="326CE82A">
      <w:start w:val="1"/>
      <w:numFmt w:val="bullet"/>
      <w:lvlText w:val=""/>
      <w:lvlJc w:val="left"/>
      <w:pPr>
        <w:ind w:left="4320" w:hanging="360"/>
      </w:pPr>
      <w:rPr>
        <w:rFonts w:ascii="Wingdings" w:hAnsi="Wingdings" w:hint="default"/>
      </w:rPr>
    </w:lvl>
    <w:lvl w:ilvl="6" w:tplc="574C7628">
      <w:start w:val="1"/>
      <w:numFmt w:val="bullet"/>
      <w:lvlText w:val=""/>
      <w:lvlJc w:val="left"/>
      <w:pPr>
        <w:ind w:left="5040" w:hanging="360"/>
      </w:pPr>
      <w:rPr>
        <w:rFonts w:ascii="Symbol" w:hAnsi="Symbol" w:hint="default"/>
      </w:rPr>
    </w:lvl>
    <w:lvl w:ilvl="7" w:tplc="5664B772">
      <w:start w:val="1"/>
      <w:numFmt w:val="bullet"/>
      <w:lvlText w:val="o"/>
      <w:lvlJc w:val="left"/>
      <w:pPr>
        <w:ind w:left="5760" w:hanging="360"/>
      </w:pPr>
      <w:rPr>
        <w:rFonts w:ascii="Courier New" w:hAnsi="Courier New" w:hint="default"/>
      </w:rPr>
    </w:lvl>
    <w:lvl w:ilvl="8" w:tplc="3FF29CFA">
      <w:start w:val="1"/>
      <w:numFmt w:val="bullet"/>
      <w:lvlText w:val=""/>
      <w:lvlJc w:val="left"/>
      <w:pPr>
        <w:ind w:left="6480" w:hanging="360"/>
      </w:pPr>
      <w:rPr>
        <w:rFonts w:ascii="Wingdings" w:hAnsi="Wingdings" w:hint="default"/>
      </w:rPr>
    </w:lvl>
  </w:abstractNum>
  <w:abstractNum w:abstractNumId="11" w15:restartNumberingAfterBreak="0">
    <w:nsid w:val="23AD6F0E"/>
    <w:multiLevelType w:val="hybridMultilevel"/>
    <w:tmpl w:val="578AA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D2C81"/>
    <w:multiLevelType w:val="hybridMultilevel"/>
    <w:tmpl w:val="F11A293E"/>
    <w:lvl w:ilvl="0" w:tplc="FD761AC6">
      <w:start w:val="20"/>
      <w:numFmt w:val="bullet"/>
      <w:lvlText w:val="-"/>
      <w:lvlJc w:val="left"/>
      <w:pPr>
        <w:ind w:left="720" w:hanging="360"/>
      </w:pPr>
      <w:rPr>
        <w:rFonts w:ascii="Calibri" w:eastAsiaTheme="maj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20603A"/>
    <w:multiLevelType w:val="hybridMultilevel"/>
    <w:tmpl w:val="9A448BEA"/>
    <w:lvl w:ilvl="0" w:tplc="FFFFFFFF">
      <w:start w:val="1"/>
      <w:numFmt w:val="bullet"/>
      <w:lvlText w:val=""/>
      <w:lvlJc w:val="left"/>
      <w:pPr>
        <w:ind w:left="720" w:hanging="360"/>
      </w:pPr>
      <w:rPr>
        <w:rFonts w:ascii="Symbol" w:hAnsi="Symbol" w:hint="default"/>
      </w:rPr>
    </w:lvl>
    <w:lvl w:ilvl="1" w:tplc="489C07BA">
      <w:start w:val="1"/>
      <w:numFmt w:val="bullet"/>
      <w:lvlText w:val="o"/>
      <w:lvlJc w:val="left"/>
      <w:pPr>
        <w:ind w:left="1440" w:hanging="360"/>
      </w:pPr>
      <w:rPr>
        <w:rFonts w:ascii="Courier New" w:hAnsi="Courier New" w:hint="default"/>
      </w:rPr>
    </w:lvl>
    <w:lvl w:ilvl="2" w:tplc="EB0825AA">
      <w:start w:val="1"/>
      <w:numFmt w:val="bullet"/>
      <w:lvlText w:val=""/>
      <w:lvlJc w:val="left"/>
      <w:pPr>
        <w:ind w:left="2160" w:hanging="360"/>
      </w:pPr>
      <w:rPr>
        <w:rFonts w:ascii="Wingdings" w:hAnsi="Wingdings" w:hint="default"/>
      </w:rPr>
    </w:lvl>
    <w:lvl w:ilvl="3" w:tplc="32B474B0">
      <w:start w:val="1"/>
      <w:numFmt w:val="bullet"/>
      <w:lvlText w:val=""/>
      <w:lvlJc w:val="left"/>
      <w:pPr>
        <w:ind w:left="2880" w:hanging="360"/>
      </w:pPr>
      <w:rPr>
        <w:rFonts w:ascii="Symbol" w:hAnsi="Symbol" w:hint="default"/>
      </w:rPr>
    </w:lvl>
    <w:lvl w:ilvl="4" w:tplc="1FE6045A">
      <w:start w:val="1"/>
      <w:numFmt w:val="bullet"/>
      <w:lvlText w:val="o"/>
      <w:lvlJc w:val="left"/>
      <w:pPr>
        <w:ind w:left="3600" w:hanging="360"/>
      </w:pPr>
      <w:rPr>
        <w:rFonts w:ascii="Courier New" w:hAnsi="Courier New" w:hint="default"/>
      </w:rPr>
    </w:lvl>
    <w:lvl w:ilvl="5" w:tplc="6B4A62AC">
      <w:start w:val="1"/>
      <w:numFmt w:val="bullet"/>
      <w:lvlText w:val=""/>
      <w:lvlJc w:val="left"/>
      <w:pPr>
        <w:ind w:left="4320" w:hanging="360"/>
      </w:pPr>
      <w:rPr>
        <w:rFonts w:ascii="Wingdings" w:hAnsi="Wingdings" w:hint="default"/>
      </w:rPr>
    </w:lvl>
    <w:lvl w:ilvl="6" w:tplc="C3344014">
      <w:start w:val="1"/>
      <w:numFmt w:val="bullet"/>
      <w:lvlText w:val=""/>
      <w:lvlJc w:val="left"/>
      <w:pPr>
        <w:ind w:left="5040" w:hanging="360"/>
      </w:pPr>
      <w:rPr>
        <w:rFonts w:ascii="Symbol" w:hAnsi="Symbol" w:hint="default"/>
      </w:rPr>
    </w:lvl>
    <w:lvl w:ilvl="7" w:tplc="9ABC9494">
      <w:start w:val="1"/>
      <w:numFmt w:val="bullet"/>
      <w:lvlText w:val="o"/>
      <w:lvlJc w:val="left"/>
      <w:pPr>
        <w:ind w:left="5760" w:hanging="360"/>
      </w:pPr>
      <w:rPr>
        <w:rFonts w:ascii="Courier New" w:hAnsi="Courier New" w:hint="default"/>
      </w:rPr>
    </w:lvl>
    <w:lvl w:ilvl="8" w:tplc="69B853F8">
      <w:start w:val="1"/>
      <w:numFmt w:val="bullet"/>
      <w:lvlText w:val=""/>
      <w:lvlJc w:val="left"/>
      <w:pPr>
        <w:ind w:left="6480" w:hanging="360"/>
      </w:pPr>
      <w:rPr>
        <w:rFonts w:ascii="Wingdings" w:hAnsi="Wingdings" w:hint="default"/>
      </w:rPr>
    </w:lvl>
  </w:abstractNum>
  <w:abstractNum w:abstractNumId="14" w15:restartNumberingAfterBreak="0">
    <w:nsid w:val="29694FDD"/>
    <w:multiLevelType w:val="hybridMultilevel"/>
    <w:tmpl w:val="26E8EC2A"/>
    <w:lvl w:ilvl="0" w:tplc="A0E02144">
      <w:start w:val="27"/>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29C35168"/>
    <w:multiLevelType w:val="hybridMultilevel"/>
    <w:tmpl w:val="AC42F518"/>
    <w:lvl w:ilvl="0" w:tplc="FFFFFFFF">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CF0B45"/>
    <w:multiLevelType w:val="hybridMultilevel"/>
    <w:tmpl w:val="2346A1FC"/>
    <w:lvl w:ilvl="0" w:tplc="BA74921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0F55A4"/>
    <w:multiLevelType w:val="hybridMultilevel"/>
    <w:tmpl w:val="767255D0"/>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2425B51"/>
    <w:multiLevelType w:val="hybridMultilevel"/>
    <w:tmpl w:val="824C15E4"/>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885A9F"/>
    <w:multiLevelType w:val="hybridMultilevel"/>
    <w:tmpl w:val="8AC652BA"/>
    <w:lvl w:ilvl="0" w:tplc="FFFFFFFF">
      <w:start w:val="1"/>
      <w:numFmt w:val="bullet"/>
      <w:lvlText w:val=""/>
      <w:lvlJc w:val="left"/>
      <w:pPr>
        <w:ind w:left="720" w:hanging="360"/>
      </w:pPr>
      <w:rPr>
        <w:rFonts w:ascii="Symbol" w:hAnsi="Symbol" w:hint="default"/>
      </w:rPr>
    </w:lvl>
    <w:lvl w:ilvl="1" w:tplc="13540564">
      <w:start w:val="1"/>
      <w:numFmt w:val="bullet"/>
      <w:lvlText w:val="o"/>
      <w:lvlJc w:val="left"/>
      <w:pPr>
        <w:ind w:left="1440" w:hanging="360"/>
      </w:pPr>
      <w:rPr>
        <w:rFonts w:ascii="Courier New" w:hAnsi="Courier New" w:hint="default"/>
      </w:rPr>
    </w:lvl>
    <w:lvl w:ilvl="2" w:tplc="11F40A3C">
      <w:start w:val="1"/>
      <w:numFmt w:val="bullet"/>
      <w:lvlText w:val=""/>
      <w:lvlJc w:val="left"/>
      <w:pPr>
        <w:ind w:left="2160" w:hanging="360"/>
      </w:pPr>
      <w:rPr>
        <w:rFonts w:ascii="Wingdings" w:hAnsi="Wingdings" w:hint="default"/>
      </w:rPr>
    </w:lvl>
    <w:lvl w:ilvl="3" w:tplc="DE12E532">
      <w:start w:val="1"/>
      <w:numFmt w:val="bullet"/>
      <w:lvlText w:val=""/>
      <w:lvlJc w:val="left"/>
      <w:pPr>
        <w:ind w:left="2880" w:hanging="360"/>
      </w:pPr>
      <w:rPr>
        <w:rFonts w:ascii="Symbol" w:hAnsi="Symbol" w:hint="default"/>
      </w:rPr>
    </w:lvl>
    <w:lvl w:ilvl="4" w:tplc="2B7A6520">
      <w:start w:val="1"/>
      <w:numFmt w:val="bullet"/>
      <w:lvlText w:val="o"/>
      <w:lvlJc w:val="left"/>
      <w:pPr>
        <w:ind w:left="3600" w:hanging="360"/>
      </w:pPr>
      <w:rPr>
        <w:rFonts w:ascii="Courier New" w:hAnsi="Courier New" w:hint="default"/>
      </w:rPr>
    </w:lvl>
    <w:lvl w:ilvl="5" w:tplc="111A731C">
      <w:start w:val="1"/>
      <w:numFmt w:val="bullet"/>
      <w:lvlText w:val=""/>
      <w:lvlJc w:val="left"/>
      <w:pPr>
        <w:ind w:left="4320" w:hanging="360"/>
      </w:pPr>
      <w:rPr>
        <w:rFonts w:ascii="Wingdings" w:hAnsi="Wingdings" w:hint="default"/>
      </w:rPr>
    </w:lvl>
    <w:lvl w:ilvl="6" w:tplc="562AE6E6">
      <w:start w:val="1"/>
      <w:numFmt w:val="bullet"/>
      <w:lvlText w:val=""/>
      <w:lvlJc w:val="left"/>
      <w:pPr>
        <w:ind w:left="5040" w:hanging="360"/>
      </w:pPr>
      <w:rPr>
        <w:rFonts w:ascii="Symbol" w:hAnsi="Symbol" w:hint="default"/>
      </w:rPr>
    </w:lvl>
    <w:lvl w:ilvl="7" w:tplc="A2BC785E">
      <w:start w:val="1"/>
      <w:numFmt w:val="bullet"/>
      <w:lvlText w:val="o"/>
      <w:lvlJc w:val="left"/>
      <w:pPr>
        <w:ind w:left="5760" w:hanging="360"/>
      </w:pPr>
      <w:rPr>
        <w:rFonts w:ascii="Courier New" w:hAnsi="Courier New" w:hint="default"/>
      </w:rPr>
    </w:lvl>
    <w:lvl w:ilvl="8" w:tplc="25F6C918">
      <w:start w:val="1"/>
      <w:numFmt w:val="bullet"/>
      <w:lvlText w:val=""/>
      <w:lvlJc w:val="left"/>
      <w:pPr>
        <w:ind w:left="6480" w:hanging="360"/>
      </w:pPr>
      <w:rPr>
        <w:rFonts w:ascii="Wingdings" w:hAnsi="Wingdings" w:hint="default"/>
      </w:rPr>
    </w:lvl>
  </w:abstractNum>
  <w:abstractNum w:abstractNumId="20" w15:restartNumberingAfterBreak="0">
    <w:nsid w:val="32BD3114"/>
    <w:multiLevelType w:val="hybridMultilevel"/>
    <w:tmpl w:val="184442B2"/>
    <w:lvl w:ilvl="0" w:tplc="06EE26DE">
      <w:start w:val="1"/>
      <w:numFmt w:val="bullet"/>
      <w:lvlText w:val="-"/>
      <w:lvlJc w:val="left"/>
      <w:pPr>
        <w:ind w:left="720" w:hanging="360"/>
      </w:pPr>
      <w:rPr>
        <w:rFonts w:ascii="Symbol" w:hAnsi="Symbol" w:hint="default"/>
      </w:rPr>
    </w:lvl>
    <w:lvl w:ilvl="1" w:tplc="8B70D740">
      <w:start w:val="1"/>
      <w:numFmt w:val="bullet"/>
      <w:lvlText w:val="o"/>
      <w:lvlJc w:val="left"/>
      <w:pPr>
        <w:ind w:left="1440" w:hanging="360"/>
      </w:pPr>
      <w:rPr>
        <w:rFonts w:ascii="Courier New" w:hAnsi="Courier New" w:hint="default"/>
      </w:rPr>
    </w:lvl>
    <w:lvl w:ilvl="2" w:tplc="4894AE72">
      <w:start w:val="1"/>
      <w:numFmt w:val="bullet"/>
      <w:lvlText w:val=""/>
      <w:lvlJc w:val="left"/>
      <w:pPr>
        <w:ind w:left="2160" w:hanging="360"/>
      </w:pPr>
      <w:rPr>
        <w:rFonts w:ascii="Wingdings" w:hAnsi="Wingdings" w:hint="default"/>
      </w:rPr>
    </w:lvl>
    <w:lvl w:ilvl="3" w:tplc="E17A9764">
      <w:start w:val="1"/>
      <w:numFmt w:val="bullet"/>
      <w:lvlText w:val=""/>
      <w:lvlJc w:val="left"/>
      <w:pPr>
        <w:ind w:left="2880" w:hanging="360"/>
      </w:pPr>
      <w:rPr>
        <w:rFonts w:ascii="Symbol" w:hAnsi="Symbol" w:hint="default"/>
      </w:rPr>
    </w:lvl>
    <w:lvl w:ilvl="4" w:tplc="48623D46">
      <w:start w:val="1"/>
      <w:numFmt w:val="bullet"/>
      <w:lvlText w:val="o"/>
      <w:lvlJc w:val="left"/>
      <w:pPr>
        <w:ind w:left="3600" w:hanging="360"/>
      </w:pPr>
      <w:rPr>
        <w:rFonts w:ascii="Courier New" w:hAnsi="Courier New" w:hint="default"/>
      </w:rPr>
    </w:lvl>
    <w:lvl w:ilvl="5" w:tplc="FDAC3E54">
      <w:start w:val="1"/>
      <w:numFmt w:val="bullet"/>
      <w:lvlText w:val=""/>
      <w:lvlJc w:val="left"/>
      <w:pPr>
        <w:ind w:left="4320" w:hanging="360"/>
      </w:pPr>
      <w:rPr>
        <w:rFonts w:ascii="Wingdings" w:hAnsi="Wingdings" w:hint="default"/>
      </w:rPr>
    </w:lvl>
    <w:lvl w:ilvl="6" w:tplc="9B1039C4">
      <w:start w:val="1"/>
      <w:numFmt w:val="bullet"/>
      <w:lvlText w:val=""/>
      <w:lvlJc w:val="left"/>
      <w:pPr>
        <w:ind w:left="5040" w:hanging="360"/>
      </w:pPr>
      <w:rPr>
        <w:rFonts w:ascii="Symbol" w:hAnsi="Symbol" w:hint="default"/>
      </w:rPr>
    </w:lvl>
    <w:lvl w:ilvl="7" w:tplc="A52AD030">
      <w:start w:val="1"/>
      <w:numFmt w:val="bullet"/>
      <w:lvlText w:val="o"/>
      <w:lvlJc w:val="left"/>
      <w:pPr>
        <w:ind w:left="5760" w:hanging="360"/>
      </w:pPr>
      <w:rPr>
        <w:rFonts w:ascii="Courier New" w:hAnsi="Courier New" w:hint="default"/>
      </w:rPr>
    </w:lvl>
    <w:lvl w:ilvl="8" w:tplc="64FA4000">
      <w:start w:val="1"/>
      <w:numFmt w:val="bullet"/>
      <w:lvlText w:val=""/>
      <w:lvlJc w:val="left"/>
      <w:pPr>
        <w:ind w:left="6480" w:hanging="360"/>
      </w:pPr>
      <w:rPr>
        <w:rFonts w:ascii="Wingdings" w:hAnsi="Wingdings" w:hint="default"/>
      </w:rPr>
    </w:lvl>
  </w:abstractNum>
  <w:abstractNum w:abstractNumId="21" w15:restartNumberingAfterBreak="0">
    <w:nsid w:val="359308C4"/>
    <w:multiLevelType w:val="hybridMultilevel"/>
    <w:tmpl w:val="D256B74E"/>
    <w:lvl w:ilvl="0" w:tplc="A1ACD182">
      <w:start w:val="1"/>
      <w:numFmt w:val="bullet"/>
      <w:lvlText w:val="-"/>
      <w:lvlJc w:val="left"/>
      <w:pPr>
        <w:ind w:left="720" w:hanging="360"/>
      </w:pPr>
      <w:rPr>
        <w:rFonts w:ascii="Symbol" w:hAnsi="Symbol" w:hint="default"/>
      </w:rPr>
    </w:lvl>
    <w:lvl w:ilvl="1" w:tplc="07EC62D0">
      <w:start w:val="1"/>
      <w:numFmt w:val="bullet"/>
      <w:lvlText w:val="o"/>
      <w:lvlJc w:val="left"/>
      <w:pPr>
        <w:ind w:left="1440" w:hanging="360"/>
      </w:pPr>
      <w:rPr>
        <w:rFonts w:ascii="Courier New" w:hAnsi="Courier New" w:hint="default"/>
      </w:rPr>
    </w:lvl>
    <w:lvl w:ilvl="2" w:tplc="54580F1A">
      <w:start w:val="1"/>
      <w:numFmt w:val="bullet"/>
      <w:lvlText w:val=""/>
      <w:lvlJc w:val="left"/>
      <w:pPr>
        <w:ind w:left="2160" w:hanging="360"/>
      </w:pPr>
      <w:rPr>
        <w:rFonts w:ascii="Wingdings" w:hAnsi="Wingdings" w:hint="default"/>
      </w:rPr>
    </w:lvl>
    <w:lvl w:ilvl="3" w:tplc="ABD81264">
      <w:start w:val="1"/>
      <w:numFmt w:val="bullet"/>
      <w:lvlText w:val=""/>
      <w:lvlJc w:val="left"/>
      <w:pPr>
        <w:ind w:left="2880" w:hanging="360"/>
      </w:pPr>
      <w:rPr>
        <w:rFonts w:ascii="Symbol" w:hAnsi="Symbol" w:hint="default"/>
      </w:rPr>
    </w:lvl>
    <w:lvl w:ilvl="4" w:tplc="C5D0524C">
      <w:start w:val="1"/>
      <w:numFmt w:val="bullet"/>
      <w:lvlText w:val="o"/>
      <w:lvlJc w:val="left"/>
      <w:pPr>
        <w:ind w:left="3600" w:hanging="360"/>
      </w:pPr>
      <w:rPr>
        <w:rFonts w:ascii="Courier New" w:hAnsi="Courier New" w:hint="default"/>
      </w:rPr>
    </w:lvl>
    <w:lvl w:ilvl="5" w:tplc="83A25F98">
      <w:start w:val="1"/>
      <w:numFmt w:val="bullet"/>
      <w:lvlText w:val=""/>
      <w:lvlJc w:val="left"/>
      <w:pPr>
        <w:ind w:left="4320" w:hanging="360"/>
      </w:pPr>
      <w:rPr>
        <w:rFonts w:ascii="Wingdings" w:hAnsi="Wingdings" w:hint="default"/>
      </w:rPr>
    </w:lvl>
    <w:lvl w:ilvl="6" w:tplc="D6308CAE">
      <w:start w:val="1"/>
      <w:numFmt w:val="bullet"/>
      <w:lvlText w:val=""/>
      <w:lvlJc w:val="left"/>
      <w:pPr>
        <w:ind w:left="5040" w:hanging="360"/>
      </w:pPr>
      <w:rPr>
        <w:rFonts w:ascii="Symbol" w:hAnsi="Symbol" w:hint="default"/>
      </w:rPr>
    </w:lvl>
    <w:lvl w:ilvl="7" w:tplc="8570B828">
      <w:start w:val="1"/>
      <w:numFmt w:val="bullet"/>
      <w:lvlText w:val="o"/>
      <w:lvlJc w:val="left"/>
      <w:pPr>
        <w:ind w:left="5760" w:hanging="360"/>
      </w:pPr>
      <w:rPr>
        <w:rFonts w:ascii="Courier New" w:hAnsi="Courier New" w:hint="default"/>
      </w:rPr>
    </w:lvl>
    <w:lvl w:ilvl="8" w:tplc="88CEBFEA">
      <w:start w:val="1"/>
      <w:numFmt w:val="bullet"/>
      <w:lvlText w:val=""/>
      <w:lvlJc w:val="left"/>
      <w:pPr>
        <w:ind w:left="6480" w:hanging="360"/>
      </w:pPr>
      <w:rPr>
        <w:rFonts w:ascii="Wingdings" w:hAnsi="Wingdings" w:hint="default"/>
      </w:rPr>
    </w:lvl>
  </w:abstractNum>
  <w:abstractNum w:abstractNumId="22" w15:restartNumberingAfterBreak="0">
    <w:nsid w:val="36047178"/>
    <w:multiLevelType w:val="hybridMultilevel"/>
    <w:tmpl w:val="D636700C"/>
    <w:lvl w:ilvl="0" w:tplc="FF027EC2">
      <w:start w:val="1"/>
      <w:numFmt w:val="bullet"/>
      <w:lvlText w:val=""/>
      <w:lvlJc w:val="left"/>
      <w:pPr>
        <w:ind w:left="720" w:hanging="360"/>
      </w:pPr>
      <w:rPr>
        <w:rFonts w:ascii="Symbol" w:hAnsi="Symbol" w:hint="default"/>
      </w:rPr>
    </w:lvl>
    <w:lvl w:ilvl="1" w:tplc="731693B6">
      <w:start w:val="1"/>
      <w:numFmt w:val="bullet"/>
      <w:lvlText w:val="o"/>
      <w:lvlJc w:val="left"/>
      <w:pPr>
        <w:ind w:left="1440" w:hanging="360"/>
      </w:pPr>
      <w:rPr>
        <w:rFonts w:ascii="Courier New" w:hAnsi="Courier New" w:hint="default"/>
      </w:rPr>
    </w:lvl>
    <w:lvl w:ilvl="2" w:tplc="56A213F6">
      <w:start w:val="1"/>
      <w:numFmt w:val="bullet"/>
      <w:lvlText w:val=""/>
      <w:lvlJc w:val="left"/>
      <w:pPr>
        <w:ind w:left="2160" w:hanging="360"/>
      </w:pPr>
      <w:rPr>
        <w:rFonts w:ascii="Wingdings" w:hAnsi="Wingdings" w:hint="default"/>
      </w:rPr>
    </w:lvl>
    <w:lvl w:ilvl="3" w:tplc="329ABDB8">
      <w:start w:val="1"/>
      <w:numFmt w:val="bullet"/>
      <w:lvlText w:val=""/>
      <w:lvlJc w:val="left"/>
      <w:pPr>
        <w:ind w:left="2880" w:hanging="360"/>
      </w:pPr>
      <w:rPr>
        <w:rFonts w:ascii="Symbol" w:hAnsi="Symbol" w:hint="default"/>
      </w:rPr>
    </w:lvl>
    <w:lvl w:ilvl="4" w:tplc="F2C28EF6">
      <w:start w:val="1"/>
      <w:numFmt w:val="bullet"/>
      <w:lvlText w:val="o"/>
      <w:lvlJc w:val="left"/>
      <w:pPr>
        <w:ind w:left="3600" w:hanging="360"/>
      </w:pPr>
      <w:rPr>
        <w:rFonts w:ascii="Courier New" w:hAnsi="Courier New" w:hint="default"/>
      </w:rPr>
    </w:lvl>
    <w:lvl w:ilvl="5" w:tplc="FBD822B4">
      <w:start w:val="1"/>
      <w:numFmt w:val="bullet"/>
      <w:lvlText w:val=""/>
      <w:lvlJc w:val="left"/>
      <w:pPr>
        <w:ind w:left="4320" w:hanging="360"/>
      </w:pPr>
      <w:rPr>
        <w:rFonts w:ascii="Wingdings" w:hAnsi="Wingdings" w:hint="default"/>
      </w:rPr>
    </w:lvl>
    <w:lvl w:ilvl="6" w:tplc="DC320E32">
      <w:start w:val="1"/>
      <w:numFmt w:val="bullet"/>
      <w:lvlText w:val=""/>
      <w:lvlJc w:val="left"/>
      <w:pPr>
        <w:ind w:left="5040" w:hanging="360"/>
      </w:pPr>
      <w:rPr>
        <w:rFonts w:ascii="Symbol" w:hAnsi="Symbol" w:hint="default"/>
      </w:rPr>
    </w:lvl>
    <w:lvl w:ilvl="7" w:tplc="04127FC6">
      <w:start w:val="1"/>
      <w:numFmt w:val="bullet"/>
      <w:lvlText w:val="o"/>
      <w:lvlJc w:val="left"/>
      <w:pPr>
        <w:ind w:left="5760" w:hanging="360"/>
      </w:pPr>
      <w:rPr>
        <w:rFonts w:ascii="Courier New" w:hAnsi="Courier New" w:hint="default"/>
      </w:rPr>
    </w:lvl>
    <w:lvl w:ilvl="8" w:tplc="3970EDEE">
      <w:start w:val="1"/>
      <w:numFmt w:val="bullet"/>
      <w:lvlText w:val=""/>
      <w:lvlJc w:val="left"/>
      <w:pPr>
        <w:ind w:left="6480" w:hanging="360"/>
      </w:pPr>
      <w:rPr>
        <w:rFonts w:ascii="Wingdings" w:hAnsi="Wingdings" w:hint="default"/>
      </w:rPr>
    </w:lvl>
  </w:abstractNum>
  <w:abstractNum w:abstractNumId="23" w15:restartNumberingAfterBreak="0">
    <w:nsid w:val="3AF190E5"/>
    <w:multiLevelType w:val="hybridMultilevel"/>
    <w:tmpl w:val="FFFFFFFF"/>
    <w:lvl w:ilvl="0" w:tplc="E7ECF8D4">
      <w:start w:val="1"/>
      <w:numFmt w:val="bullet"/>
      <w:lvlText w:val="-"/>
      <w:lvlJc w:val="left"/>
      <w:pPr>
        <w:ind w:left="720" w:hanging="360"/>
      </w:pPr>
      <w:rPr>
        <w:rFonts w:ascii="Calibri" w:hAnsi="Calibri" w:hint="default"/>
      </w:rPr>
    </w:lvl>
    <w:lvl w:ilvl="1" w:tplc="9C2CB2BC">
      <w:start w:val="1"/>
      <w:numFmt w:val="bullet"/>
      <w:lvlText w:val="o"/>
      <w:lvlJc w:val="left"/>
      <w:pPr>
        <w:ind w:left="1440" w:hanging="360"/>
      </w:pPr>
      <w:rPr>
        <w:rFonts w:ascii="Courier New" w:hAnsi="Courier New" w:hint="default"/>
      </w:rPr>
    </w:lvl>
    <w:lvl w:ilvl="2" w:tplc="4252D68A">
      <w:start w:val="1"/>
      <w:numFmt w:val="bullet"/>
      <w:lvlText w:val=""/>
      <w:lvlJc w:val="left"/>
      <w:pPr>
        <w:ind w:left="2160" w:hanging="360"/>
      </w:pPr>
      <w:rPr>
        <w:rFonts w:ascii="Wingdings" w:hAnsi="Wingdings" w:hint="default"/>
      </w:rPr>
    </w:lvl>
    <w:lvl w:ilvl="3" w:tplc="08922424">
      <w:start w:val="1"/>
      <w:numFmt w:val="bullet"/>
      <w:lvlText w:val=""/>
      <w:lvlJc w:val="left"/>
      <w:pPr>
        <w:ind w:left="2880" w:hanging="360"/>
      </w:pPr>
      <w:rPr>
        <w:rFonts w:ascii="Symbol" w:hAnsi="Symbol" w:hint="default"/>
      </w:rPr>
    </w:lvl>
    <w:lvl w:ilvl="4" w:tplc="C97AE00C">
      <w:start w:val="1"/>
      <w:numFmt w:val="bullet"/>
      <w:lvlText w:val="o"/>
      <w:lvlJc w:val="left"/>
      <w:pPr>
        <w:ind w:left="3600" w:hanging="360"/>
      </w:pPr>
      <w:rPr>
        <w:rFonts w:ascii="Courier New" w:hAnsi="Courier New" w:hint="default"/>
      </w:rPr>
    </w:lvl>
    <w:lvl w:ilvl="5" w:tplc="ABA4274A">
      <w:start w:val="1"/>
      <w:numFmt w:val="bullet"/>
      <w:lvlText w:val=""/>
      <w:lvlJc w:val="left"/>
      <w:pPr>
        <w:ind w:left="4320" w:hanging="360"/>
      </w:pPr>
      <w:rPr>
        <w:rFonts w:ascii="Wingdings" w:hAnsi="Wingdings" w:hint="default"/>
      </w:rPr>
    </w:lvl>
    <w:lvl w:ilvl="6" w:tplc="AC3E612E">
      <w:start w:val="1"/>
      <w:numFmt w:val="bullet"/>
      <w:lvlText w:val=""/>
      <w:lvlJc w:val="left"/>
      <w:pPr>
        <w:ind w:left="5040" w:hanging="360"/>
      </w:pPr>
      <w:rPr>
        <w:rFonts w:ascii="Symbol" w:hAnsi="Symbol" w:hint="default"/>
      </w:rPr>
    </w:lvl>
    <w:lvl w:ilvl="7" w:tplc="94A85D7A">
      <w:start w:val="1"/>
      <w:numFmt w:val="bullet"/>
      <w:lvlText w:val="o"/>
      <w:lvlJc w:val="left"/>
      <w:pPr>
        <w:ind w:left="5760" w:hanging="360"/>
      </w:pPr>
      <w:rPr>
        <w:rFonts w:ascii="Courier New" w:hAnsi="Courier New" w:hint="default"/>
      </w:rPr>
    </w:lvl>
    <w:lvl w:ilvl="8" w:tplc="7E2E229A">
      <w:start w:val="1"/>
      <w:numFmt w:val="bullet"/>
      <w:lvlText w:val=""/>
      <w:lvlJc w:val="left"/>
      <w:pPr>
        <w:ind w:left="6480" w:hanging="360"/>
      </w:pPr>
      <w:rPr>
        <w:rFonts w:ascii="Wingdings" w:hAnsi="Wingdings" w:hint="default"/>
      </w:rPr>
    </w:lvl>
  </w:abstractNum>
  <w:abstractNum w:abstractNumId="24" w15:restartNumberingAfterBreak="0">
    <w:nsid w:val="3CC47B11"/>
    <w:multiLevelType w:val="hybridMultilevel"/>
    <w:tmpl w:val="240E86E8"/>
    <w:lvl w:ilvl="0" w:tplc="025613B0">
      <w:start w:val="1"/>
      <w:numFmt w:val="bullet"/>
      <w:lvlText w:val=""/>
      <w:lvlJc w:val="left"/>
      <w:pPr>
        <w:ind w:left="720" w:hanging="360"/>
      </w:pPr>
      <w:rPr>
        <w:rFonts w:ascii="Symbol" w:hAnsi="Symbol" w:hint="default"/>
      </w:rPr>
    </w:lvl>
    <w:lvl w:ilvl="1" w:tplc="8ADEFCF8">
      <w:start w:val="1"/>
      <w:numFmt w:val="bullet"/>
      <w:lvlText w:val="o"/>
      <w:lvlJc w:val="left"/>
      <w:pPr>
        <w:ind w:left="1440" w:hanging="360"/>
      </w:pPr>
      <w:rPr>
        <w:rFonts w:ascii="Courier New" w:hAnsi="Courier New" w:hint="default"/>
      </w:rPr>
    </w:lvl>
    <w:lvl w:ilvl="2" w:tplc="5442FC24">
      <w:start w:val="1"/>
      <w:numFmt w:val="bullet"/>
      <w:lvlText w:val=""/>
      <w:lvlJc w:val="left"/>
      <w:pPr>
        <w:ind w:left="2160" w:hanging="360"/>
      </w:pPr>
      <w:rPr>
        <w:rFonts w:ascii="Wingdings" w:hAnsi="Wingdings" w:hint="default"/>
      </w:rPr>
    </w:lvl>
    <w:lvl w:ilvl="3" w:tplc="8FE01C36">
      <w:start w:val="1"/>
      <w:numFmt w:val="bullet"/>
      <w:lvlText w:val=""/>
      <w:lvlJc w:val="left"/>
      <w:pPr>
        <w:ind w:left="2880" w:hanging="360"/>
      </w:pPr>
      <w:rPr>
        <w:rFonts w:ascii="Symbol" w:hAnsi="Symbol" w:hint="default"/>
      </w:rPr>
    </w:lvl>
    <w:lvl w:ilvl="4" w:tplc="C4A20F04">
      <w:start w:val="1"/>
      <w:numFmt w:val="bullet"/>
      <w:lvlText w:val="o"/>
      <w:lvlJc w:val="left"/>
      <w:pPr>
        <w:ind w:left="3600" w:hanging="360"/>
      </w:pPr>
      <w:rPr>
        <w:rFonts w:ascii="Courier New" w:hAnsi="Courier New" w:hint="default"/>
      </w:rPr>
    </w:lvl>
    <w:lvl w:ilvl="5" w:tplc="9350EBAC">
      <w:start w:val="1"/>
      <w:numFmt w:val="bullet"/>
      <w:lvlText w:val=""/>
      <w:lvlJc w:val="left"/>
      <w:pPr>
        <w:ind w:left="4320" w:hanging="360"/>
      </w:pPr>
      <w:rPr>
        <w:rFonts w:ascii="Wingdings" w:hAnsi="Wingdings" w:hint="default"/>
      </w:rPr>
    </w:lvl>
    <w:lvl w:ilvl="6" w:tplc="AB6AAB48">
      <w:start w:val="1"/>
      <w:numFmt w:val="bullet"/>
      <w:lvlText w:val=""/>
      <w:lvlJc w:val="left"/>
      <w:pPr>
        <w:ind w:left="5040" w:hanging="360"/>
      </w:pPr>
      <w:rPr>
        <w:rFonts w:ascii="Symbol" w:hAnsi="Symbol" w:hint="default"/>
      </w:rPr>
    </w:lvl>
    <w:lvl w:ilvl="7" w:tplc="8BE65952">
      <w:start w:val="1"/>
      <w:numFmt w:val="bullet"/>
      <w:lvlText w:val="o"/>
      <w:lvlJc w:val="left"/>
      <w:pPr>
        <w:ind w:left="5760" w:hanging="360"/>
      </w:pPr>
      <w:rPr>
        <w:rFonts w:ascii="Courier New" w:hAnsi="Courier New" w:hint="default"/>
      </w:rPr>
    </w:lvl>
    <w:lvl w:ilvl="8" w:tplc="24D8D2AE">
      <w:start w:val="1"/>
      <w:numFmt w:val="bullet"/>
      <w:lvlText w:val=""/>
      <w:lvlJc w:val="left"/>
      <w:pPr>
        <w:ind w:left="6480" w:hanging="360"/>
      </w:pPr>
      <w:rPr>
        <w:rFonts w:ascii="Wingdings" w:hAnsi="Wingdings" w:hint="default"/>
      </w:rPr>
    </w:lvl>
  </w:abstractNum>
  <w:abstractNum w:abstractNumId="25" w15:restartNumberingAfterBreak="0">
    <w:nsid w:val="41495E74"/>
    <w:multiLevelType w:val="hybridMultilevel"/>
    <w:tmpl w:val="B3EAB8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3015235"/>
    <w:multiLevelType w:val="hybridMultilevel"/>
    <w:tmpl w:val="E9A62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3E97598"/>
    <w:multiLevelType w:val="hybridMultilevel"/>
    <w:tmpl w:val="23C6EE44"/>
    <w:lvl w:ilvl="0" w:tplc="6FEABC36">
      <w:start w:val="1"/>
      <w:numFmt w:val="bullet"/>
      <w:lvlText w:val=""/>
      <w:lvlJc w:val="left"/>
      <w:pPr>
        <w:ind w:left="720" w:hanging="360"/>
      </w:pPr>
      <w:rPr>
        <w:rFonts w:ascii="Symbol" w:hAnsi="Symbol" w:hint="default"/>
      </w:rPr>
    </w:lvl>
    <w:lvl w:ilvl="1" w:tplc="1E5AA50A">
      <w:start w:val="1"/>
      <w:numFmt w:val="bullet"/>
      <w:lvlText w:val="o"/>
      <w:lvlJc w:val="left"/>
      <w:pPr>
        <w:ind w:left="1440" w:hanging="360"/>
      </w:pPr>
      <w:rPr>
        <w:rFonts w:ascii="Courier New" w:hAnsi="Courier New" w:hint="default"/>
      </w:rPr>
    </w:lvl>
    <w:lvl w:ilvl="2" w:tplc="05DC05CC">
      <w:start w:val="1"/>
      <w:numFmt w:val="bullet"/>
      <w:lvlText w:val=""/>
      <w:lvlJc w:val="left"/>
      <w:pPr>
        <w:ind w:left="2160" w:hanging="360"/>
      </w:pPr>
      <w:rPr>
        <w:rFonts w:ascii="Wingdings" w:hAnsi="Wingdings" w:hint="default"/>
      </w:rPr>
    </w:lvl>
    <w:lvl w:ilvl="3" w:tplc="C88061D6">
      <w:start w:val="1"/>
      <w:numFmt w:val="bullet"/>
      <w:lvlText w:val=""/>
      <w:lvlJc w:val="left"/>
      <w:pPr>
        <w:ind w:left="2880" w:hanging="360"/>
      </w:pPr>
      <w:rPr>
        <w:rFonts w:ascii="Symbol" w:hAnsi="Symbol" w:hint="default"/>
      </w:rPr>
    </w:lvl>
    <w:lvl w:ilvl="4" w:tplc="CE88E3C2">
      <w:start w:val="1"/>
      <w:numFmt w:val="bullet"/>
      <w:lvlText w:val="o"/>
      <w:lvlJc w:val="left"/>
      <w:pPr>
        <w:ind w:left="3600" w:hanging="360"/>
      </w:pPr>
      <w:rPr>
        <w:rFonts w:ascii="Courier New" w:hAnsi="Courier New" w:hint="default"/>
      </w:rPr>
    </w:lvl>
    <w:lvl w:ilvl="5" w:tplc="3B76A370">
      <w:start w:val="1"/>
      <w:numFmt w:val="bullet"/>
      <w:lvlText w:val=""/>
      <w:lvlJc w:val="left"/>
      <w:pPr>
        <w:ind w:left="4320" w:hanging="360"/>
      </w:pPr>
      <w:rPr>
        <w:rFonts w:ascii="Wingdings" w:hAnsi="Wingdings" w:hint="default"/>
      </w:rPr>
    </w:lvl>
    <w:lvl w:ilvl="6" w:tplc="6CD8211E">
      <w:start w:val="1"/>
      <w:numFmt w:val="bullet"/>
      <w:lvlText w:val=""/>
      <w:lvlJc w:val="left"/>
      <w:pPr>
        <w:ind w:left="5040" w:hanging="360"/>
      </w:pPr>
      <w:rPr>
        <w:rFonts w:ascii="Symbol" w:hAnsi="Symbol" w:hint="default"/>
      </w:rPr>
    </w:lvl>
    <w:lvl w:ilvl="7" w:tplc="F2320A34">
      <w:start w:val="1"/>
      <w:numFmt w:val="bullet"/>
      <w:lvlText w:val="o"/>
      <w:lvlJc w:val="left"/>
      <w:pPr>
        <w:ind w:left="5760" w:hanging="360"/>
      </w:pPr>
      <w:rPr>
        <w:rFonts w:ascii="Courier New" w:hAnsi="Courier New" w:hint="default"/>
      </w:rPr>
    </w:lvl>
    <w:lvl w:ilvl="8" w:tplc="CDA84004">
      <w:start w:val="1"/>
      <w:numFmt w:val="bullet"/>
      <w:lvlText w:val=""/>
      <w:lvlJc w:val="left"/>
      <w:pPr>
        <w:ind w:left="6480" w:hanging="360"/>
      </w:pPr>
      <w:rPr>
        <w:rFonts w:ascii="Wingdings" w:hAnsi="Wingdings" w:hint="default"/>
      </w:rPr>
    </w:lvl>
  </w:abstractNum>
  <w:abstractNum w:abstractNumId="28" w15:restartNumberingAfterBreak="0">
    <w:nsid w:val="44E83CB9"/>
    <w:multiLevelType w:val="hybridMultilevel"/>
    <w:tmpl w:val="73AC1EEE"/>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7F30ABF"/>
    <w:multiLevelType w:val="hybridMultilevel"/>
    <w:tmpl w:val="C7221894"/>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85F39E3"/>
    <w:multiLevelType w:val="hybridMultilevel"/>
    <w:tmpl w:val="14E87600"/>
    <w:lvl w:ilvl="0" w:tplc="FFFFFFFF">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E8170F3"/>
    <w:multiLevelType w:val="hybridMultilevel"/>
    <w:tmpl w:val="F7B6AC26"/>
    <w:lvl w:ilvl="0" w:tplc="E180ACE8">
      <w:start w:val="1"/>
      <w:numFmt w:val="bullet"/>
      <w:lvlText w:val=""/>
      <w:lvlJc w:val="left"/>
      <w:pPr>
        <w:ind w:left="720" w:hanging="360"/>
      </w:pPr>
      <w:rPr>
        <w:rFonts w:ascii="Symbol" w:hAnsi="Symbol" w:hint="default"/>
      </w:rPr>
    </w:lvl>
    <w:lvl w:ilvl="1" w:tplc="B9C41708">
      <w:start w:val="1"/>
      <w:numFmt w:val="bullet"/>
      <w:lvlText w:val="o"/>
      <w:lvlJc w:val="left"/>
      <w:pPr>
        <w:ind w:left="1440" w:hanging="360"/>
      </w:pPr>
      <w:rPr>
        <w:rFonts w:ascii="Courier New" w:hAnsi="Courier New" w:hint="default"/>
      </w:rPr>
    </w:lvl>
    <w:lvl w:ilvl="2" w:tplc="D19A7E8C">
      <w:start w:val="1"/>
      <w:numFmt w:val="bullet"/>
      <w:lvlText w:val=""/>
      <w:lvlJc w:val="left"/>
      <w:pPr>
        <w:ind w:left="2160" w:hanging="360"/>
      </w:pPr>
      <w:rPr>
        <w:rFonts w:ascii="Wingdings" w:hAnsi="Wingdings" w:hint="default"/>
      </w:rPr>
    </w:lvl>
    <w:lvl w:ilvl="3" w:tplc="1F0C8110">
      <w:start w:val="1"/>
      <w:numFmt w:val="bullet"/>
      <w:lvlText w:val=""/>
      <w:lvlJc w:val="left"/>
      <w:pPr>
        <w:ind w:left="2880" w:hanging="360"/>
      </w:pPr>
      <w:rPr>
        <w:rFonts w:ascii="Symbol" w:hAnsi="Symbol" w:hint="default"/>
      </w:rPr>
    </w:lvl>
    <w:lvl w:ilvl="4" w:tplc="ADDA018A">
      <w:start w:val="1"/>
      <w:numFmt w:val="bullet"/>
      <w:lvlText w:val="o"/>
      <w:lvlJc w:val="left"/>
      <w:pPr>
        <w:ind w:left="3600" w:hanging="360"/>
      </w:pPr>
      <w:rPr>
        <w:rFonts w:ascii="Courier New" w:hAnsi="Courier New" w:hint="default"/>
      </w:rPr>
    </w:lvl>
    <w:lvl w:ilvl="5" w:tplc="87809A3E">
      <w:start w:val="1"/>
      <w:numFmt w:val="bullet"/>
      <w:lvlText w:val=""/>
      <w:lvlJc w:val="left"/>
      <w:pPr>
        <w:ind w:left="4320" w:hanging="360"/>
      </w:pPr>
      <w:rPr>
        <w:rFonts w:ascii="Wingdings" w:hAnsi="Wingdings" w:hint="default"/>
      </w:rPr>
    </w:lvl>
    <w:lvl w:ilvl="6" w:tplc="C34E0906">
      <w:start w:val="1"/>
      <w:numFmt w:val="bullet"/>
      <w:lvlText w:val=""/>
      <w:lvlJc w:val="left"/>
      <w:pPr>
        <w:ind w:left="5040" w:hanging="360"/>
      </w:pPr>
      <w:rPr>
        <w:rFonts w:ascii="Symbol" w:hAnsi="Symbol" w:hint="default"/>
      </w:rPr>
    </w:lvl>
    <w:lvl w:ilvl="7" w:tplc="6F62888E">
      <w:start w:val="1"/>
      <w:numFmt w:val="bullet"/>
      <w:lvlText w:val="o"/>
      <w:lvlJc w:val="left"/>
      <w:pPr>
        <w:ind w:left="5760" w:hanging="360"/>
      </w:pPr>
      <w:rPr>
        <w:rFonts w:ascii="Courier New" w:hAnsi="Courier New" w:hint="default"/>
      </w:rPr>
    </w:lvl>
    <w:lvl w:ilvl="8" w:tplc="20C2062E">
      <w:start w:val="1"/>
      <w:numFmt w:val="bullet"/>
      <w:lvlText w:val=""/>
      <w:lvlJc w:val="left"/>
      <w:pPr>
        <w:ind w:left="6480" w:hanging="360"/>
      </w:pPr>
      <w:rPr>
        <w:rFonts w:ascii="Wingdings" w:hAnsi="Wingdings" w:hint="default"/>
      </w:rPr>
    </w:lvl>
  </w:abstractNum>
  <w:abstractNum w:abstractNumId="32" w15:restartNumberingAfterBreak="0">
    <w:nsid w:val="4FE6757A"/>
    <w:multiLevelType w:val="hybridMultilevel"/>
    <w:tmpl w:val="3A7E4ECE"/>
    <w:lvl w:ilvl="0" w:tplc="8AD6BF68">
      <w:start w:val="1"/>
      <w:numFmt w:val="bullet"/>
      <w:lvlText w:val=""/>
      <w:lvlJc w:val="left"/>
      <w:pPr>
        <w:ind w:left="720" w:hanging="360"/>
      </w:pPr>
      <w:rPr>
        <w:rFonts w:ascii="Symbol" w:hAnsi="Symbol" w:hint="default"/>
      </w:rPr>
    </w:lvl>
    <w:lvl w:ilvl="1" w:tplc="81484950">
      <w:start w:val="1"/>
      <w:numFmt w:val="bullet"/>
      <w:lvlText w:val="o"/>
      <w:lvlJc w:val="left"/>
      <w:pPr>
        <w:ind w:left="1440" w:hanging="360"/>
      </w:pPr>
      <w:rPr>
        <w:rFonts w:ascii="Courier New" w:hAnsi="Courier New" w:hint="default"/>
      </w:rPr>
    </w:lvl>
    <w:lvl w:ilvl="2" w:tplc="DD54650E">
      <w:start w:val="1"/>
      <w:numFmt w:val="bullet"/>
      <w:lvlText w:val=""/>
      <w:lvlJc w:val="left"/>
      <w:pPr>
        <w:ind w:left="2160" w:hanging="360"/>
      </w:pPr>
      <w:rPr>
        <w:rFonts w:ascii="Wingdings" w:hAnsi="Wingdings" w:hint="default"/>
      </w:rPr>
    </w:lvl>
    <w:lvl w:ilvl="3" w:tplc="6AE8A5F6">
      <w:start w:val="1"/>
      <w:numFmt w:val="bullet"/>
      <w:lvlText w:val=""/>
      <w:lvlJc w:val="left"/>
      <w:pPr>
        <w:ind w:left="2880" w:hanging="360"/>
      </w:pPr>
      <w:rPr>
        <w:rFonts w:ascii="Symbol" w:hAnsi="Symbol" w:hint="default"/>
      </w:rPr>
    </w:lvl>
    <w:lvl w:ilvl="4" w:tplc="6A9C611E">
      <w:start w:val="1"/>
      <w:numFmt w:val="bullet"/>
      <w:lvlText w:val="o"/>
      <w:lvlJc w:val="left"/>
      <w:pPr>
        <w:ind w:left="3600" w:hanging="360"/>
      </w:pPr>
      <w:rPr>
        <w:rFonts w:ascii="Courier New" w:hAnsi="Courier New" w:hint="default"/>
      </w:rPr>
    </w:lvl>
    <w:lvl w:ilvl="5" w:tplc="311C636A">
      <w:start w:val="1"/>
      <w:numFmt w:val="bullet"/>
      <w:lvlText w:val=""/>
      <w:lvlJc w:val="left"/>
      <w:pPr>
        <w:ind w:left="4320" w:hanging="360"/>
      </w:pPr>
      <w:rPr>
        <w:rFonts w:ascii="Wingdings" w:hAnsi="Wingdings" w:hint="default"/>
      </w:rPr>
    </w:lvl>
    <w:lvl w:ilvl="6" w:tplc="6E54F2D8">
      <w:start w:val="1"/>
      <w:numFmt w:val="bullet"/>
      <w:lvlText w:val=""/>
      <w:lvlJc w:val="left"/>
      <w:pPr>
        <w:ind w:left="5040" w:hanging="360"/>
      </w:pPr>
      <w:rPr>
        <w:rFonts w:ascii="Symbol" w:hAnsi="Symbol" w:hint="default"/>
      </w:rPr>
    </w:lvl>
    <w:lvl w:ilvl="7" w:tplc="F64C428A">
      <w:start w:val="1"/>
      <w:numFmt w:val="bullet"/>
      <w:lvlText w:val="o"/>
      <w:lvlJc w:val="left"/>
      <w:pPr>
        <w:ind w:left="5760" w:hanging="360"/>
      </w:pPr>
      <w:rPr>
        <w:rFonts w:ascii="Courier New" w:hAnsi="Courier New" w:hint="default"/>
      </w:rPr>
    </w:lvl>
    <w:lvl w:ilvl="8" w:tplc="1BBA2976">
      <w:start w:val="1"/>
      <w:numFmt w:val="bullet"/>
      <w:lvlText w:val=""/>
      <w:lvlJc w:val="left"/>
      <w:pPr>
        <w:ind w:left="6480" w:hanging="360"/>
      </w:pPr>
      <w:rPr>
        <w:rFonts w:ascii="Wingdings" w:hAnsi="Wingdings" w:hint="default"/>
      </w:rPr>
    </w:lvl>
  </w:abstractNum>
  <w:abstractNum w:abstractNumId="33" w15:restartNumberingAfterBreak="0">
    <w:nsid w:val="52BB0F12"/>
    <w:multiLevelType w:val="hybridMultilevel"/>
    <w:tmpl w:val="B3043FCE"/>
    <w:lvl w:ilvl="0" w:tplc="3AC29DC2">
      <w:start w:val="1"/>
      <w:numFmt w:val="bullet"/>
      <w:lvlText w:val=""/>
      <w:lvlJc w:val="left"/>
      <w:pPr>
        <w:ind w:left="720" w:hanging="360"/>
      </w:pPr>
      <w:rPr>
        <w:rFonts w:ascii="Symbol" w:hAnsi="Symbol" w:hint="default"/>
      </w:rPr>
    </w:lvl>
    <w:lvl w:ilvl="1" w:tplc="AAD89B4E">
      <w:start w:val="1"/>
      <w:numFmt w:val="bullet"/>
      <w:lvlText w:val="o"/>
      <w:lvlJc w:val="left"/>
      <w:pPr>
        <w:ind w:left="1440" w:hanging="360"/>
      </w:pPr>
      <w:rPr>
        <w:rFonts w:ascii="Courier New" w:hAnsi="Courier New" w:hint="default"/>
      </w:rPr>
    </w:lvl>
    <w:lvl w:ilvl="2" w:tplc="895E7470">
      <w:start w:val="1"/>
      <w:numFmt w:val="bullet"/>
      <w:lvlText w:val=""/>
      <w:lvlJc w:val="left"/>
      <w:pPr>
        <w:ind w:left="2160" w:hanging="360"/>
      </w:pPr>
      <w:rPr>
        <w:rFonts w:ascii="Wingdings" w:hAnsi="Wingdings" w:hint="default"/>
      </w:rPr>
    </w:lvl>
    <w:lvl w:ilvl="3" w:tplc="7090DA70">
      <w:start w:val="1"/>
      <w:numFmt w:val="bullet"/>
      <w:lvlText w:val=""/>
      <w:lvlJc w:val="left"/>
      <w:pPr>
        <w:ind w:left="2880" w:hanging="360"/>
      </w:pPr>
      <w:rPr>
        <w:rFonts w:ascii="Symbol" w:hAnsi="Symbol" w:hint="default"/>
      </w:rPr>
    </w:lvl>
    <w:lvl w:ilvl="4" w:tplc="7750C9AC">
      <w:start w:val="1"/>
      <w:numFmt w:val="bullet"/>
      <w:lvlText w:val="o"/>
      <w:lvlJc w:val="left"/>
      <w:pPr>
        <w:ind w:left="3600" w:hanging="360"/>
      </w:pPr>
      <w:rPr>
        <w:rFonts w:ascii="Courier New" w:hAnsi="Courier New" w:hint="default"/>
      </w:rPr>
    </w:lvl>
    <w:lvl w:ilvl="5" w:tplc="7442AD50">
      <w:start w:val="1"/>
      <w:numFmt w:val="bullet"/>
      <w:lvlText w:val=""/>
      <w:lvlJc w:val="left"/>
      <w:pPr>
        <w:ind w:left="4320" w:hanging="360"/>
      </w:pPr>
      <w:rPr>
        <w:rFonts w:ascii="Wingdings" w:hAnsi="Wingdings" w:hint="default"/>
      </w:rPr>
    </w:lvl>
    <w:lvl w:ilvl="6" w:tplc="851619C6">
      <w:start w:val="1"/>
      <w:numFmt w:val="bullet"/>
      <w:lvlText w:val=""/>
      <w:lvlJc w:val="left"/>
      <w:pPr>
        <w:ind w:left="5040" w:hanging="360"/>
      </w:pPr>
      <w:rPr>
        <w:rFonts w:ascii="Symbol" w:hAnsi="Symbol" w:hint="default"/>
      </w:rPr>
    </w:lvl>
    <w:lvl w:ilvl="7" w:tplc="18F82CE4">
      <w:start w:val="1"/>
      <w:numFmt w:val="bullet"/>
      <w:lvlText w:val="o"/>
      <w:lvlJc w:val="left"/>
      <w:pPr>
        <w:ind w:left="5760" w:hanging="360"/>
      </w:pPr>
      <w:rPr>
        <w:rFonts w:ascii="Courier New" w:hAnsi="Courier New" w:hint="default"/>
      </w:rPr>
    </w:lvl>
    <w:lvl w:ilvl="8" w:tplc="87041470">
      <w:start w:val="1"/>
      <w:numFmt w:val="bullet"/>
      <w:lvlText w:val=""/>
      <w:lvlJc w:val="left"/>
      <w:pPr>
        <w:ind w:left="6480" w:hanging="360"/>
      </w:pPr>
      <w:rPr>
        <w:rFonts w:ascii="Wingdings" w:hAnsi="Wingdings" w:hint="default"/>
      </w:rPr>
    </w:lvl>
  </w:abstractNum>
  <w:abstractNum w:abstractNumId="34" w15:restartNumberingAfterBreak="0">
    <w:nsid w:val="53163C86"/>
    <w:multiLevelType w:val="hybridMultilevel"/>
    <w:tmpl w:val="32DEE59C"/>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4E4657A"/>
    <w:multiLevelType w:val="hybridMultilevel"/>
    <w:tmpl w:val="A34E962A"/>
    <w:lvl w:ilvl="0" w:tplc="FFFFFFFF">
      <w:start w:val="1"/>
      <w:numFmt w:val="decimal"/>
      <w:lvlText w:val="%1."/>
      <w:lvlJc w:val="left"/>
      <w:pPr>
        <w:ind w:left="720" w:hanging="360"/>
      </w:pPr>
    </w:lvl>
    <w:lvl w:ilvl="1" w:tplc="C1F2F9DE">
      <w:start w:val="1"/>
      <w:numFmt w:val="lowerLetter"/>
      <w:lvlText w:val="%2."/>
      <w:lvlJc w:val="left"/>
      <w:pPr>
        <w:ind w:left="1440" w:hanging="360"/>
      </w:pPr>
    </w:lvl>
    <w:lvl w:ilvl="2" w:tplc="4648A984">
      <w:start w:val="1"/>
      <w:numFmt w:val="lowerRoman"/>
      <w:lvlText w:val="%3."/>
      <w:lvlJc w:val="right"/>
      <w:pPr>
        <w:ind w:left="2160" w:hanging="180"/>
      </w:pPr>
    </w:lvl>
    <w:lvl w:ilvl="3" w:tplc="CEE83136">
      <w:start w:val="1"/>
      <w:numFmt w:val="decimal"/>
      <w:lvlText w:val="%4."/>
      <w:lvlJc w:val="left"/>
      <w:pPr>
        <w:ind w:left="2880" w:hanging="360"/>
      </w:pPr>
    </w:lvl>
    <w:lvl w:ilvl="4" w:tplc="3CCEFC8E">
      <w:start w:val="1"/>
      <w:numFmt w:val="lowerLetter"/>
      <w:lvlText w:val="%5."/>
      <w:lvlJc w:val="left"/>
      <w:pPr>
        <w:ind w:left="3600" w:hanging="360"/>
      </w:pPr>
    </w:lvl>
    <w:lvl w:ilvl="5" w:tplc="845ADD42">
      <w:start w:val="1"/>
      <w:numFmt w:val="lowerRoman"/>
      <w:lvlText w:val="%6."/>
      <w:lvlJc w:val="right"/>
      <w:pPr>
        <w:ind w:left="4320" w:hanging="180"/>
      </w:pPr>
    </w:lvl>
    <w:lvl w:ilvl="6" w:tplc="CF42AE30">
      <w:start w:val="1"/>
      <w:numFmt w:val="decimal"/>
      <w:lvlText w:val="%7."/>
      <w:lvlJc w:val="left"/>
      <w:pPr>
        <w:ind w:left="5040" w:hanging="360"/>
      </w:pPr>
    </w:lvl>
    <w:lvl w:ilvl="7" w:tplc="F9562218">
      <w:start w:val="1"/>
      <w:numFmt w:val="lowerLetter"/>
      <w:lvlText w:val="%8."/>
      <w:lvlJc w:val="left"/>
      <w:pPr>
        <w:ind w:left="5760" w:hanging="360"/>
      </w:pPr>
    </w:lvl>
    <w:lvl w:ilvl="8" w:tplc="732AA1E8">
      <w:start w:val="1"/>
      <w:numFmt w:val="lowerRoman"/>
      <w:lvlText w:val="%9."/>
      <w:lvlJc w:val="right"/>
      <w:pPr>
        <w:ind w:left="6480" w:hanging="180"/>
      </w:pPr>
    </w:lvl>
  </w:abstractNum>
  <w:abstractNum w:abstractNumId="36" w15:restartNumberingAfterBreak="0">
    <w:nsid w:val="56FADAB0"/>
    <w:multiLevelType w:val="hybridMultilevel"/>
    <w:tmpl w:val="FFFFFFFF"/>
    <w:lvl w:ilvl="0" w:tplc="4148D1EE">
      <w:start w:val="1"/>
      <w:numFmt w:val="bullet"/>
      <w:lvlText w:val="-"/>
      <w:lvlJc w:val="left"/>
      <w:pPr>
        <w:ind w:left="720" w:hanging="360"/>
      </w:pPr>
      <w:rPr>
        <w:rFonts w:ascii="Calibri" w:hAnsi="Calibri" w:hint="default"/>
      </w:rPr>
    </w:lvl>
    <w:lvl w:ilvl="1" w:tplc="52E81710">
      <w:start w:val="1"/>
      <w:numFmt w:val="bullet"/>
      <w:lvlText w:val="o"/>
      <w:lvlJc w:val="left"/>
      <w:pPr>
        <w:ind w:left="1440" w:hanging="360"/>
      </w:pPr>
      <w:rPr>
        <w:rFonts w:ascii="Courier New" w:hAnsi="Courier New" w:hint="default"/>
      </w:rPr>
    </w:lvl>
    <w:lvl w:ilvl="2" w:tplc="2DC0A514">
      <w:start w:val="1"/>
      <w:numFmt w:val="bullet"/>
      <w:lvlText w:val=""/>
      <w:lvlJc w:val="left"/>
      <w:pPr>
        <w:ind w:left="2160" w:hanging="360"/>
      </w:pPr>
      <w:rPr>
        <w:rFonts w:ascii="Wingdings" w:hAnsi="Wingdings" w:hint="default"/>
      </w:rPr>
    </w:lvl>
    <w:lvl w:ilvl="3" w:tplc="76AE823C">
      <w:start w:val="1"/>
      <w:numFmt w:val="bullet"/>
      <w:lvlText w:val=""/>
      <w:lvlJc w:val="left"/>
      <w:pPr>
        <w:ind w:left="2880" w:hanging="360"/>
      </w:pPr>
      <w:rPr>
        <w:rFonts w:ascii="Symbol" w:hAnsi="Symbol" w:hint="default"/>
      </w:rPr>
    </w:lvl>
    <w:lvl w:ilvl="4" w:tplc="C12E830E">
      <w:start w:val="1"/>
      <w:numFmt w:val="bullet"/>
      <w:lvlText w:val="o"/>
      <w:lvlJc w:val="left"/>
      <w:pPr>
        <w:ind w:left="3600" w:hanging="360"/>
      </w:pPr>
      <w:rPr>
        <w:rFonts w:ascii="Courier New" w:hAnsi="Courier New" w:hint="default"/>
      </w:rPr>
    </w:lvl>
    <w:lvl w:ilvl="5" w:tplc="4AB2E4AC">
      <w:start w:val="1"/>
      <w:numFmt w:val="bullet"/>
      <w:lvlText w:val=""/>
      <w:lvlJc w:val="left"/>
      <w:pPr>
        <w:ind w:left="4320" w:hanging="360"/>
      </w:pPr>
      <w:rPr>
        <w:rFonts w:ascii="Wingdings" w:hAnsi="Wingdings" w:hint="default"/>
      </w:rPr>
    </w:lvl>
    <w:lvl w:ilvl="6" w:tplc="2DD2280A">
      <w:start w:val="1"/>
      <w:numFmt w:val="bullet"/>
      <w:lvlText w:val=""/>
      <w:lvlJc w:val="left"/>
      <w:pPr>
        <w:ind w:left="5040" w:hanging="360"/>
      </w:pPr>
      <w:rPr>
        <w:rFonts w:ascii="Symbol" w:hAnsi="Symbol" w:hint="default"/>
      </w:rPr>
    </w:lvl>
    <w:lvl w:ilvl="7" w:tplc="7EFCF628">
      <w:start w:val="1"/>
      <w:numFmt w:val="bullet"/>
      <w:lvlText w:val="o"/>
      <w:lvlJc w:val="left"/>
      <w:pPr>
        <w:ind w:left="5760" w:hanging="360"/>
      </w:pPr>
      <w:rPr>
        <w:rFonts w:ascii="Courier New" w:hAnsi="Courier New" w:hint="default"/>
      </w:rPr>
    </w:lvl>
    <w:lvl w:ilvl="8" w:tplc="DF3E1318">
      <w:start w:val="1"/>
      <w:numFmt w:val="bullet"/>
      <w:lvlText w:val=""/>
      <w:lvlJc w:val="left"/>
      <w:pPr>
        <w:ind w:left="6480" w:hanging="360"/>
      </w:pPr>
      <w:rPr>
        <w:rFonts w:ascii="Wingdings" w:hAnsi="Wingdings" w:hint="default"/>
      </w:rPr>
    </w:lvl>
  </w:abstractNum>
  <w:abstractNum w:abstractNumId="37" w15:restartNumberingAfterBreak="0">
    <w:nsid w:val="614F561D"/>
    <w:multiLevelType w:val="hybridMultilevel"/>
    <w:tmpl w:val="ABAC9868"/>
    <w:lvl w:ilvl="0" w:tplc="39140C0C">
      <w:start w:val="1"/>
      <w:numFmt w:val="bullet"/>
      <w:lvlText w:val=""/>
      <w:lvlJc w:val="left"/>
      <w:pPr>
        <w:ind w:left="720" w:hanging="360"/>
      </w:pPr>
      <w:rPr>
        <w:rFonts w:ascii="Symbol" w:hAnsi="Symbol" w:hint="default"/>
      </w:rPr>
    </w:lvl>
    <w:lvl w:ilvl="1" w:tplc="7F4C11BC">
      <w:start w:val="1"/>
      <w:numFmt w:val="bullet"/>
      <w:lvlText w:val="o"/>
      <w:lvlJc w:val="left"/>
      <w:pPr>
        <w:ind w:left="1440" w:hanging="360"/>
      </w:pPr>
      <w:rPr>
        <w:rFonts w:ascii="Courier New" w:hAnsi="Courier New" w:hint="default"/>
      </w:rPr>
    </w:lvl>
    <w:lvl w:ilvl="2" w:tplc="D99020DE">
      <w:start w:val="1"/>
      <w:numFmt w:val="bullet"/>
      <w:lvlText w:val=""/>
      <w:lvlJc w:val="left"/>
      <w:pPr>
        <w:ind w:left="2160" w:hanging="360"/>
      </w:pPr>
      <w:rPr>
        <w:rFonts w:ascii="Wingdings" w:hAnsi="Wingdings" w:hint="default"/>
      </w:rPr>
    </w:lvl>
    <w:lvl w:ilvl="3" w:tplc="2A42AA78">
      <w:start w:val="1"/>
      <w:numFmt w:val="bullet"/>
      <w:lvlText w:val=""/>
      <w:lvlJc w:val="left"/>
      <w:pPr>
        <w:ind w:left="2880" w:hanging="360"/>
      </w:pPr>
      <w:rPr>
        <w:rFonts w:ascii="Symbol" w:hAnsi="Symbol" w:hint="default"/>
      </w:rPr>
    </w:lvl>
    <w:lvl w:ilvl="4" w:tplc="2D22BF22">
      <w:start w:val="1"/>
      <w:numFmt w:val="bullet"/>
      <w:lvlText w:val="o"/>
      <w:lvlJc w:val="left"/>
      <w:pPr>
        <w:ind w:left="3600" w:hanging="360"/>
      </w:pPr>
      <w:rPr>
        <w:rFonts w:ascii="Courier New" w:hAnsi="Courier New" w:hint="default"/>
      </w:rPr>
    </w:lvl>
    <w:lvl w:ilvl="5" w:tplc="1626F79C">
      <w:start w:val="1"/>
      <w:numFmt w:val="bullet"/>
      <w:lvlText w:val=""/>
      <w:lvlJc w:val="left"/>
      <w:pPr>
        <w:ind w:left="4320" w:hanging="360"/>
      </w:pPr>
      <w:rPr>
        <w:rFonts w:ascii="Wingdings" w:hAnsi="Wingdings" w:hint="default"/>
      </w:rPr>
    </w:lvl>
    <w:lvl w:ilvl="6" w:tplc="BA2CC294">
      <w:start w:val="1"/>
      <w:numFmt w:val="bullet"/>
      <w:lvlText w:val=""/>
      <w:lvlJc w:val="left"/>
      <w:pPr>
        <w:ind w:left="5040" w:hanging="360"/>
      </w:pPr>
      <w:rPr>
        <w:rFonts w:ascii="Symbol" w:hAnsi="Symbol" w:hint="default"/>
      </w:rPr>
    </w:lvl>
    <w:lvl w:ilvl="7" w:tplc="37C860C6">
      <w:start w:val="1"/>
      <w:numFmt w:val="bullet"/>
      <w:lvlText w:val="o"/>
      <w:lvlJc w:val="left"/>
      <w:pPr>
        <w:ind w:left="5760" w:hanging="360"/>
      </w:pPr>
      <w:rPr>
        <w:rFonts w:ascii="Courier New" w:hAnsi="Courier New" w:hint="default"/>
      </w:rPr>
    </w:lvl>
    <w:lvl w:ilvl="8" w:tplc="23780C22">
      <w:start w:val="1"/>
      <w:numFmt w:val="bullet"/>
      <w:lvlText w:val=""/>
      <w:lvlJc w:val="left"/>
      <w:pPr>
        <w:ind w:left="6480" w:hanging="360"/>
      </w:pPr>
      <w:rPr>
        <w:rFonts w:ascii="Wingdings" w:hAnsi="Wingdings" w:hint="default"/>
      </w:rPr>
    </w:lvl>
  </w:abstractNum>
  <w:abstractNum w:abstractNumId="38" w15:restartNumberingAfterBreak="0">
    <w:nsid w:val="61C50B06"/>
    <w:multiLevelType w:val="hybridMultilevel"/>
    <w:tmpl w:val="157C7936"/>
    <w:lvl w:ilvl="0" w:tplc="A5B81B7E">
      <w:start w:val="1"/>
      <w:numFmt w:val="bullet"/>
      <w:lvlText w:val=""/>
      <w:lvlJc w:val="left"/>
      <w:pPr>
        <w:ind w:left="720" w:hanging="360"/>
      </w:pPr>
      <w:rPr>
        <w:rFonts w:ascii="Symbol" w:hAnsi="Symbol" w:hint="default"/>
      </w:rPr>
    </w:lvl>
    <w:lvl w:ilvl="1" w:tplc="321E104E">
      <w:start w:val="1"/>
      <w:numFmt w:val="bullet"/>
      <w:lvlText w:val="o"/>
      <w:lvlJc w:val="left"/>
      <w:pPr>
        <w:ind w:left="1440" w:hanging="360"/>
      </w:pPr>
      <w:rPr>
        <w:rFonts w:ascii="Courier New" w:hAnsi="Courier New" w:hint="default"/>
      </w:rPr>
    </w:lvl>
    <w:lvl w:ilvl="2" w:tplc="E1FE59CC">
      <w:start w:val="1"/>
      <w:numFmt w:val="bullet"/>
      <w:lvlText w:val=""/>
      <w:lvlJc w:val="left"/>
      <w:pPr>
        <w:ind w:left="2160" w:hanging="360"/>
      </w:pPr>
      <w:rPr>
        <w:rFonts w:ascii="Wingdings" w:hAnsi="Wingdings" w:hint="default"/>
      </w:rPr>
    </w:lvl>
    <w:lvl w:ilvl="3" w:tplc="731EB344">
      <w:start w:val="1"/>
      <w:numFmt w:val="bullet"/>
      <w:lvlText w:val=""/>
      <w:lvlJc w:val="left"/>
      <w:pPr>
        <w:ind w:left="2880" w:hanging="360"/>
      </w:pPr>
      <w:rPr>
        <w:rFonts w:ascii="Symbol" w:hAnsi="Symbol" w:hint="default"/>
      </w:rPr>
    </w:lvl>
    <w:lvl w:ilvl="4" w:tplc="AD182458">
      <w:start w:val="1"/>
      <w:numFmt w:val="bullet"/>
      <w:lvlText w:val="o"/>
      <w:lvlJc w:val="left"/>
      <w:pPr>
        <w:ind w:left="3600" w:hanging="360"/>
      </w:pPr>
      <w:rPr>
        <w:rFonts w:ascii="Courier New" w:hAnsi="Courier New" w:hint="default"/>
      </w:rPr>
    </w:lvl>
    <w:lvl w:ilvl="5" w:tplc="B5680102">
      <w:start w:val="1"/>
      <w:numFmt w:val="bullet"/>
      <w:lvlText w:val=""/>
      <w:lvlJc w:val="left"/>
      <w:pPr>
        <w:ind w:left="4320" w:hanging="360"/>
      </w:pPr>
      <w:rPr>
        <w:rFonts w:ascii="Wingdings" w:hAnsi="Wingdings" w:hint="default"/>
      </w:rPr>
    </w:lvl>
    <w:lvl w:ilvl="6" w:tplc="E4E6C8F2">
      <w:start w:val="1"/>
      <w:numFmt w:val="bullet"/>
      <w:lvlText w:val=""/>
      <w:lvlJc w:val="left"/>
      <w:pPr>
        <w:ind w:left="5040" w:hanging="360"/>
      </w:pPr>
      <w:rPr>
        <w:rFonts w:ascii="Symbol" w:hAnsi="Symbol" w:hint="default"/>
      </w:rPr>
    </w:lvl>
    <w:lvl w:ilvl="7" w:tplc="9BD85D2A">
      <w:start w:val="1"/>
      <w:numFmt w:val="bullet"/>
      <w:lvlText w:val="o"/>
      <w:lvlJc w:val="left"/>
      <w:pPr>
        <w:ind w:left="5760" w:hanging="360"/>
      </w:pPr>
      <w:rPr>
        <w:rFonts w:ascii="Courier New" w:hAnsi="Courier New" w:hint="default"/>
      </w:rPr>
    </w:lvl>
    <w:lvl w:ilvl="8" w:tplc="93BC3856">
      <w:start w:val="1"/>
      <w:numFmt w:val="bullet"/>
      <w:lvlText w:val=""/>
      <w:lvlJc w:val="left"/>
      <w:pPr>
        <w:ind w:left="6480" w:hanging="360"/>
      </w:pPr>
      <w:rPr>
        <w:rFonts w:ascii="Wingdings" w:hAnsi="Wingdings" w:hint="default"/>
      </w:rPr>
    </w:lvl>
  </w:abstractNum>
  <w:abstractNum w:abstractNumId="39" w15:restartNumberingAfterBreak="0">
    <w:nsid w:val="6687175D"/>
    <w:multiLevelType w:val="hybridMultilevel"/>
    <w:tmpl w:val="DAB60B1E"/>
    <w:lvl w:ilvl="0" w:tplc="EC2636C4">
      <w:start w:val="1"/>
      <w:numFmt w:val="bullet"/>
      <w:lvlText w:val="-"/>
      <w:lvlJc w:val="left"/>
      <w:pPr>
        <w:ind w:left="720" w:hanging="360"/>
      </w:pPr>
      <w:rPr>
        <w:rFonts w:ascii="Calibri" w:hAnsi="Calibri" w:hint="default"/>
      </w:rPr>
    </w:lvl>
    <w:lvl w:ilvl="1" w:tplc="8638777E">
      <w:start w:val="1"/>
      <w:numFmt w:val="bullet"/>
      <w:lvlText w:val="o"/>
      <w:lvlJc w:val="left"/>
      <w:pPr>
        <w:ind w:left="1440" w:hanging="360"/>
      </w:pPr>
      <w:rPr>
        <w:rFonts w:ascii="Courier New" w:hAnsi="Courier New" w:hint="default"/>
      </w:rPr>
    </w:lvl>
    <w:lvl w:ilvl="2" w:tplc="7E4E117A">
      <w:start w:val="1"/>
      <w:numFmt w:val="bullet"/>
      <w:lvlText w:val=""/>
      <w:lvlJc w:val="left"/>
      <w:pPr>
        <w:ind w:left="2160" w:hanging="360"/>
      </w:pPr>
      <w:rPr>
        <w:rFonts w:ascii="Wingdings" w:hAnsi="Wingdings" w:hint="default"/>
      </w:rPr>
    </w:lvl>
    <w:lvl w:ilvl="3" w:tplc="C10C7BD0">
      <w:start w:val="1"/>
      <w:numFmt w:val="bullet"/>
      <w:lvlText w:val=""/>
      <w:lvlJc w:val="left"/>
      <w:pPr>
        <w:ind w:left="2880" w:hanging="360"/>
      </w:pPr>
      <w:rPr>
        <w:rFonts w:ascii="Symbol" w:hAnsi="Symbol" w:hint="default"/>
      </w:rPr>
    </w:lvl>
    <w:lvl w:ilvl="4" w:tplc="82382FF2">
      <w:start w:val="1"/>
      <w:numFmt w:val="bullet"/>
      <w:lvlText w:val="o"/>
      <w:lvlJc w:val="left"/>
      <w:pPr>
        <w:ind w:left="3600" w:hanging="360"/>
      </w:pPr>
      <w:rPr>
        <w:rFonts w:ascii="Courier New" w:hAnsi="Courier New" w:hint="default"/>
      </w:rPr>
    </w:lvl>
    <w:lvl w:ilvl="5" w:tplc="B0809476">
      <w:start w:val="1"/>
      <w:numFmt w:val="bullet"/>
      <w:lvlText w:val=""/>
      <w:lvlJc w:val="left"/>
      <w:pPr>
        <w:ind w:left="4320" w:hanging="360"/>
      </w:pPr>
      <w:rPr>
        <w:rFonts w:ascii="Wingdings" w:hAnsi="Wingdings" w:hint="default"/>
      </w:rPr>
    </w:lvl>
    <w:lvl w:ilvl="6" w:tplc="DF160A2C">
      <w:start w:val="1"/>
      <w:numFmt w:val="bullet"/>
      <w:lvlText w:val=""/>
      <w:lvlJc w:val="left"/>
      <w:pPr>
        <w:ind w:left="5040" w:hanging="360"/>
      </w:pPr>
      <w:rPr>
        <w:rFonts w:ascii="Symbol" w:hAnsi="Symbol" w:hint="default"/>
      </w:rPr>
    </w:lvl>
    <w:lvl w:ilvl="7" w:tplc="8EBE7A5C">
      <w:start w:val="1"/>
      <w:numFmt w:val="bullet"/>
      <w:lvlText w:val="o"/>
      <w:lvlJc w:val="left"/>
      <w:pPr>
        <w:ind w:left="5760" w:hanging="360"/>
      </w:pPr>
      <w:rPr>
        <w:rFonts w:ascii="Courier New" w:hAnsi="Courier New" w:hint="default"/>
      </w:rPr>
    </w:lvl>
    <w:lvl w:ilvl="8" w:tplc="A6A6A8BE">
      <w:start w:val="1"/>
      <w:numFmt w:val="bullet"/>
      <w:lvlText w:val=""/>
      <w:lvlJc w:val="left"/>
      <w:pPr>
        <w:ind w:left="6480" w:hanging="360"/>
      </w:pPr>
      <w:rPr>
        <w:rFonts w:ascii="Wingdings" w:hAnsi="Wingdings" w:hint="default"/>
      </w:rPr>
    </w:lvl>
  </w:abstractNum>
  <w:abstractNum w:abstractNumId="40" w15:restartNumberingAfterBreak="0">
    <w:nsid w:val="68A37B13"/>
    <w:multiLevelType w:val="hybridMultilevel"/>
    <w:tmpl w:val="7F126E40"/>
    <w:lvl w:ilvl="0" w:tplc="FD761AC6">
      <w:start w:val="20"/>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8DB7482"/>
    <w:multiLevelType w:val="hybridMultilevel"/>
    <w:tmpl w:val="FFFFFFFF"/>
    <w:lvl w:ilvl="0" w:tplc="EB3CF1C4">
      <w:start w:val="1"/>
      <w:numFmt w:val="bullet"/>
      <w:lvlText w:val=""/>
      <w:lvlJc w:val="left"/>
      <w:pPr>
        <w:ind w:left="720" w:hanging="360"/>
      </w:pPr>
      <w:rPr>
        <w:rFonts w:ascii="Symbol" w:hAnsi="Symbol" w:hint="default"/>
      </w:rPr>
    </w:lvl>
    <w:lvl w:ilvl="1" w:tplc="7950599E">
      <w:start w:val="1"/>
      <w:numFmt w:val="bullet"/>
      <w:lvlText w:val="o"/>
      <w:lvlJc w:val="left"/>
      <w:pPr>
        <w:ind w:left="1440" w:hanging="360"/>
      </w:pPr>
      <w:rPr>
        <w:rFonts w:ascii="Courier New" w:hAnsi="Courier New" w:hint="default"/>
      </w:rPr>
    </w:lvl>
    <w:lvl w:ilvl="2" w:tplc="9F5AE8C4">
      <w:start w:val="1"/>
      <w:numFmt w:val="bullet"/>
      <w:lvlText w:val=""/>
      <w:lvlJc w:val="left"/>
      <w:pPr>
        <w:ind w:left="2160" w:hanging="360"/>
      </w:pPr>
      <w:rPr>
        <w:rFonts w:ascii="Wingdings" w:hAnsi="Wingdings" w:hint="default"/>
      </w:rPr>
    </w:lvl>
    <w:lvl w:ilvl="3" w:tplc="5DAA9D8C">
      <w:start w:val="1"/>
      <w:numFmt w:val="bullet"/>
      <w:lvlText w:val=""/>
      <w:lvlJc w:val="left"/>
      <w:pPr>
        <w:ind w:left="2880" w:hanging="360"/>
      </w:pPr>
      <w:rPr>
        <w:rFonts w:ascii="Symbol" w:hAnsi="Symbol" w:hint="default"/>
      </w:rPr>
    </w:lvl>
    <w:lvl w:ilvl="4" w:tplc="781AFBBA">
      <w:start w:val="1"/>
      <w:numFmt w:val="bullet"/>
      <w:lvlText w:val="o"/>
      <w:lvlJc w:val="left"/>
      <w:pPr>
        <w:ind w:left="3600" w:hanging="360"/>
      </w:pPr>
      <w:rPr>
        <w:rFonts w:ascii="Courier New" w:hAnsi="Courier New" w:hint="default"/>
      </w:rPr>
    </w:lvl>
    <w:lvl w:ilvl="5" w:tplc="950443C4">
      <w:start w:val="1"/>
      <w:numFmt w:val="bullet"/>
      <w:lvlText w:val=""/>
      <w:lvlJc w:val="left"/>
      <w:pPr>
        <w:ind w:left="4320" w:hanging="360"/>
      </w:pPr>
      <w:rPr>
        <w:rFonts w:ascii="Wingdings" w:hAnsi="Wingdings" w:hint="default"/>
      </w:rPr>
    </w:lvl>
    <w:lvl w:ilvl="6" w:tplc="377E53B8">
      <w:start w:val="1"/>
      <w:numFmt w:val="bullet"/>
      <w:lvlText w:val=""/>
      <w:lvlJc w:val="left"/>
      <w:pPr>
        <w:ind w:left="5040" w:hanging="360"/>
      </w:pPr>
      <w:rPr>
        <w:rFonts w:ascii="Symbol" w:hAnsi="Symbol" w:hint="default"/>
      </w:rPr>
    </w:lvl>
    <w:lvl w:ilvl="7" w:tplc="53B0FEDA">
      <w:start w:val="1"/>
      <w:numFmt w:val="bullet"/>
      <w:lvlText w:val="o"/>
      <w:lvlJc w:val="left"/>
      <w:pPr>
        <w:ind w:left="5760" w:hanging="360"/>
      </w:pPr>
      <w:rPr>
        <w:rFonts w:ascii="Courier New" w:hAnsi="Courier New" w:hint="default"/>
      </w:rPr>
    </w:lvl>
    <w:lvl w:ilvl="8" w:tplc="85488808">
      <w:start w:val="1"/>
      <w:numFmt w:val="bullet"/>
      <w:lvlText w:val=""/>
      <w:lvlJc w:val="left"/>
      <w:pPr>
        <w:ind w:left="6480" w:hanging="360"/>
      </w:pPr>
      <w:rPr>
        <w:rFonts w:ascii="Wingdings" w:hAnsi="Wingdings" w:hint="default"/>
      </w:rPr>
    </w:lvl>
  </w:abstractNum>
  <w:abstractNum w:abstractNumId="42" w15:restartNumberingAfterBreak="0">
    <w:nsid w:val="693600AC"/>
    <w:multiLevelType w:val="hybridMultilevel"/>
    <w:tmpl w:val="E644752A"/>
    <w:lvl w:ilvl="0" w:tplc="8E52562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9547CE2"/>
    <w:multiLevelType w:val="hybridMultilevel"/>
    <w:tmpl w:val="0FDE28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A0175F1"/>
    <w:multiLevelType w:val="hybridMultilevel"/>
    <w:tmpl w:val="FFFFFFFF"/>
    <w:lvl w:ilvl="0" w:tplc="C8501A5E">
      <w:start w:val="1"/>
      <w:numFmt w:val="bullet"/>
      <w:lvlText w:val=""/>
      <w:lvlJc w:val="left"/>
      <w:pPr>
        <w:ind w:left="720" w:hanging="360"/>
      </w:pPr>
      <w:rPr>
        <w:rFonts w:ascii="Symbol" w:hAnsi="Symbol" w:hint="default"/>
      </w:rPr>
    </w:lvl>
    <w:lvl w:ilvl="1" w:tplc="CD76CE9E">
      <w:start w:val="1"/>
      <w:numFmt w:val="bullet"/>
      <w:lvlText w:val="o"/>
      <w:lvlJc w:val="left"/>
      <w:pPr>
        <w:ind w:left="1440" w:hanging="360"/>
      </w:pPr>
      <w:rPr>
        <w:rFonts w:ascii="Courier New" w:hAnsi="Courier New" w:hint="default"/>
      </w:rPr>
    </w:lvl>
    <w:lvl w:ilvl="2" w:tplc="3B36FB80">
      <w:start w:val="1"/>
      <w:numFmt w:val="bullet"/>
      <w:lvlText w:val=""/>
      <w:lvlJc w:val="left"/>
      <w:pPr>
        <w:ind w:left="2160" w:hanging="360"/>
      </w:pPr>
      <w:rPr>
        <w:rFonts w:ascii="Wingdings" w:hAnsi="Wingdings" w:hint="default"/>
      </w:rPr>
    </w:lvl>
    <w:lvl w:ilvl="3" w:tplc="FD1A5C18">
      <w:start w:val="1"/>
      <w:numFmt w:val="bullet"/>
      <w:lvlText w:val=""/>
      <w:lvlJc w:val="left"/>
      <w:pPr>
        <w:ind w:left="2880" w:hanging="360"/>
      </w:pPr>
      <w:rPr>
        <w:rFonts w:ascii="Symbol" w:hAnsi="Symbol" w:hint="default"/>
      </w:rPr>
    </w:lvl>
    <w:lvl w:ilvl="4" w:tplc="5BAC4E5E">
      <w:start w:val="1"/>
      <w:numFmt w:val="bullet"/>
      <w:lvlText w:val="o"/>
      <w:lvlJc w:val="left"/>
      <w:pPr>
        <w:ind w:left="3600" w:hanging="360"/>
      </w:pPr>
      <w:rPr>
        <w:rFonts w:ascii="Courier New" w:hAnsi="Courier New" w:hint="default"/>
      </w:rPr>
    </w:lvl>
    <w:lvl w:ilvl="5" w:tplc="0600725E">
      <w:start w:val="1"/>
      <w:numFmt w:val="bullet"/>
      <w:lvlText w:val=""/>
      <w:lvlJc w:val="left"/>
      <w:pPr>
        <w:ind w:left="4320" w:hanging="360"/>
      </w:pPr>
      <w:rPr>
        <w:rFonts w:ascii="Wingdings" w:hAnsi="Wingdings" w:hint="default"/>
      </w:rPr>
    </w:lvl>
    <w:lvl w:ilvl="6" w:tplc="DF30D5E4">
      <w:start w:val="1"/>
      <w:numFmt w:val="bullet"/>
      <w:lvlText w:val=""/>
      <w:lvlJc w:val="left"/>
      <w:pPr>
        <w:ind w:left="5040" w:hanging="360"/>
      </w:pPr>
      <w:rPr>
        <w:rFonts w:ascii="Symbol" w:hAnsi="Symbol" w:hint="default"/>
      </w:rPr>
    </w:lvl>
    <w:lvl w:ilvl="7" w:tplc="3A8C7C5A">
      <w:start w:val="1"/>
      <w:numFmt w:val="bullet"/>
      <w:lvlText w:val="o"/>
      <w:lvlJc w:val="left"/>
      <w:pPr>
        <w:ind w:left="5760" w:hanging="360"/>
      </w:pPr>
      <w:rPr>
        <w:rFonts w:ascii="Courier New" w:hAnsi="Courier New" w:hint="default"/>
      </w:rPr>
    </w:lvl>
    <w:lvl w:ilvl="8" w:tplc="062C29C8">
      <w:start w:val="1"/>
      <w:numFmt w:val="bullet"/>
      <w:lvlText w:val=""/>
      <w:lvlJc w:val="left"/>
      <w:pPr>
        <w:ind w:left="6480" w:hanging="360"/>
      </w:pPr>
      <w:rPr>
        <w:rFonts w:ascii="Wingdings" w:hAnsi="Wingdings" w:hint="default"/>
      </w:rPr>
    </w:lvl>
  </w:abstractNum>
  <w:abstractNum w:abstractNumId="45" w15:restartNumberingAfterBreak="0">
    <w:nsid w:val="6D28784C"/>
    <w:multiLevelType w:val="hybridMultilevel"/>
    <w:tmpl w:val="2612CA5C"/>
    <w:lvl w:ilvl="0" w:tplc="8E52562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EC84924"/>
    <w:multiLevelType w:val="hybridMultilevel"/>
    <w:tmpl w:val="7DF6D8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3D21660"/>
    <w:multiLevelType w:val="hybridMultilevel"/>
    <w:tmpl w:val="2438EB46"/>
    <w:lvl w:ilvl="0" w:tplc="FD761AC6">
      <w:start w:val="20"/>
      <w:numFmt w:val="bullet"/>
      <w:lvlText w:val="-"/>
      <w:lvlJc w:val="left"/>
      <w:pPr>
        <w:ind w:left="643"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9877885"/>
    <w:multiLevelType w:val="hybridMultilevel"/>
    <w:tmpl w:val="FFFFFFFF"/>
    <w:lvl w:ilvl="0" w:tplc="BF4C6CD4">
      <w:start w:val="1"/>
      <w:numFmt w:val="bullet"/>
      <w:lvlText w:val=""/>
      <w:lvlJc w:val="left"/>
      <w:pPr>
        <w:ind w:left="720" w:hanging="360"/>
      </w:pPr>
      <w:rPr>
        <w:rFonts w:ascii="Symbol" w:hAnsi="Symbol" w:hint="default"/>
      </w:rPr>
    </w:lvl>
    <w:lvl w:ilvl="1" w:tplc="62F84FEE">
      <w:start w:val="1"/>
      <w:numFmt w:val="bullet"/>
      <w:lvlText w:val="o"/>
      <w:lvlJc w:val="left"/>
      <w:pPr>
        <w:ind w:left="1440" w:hanging="360"/>
      </w:pPr>
      <w:rPr>
        <w:rFonts w:ascii="Courier New" w:hAnsi="Courier New" w:hint="default"/>
      </w:rPr>
    </w:lvl>
    <w:lvl w:ilvl="2" w:tplc="BD8EA116">
      <w:start w:val="1"/>
      <w:numFmt w:val="bullet"/>
      <w:lvlText w:val=""/>
      <w:lvlJc w:val="left"/>
      <w:pPr>
        <w:ind w:left="2160" w:hanging="360"/>
      </w:pPr>
      <w:rPr>
        <w:rFonts w:ascii="Wingdings" w:hAnsi="Wingdings" w:hint="default"/>
      </w:rPr>
    </w:lvl>
    <w:lvl w:ilvl="3" w:tplc="5FB89A3C">
      <w:start w:val="1"/>
      <w:numFmt w:val="bullet"/>
      <w:lvlText w:val=""/>
      <w:lvlJc w:val="left"/>
      <w:pPr>
        <w:ind w:left="2880" w:hanging="360"/>
      </w:pPr>
      <w:rPr>
        <w:rFonts w:ascii="Symbol" w:hAnsi="Symbol" w:hint="default"/>
      </w:rPr>
    </w:lvl>
    <w:lvl w:ilvl="4" w:tplc="7B8E7864">
      <w:start w:val="1"/>
      <w:numFmt w:val="bullet"/>
      <w:lvlText w:val="o"/>
      <w:lvlJc w:val="left"/>
      <w:pPr>
        <w:ind w:left="3600" w:hanging="360"/>
      </w:pPr>
      <w:rPr>
        <w:rFonts w:ascii="Courier New" w:hAnsi="Courier New" w:hint="default"/>
      </w:rPr>
    </w:lvl>
    <w:lvl w:ilvl="5" w:tplc="28303172">
      <w:start w:val="1"/>
      <w:numFmt w:val="bullet"/>
      <w:lvlText w:val=""/>
      <w:lvlJc w:val="left"/>
      <w:pPr>
        <w:ind w:left="4320" w:hanging="360"/>
      </w:pPr>
      <w:rPr>
        <w:rFonts w:ascii="Wingdings" w:hAnsi="Wingdings" w:hint="default"/>
      </w:rPr>
    </w:lvl>
    <w:lvl w:ilvl="6" w:tplc="32402094">
      <w:start w:val="1"/>
      <w:numFmt w:val="bullet"/>
      <w:lvlText w:val=""/>
      <w:lvlJc w:val="left"/>
      <w:pPr>
        <w:ind w:left="5040" w:hanging="360"/>
      </w:pPr>
      <w:rPr>
        <w:rFonts w:ascii="Symbol" w:hAnsi="Symbol" w:hint="default"/>
      </w:rPr>
    </w:lvl>
    <w:lvl w:ilvl="7" w:tplc="478403A6">
      <w:start w:val="1"/>
      <w:numFmt w:val="bullet"/>
      <w:lvlText w:val="o"/>
      <w:lvlJc w:val="left"/>
      <w:pPr>
        <w:ind w:left="5760" w:hanging="360"/>
      </w:pPr>
      <w:rPr>
        <w:rFonts w:ascii="Courier New" w:hAnsi="Courier New" w:hint="default"/>
      </w:rPr>
    </w:lvl>
    <w:lvl w:ilvl="8" w:tplc="429A7788">
      <w:start w:val="1"/>
      <w:numFmt w:val="bullet"/>
      <w:lvlText w:val=""/>
      <w:lvlJc w:val="left"/>
      <w:pPr>
        <w:ind w:left="6480" w:hanging="360"/>
      </w:pPr>
      <w:rPr>
        <w:rFonts w:ascii="Wingdings" w:hAnsi="Wingdings" w:hint="default"/>
      </w:rPr>
    </w:lvl>
  </w:abstractNum>
  <w:abstractNum w:abstractNumId="49" w15:restartNumberingAfterBreak="0">
    <w:nsid w:val="7B077EC1"/>
    <w:multiLevelType w:val="hybridMultilevel"/>
    <w:tmpl w:val="F844F268"/>
    <w:lvl w:ilvl="0" w:tplc="0B4845D8">
      <w:start w:val="1"/>
      <w:numFmt w:val="bullet"/>
      <w:lvlText w:val=""/>
      <w:lvlJc w:val="left"/>
      <w:pPr>
        <w:tabs>
          <w:tab w:val="num" w:pos="720"/>
        </w:tabs>
        <w:ind w:left="720" w:hanging="360"/>
      </w:pPr>
      <w:rPr>
        <w:rFonts w:ascii="Symbol" w:hAnsi="Symbol" w:hint="default"/>
        <w:sz w:val="20"/>
      </w:rPr>
    </w:lvl>
    <w:lvl w:ilvl="1" w:tplc="C046D4E8" w:tentative="1">
      <w:start w:val="1"/>
      <w:numFmt w:val="bullet"/>
      <w:lvlText w:val=""/>
      <w:lvlJc w:val="left"/>
      <w:pPr>
        <w:tabs>
          <w:tab w:val="num" w:pos="1440"/>
        </w:tabs>
        <w:ind w:left="1440" w:hanging="360"/>
      </w:pPr>
      <w:rPr>
        <w:rFonts w:ascii="Symbol" w:hAnsi="Symbol" w:hint="default"/>
        <w:sz w:val="20"/>
      </w:rPr>
    </w:lvl>
    <w:lvl w:ilvl="2" w:tplc="825A49E4" w:tentative="1">
      <w:start w:val="1"/>
      <w:numFmt w:val="bullet"/>
      <w:lvlText w:val=""/>
      <w:lvlJc w:val="left"/>
      <w:pPr>
        <w:tabs>
          <w:tab w:val="num" w:pos="2160"/>
        </w:tabs>
        <w:ind w:left="2160" w:hanging="360"/>
      </w:pPr>
      <w:rPr>
        <w:rFonts w:ascii="Symbol" w:hAnsi="Symbol" w:hint="default"/>
        <w:sz w:val="20"/>
      </w:rPr>
    </w:lvl>
    <w:lvl w:ilvl="3" w:tplc="0CBAB716" w:tentative="1">
      <w:start w:val="1"/>
      <w:numFmt w:val="bullet"/>
      <w:lvlText w:val=""/>
      <w:lvlJc w:val="left"/>
      <w:pPr>
        <w:tabs>
          <w:tab w:val="num" w:pos="2880"/>
        </w:tabs>
        <w:ind w:left="2880" w:hanging="360"/>
      </w:pPr>
      <w:rPr>
        <w:rFonts w:ascii="Symbol" w:hAnsi="Symbol" w:hint="default"/>
        <w:sz w:val="20"/>
      </w:rPr>
    </w:lvl>
    <w:lvl w:ilvl="4" w:tplc="4A762916" w:tentative="1">
      <w:start w:val="1"/>
      <w:numFmt w:val="bullet"/>
      <w:lvlText w:val=""/>
      <w:lvlJc w:val="left"/>
      <w:pPr>
        <w:tabs>
          <w:tab w:val="num" w:pos="3600"/>
        </w:tabs>
        <w:ind w:left="3600" w:hanging="360"/>
      </w:pPr>
      <w:rPr>
        <w:rFonts w:ascii="Symbol" w:hAnsi="Symbol" w:hint="default"/>
        <w:sz w:val="20"/>
      </w:rPr>
    </w:lvl>
    <w:lvl w:ilvl="5" w:tplc="AA24A664" w:tentative="1">
      <w:start w:val="1"/>
      <w:numFmt w:val="bullet"/>
      <w:lvlText w:val=""/>
      <w:lvlJc w:val="left"/>
      <w:pPr>
        <w:tabs>
          <w:tab w:val="num" w:pos="4320"/>
        </w:tabs>
        <w:ind w:left="4320" w:hanging="360"/>
      </w:pPr>
      <w:rPr>
        <w:rFonts w:ascii="Symbol" w:hAnsi="Symbol" w:hint="default"/>
        <w:sz w:val="20"/>
      </w:rPr>
    </w:lvl>
    <w:lvl w:ilvl="6" w:tplc="DE54EB50" w:tentative="1">
      <w:start w:val="1"/>
      <w:numFmt w:val="bullet"/>
      <w:lvlText w:val=""/>
      <w:lvlJc w:val="left"/>
      <w:pPr>
        <w:tabs>
          <w:tab w:val="num" w:pos="5040"/>
        </w:tabs>
        <w:ind w:left="5040" w:hanging="360"/>
      </w:pPr>
      <w:rPr>
        <w:rFonts w:ascii="Symbol" w:hAnsi="Symbol" w:hint="default"/>
        <w:sz w:val="20"/>
      </w:rPr>
    </w:lvl>
    <w:lvl w:ilvl="7" w:tplc="118228E8" w:tentative="1">
      <w:start w:val="1"/>
      <w:numFmt w:val="bullet"/>
      <w:lvlText w:val=""/>
      <w:lvlJc w:val="left"/>
      <w:pPr>
        <w:tabs>
          <w:tab w:val="num" w:pos="5760"/>
        </w:tabs>
        <w:ind w:left="5760" w:hanging="360"/>
      </w:pPr>
      <w:rPr>
        <w:rFonts w:ascii="Symbol" w:hAnsi="Symbol" w:hint="default"/>
        <w:sz w:val="20"/>
      </w:rPr>
    </w:lvl>
    <w:lvl w:ilvl="8" w:tplc="92A0A554"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FFA6A55"/>
    <w:multiLevelType w:val="hybridMultilevel"/>
    <w:tmpl w:val="0DA8542A"/>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701398733">
    <w:abstractNumId w:val="9"/>
  </w:num>
  <w:num w:numId="2" w16cid:durableId="1728411845">
    <w:abstractNumId w:val="5"/>
  </w:num>
  <w:num w:numId="3" w16cid:durableId="654842680">
    <w:abstractNumId w:val="33"/>
  </w:num>
  <w:num w:numId="4" w16cid:durableId="358506575">
    <w:abstractNumId w:val="4"/>
  </w:num>
  <w:num w:numId="5" w16cid:durableId="117574993">
    <w:abstractNumId w:val="35"/>
  </w:num>
  <w:num w:numId="6" w16cid:durableId="608857385">
    <w:abstractNumId w:val="32"/>
  </w:num>
  <w:num w:numId="7" w16cid:durableId="1340086303">
    <w:abstractNumId w:val="19"/>
  </w:num>
  <w:num w:numId="8" w16cid:durableId="93400024">
    <w:abstractNumId w:val="29"/>
  </w:num>
  <w:num w:numId="9" w16cid:durableId="784420710">
    <w:abstractNumId w:val="15"/>
  </w:num>
  <w:num w:numId="10" w16cid:durableId="924386214">
    <w:abstractNumId w:val="34"/>
  </w:num>
  <w:num w:numId="11" w16cid:durableId="308638173">
    <w:abstractNumId w:val="40"/>
  </w:num>
  <w:num w:numId="12" w16cid:durableId="268857255">
    <w:abstractNumId w:val="18"/>
  </w:num>
  <w:num w:numId="13" w16cid:durableId="652221975">
    <w:abstractNumId w:val="30"/>
  </w:num>
  <w:num w:numId="14" w16cid:durableId="946277468">
    <w:abstractNumId w:val="12"/>
  </w:num>
  <w:num w:numId="15" w16cid:durableId="2036618109">
    <w:abstractNumId w:val="17"/>
  </w:num>
  <w:num w:numId="16" w16cid:durableId="325134196">
    <w:abstractNumId w:val="47"/>
  </w:num>
  <w:num w:numId="17" w16cid:durableId="401222881">
    <w:abstractNumId w:val="28"/>
  </w:num>
  <w:num w:numId="18" w16cid:durableId="658652629">
    <w:abstractNumId w:val="7"/>
  </w:num>
  <w:num w:numId="19" w16cid:durableId="1799906660">
    <w:abstractNumId w:val="42"/>
  </w:num>
  <w:num w:numId="20" w16cid:durableId="1008410868">
    <w:abstractNumId w:val="45"/>
  </w:num>
  <w:num w:numId="21" w16cid:durableId="187836020">
    <w:abstractNumId w:val="16"/>
  </w:num>
  <w:num w:numId="22" w16cid:durableId="1804804562">
    <w:abstractNumId w:val="11"/>
  </w:num>
  <w:num w:numId="23" w16cid:durableId="147669470">
    <w:abstractNumId w:val="43"/>
  </w:num>
  <w:num w:numId="24" w16cid:durableId="900411916">
    <w:abstractNumId w:val="26"/>
  </w:num>
  <w:num w:numId="25" w16cid:durableId="655498509">
    <w:abstractNumId w:val="3"/>
  </w:num>
  <w:num w:numId="26" w16cid:durableId="2086829873">
    <w:abstractNumId w:val="49"/>
  </w:num>
  <w:num w:numId="27" w16cid:durableId="2010867657">
    <w:abstractNumId w:val="37"/>
  </w:num>
  <w:num w:numId="28" w16cid:durableId="653681392">
    <w:abstractNumId w:val="38"/>
  </w:num>
  <w:num w:numId="29" w16cid:durableId="1653636860">
    <w:abstractNumId w:val="31"/>
  </w:num>
  <w:num w:numId="30" w16cid:durableId="1993562800">
    <w:abstractNumId w:val="27"/>
  </w:num>
  <w:num w:numId="31" w16cid:durableId="698817501">
    <w:abstractNumId w:val="22"/>
  </w:num>
  <w:num w:numId="32" w16cid:durableId="304237186">
    <w:abstractNumId w:val="24"/>
  </w:num>
  <w:num w:numId="33" w16cid:durableId="485322832">
    <w:abstractNumId w:val="2"/>
  </w:num>
  <w:num w:numId="34" w16cid:durableId="1165826587">
    <w:abstractNumId w:val="13"/>
  </w:num>
  <w:num w:numId="35" w16cid:durableId="245461481">
    <w:abstractNumId w:val="46"/>
  </w:num>
  <w:num w:numId="36" w16cid:durableId="1132165473">
    <w:abstractNumId w:val="25"/>
  </w:num>
  <w:num w:numId="37" w16cid:durableId="732385986">
    <w:abstractNumId w:val="14"/>
  </w:num>
  <w:num w:numId="38" w16cid:durableId="447480107">
    <w:abstractNumId w:val="41"/>
  </w:num>
  <w:num w:numId="39" w16cid:durableId="1806317258">
    <w:abstractNumId w:val="8"/>
  </w:num>
  <w:num w:numId="40" w16cid:durableId="2078243649">
    <w:abstractNumId w:val="44"/>
  </w:num>
  <w:num w:numId="41" w16cid:durableId="532696994">
    <w:abstractNumId w:val="48"/>
  </w:num>
  <w:num w:numId="42" w16cid:durableId="20534574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614424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52933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9699479">
    <w:abstractNumId w:val="39"/>
  </w:num>
  <w:num w:numId="46" w16cid:durableId="404694250">
    <w:abstractNumId w:val="20"/>
  </w:num>
  <w:num w:numId="47" w16cid:durableId="1856387174">
    <w:abstractNumId w:val="10"/>
  </w:num>
  <w:num w:numId="48" w16cid:durableId="1552420339">
    <w:abstractNumId w:val="21"/>
  </w:num>
  <w:num w:numId="49" w16cid:durableId="635644366">
    <w:abstractNumId w:val="6"/>
  </w:num>
  <w:num w:numId="50" w16cid:durableId="26371555">
    <w:abstractNumId w:val="23"/>
  </w:num>
  <w:num w:numId="51" w16cid:durableId="120155694">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6E1"/>
    <w:rsid w:val="00000364"/>
    <w:rsid w:val="0000083D"/>
    <w:rsid w:val="0000087E"/>
    <w:rsid w:val="00001110"/>
    <w:rsid w:val="0000134E"/>
    <w:rsid w:val="0000135E"/>
    <w:rsid w:val="0000238E"/>
    <w:rsid w:val="000031AB"/>
    <w:rsid w:val="0000494A"/>
    <w:rsid w:val="00005FE3"/>
    <w:rsid w:val="000069D5"/>
    <w:rsid w:val="00006FDB"/>
    <w:rsid w:val="00007174"/>
    <w:rsid w:val="00007A4B"/>
    <w:rsid w:val="000113CD"/>
    <w:rsid w:val="00011682"/>
    <w:rsid w:val="000116FE"/>
    <w:rsid w:val="00011A79"/>
    <w:rsid w:val="00011EB4"/>
    <w:rsid w:val="00011F77"/>
    <w:rsid w:val="00011FE6"/>
    <w:rsid w:val="00012055"/>
    <w:rsid w:val="00012250"/>
    <w:rsid w:val="00013853"/>
    <w:rsid w:val="00013899"/>
    <w:rsid w:val="00013F1F"/>
    <w:rsid w:val="0001456D"/>
    <w:rsid w:val="0001559C"/>
    <w:rsid w:val="00015D11"/>
    <w:rsid w:val="00015DBC"/>
    <w:rsid w:val="00016725"/>
    <w:rsid w:val="00016EFB"/>
    <w:rsid w:val="000178BB"/>
    <w:rsid w:val="00020FD6"/>
    <w:rsid w:val="0002102F"/>
    <w:rsid w:val="0002127B"/>
    <w:rsid w:val="000214F0"/>
    <w:rsid w:val="00021DAF"/>
    <w:rsid w:val="00022267"/>
    <w:rsid w:val="000237CE"/>
    <w:rsid w:val="00023EBB"/>
    <w:rsid w:val="00023EF9"/>
    <w:rsid w:val="00023FCA"/>
    <w:rsid w:val="0002404D"/>
    <w:rsid w:val="00024889"/>
    <w:rsid w:val="00025A8B"/>
    <w:rsid w:val="00025FB2"/>
    <w:rsid w:val="00026A96"/>
    <w:rsid w:val="00030207"/>
    <w:rsid w:val="000313C5"/>
    <w:rsid w:val="00031852"/>
    <w:rsid w:val="00031A76"/>
    <w:rsid w:val="00031FE8"/>
    <w:rsid w:val="00033049"/>
    <w:rsid w:val="000332B9"/>
    <w:rsid w:val="000336B8"/>
    <w:rsid w:val="00033EBD"/>
    <w:rsid w:val="0003501F"/>
    <w:rsid w:val="00035666"/>
    <w:rsid w:val="00037BE7"/>
    <w:rsid w:val="00037ECF"/>
    <w:rsid w:val="00040069"/>
    <w:rsid w:val="00040102"/>
    <w:rsid w:val="0004043C"/>
    <w:rsid w:val="00040DC8"/>
    <w:rsid w:val="000419EC"/>
    <w:rsid w:val="00041CF0"/>
    <w:rsid w:val="00042927"/>
    <w:rsid w:val="000439A5"/>
    <w:rsid w:val="00044228"/>
    <w:rsid w:val="000457F4"/>
    <w:rsid w:val="00045BF3"/>
    <w:rsid w:val="00046658"/>
    <w:rsid w:val="00046CBC"/>
    <w:rsid w:val="0004CBEC"/>
    <w:rsid w:val="00050505"/>
    <w:rsid w:val="00050932"/>
    <w:rsid w:val="00051337"/>
    <w:rsid w:val="00052659"/>
    <w:rsid w:val="000530FE"/>
    <w:rsid w:val="00054014"/>
    <w:rsid w:val="00054402"/>
    <w:rsid w:val="0005469B"/>
    <w:rsid w:val="00054E53"/>
    <w:rsid w:val="00054FA2"/>
    <w:rsid w:val="0005667D"/>
    <w:rsid w:val="00056F0C"/>
    <w:rsid w:val="00056F10"/>
    <w:rsid w:val="00057B7E"/>
    <w:rsid w:val="0005BAC1"/>
    <w:rsid w:val="0005BFB8"/>
    <w:rsid w:val="00060977"/>
    <w:rsid w:val="0006203F"/>
    <w:rsid w:val="0006246F"/>
    <w:rsid w:val="0006274E"/>
    <w:rsid w:val="00063725"/>
    <w:rsid w:val="00063C2B"/>
    <w:rsid w:val="00064BE7"/>
    <w:rsid w:val="000650F3"/>
    <w:rsid w:val="000655AA"/>
    <w:rsid w:val="00066F97"/>
    <w:rsid w:val="000671D9"/>
    <w:rsid w:val="000677E7"/>
    <w:rsid w:val="000678E4"/>
    <w:rsid w:val="0006B3B1"/>
    <w:rsid w:val="00070A77"/>
    <w:rsid w:val="00070FE6"/>
    <w:rsid w:val="000742CB"/>
    <w:rsid w:val="0007621E"/>
    <w:rsid w:val="000768A3"/>
    <w:rsid w:val="00077475"/>
    <w:rsid w:val="000806B9"/>
    <w:rsid w:val="000807F3"/>
    <w:rsid w:val="00080835"/>
    <w:rsid w:val="00081218"/>
    <w:rsid w:val="000825E1"/>
    <w:rsid w:val="0008260A"/>
    <w:rsid w:val="00083250"/>
    <w:rsid w:val="00083A72"/>
    <w:rsid w:val="0008452E"/>
    <w:rsid w:val="00084BC5"/>
    <w:rsid w:val="00084DC7"/>
    <w:rsid w:val="00085FD6"/>
    <w:rsid w:val="00086E4F"/>
    <w:rsid w:val="00087041"/>
    <w:rsid w:val="0008DE95"/>
    <w:rsid w:val="00090A62"/>
    <w:rsid w:val="00091345"/>
    <w:rsid w:val="0009182D"/>
    <w:rsid w:val="00091890"/>
    <w:rsid w:val="000922D1"/>
    <w:rsid w:val="00092778"/>
    <w:rsid w:val="00092A61"/>
    <w:rsid w:val="00092D52"/>
    <w:rsid w:val="000936C6"/>
    <w:rsid w:val="00094812"/>
    <w:rsid w:val="000955AB"/>
    <w:rsid w:val="00095DC0"/>
    <w:rsid w:val="00096334"/>
    <w:rsid w:val="00097866"/>
    <w:rsid w:val="00097E97"/>
    <w:rsid w:val="000A0C07"/>
    <w:rsid w:val="000A1096"/>
    <w:rsid w:val="000A28F0"/>
    <w:rsid w:val="000A2DBB"/>
    <w:rsid w:val="000A36A7"/>
    <w:rsid w:val="000A3C0B"/>
    <w:rsid w:val="000A40E0"/>
    <w:rsid w:val="000A42AE"/>
    <w:rsid w:val="000A48A3"/>
    <w:rsid w:val="000A4B18"/>
    <w:rsid w:val="000A4DBA"/>
    <w:rsid w:val="000A5442"/>
    <w:rsid w:val="000A60BC"/>
    <w:rsid w:val="000A7146"/>
    <w:rsid w:val="000A77F2"/>
    <w:rsid w:val="000B0E86"/>
    <w:rsid w:val="000B0E97"/>
    <w:rsid w:val="000B154A"/>
    <w:rsid w:val="000B2C2C"/>
    <w:rsid w:val="000B35F5"/>
    <w:rsid w:val="000B4DC9"/>
    <w:rsid w:val="000B5A7B"/>
    <w:rsid w:val="000B63CC"/>
    <w:rsid w:val="000B664E"/>
    <w:rsid w:val="000B6D44"/>
    <w:rsid w:val="000B7468"/>
    <w:rsid w:val="000C02A0"/>
    <w:rsid w:val="000C042B"/>
    <w:rsid w:val="000C0C4F"/>
    <w:rsid w:val="000C1317"/>
    <w:rsid w:val="000C1452"/>
    <w:rsid w:val="000C206A"/>
    <w:rsid w:val="000C22F4"/>
    <w:rsid w:val="000C3851"/>
    <w:rsid w:val="000C3BCA"/>
    <w:rsid w:val="000C43C9"/>
    <w:rsid w:val="000C489C"/>
    <w:rsid w:val="000C4B51"/>
    <w:rsid w:val="000C5BC3"/>
    <w:rsid w:val="000C61F2"/>
    <w:rsid w:val="000C705B"/>
    <w:rsid w:val="000C7255"/>
    <w:rsid w:val="000C7329"/>
    <w:rsid w:val="000C75FB"/>
    <w:rsid w:val="000C764C"/>
    <w:rsid w:val="000C772E"/>
    <w:rsid w:val="000D00F7"/>
    <w:rsid w:val="000D1485"/>
    <w:rsid w:val="000D1716"/>
    <w:rsid w:val="000D178A"/>
    <w:rsid w:val="000D1D17"/>
    <w:rsid w:val="000D24DC"/>
    <w:rsid w:val="000D26F9"/>
    <w:rsid w:val="000D2C88"/>
    <w:rsid w:val="000D578B"/>
    <w:rsid w:val="000D5A45"/>
    <w:rsid w:val="000D5AAF"/>
    <w:rsid w:val="000D6C00"/>
    <w:rsid w:val="000D6E4A"/>
    <w:rsid w:val="000D6FAB"/>
    <w:rsid w:val="000D7480"/>
    <w:rsid w:val="000D7608"/>
    <w:rsid w:val="000E0092"/>
    <w:rsid w:val="000E06F5"/>
    <w:rsid w:val="000E0981"/>
    <w:rsid w:val="000E184C"/>
    <w:rsid w:val="000E1985"/>
    <w:rsid w:val="000E2ADB"/>
    <w:rsid w:val="000E2CC6"/>
    <w:rsid w:val="000E35BE"/>
    <w:rsid w:val="000E49A5"/>
    <w:rsid w:val="000E4F01"/>
    <w:rsid w:val="000E5EB6"/>
    <w:rsid w:val="000E6591"/>
    <w:rsid w:val="000E6904"/>
    <w:rsid w:val="000E6AAA"/>
    <w:rsid w:val="000E7915"/>
    <w:rsid w:val="000E7941"/>
    <w:rsid w:val="000F003A"/>
    <w:rsid w:val="000F0075"/>
    <w:rsid w:val="000F00E6"/>
    <w:rsid w:val="000F064D"/>
    <w:rsid w:val="000F07AC"/>
    <w:rsid w:val="000F1F2D"/>
    <w:rsid w:val="000F1FFB"/>
    <w:rsid w:val="000F2FB2"/>
    <w:rsid w:val="000F48A5"/>
    <w:rsid w:val="000F51FB"/>
    <w:rsid w:val="000F54B8"/>
    <w:rsid w:val="000F5A72"/>
    <w:rsid w:val="000F5FAC"/>
    <w:rsid w:val="000F6371"/>
    <w:rsid w:val="000F63A1"/>
    <w:rsid w:val="000F667E"/>
    <w:rsid w:val="00100E7B"/>
    <w:rsid w:val="00101742"/>
    <w:rsid w:val="00101A1B"/>
    <w:rsid w:val="001030A8"/>
    <w:rsid w:val="0010316E"/>
    <w:rsid w:val="001037C7"/>
    <w:rsid w:val="001043B4"/>
    <w:rsid w:val="0010779A"/>
    <w:rsid w:val="0010E827"/>
    <w:rsid w:val="00110C2B"/>
    <w:rsid w:val="00111B74"/>
    <w:rsid w:val="001120FB"/>
    <w:rsid w:val="001128BF"/>
    <w:rsid w:val="001142CD"/>
    <w:rsid w:val="001144F5"/>
    <w:rsid w:val="00114615"/>
    <w:rsid w:val="0011464F"/>
    <w:rsid w:val="001148C0"/>
    <w:rsid w:val="00114E8C"/>
    <w:rsid w:val="001151CC"/>
    <w:rsid w:val="001156FC"/>
    <w:rsid w:val="00115A93"/>
    <w:rsid w:val="00115C99"/>
    <w:rsid w:val="00115EC8"/>
    <w:rsid w:val="00115F45"/>
    <w:rsid w:val="001160E2"/>
    <w:rsid w:val="00117325"/>
    <w:rsid w:val="00117754"/>
    <w:rsid w:val="00121125"/>
    <w:rsid w:val="001213A2"/>
    <w:rsid w:val="001226C8"/>
    <w:rsid w:val="00122FD9"/>
    <w:rsid w:val="001236E1"/>
    <w:rsid w:val="001239B4"/>
    <w:rsid w:val="00123FA5"/>
    <w:rsid w:val="00124374"/>
    <w:rsid w:val="00124938"/>
    <w:rsid w:val="00126147"/>
    <w:rsid w:val="001267A1"/>
    <w:rsid w:val="001268E7"/>
    <w:rsid w:val="00127E08"/>
    <w:rsid w:val="00130667"/>
    <w:rsid w:val="00130795"/>
    <w:rsid w:val="00130D4E"/>
    <w:rsid w:val="001320C5"/>
    <w:rsid w:val="001327F2"/>
    <w:rsid w:val="00134A9E"/>
    <w:rsid w:val="00134C3B"/>
    <w:rsid w:val="00134FA7"/>
    <w:rsid w:val="00135456"/>
    <w:rsid w:val="00135F4E"/>
    <w:rsid w:val="0013695F"/>
    <w:rsid w:val="00136988"/>
    <w:rsid w:val="00137B98"/>
    <w:rsid w:val="0013978D"/>
    <w:rsid w:val="00140CFF"/>
    <w:rsid w:val="0014153D"/>
    <w:rsid w:val="00141FCF"/>
    <w:rsid w:val="001420BD"/>
    <w:rsid w:val="001427AE"/>
    <w:rsid w:val="00142BC7"/>
    <w:rsid w:val="00142E9B"/>
    <w:rsid w:val="0014303F"/>
    <w:rsid w:val="00143348"/>
    <w:rsid w:val="00143440"/>
    <w:rsid w:val="00143636"/>
    <w:rsid w:val="0014374D"/>
    <w:rsid w:val="001440DC"/>
    <w:rsid w:val="00144870"/>
    <w:rsid w:val="00145003"/>
    <w:rsid w:val="001467D1"/>
    <w:rsid w:val="00146E97"/>
    <w:rsid w:val="00146F1A"/>
    <w:rsid w:val="0015030D"/>
    <w:rsid w:val="001507E8"/>
    <w:rsid w:val="00150CCE"/>
    <w:rsid w:val="001512EE"/>
    <w:rsid w:val="00151F21"/>
    <w:rsid w:val="00152597"/>
    <w:rsid w:val="001543F1"/>
    <w:rsid w:val="00154B77"/>
    <w:rsid w:val="00154E45"/>
    <w:rsid w:val="001558B8"/>
    <w:rsid w:val="00155FFA"/>
    <w:rsid w:val="0015607B"/>
    <w:rsid w:val="0015719A"/>
    <w:rsid w:val="0016088B"/>
    <w:rsid w:val="00160FDB"/>
    <w:rsid w:val="0016155F"/>
    <w:rsid w:val="00161AD0"/>
    <w:rsid w:val="00162292"/>
    <w:rsid w:val="00162748"/>
    <w:rsid w:val="00162951"/>
    <w:rsid w:val="00162982"/>
    <w:rsid w:val="00163480"/>
    <w:rsid w:val="00163FA2"/>
    <w:rsid w:val="00164B30"/>
    <w:rsid w:val="00164FE0"/>
    <w:rsid w:val="001657C3"/>
    <w:rsid w:val="00165FF4"/>
    <w:rsid w:val="001668D5"/>
    <w:rsid w:val="0016738D"/>
    <w:rsid w:val="00167A1B"/>
    <w:rsid w:val="001683DA"/>
    <w:rsid w:val="001701F7"/>
    <w:rsid w:val="001703FB"/>
    <w:rsid w:val="00170CA2"/>
    <w:rsid w:val="00170EAC"/>
    <w:rsid w:val="00170EC3"/>
    <w:rsid w:val="00170F8F"/>
    <w:rsid w:val="001711EB"/>
    <w:rsid w:val="00171C28"/>
    <w:rsid w:val="00172088"/>
    <w:rsid w:val="001723EA"/>
    <w:rsid w:val="00172EE2"/>
    <w:rsid w:val="001739A5"/>
    <w:rsid w:val="00174448"/>
    <w:rsid w:val="00174A86"/>
    <w:rsid w:val="00174B02"/>
    <w:rsid w:val="00174B7B"/>
    <w:rsid w:val="00174EF9"/>
    <w:rsid w:val="001751CF"/>
    <w:rsid w:val="00175571"/>
    <w:rsid w:val="0017581B"/>
    <w:rsid w:val="0017663A"/>
    <w:rsid w:val="00176F02"/>
    <w:rsid w:val="00182250"/>
    <w:rsid w:val="00182A3D"/>
    <w:rsid w:val="00183060"/>
    <w:rsid w:val="00183F8C"/>
    <w:rsid w:val="00184511"/>
    <w:rsid w:val="00184836"/>
    <w:rsid w:val="00185183"/>
    <w:rsid w:val="00185957"/>
    <w:rsid w:val="00185F1A"/>
    <w:rsid w:val="0018640F"/>
    <w:rsid w:val="00187A25"/>
    <w:rsid w:val="00190E61"/>
    <w:rsid w:val="00191DD0"/>
    <w:rsid w:val="00192186"/>
    <w:rsid w:val="001948F6"/>
    <w:rsid w:val="00194C18"/>
    <w:rsid w:val="00195063"/>
    <w:rsid w:val="001950E0"/>
    <w:rsid w:val="00195C05"/>
    <w:rsid w:val="00195CAE"/>
    <w:rsid w:val="0019618E"/>
    <w:rsid w:val="00196690"/>
    <w:rsid w:val="0019672B"/>
    <w:rsid w:val="00196758"/>
    <w:rsid w:val="00196766"/>
    <w:rsid w:val="0019799C"/>
    <w:rsid w:val="001A1954"/>
    <w:rsid w:val="001A22AE"/>
    <w:rsid w:val="001A32E2"/>
    <w:rsid w:val="001A3920"/>
    <w:rsid w:val="001A4081"/>
    <w:rsid w:val="001A4D9C"/>
    <w:rsid w:val="001A4E97"/>
    <w:rsid w:val="001A4FBA"/>
    <w:rsid w:val="001A50DD"/>
    <w:rsid w:val="001A7EC2"/>
    <w:rsid w:val="001B015A"/>
    <w:rsid w:val="001B03F4"/>
    <w:rsid w:val="001B0E72"/>
    <w:rsid w:val="001B12EE"/>
    <w:rsid w:val="001B360A"/>
    <w:rsid w:val="001B3B2E"/>
    <w:rsid w:val="001B3CB9"/>
    <w:rsid w:val="001B47ED"/>
    <w:rsid w:val="001B4B91"/>
    <w:rsid w:val="001B51E7"/>
    <w:rsid w:val="001B553D"/>
    <w:rsid w:val="001B5D35"/>
    <w:rsid w:val="001B6723"/>
    <w:rsid w:val="001B691D"/>
    <w:rsid w:val="001C0335"/>
    <w:rsid w:val="001C26E8"/>
    <w:rsid w:val="001C4012"/>
    <w:rsid w:val="001C58DF"/>
    <w:rsid w:val="001C65FA"/>
    <w:rsid w:val="001C677C"/>
    <w:rsid w:val="001C690D"/>
    <w:rsid w:val="001C6F0F"/>
    <w:rsid w:val="001C7015"/>
    <w:rsid w:val="001D01F8"/>
    <w:rsid w:val="001D02B1"/>
    <w:rsid w:val="001D0E39"/>
    <w:rsid w:val="001D135F"/>
    <w:rsid w:val="001D1478"/>
    <w:rsid w:val="001D2042"/>
    <w:rsid w:val="001D20EB"/>
    <w:rsid w:val="001D2591"/>
    <w:rsid w:val="001D26CD"/>
    <w:rsid w:val="001D5243"/>
    <w:rsid w:val="001D579A"/>
    <w:rsid w:val="001D5CF0"/>
    <w:rsid w:val="001D7220"/>
    <w:rsid w:val="001D7591"/>
    <w:rsid w:val="001E0B6C"/>
    <w:rsid w:val="001E1CD1"/>
    <w:rsid w:val="001E2317"/>
    <w:rsid w:val="001E4DC9"/>
    <w:rsid w:val="001E61AC"/>
    <w:rsid w:val="001E63B7"/>
    <w:rsid w:val="001E7378"/>
    <w:rsid w:val="001F01AC"/>
    <w:rsid w:val="001F0B8C"/>
    <w:rsid w:val="001F1111"/>
    <w:rsid w:val="001F1232"/>
    <w:rsid w:val="001F1A4D"/>
    <w:rsid w:val="001F2489"/>
    <w:rsid w:val="001F2D11"/>
    <w:rsid w:val="001F31C0"/>
    <w:rsid w:val="001F40BF"/>
    <w:rsid w:val="001F5DB5"/>
    <w:rsid w:val="001F61B7"/>
    <w:rsid w:val="001F6F06"/>
    <w:rsid w:val="001F711C"/>
    <w:rsid w:val="001F7C71"/>
    <w:rsid w:val="001F7C82"/>
    <w:rsid w:val="001F7CED"/>
    <w:rsid w:val="001F7DE9"/>
    <w:rsid w:val="00200039"/>
    <w:rsid w:val="00200727"/>
    <w:rsid w:val="00201927"/>
    <w:rsid w:val="00201C1C"/>
    <w:rsid w:val="0020247E"/>
    <w:rsid w:val="00204D97"/>
    <w:rsid w:val="002057EA"/>
    <w:rsid w:val="0020695B"/>
    <w:rsid w:val="00206C13"/>
    <w:rsid w:val="00207BB1"/>
    <w:rsid w:val="00207C3C"/>
    <w:rsid w:val="00207C66"/>
    <w:rsid w:val="0020B8F6"/>
    <w:rsid w:val="00210142"/>
    <w:rsid w:val="002111C3"/>
    <w:rsid w:val="0021171D"/>
    <w:rsid w:val="0021196C"/>
    <w:rsid w:val="00211D08"/>
    <w:rsid w:val="0021254B"/>
    <w:rsid w:val="00212B1E"/>
    <w:rsid w:val="002131A2"/>
    <w:rsid w:val="00214F6F"/>
    <w:rsid w:val="00215416"/>
    <w:rsid w:val="00215E85"/>
    <w:rsid w:val="0021629C"/>
    <w:rsid w:val="00216963"/>
    <w:rsid w:val="00216BD8"/>
    <w:rsid w:val="00216C29"/>
    <w:rsid w:val="00216E28"/>
    <w:rsid w:val="002192A0"/>
    <w:rsid w:val="0022028A"/>
    <w:rsid w:val="0022078B"/>
    <w:rsid w:val="00220B02"/>
    <w:rsid w:val="002219E8"/>
    <w:rsid w:val="0022208B"/>
    <w:rsid w:val="0022277D"/>
    <w:rsid w:val="002258B7"/>
    <w:rsid w:val="00226981"/>
    <w:rsid w:val="00226B9A"/>
    <w:rsid w:val="00226C67"/>
    <w:rsid w:val="00230257"/>
    <w:rsid w:val="002309FF"/>
    <w:rsid w:val="00231095"/>
    <w:rsid w:val="00231718"/>
    <w:rsid w:val="002326CF"/>
    <w:rsid w:val="002329A5"/>
    <w:rsid w:val="002330E6"/>
    <w:rsid w:val="002339FC"/>
    <w:rsid w:val="0023566F"/>
    <w:rsid w:val="00236096"/>
    <w:rsid w:val="00236148"/>
    <w:rsid w:val="00236566"/>
    <w:rsid w:val="0023789C"/>
    <w:rsid w:val="00237D3E"/>
    <w:rsid w:val="0023E4FF"/>
    <w:rsid w:val="0024026B"/>
    <w:rsid w:val="00240620"/>
    <w:rsid w:val="00240F7B"/>
    <w:rsid w:val="0024136D"/>
    <w:rsid w:val="0024196F"/>
    <w:rsid w:val="00241A20"/>
    <w:rsid w:val="0024247D"/>
    <w:rsid w:val="00242A09"/>
    <w:rsid w:val="00242D08"/>
    <w:rsid w:val="002436F2"/>
    <w:rsid w:val="00244360"/>
    <w:rsid w:val="00244396"/>
    <w:rsid w:val="00244A47"/>
    <w:rsid w:val="00244F9E"/>
    <w:rsid w:val="00245730"/>
    <w:rsid w:val="002476AB"/>
    <w:rsid w:val="00250A83"/>
    <w:rsid w:val="002526C7"/>
    <w:rsid w:val="002528A3"/>
    <w:rsid w:val="002528BA"/>
    <w:rsid w:val="00252BC0"/>
    <w:rsid w:val="00252FD6"/>
    <w:rsid w:val="002538C9"/>
    <w:rsid w:val="002543DF"/>
    <w:rsid w:val="00254493"/>
    <w:rsid w:val="00254D75"/>
    <w:rsid w:val="00256028"/>
    <w:rsid w:val="00256205"/>
    <w:rsid w:val="0025662B"/>
    <w:rsid w:val="00256937"/>
    <w:rsid w:val="00256EFD"/>
    <w:rsid w:val="00257A53"/>
    <w:rsid w:val="0026095A"/>
    <w:rsid w:val="00260BAE"/>
    <w:rsid w:val="0026115E"/>
    <w:rsid w:val="00261B8E"/>
    <w:rsid w:val="00262187"/>
    <w:rsid w:val="00262E46"/>
    <w:rsid w:val="0026308C"/>
    <w:rsid w:val="00264390"/>
    <w:rsid w:val="00264CED"/>
    <w:rsid w:val="0026524A"/>
    <w:rsid w:val="00265271"/>
    <w:rsid w:val="002654BB"/>
    <w:rsid w:val="002657EE"/>
    <w:rsid w:val="00265876"/>
    <w:rsid w:val="0026699D"/>
    <w:rsid w:val="00270A3D"/>
    <w:rsid w:val="00270DDB"/>
    <w:rsid w:val="00270FB6"/>
    <w:rsid w:val="002712F9"/>
    <w:rsid w:val="002718A5"/>
    <w:rsid w:val="00271DAA"/>
    <w:rsid w:val="00271EFF"/>
    <w:rsid w:val="002729CE"/>
    <w:rsid w:val="00272E13"/>
    <w:rsid w:val="00274062"/>
    <w:rsid w:val="0027570F"/>
    <w:rsid w:val="0027591E"/>
    <w:rsid w:val="0027773E"/>
    <w:rsid w:val="0028007D"/>
    <w:rsid w:val="00280593"/>
    <w:rsid w:val="00281487"/>
    <w:rsid w:val="002818D5"/>
    <w:rsid w:val="00281BD7"/>
    <w:rsid w:val="00282105"/>
    <w:rsid w:val="002828CB"/>
    <w:rsid w:val="00282FB8"/>
    <w:rsid w:val="00283AF8"/>
    <w:rsid w:val="00283B82"/>
    <w:rsid w:val="00283BE8"/>
    <w:rsid w:val="00283C78"/>
    <w:rsid w:val="00283E94"/>
    <w:rsid w:val="00283F06"/>
    <w:rsid w:val="002842F4"/>
    <w:rsid w:val="00285A3F"/>
    <w:rsid w:val="00285F0C"/>
    <w:rsid w:val="0028604C"/>
    <w:rsid w:val="002863C3"/>
    <w:rsid w:val="00286902"/>
    <w:rsid w:val="00286F6F"/>
    <w:rsid w:val="00287078"/>
    <w:rsid w:val="00287E17"/>
    <w:rsid w:val="0029035B"/>
    <w:rsid w:val="00290C99"/>
    <w:rsid w:val="00292CB4"/>
    <w:rsid w:val="00293337"/>
    <w:rsid w:val="002935F2"/>
    <w:rsid w:val="00293821"/>
    <w:rsid w:val="00293CE6"/>
    <w:rsid w:val="0029490F"/>
    <w:rsid w:val="00295C13"/>
    <w:rsid w:val="002966B2"/>
    <w:rsid w:val="0029691A"/>
    <w:rsid w:val="002969AB"/>
    <w:rsid w:val="00296E63"/>
    <w:rsid w:val="002A05B8"/>
    <w:rsid w:val="002A17A6"/>
    <w:rsid w:val="002A245A"/>
    <w:rsid w:val="002A29AB"/>
    <w:rsid w:val="002A2D80"/>
    <w:rsid w:val="002A3713"/>
    <w:rsid w:val="002A4B41"/>
    <w:rsid w:val="002A4D6C"/>
    <w:rsid w:val="002A4E0A"/>
    <w:rsid w:val="002A516C"/>
    <w:rsid w:val="002A5BEA"/>
    <w:rsid w:val="002A78CE"/>
    <w:rsid w:val="002A7A58"/>
    <w:rsid w:val="002B0791"/>
    <w:rsid w:val="002B167E"/>
    <w:rsid w:val="002B1A83"/>
    <w:rsid w:val="002B1B34"/>
    <w:rsid w:val="002B1C94"/>
    <w:rsid w:val="002B20A5"/>
    <w:rsid w:val="002B3639"/>
    <w:rsid w:val="002B3DE8"/>
    <w:rsid w:val="002B3F33"/>
    <w:rsid w:val="002B45DE"/>
    <w:rsid w:val="002B46CA"/>
    <w:rsid w:val="002B4C71"/>
    <w:rsid w:val="002B4DB9"/>
    <w:rsid w:val="002B500C"/>
    <w:rsid w:val="002B59ED"/>
    <w:rsid w:val="002B5A75"/>
    <w:rsid w:val="002B6143"/>
    <w:rsid w:val="002B672B"/>
    <w:rsid w:val="002B78E3"/>
    <w:rsid w:val="002B79B5"/>
    <w:rsid w:val="002B7A6D"/>
    <w:rsid w:val="002B7B4D"/>
    <w:rsid w:val="002B7DEA"/>
    <w:rsid w:val="002C12A3"/>
    <w:rsid w:val="002C18B9"/>
    <w:rsid w:val="002C1E69"/>
    <w:rsid w:val="002C1EE4"/>
    <w:rsid w:val="002C2373"/>
    <w:rsid w:val="002C2843"/>
    <w:rsid w:val="002C28CE"/>
    <w:rsid w:val="002C3516"/>
    <w:rsid w:val="002C3772"/>
    <w:rsid w:val="002C3E0C"/>
    <w:rsid w:val="002C49C2"/>
    <w:rsid w:val="002C539C"/>
    <w:rsid w:val="002C540B"/>
    <w:rsid w:val="002C5C8A"/>
    <w:rsid w:val="002C5EA3"/>
    <w:rsid w:val="002C6B31"/>
    <w:rsid w:val="002C6FA5"/>
    <w:rsid w:val="002C7CC7"/>
    <w:rsid w:val="002C979B"/>
    <w:rsid w:val="002D033E"/>
    <w:rsid w:val="002D05DA"/>
    <w:rsid w:val="002D1A45"/>
    <w:rsid w:val="002D1AD8"/>
    <w:rsid w:val="002D25AF"/>
    <w:rsid w:val="002D2BEE"/>
    <w:rsid w:val="002D313B"/>
    <w:rsid w:val="002D3FF0"/>
    <w:rsid w:val="002D4EC7"/>
    <w:rsid w:val="002D5E67"/>
    <w:rsid w:val="002D654E"/>
    <w:rsid w:val="002D764E"/>
    <w:rsid w:val="002E06B6"/>
    <w:rsid w:val="002E0CED"/>
    <w:rsid w:val="002E1C50"/>
    <w:rsid w:val="002E1E2D"/>
    <w:rsid w:val="002E22F3"/>
    <w:rsid w:val="002E23AD"/>
    <w:rsid w:val="002E2928"/>
    <w:rsid w:val="002E2BCA"/>
    <w:rsid w:val="002E2D32"/>
    <w:rsid w:val="002E35B7"/>
    <w:rsid w:val="002E43C5"/>
    <w:rsid w:val="002E4682"/>
    <w:rsid w:val="002E46DE"/>
    <w:rsid w:val="002E4D2F"/>
    <w:rsid w:val="002E529E"/>
    <w:rsid w:val="002E581E"/>
    <w:rsid w:val="002E598D"/>
    <w:rsid w:val="002E60EF"/>
    <w:rsid w:val="002E62E1"/>
    <w:rsid w:val="002E65DB"/>
    <w:rsid w:val="002F1FF9"/>
    <w:rsid w:val="002F23D2"/>
    <w:rsid w:val="002F3007"/>
    <w:rsid w:val="002F53FE"/>
    <w:rsid w:val="002F59CC"/>
    <w:rsid w:val="002F6266"/>
    <w:rsid w:val="002F7275"/>
    <w:rsid w:val="002FCE85"/>
    <w:rsid w:val="00300338"/>
    <w:rsid w:val="003017BC"/>
    <w:rsid w:val="00301A77"/>
    <w:rsid w:val="00302441"/>
    <w:rsid w:val="00302A4E"/>
    <w:rsid w:val="00304276"/>
    <w:rsid w:val="00304CDD"/>
    <w:rsid w:val="003052AF"/>
    <w:rsid w:val="003056C6"/>
    <w:rsid w:val="003057E6"/>
    <w:rsid w:val="00305B12"/>
    <w:rsid w:val="00305FE2"/>
    <w:rsid w:val="00306BB7"/>
    <w:rsid w:val="003072CA"/>
    <w:rsid w:val="0031095E"/>
    <w:rsid w:val="00310BF2"/>
    <w:rsid w:val="00311BA5"/>
    <w:rsid w:val="00311F6F"/>
    <w:rsid w:val="00312F20"/>
    <w:rsid w:val="00312F46"/>
    <w:rsid w:val="0031322D"/>
    <w:rsid w:val="003132F5"/>
    <w:rsid w:val="00314228"/>
    <w:rsid w:val="0031487C"/>
    <w:rsid w:val="00314D0D"/>
    <w:rsid w:val="00315C18"/>
    <w:rsid w:val="003164C7"/>
    <w:rsid w:val="00317E23"/>
    <w:rsid w:val="0031BDD4"/>
    <w:rsid w:val="00320059"/>
    <w:rsid w:val="00321896"/>
    <w:rsid w:val="00322661"/>
    <w:rsid w:val="00324ED9"/>
    <w:rsid w:val="003263A1"/>
    <w:rsid w:val="00326CC9"/>
    <w:rsid w:val="00327038"/>
    <w:rsid w:val="003271EA"/>
    <w:rsid w:val="00327DBE"/>
    <w:rsid w:val="00330243"/>
    <w:rsid w:val="00330A0E"/>
    <w:rsid w:val="00331124"/>
    <w:rsid w:val="003313F3"/>
    <w:rsid w:val="003314D9"/>
    <w:rsid w:val="00331A15"/>
    <w:rsid w:val="00332173"/>
    <w:rsid w:val="003326BF"/>
    <w:rsid w:val="00332B18"/>
    <w:rsid w:val="00333D47"/>
    <w:rsid w:val="00333EFC"/>
    <w:rsid w:val="00334070"/>
    <w:rsid w:val="00334127"/>
    <w:rsid w:val="00334671"/>
    <w:rsid w:val="00335E64"/>
    <w:rsid w:val="003361E5"/>
    <w:rsid w:val="003365D3"/>
    <w:rsid w:val="003369FF"/>
    <w:rsid w:val="003373E6"/>
    <w:rsid w:val="003378B9"/>
    <w:rsid w:val="00337E7E"/>
    <w:rsid w:val="003405E4"/>
    <w:rsid w:val="00340610"/>
    <w:rsid w:val="0034108F"/>
    <w:rsid w:val="003414B3"/>
    <w:rsid w:val="00341B22"/>
    <w:rsid w:val="0034288A"/>
    <w:rsid w:val="00343C04"/>
    <w:rsid w:val="00343D49"/>
    <w:rsid w:val="00344357"/>
    <w:rsid w:val="00344403"/>
    <w:rsid w:val="003445D7"/>
    <w:rsid w:val="00345B9A"/>
    <w:rsid w:val="003463C0"/>
    <w:rsid w:val="00346624"/>
    <w:rsid w:val="00346C9B"/>
    <w:rsid w:val="003472DB"/>
    <w:rsid w:val="00347D16"/>
    <w:rsid w:val="00350667"/>
    <w:rsid w:val="00351204"/>
    <w:rsid w:val="00351270"/>
    <w:rsid w:val="00352853"/>
    <w:rsid w:val="00353420"/>
    <w:rsid w:val="003540B2"/>
    <w:rsid w:val="00354625"/>
    <w:rsid w:val="003546AC"/>
    <w:rsid w:val="00354D97"/>
    <w:rsid w:val="00354E98"/>
    <w:rsid w:val="00354F3B"/>
    <w:rsid w:val="003551C9"/>
    <w:rsid w:val="003555CB"/>
    <w:rsid w:val="00355E16"/>
    <w:rsid w:val="00356D47"/>
    <w:rsid w:val="003605AF"/>
    <w:rsid w:val="00360AEC"/>
    <w:rsid w:val="00361946"/>
    <w:rsid w:val="00362B16"/>
    <w:rsid w:val="00362CDC"/>
    <w:rsid w:val="00363BF5"/>
    <w:rsid w:val="00365447"/>
    <w:rsid w:val="00365745"/>
    <w:rsid w:val="00365A76"/>
    <w:rsid w:val="00365F51"/>
    <w:rsid w:val="003665E2"/>
    <w:rsid w:val="00367487"/>
    <w:rsid w:val="0036771D"/>
    <w:rsid w:val="00370B37"/>
    <w:rsid w:val="00371057"/>
    <w:rsid w:val="00371489"/>
    <w:rsid w:val="00371F73"/>
    <w:rsid w:val="00372076"/>
    <w:rsid w:val="0037230B"/>
    <w:rsid w:val="003725E9"/>
    <w:rsid w:val="003727C5"/>
    <w:rsid w:val="003728B9"/>
    <w:rsid w:val="003728DC"/>
    <w:rsid w:val="0037299B"/>
    <w:rsid w:val="00372D72"/>
    <w:rsid w:val="003735BA"/>
    <w:rsid w:val="003737F8"/>
    <w:rsid w:val="00373AC4"/>
    <w:rsid w:val="00373CD7"/>
    <w:rsid w:val="0037490B"/>
    <w:rsid w:val="003753EC"/>
    <w:rsid w:val="00375AF9"/>
    <w:rsid w:val="00375D78"/>
    <w:rsid w:val="0037631F"/>
    <w:rsid w:val="00376814"/>
    <w:rsid w:val="003768ED"/>
    <w:rsid w:val="003773E4"/>
    <w:rsid w:val="0037795D"/>
    <w:rsid w:val="00380737"/>
    <w:rsid w:val="0038107C"/>
    <w:rsid w:val="003810AE"/>
    <w:rsid w:val="0038136F"/>
    <w:rsid w:val="0038158D"/>
    <w:rsid w:val="00381A0F"/>
    <w:rsid w:val="0038207F"/>
    <w:rsid w:val="00382207"/>
    <w:rsid w:val="00382305"/>
    <w:rsid w:val="003825B3"/>
    <w:rsid w:val="00382DFA"/>
    <w:rsid w:val="00383443"/>
    <w:rsid w:val="003835CE"/>
    <w:rsid w:val="00383669"/>
    <w:rsid w:val="00383FE6"/>
    <w:rsid w:val="00384A36"/>
    <w:rsid w:val="003853F6"/>
    <w:rsid w:val="003854AA"/>
    <w:rsid w:val="00385641"/>
    <w:rsid w:val="00385E21"/>
    <w:rsid w:val="0038602E"/>
    <w:rsid w:val="00386100"/>
    <w:rsid w:val="0038634F"/>
    <w:rsid w:val="0038718B"/>
    <w:rsid w:val="003871DB"/>
    <w:rsid w:val="0038750E"/>
    <w:rsid w:val="00387DF1"/>
    <w:rsid w:val="00390D74"/>
    <w:rsid w:val="003910DB"/>
    <w:rsid w:val="003915C4"/>
    <w:rsid w:val="00391E05"/>
    <w:rsid w:val="00392029"/>
    <w:rsid w:val="00392E6E"/>
    <w:rsid w:val="00393340"/>
    <w:rsid w:val="00393667"/>
    <w:rsid w:val="0039368A"/>
    <w:rsid w:val="0039381B"/>
    <w:rsid w:val="00393BCB"/>
    <w:rsid w:val="00393FC4"/>
    <w:rsid w:val="003941BB"/>
    <w:rsid w:val="003957E6"/>
    <w:rsid w:val="00395BAF"/>
    <w:rsid w:val="0039602A"/>
    <w:rsid w:val="00396188"/>
    <w:rsid w:val="00396526"/>
    <w:rsid w:val="003A0004"/>
    <w:rsid w:val="003A0BDA"/>
    <w:rsid w:val="003A0E9F"/>
    <w:rsid w:val="003A102D"/>
    <w:rsid w:val="003A2131"/>
    <w:rsid w:val="003A3692"/>
    <w:rsid w:val="003A44F4"/>
    <w:rsid w:val="003A5182"/>
    <w:rsid w:val="003A5B9D"/>
    <w:rsid w:val="003A5E96"/>
    <w:rsid w:val="003A68F0"/>
    <w:rsid w:val="003A6BD5"/>
    <w:rsid w:val="003B0D60"/>
    <w:rsid w:val="003B1BB0"/>
    <w:rsid w:val="003B1CC2"/>
    <w:rsid w:val="003B21B6"/>
    <w:rsid w:val="003B2FD8"/>
    <w:rsid w:val="003B3E23"/>
    <w:rsid w:val="003B3F94"/>
    <w:rsid w:val="003B4208"/>
    <w:rsid w:val="003B4631"/>
    <w:rsid w:val="003B491E"/>
    <w:rsid w:val="003B543A"/>
    <w:rsid w:val="003B5E9B"/>
    <w:rsid w:val="003B5FCD"/>
    <w:rsid w:val="003B6138"/>
    <w:rsid w:val="003B6FAC"/>
    <w:rsid w:val="003BA197"/>
    <w:rsid w:val="003C1F8C"/>
    <w:rsid w:val="003C3979"/>
    <w:rsid w:val="003C3B0C"/>
    <w:rsid w:val="003C3C11"/>
    <w:rsid w:val="003C3E47"/>
    <w:rsid w:val="003C4147"/>
    <w:rsid w:val="003C4E2C"/>
    <w:rsid w:val="003C568C"/>
    <w:rsid w:val="003C569E"/>
    <w:rsid w:val="003C6E93"/>
    <w:rsid w:val="003C7221"/>
    <w:rsid w:val="003C72CC"/>
    <w:rsid w:val="003C764A"/>
    <w:rsid w:val="003C7BE1"/>
    <w:rsid w:val="003CA702"/>
    <w:rsid w:val="003D04F6"/>
    <w:rsid w:val="003D1751"/>
    <w:rsid w:val="003D1FBE"/>
    <w:rsid w:val="003D2700"/>
    <w:rsid w:val="003D330F"/>
    <w:rsid w:val="003D3401"/>
    <w:rsid w:val="003D3663"/>
    <w:rsid w:val="003D3B59"/>
    <w:rsid w:val="003D3EA5"/>
    <w:rsid w:val="003D4197"/>
    <w:rsid w:val="003D59C1"/>
    <w:rsid w:val="003D5D89"/>
    <w:rsid w:val="003D605B"/>
    <w:rsid w:val="003D7D2F"/>
    <w:rsid w:val="003DA26D"/>
    <w:rsid w:val="003E03E7"/>
    <w:rsid w:val="003E09FE"/>
    <w:rsid w:val="003E13ED"/>
    <w:rsid w:val="003E19C1"/>
    <w:rsid w:val="003E2D99"/>
    <w:rsid w:val="003E3028"/>
    <w:rsid w:val="003E307B"/>
    <w:rsid w:val="003E3093"/>
    <w:rsid w:val="003E31F8"/>
    <w:rsid w:val="003E3BDD"/>
    <w:rsid w:val="003E4646"/>
    <w:rsid w:val="003E4B11"/>
    <w:rsid w:val="003E6BAD"/>
    <w:rsid w:val="003F0B27"/>
    <w:rsid w:val="003F16C4"/>
    <w:rsid w:val="003F1856"/>
    <w:rsid w:val="003F1895"/>
    <w:rsid w:val="003F19BA"/>
    <w:rsid w:val="003F2675"/>
    <w:rsid w:val="003F26A0"/>
    <w:rsid w:val="003F2F27"/>
    <w:rsid w:val="003F3745"/>
    <w:rsid w:val="003F3A32"/>
    <w:rsid w:val="003F3BA1"/>
    <w:rsid w:val="003F4D2D"/>
    <w:rsid w:val="003F6BA6"/>
    <w:rsid w:val="003F6CBC"/>
    <w:rsid w:val="003F71EE"/>
    <w:rsid w:val="003F7F4E"/>
    <w:rsid w:val="00400AE8"/>
    <w:rsid w:val="00401A2C"/>
    <w:rsid w:val="00402476"/>
    <w:rsid w:val="00402D4C"/>
    <w:rsid w:val="00404FF2"/>
    <w:rsid w:val="004052FD"/>
    <w:rsid w:val="00405960"/>
    <w:rsid w:val="00410C61"/>
    <w:rsid w:val="00411447"/>
    <w:rsid w:val="0041196E"/>
    <w:rsid w:val="00412173"/>
    <w:rsid w:val="00414508"/>
    <w:rsid w:val="00414A41"/>
    <w:rsid w:val="0041513E"/>
    <w:rsid w:val="00415C35"/>
    <w:rsid w:val="00416708"/>
    <w:rsid w:val="00420598"/>
    <w:rsid w:val="00420D0F"/>
    <w:rsid w:val="00420D4A"/>
    <w:rsid w:val="0042148A"/>
    <w:rsid w:val="00421574"/>
    <w:rsid w:val="00421C20"/>
    <w:rsid w:val="00423D8B"/>
    <w:rsid w:val="0042453F"/>
    <w:rsid w:val="00426935"/>
    <w:rsid w:val="00426E9E"/>
    <w:rsid w:val="004300D4"/>
    <w:rsid w:val="0043188C"/>
    <w:rsid w:val="00432E1E"/>
    <w:rsid w:val="004331A5"/>
    <w:rsid w:val="00433FF6"/>
    <w:rsid w:val="004405EE"/>
    <w:rsid w:val="0044091E"/>
    <w:rsid w:val="004412AA"/>
    <w:rsid w:val="004416BB"/>
    <w:rsid w:val="004427CC"/>
    <w:rsid w:val="00443183"/>
    <w:rsid w:val="00444067"/>
    <w:rsid w:val="00444FBA"/>
    <w:rsid w:val="0044688E"/>
    <w:rsid w:val="0044737B"/>
    <w:rsid w:val="00447642"/>
    <w:rsid w:val="0044773B"/>
    <w:rsid w:val="00447C69"/>
    <w:rsid w:val="00450F76"/>
    <w:rsid w:val="004515EF"/>
    <w:rsid w:val="00452AF0"/>
    <w:rsid w:val="00453C36"/>
    <w:rsid w:val="00453DCA"/>
    <w:rsid w:val="00453E73"/>
    <w:rsid w:val="00454761"/>
    <w:rsid w:val="00454BF0"/>
    <w:rsid w:val="004551AC"/>
    <w:rsid w:val="004556A1"/>
    <w:rsid w:val="0045598A"/>
    <w:rsid w:val="00455BA1"/>
    <w:rsid w:val="0046021D"/>
    <w:rsid w:val="00460729"/>
    <w:rsid w:val="004611B1"/>
    <w:rsid w:val="004621AD"/>
    <w:rsid w:val="0046279C"/>
    <w:rsid w:val="00462C8E"/>
    <w:rsid w:val="004635B2"/>
    <w:rsid w:val="00464418"/>
    <w:rsid w:val="004664B1"/>
    <w:rsid w:val="00466912"/>
    <w:rsid w:val="00466E14"/>
    <w:rsid w:val="00466F3F"/>
    <w:rsid w:val="004686D6"/>
    <w:rsid w:val="004702BF"/>
    <w:rsid w:val="00470526"/>
    <w:rsid w:val="00470536"/>
    <w:rsid w:val="00470749"/>
    <w:rsid w:val="00470DCC"/>
    <w:rsid w:val="00470E42"/>
    <w:rsid w:val="004711B8"/>
    <w:rsid w:val="004711B9"/>
    <w:rsid w:val="004726EB"/>
    <w:rsid w:val="00473383"/>
    <w:rsid w:val="004737B2"/>
    <w:rsid w:val="00473F96"/>
    <w:rsid w:val="00475580"/>
    <w:rsid w:val="00475819"/>
    <w:rsid w:val="00475F5C"/>
    <w:rsid w:val="00476297"/>
    <w:rsid w:val="004779AD"/>
    <w:rsid w:val="004808F0"/>
    <w:rsid w:val="00480B10"/>
    <w:rsid w:val="0048235A"/>
    <w:rsid w:val="00485505"/>
    <w:rsid w:val="0048566E"/>
    <w:rsid w:val="00485CCD"/>
    <w:rsid w:val="0048611B"/>
    <w:rsid w:val="00486D79"/>
    <w:rsid w:val="00486D8D"/>
    <w:rsid w:val="00486D9C"/>
    <w:rsid w:val="00486DB0"/>
    <w:rsid w:val="00486E9D"/>
    <w:rsid w:val="004872D2"/>
    <w:rsid w:val="004907EE"/>
    <w:rsid w:val="0049092E"/>
    <w:rsid w:val="00491FB2"/>
    <w:rsid w:val="004926F4"/>
    <w:rsid w:val="00492829"/>
    <w:rsid w:val="00493D1A"/>
    <w:rsid w:val="00494A18"/>
    <w:rsid w:val="004950EB"/>
    <w:rsid w:val="00495558"/>
    <w:rsid w:val="00496654"/>
    <w:rsid w:val="00497D7D"/>
    <w:rsid w:val="004A0105"/>
    <w:rsid w:val="004A01B0"/>
    <w:rsid w:val="004A036C"/>
    <w:rsid w:val="004A053F"/>
    <w:rsid w:val="004A0ECA"/>
    <w:rsid w:val="004A1C99"/>
    <w:rsid w:val="004A3DDE"/>
    <w:rsid w:val="004A3F1A"/>
    <w:rsid w:val="004A4187"/>
    <w:rsid w:val="004A44A2"/>
    <w:rsid w:val="004A44CA"/>
    <w:rsid w:val="004A51D6"/>
    <w:rsid w:val="004A57C4"/>
    <w:rsid w:val="004A589F"/>
    <w:rsid w:val="004A625B"/>
    <w:rsid w:val="004A6529"/>
    <w:rsid w:val="004A6ED6"/>
    <w:rsid w:val="004A79BC"/>
    <w:rsid w:val="004A7F8A"/>
    <w:rsid w:val="004B0B56"/>
    <w:rsid w:val="004B137D"/>
    <w:rsid w:val="004B224C"/>
    <w:rsid w:val="004B2A14"/>
    <w:rsid w:val="004B2A2F"/>
    <w:rsid w:val="004B3301"/>
    <w:rsid w:val="004B393F"/>
    <w:rsid w:val="004B3DDA"/>
    <w:rsid w:val="004B72B6"/>
    <w:rsid w:val="004B7348"/>
    <w:rsid w:val="004B7676"/>
    <w:rsid w:val="004B7BC5"/>
    <w:rsid w:val="004B7E6D"/>
    <w:rsid w:val="004BC45F"/>
    <w:rsid w:val="004C02EF"/>
    <w:rsid w:val="004C0AE6"/>
    <w:rsid w:val="004C1002"/>
    <w:rsid w:val="004C1543"/>
    <w:rsid w:val="004C1F9E"/>
    <w:rsid w:val="004C3145"/>
    <w:rsid w:val="004C3DA9"/>
    <w:rsid w:val="004C430F"/>
    <w:rsid w:val="004C5051"/>
    <w:rsid w:val="004C58C6"/>
    <w:rsid w:val="004C5D8C"/>
    <w:rsid w:val="004C65A5"/>
    <w:rsid w:val="004D01E9"/>
    <w:rsid w:val="004D06C6"/>
    <w:rsid w:val="004D0765"/>
    <w:rsid w:val="004D0AEE"/>
    <w:rsid w:val="004D1539"/>
    <w:rsid w:val="004D1B80"/>
    <w:rsid w:val="004D2740"/>
    <w:rsid w:val="004D2EEF"/>
    <w:rsid w:val="004D2F98"/>
    <w:rsid w:val="004D3C64"/>
    <w:rsid w:val="004D58B0"/>
    <w:rsid w:val="004D5EF9"/>
    <w:rsid w:val="004D6705"/>
    <w:rsid w:val="004D7993"/>
    <w:rsid w:val="004D7F87"/>
    <w:rsid w:val="004E0C75"/>
    <w:rsid w:val="004E1621"/>
    <w:rsid w:val="004E1D45"/>
    <w:rsid w:val="004E212C"/>
    <w:rsid w:val="004E245A"/>
    <w:rsid w:val="004E2B86"/>
    <w:rsid w:val="004E2BF8"/>
    <w:rsid w:val="004E2CE4"/>
    <w:rsid w:val="004E3823"/>
    <w:rsid w:val="004E4C36"/>
    <w:rsid w:val="004E4CC6"/>
    <w:rsid w:val="004E4D5F"/>
    <w:rsid w:val="004E6B84"/>
    <w:rsid w:val="004F09B5"/>
    <w:rsid w:val="004F0A39"/>
    <w:rsid w:val="004F0BFD"/>
    <w:rsid w:val="004F0C1A"/>
    <w:rsid w:val="004F0D3C"/>
    <w:rsid w:val="004F1114"/>
    <w:rsid w:val="004F13CE"/>
    <w:rsid w:val="004F216C"/>
    <w:rsid w:val="004F2BD9"/>
    <w:rsid w:val="004F2D5C"/>
    <w:rsid w:val="004F42F2"/>
    <w:rsid w:val="004F49B2"/>
    <w:rsid w:val="004F4C37"/>
    <w:rsid w:val="004F4F8A"/>
    <w:rsid w:val="004F509F"/>
    <w:rsid w:val="004F5473"/>
    <w:rsid w:val="004F5A76"/>
    <w:rsid w:val="004F5F5E"/>
    <w:rsid w:val="004F5F7F"/>
    <w:rsid w:val="004F6910"/>
    <w:rsid w:val="004F6CA5"/>
    <w:rsid w:val="004F7B6C"/>
    <w:rsid w:val="004FFEFF"/>
    <w:rsid w:val="00500DA3"/>
    <w:rsid w:val="00500FAC"/>
    <w:rsid w:val="00501009"/>
    <w:rsid w:val="005022B2"/>
    <w:rsid w:val="00504252"/>
    <w:rsid w:val="005056F4"/>
    <w:rsid w:val="00505E49"/>
    <w:rsid w:val="005069BB"/>
    <w:rsid w:val="0051078D"/>
    <w:rsid w:val="00510F01"/>
    <w:rsid w:val="005119FF"/>
    <w:rsid w:val="005136BB"/>
    <w:rsid w:val="00514007"/>
    <w:rsid w:val="005142D9"/>
    <w:rsid w:val="00514D5B"/>
    <w:rsid w:val="00515001"/>
    <w:rsid w:val="0051513B"/>
    <w:rsid w:val="0052110B"/>
    <w:rsid w:val="0052176F"/>
    <w:rsid w:val="00521AC2"/>
    <w:rsid w:val="00521DCD"/>
    <w:rsid w:val="00522605"/>
    <w:rsid w:val="00522CA0"/>
    <w:rsid w:val="00523197"/>
    <w:rsid w:val="00523A4B"/>
    <w:rsid w:val="00523F5D"/>
    <w:rsid w:val="00523F75"/>
    <w:rsid w:val="005245AD"/>
    <w:rsid w:val="00524C7C"/>
    <w:rsid w:val="005268F4"/>
    <w:rsid w:val="0052749D"/>
    <w:rsid w:val="00527AC0"/>
    <w:rsid w:val="00530076"/>
    <w:rsid w:val="0053043D"/>
    <w:rsid w:val="0053044F"/>
    <w:rsid w:val="00530ED2"/>
    <w:rsid w:val="00530F70"/>
    <w:rsid w:val="00531B36"/>
    <w:rsid w:val="00531C72"/>
    <w:rsid w:val="0053241F"/>
    <w:rsid w:val="00532866"/>
    <w:rsid w:val="00533F89"/>
    <w:rsid w:val="00534022"/>
    <w:rsid w:val="005342F3"/>
    <w:rsid w:val="00534485"/>
    <w:rsid w:val="00535987"/>
    <w:rsid w:val="005364C4"/>
    <w:rsid w:val="00536D30"/>
    <w:rsid w:val="00536D97"/>
    <w:rsid w:val="00540C28"/>
    <w:rsid w:val="0054196C"/>
    <w:rsid w:val="00542707"/>
    <w:rsid w:val="0054318C"/>
    <w:rsid w:val="00543FB9"/>
    <w:rsid w:val="00545F68"/>
    <w:rsid w:val="00546E38"/>
    <w:rsid w:val="00547165"/>
    <w:rsid w:val="005473F6"/>
    <w:rsid w:val="00551637"/>
    <w:rsid w:val="00551F46"/>
    <w:rsid w:val="00552D22"/>
    <w:rsid w:val="00553946"/>
    <w:rsid w:val="005545DC"/>
    <w:rsid w:val="00555152"/>
    <w:rsid w:val="0055562E"/>
    <w:rsid w:val="0055653E"/>
    <w:rsid w:val="00557C8D"/>
    <w:rsid w:val="00557DFA"/>
    <w:rsid w:val="005600BA"/>
    <w:rsid w:val="00561B74"/>
    <w:rsid w:val="00562130"/>
    <w:rsid w:val="0056236E"/>
    <w:rsid w:val="005625FC"/>
    <w:rsid w:val="0056528B"/>
    <w:rsid w:val="00565395"/>
    <w:rsid w:val="005673CA"/>
    <w:rsid w:val="00567AB8"/>
    <w:rsid w:val="005715FD"/>
    <w:rsid w:val="0057298E"/>
    <w:rsid w:val="00573329"/>
    <w:rsid w:val="00574DF4"/>
    <w:rsid w:val="005754A6"/>
    <w:rsid w:val="0057579F"/>
    <w:rsid w:val="00576647"/>
    <w:rsid w:val="00576997"/>
    <w:rsid w:val="00576BB7"/>
    <w:rsid w:val="00577BD4"/>
    <w:rsid w:val="00577C7E"/>
    <w:rsid w:val="0058051A"/>
    <w:rsid w:val="0058158A"/>
    <w:rsid w:val="005817A4"/>
    <w:rsid w:val="00581ADF"/>
    <w:rsid w:val="00581BC3"/>
    <w:rsid w:val="005835D9"/>
    <w:rsid w:val="00585EAD"/>
    <w:rsid w:val="00585F1A"/>
    <w:rsid w:val="00586D1A"/>
    <w:rsid w:val="00586EE7"/>
    <w:rsid w:val="00586FBE"/>
    <w:rsid w:val="00587396"/>
    <w:rsid w:val="0058768D"/>
    <w:rsid w:val="00587852"/>
    <w:rsid w:val="00587AFE"/>
    <w:rsid w:val="00591A12"/>
    <w:rsid w:val="0059305D"/>
    <w:rsid w:val="00593E67"/>
    <w:rsid w:val="005952ED"/>
    <w:rsid w:val="0059539D"/>
    <w:rsid w:val="005954E8"/>
    <w:rsid w:val="005956C8"/>
    <w:rsid w:val="00596EF4"/>
    <w:rsid w:val="005975AF"/>
    <w:rsid w:val="00597A4A"/>
    <w:rsid w:val="0059A08E"/>
    <w:rsid w:val="005A0755"/>
    <w:rsid w:val="005A08B7"/>
    <w:rsid w:val="005A15B2"/>
    <w:rsid w:val="005A175C"/>
    <w:rsid w:val="005A2900"/>
    <w:rsid w:val="005A2B0D"/>
    <w:rsid w:val="005A38A5"/>
    <w:rsid w:val="005A38A9"/>
    <w:rsid w:val="005A3F38"/>
    <w:rsid w:val="005A46BC"/>
    <w:rsid w:val="005A46C8"/>
    <w:rsid w:val="005A4F89"/>
    <w:rsid w:val="005A5BCE"/>
    <w:rsid w:val="005B09A9"/>
    <w:rsid w:val="005B0B4B"/>
    <w:rsid w:val="005B1AE8"/>
    <w:rsid w:val="005B3456"/>
    <w:rsid w:val="005B3FBA"/>
    <w:rsid w:val="005B4368"/>
    <w:rsid w:val="005B4E0B"/>
    <w:rsid w:val="005B4ED4"/>
    <w:rsid w:val="005B4FF1"/>
    <w:rsid w:val="005B59AB"/>
    <w:rsid w:val="005B5C91"/>
    <w:rsid w:val="005B67BC"/>
    <w:rsid w:val="005B6B38"/>
    <w:rsid w:val="005B7F9A"/>
    <w:rsid w:val="005C0BD5"/>
    <w:rsid w:val="005C17D5"/>
    <w:rsid w:val="005C1994"/>
    <w:rsid w:val="005C1B2A"/>
    <w:rsid w:val="005C2872"/>
    <w:rsid w:val="005C339B"/>
    <w:rsid w:val="005C4790"/>
    <w:rsid w:val="005C48CD"/>
    <w:rsid w:val="005C52A5"/>
    <w:rsid w:val="005C5EAE"/>
    <w:rsid w:val="005C6565"/>
    <w:rsid w:val="005C7083"/>
    <w:rsid w:val="005C760F"/>
    <w:rsid w:val="005C7630"/>
    <w:rsid w:val="005C7DA3"/>
    <w:rsid w:val="005C7F07"/>
    <w:rsid w:val="005D04AF"/>
    <w:rsid w:val="005D09D2"/>
    <w:rsid w:val="005D0BCF"/>
    <w:rsid w:val="005D1533"/>
    <w:rsid w:val="005D1EE6"/>
    <w:rsid w:val="005D20D3"/>
    <w:rsid w:val="005D28ED"/>
    <w:rsid w:val="005D37BD"/>
    <w:rsid w:val="005D38D1"/>
    <w:rsid w:val="005D3A89"/>
    <w:rsid w:val="005D428E"/>
    <w:rsid w:val="005D4380"/>
    <w:rsid w:val="005D4393"/>
    <w:rsid w:val="005D4671"/>
    <w:rsid w:val="005D5120"/>
    <w:rsid w:val="005D52BC"/>
    <w:rsid w:val="005D6A3B"/>
    <w:rsid w:val="005D70AC"/>
    <w:rsid w:val="005D75C1"/>
    <w:rsid w:val="005D7D17"/>
    <w:rsid w:val="005D7E09"/>
    <w:rsid w:val="005E1159"/>
    <w:rsid w:val="005E16D3"/>
    <w:rsid w:val="005E191A"/>
    <w:rsid w:val="005E1964"/>
    <w:rsid w:val="005E1AAB"/>
    <w:rsid w:val="005E2D71"/>
    <w:rsid w:val="005E2F35"/>
    <w:rsid w:val="005E2FF8"/>
    <w:rsid w:val="005E3FB1"/>
    <w:rsid w:val="005E4D03"/>
    <w:rsid w:val="005E4EC6"/>
    <w:rsid w:val="005E5F48"/>
    <w:rsid w:val="005E7448"/>
    <w:rsid w:val="005F0320"/>
    <w:rsid w:val="005F07C3"/>
    <w:rsid w:val="005F0C4A"/>
    <w:rsid w:val="005F1286"/>
    <w:rsid w:val="005F16D3"/>
    <w:rsid w:val="005F1A4F"/>
    <w:rsid w:val="005F356E"/>
    <w:rsid w:val="005F3AA1"/>
    <w:rsid w:val="005F475D"/>
    <w:rsid w:val="005F6932"/>
    <w:rsid w:val="005F7B1F"/>
    <w:rsid w:val="0060096B"/>
    <w:rsid w:val="00601A74"/>
    <w:rsid w:val="00602B86"/>
    <w:rsid w:val="00603613"/>
    <w:rsid w:val="00604641"/>
    <w:rsid w:val="00604C9F"/>
    <w:rsid w:val="00605346"/>
    <w:rsid w:val="006053D4"/>
    <w:rsid w:val="00605A07"/>
    <w:rsid w:val="00605DE6"/>
    <w:rsid w:val="00607B0A"/>
    <w:rsid w:val="0060E2B6"/>
    <w:rsid w:val="00611C63"/>
    <w:rsid w:val="00611FE2"/>
    <w:rsid w:val="00612B84"/>
    <w:rsid w:val="006132E4"/>
    <w:rsid w:val="006138E7"/>
    <w:rsid w:val="0061510B"/>
    <w:rsid w:val="00615A38"/>
    <w:rsid w:val="00615EA1"/>
    <w:rsid w:val="00617355"/>
    <w:rsid w:val="00617D01"/>
    <w:rsid w:val="00621FBF"/>
    <w:rsid w:val="0062256E"/>
    <w:rsid w:val="00622BB6"/>
    <w:rsid w:val="00623470"/>
    <w:rsid w:val="0062392A"/>
    <w:rsid w:val="00623EAD"/>
    <w:rsid w:val="00624969"/>
    <w:rsid w:val="006262A3"/>
    <w:rsid w:val="00627BB5"/>
    <w:rsid w:val="00630411"/>
    <w:rsid w:val="00630EBA"/>
    <w:rsid w:val="00631863"/>
    <w:rsid w:val="00631B28"/>
    <w:rsid w:val="0063228F"/>
    <w:rsid w:val="00633FFD"/>
    <w:rsid w:val="0063419D"/>
    <w:rsid w:val="006343AA"/>
    <w:rsid w:val="00635829"/>
    <w:rsid w:val="0063675A"/>
    <w:rsid w:val="00636A69"/>
    <w:rsid w:val="00640128"/>
    <w:rsid w:val="00640FE5"/>
    <w:rsid w:val="00641D7F"/>
    <w:rsid w:val="00642B2D"/>
    <w:rsid w:val="00642E19"/>
    <w:rsid w:val="006432A9"/>
    <w:rsid w:val="00644775"/>
    <w:rsid w:val="00645D7C"/>
    <w:rsid w:val="006466E0"/>
    <w:rsid w:val="006471A3"/>
    <w:rsid w:val="00647760"/>
    <w:rsid w:val="00647C92"/>
    <w:rsid w:val="00650589"/>
    <w:rsid w:val="00650AEF"/>
    <w:rsid w:val="006517BC"/>
    <w:rsid w:val="00651C08"/>
    <w:rsid w:val="00651D64"/>
    <w:rsid w:val="006525F7"/>
    <w:rsid w:val="006527AE"/>
    <w:rsid w:val="006534D5"/>
    <w:rsid w:val="006537BD"/>
    <w:rsid w:val="00653AAA"/>
    <w:rsid w:val="0065416D"/>
    <w:rsid w:val="00654D2B"/>
    <w:rsid w:val="00655446"/>
    <w:rsid w:val="00655608"/>
    <w:rsid w:val="006557CD"/>
    <w:rsid w:val="00655952"/>
    <w:rsid w:val="006559BF"/>
    <w:rsid w:val="00656189"/>
    <w:rsid w:val="0065635A"/>
    <w:rsid w:val="0065641F"/>
    <w:rsid w:val="0065776F"/>
    <w:rsid w:val="00657DFF"/>
    <w:rsid w:val="0065A971"/>
    <w:rsid w:val="0065EB75"/>
    <w:rsid w:val="00660103"/>
    <w:rsid w:val="0066046D"/>
    <w:rsid w:val="0066091E"/>
    <w:rsid w:val="00660997"/>
    <w:rsid w:val="00661358"/>
    <w:rsid w:val="0066192E"/>
    <w:rsid w:val="00661996"/>
    <w:rsid w:val="00661B36"/>
    <w:rsid w:val="00663694"/>
    <w:rsid w:val="00666C2F"/>
    <w:rsid w:val="006671BA"/>
    <w:rsid w:val="00667779"/>
    <w:rsid w:val="0066790B"/>
    <w:rsid w:val="00670915"/>
    <w:rsid w:val="0067172B"/>
    <w:rsid w:val="0067303B"/>
    <w:rsid w:val="006739A8"/>
    <w:rsid w:val="00673FCE"/>
    <w:rsid w:val="006741DA"/>
    <w:rsid w:val="00674228"/>
    <w:rsid w:val="00674646"/>
    <w:rsid w:val="00674953"/>
    <w:rsid w:val="00674EE1"/>
    <w:rsid w:val="00675836"/>
    <w:rsid w:val="006759C9"/>
    <w:rsid w:val="006760A1"/>
    <w:rsid w:val="00676CFE"/>
    <w:rsid w:val="0067709C"/>
    <w:rsid w:val="00677393"/>
    <w:rsid w:val="00677B20"/>
    <w:rsid w:val="00680361"/>
    <w:rsid w:val="00680564"/>
    <w:rsid w:val="00680856"/>
    <w:rsid w:val="00680AF7"/>
    <w:rsid w:val="006816CC"/>
    <w:rsid w:val="00681893"/>
    <w:rsid w:val="00682EC1"/>
    <w:rsid w:val="00685201"/>
    <w:rsid w:val="006854CA"/>
    <w:rsid w:val="006855E3"/>
    <w:rsid w:val="00686B68"/>
    <w:rsid w:val="00687F6D"/>
    <w:rsid w:val="00690274"/>
    <w:rsid w:val="00690475"/>
    <w:rsid w:val="00690CEB"/>
    <w:rsid w:val="006915B4"/>
    <w:rsid w:val="00691694"/>
    <w:rsid w:val="00691951"/>
    <w:rsid w:val="00691B7D"/>
    <w:rsid w:val="00692862"/>
    <w:rsid w:val="00693B63"/>
    <w:rsid w:val="00694FB8"/>
    <w:rsid w:val="00697BF0"/>
    <w:rsid w:val="006A16B6"/>
    <w:rsid w:val="006A1D6A"/>
    <w:rsid w:val="006A2440"/>
    <w:rsid w:val="006A2733"/>
    <w:rsid w:val="006A288D"/>
    <w:rsid w:val="006A2C99"/>
    <w:rsid w:val="006A30AF"/>
    <w:rsid w:val="006A5327"/>
    <w:rsid w:val="006A5EEC"/>
    <w:rsid w:val="006A640E"/>
    <w:rsid w:val="006A6B8B"/>
    <w:rsid w:val="006A6BFC"/>
    <w:rsid w:val="006A6D56"/>
    <w:rsid w:val="006A6DFF"/>
    <w:rsid w:val="006A71D4"/>
    <w:rsid w:val="006A76E6"/>
    <w:rsid w:val="006A77C7"/>
    <w:rsid w:val="006A7C97"/>
    <w:rsid w:val="006A7CBC"/>
    <w:rsid w:val="006AE476"/>
    <w:rsid w:val="006B0ED5"/>
    <w:rsid w:val="006B2012"/>
    <w:rsid w:val="006B2ACB"/>
    <w:rsid w:val="006B2AE5"/>
    <w:rsid w:val="006B2E3F"/>
    <w:rsid w:val="006B31C9"/>
    <w:rsid w:val="006B369F"/>
    <w:rsid w:val="006B3F9F"/>
    <w:rsid w:val="006B4879"/>
    <w:rsid w:val="006B5475"/>
    <w:rsid w:val="006B7D85"/>
    <w:rsid w:val="006B7F4F"/>
    <w:rsid w:val="006BA2A1"/>
    <w:rsid w:val="006C01EB"/>
    <w:rsid w:val="006C05DD"/>
    <w:rsid w:val="006C09DB"/>
    <w:rsid w:val="006C0B75"/>
    <w:rsid w:val="006C1624"/>
    <w:rsid w:val="006C1856"/>
    <w:rsid w:val="006C314A"/>
    <w:rsid w:val="006C39B3"/>
    <w:rsid w:val="006C4527"/>
    <w:rsid w:val="006C5157"/>
    <w:rsid w:val="006C5653"/>
    <w:rsid w:val="006C5932"/>
    <w:rsid w:val="006C59A2"/>
    <w:rsid w:val="006C5A00"/>
    <w:rsid w:val="006C64D7"/>
    <w:rsid w:val="006C6AA3"/>
    <w:rsid w:val="006C6E3C"/>
    <w:rsid w:val="006C73CA"/>
    <w:rsid w:val="006CB579"/>
    <w:rsid w:val="006D09C8"/>
    <w:rsid w:val="006D0B7D"/>
    <w:rsid w:val="006D0F53"/>
    <w:rsid w:val="006D1D95"/>
    <w:rsid w:val="006D2A98"/>
    <w:rsid w:val="006D3194"/>
    <w:rsid w:val="006D3201"/>
    <w:rsid w:val="006D3EDE"/>
    <w:rsid w:val="006D4361"/>
    <w:rsid w:val="006D45F2"/>
    <w:rsid w:val="006D587F"/>
    <w:rsid w:val="006D5CAE"/>
    <w:rsid w:val="006D5F86"/>
    <w:rsid w:val="006D702F"/>
    <w:rsid w:val="006D7EE0"/>
    <w:rsid w:val="006E100C"/>
    <w:rsid w:val="006E1353"/>
    <w:rsid w:val="006E170F"/>
    <w:rsid w:val="006E1C5A"/>
    <w:rsid w:val="006E1F70"/>
    <w:rsid w:val="006E1FBF"/>
    <w:rsid w:val="006E261B"/>
    <w:rsid w:val="006E2916"/>
    <w:rsid w:val="006E2E57"/>
    <w:rsid w:val="006E30E4"/>
    <w:rsid w:val="006E3875"/>
    <w:rsid w:val="006E411F"/>
    <w:rsid w:val="006E4DC9"/>
    <w:rsid w:val="006E5564"/>
    <w:rsid w:val="006E7905"/>
    <w:rsid w:val="006F02B3"/>
    <w:rsid w:val="006F0DB9"/>
    <w:rsid w:val="006F0EC4"/>
    <w:rsid w:val="006F0F7A"/>
    <w:rsid w:val="006F10C6"/>
    <w:rsid w:val="006F2147"/>
    <w:rsid w:val="006F312B"/>
    <w:rsid w:val="006F333B"/>
    <w:rsid w:val="006F3884"/>
    <w:rsid w:val="006F3A7C"/>
    <w:rsid w:val="006F415D"/>
    <w:rsid w:val="006F4958"/>
    <w:rsid w:val="006F53EF"/>
    <w:rsid w:val="006F5736"/>
    <w:rsid w:val="006F5C7B"/>
    <w:rsid w:val="006F5F3A"/>
    <w:rsid w:val="006F6947"/>
    <w:rsid w:val="006F6ED0"/>
    <w:rsid w:val="006F7DFB"/>
    <w:rsid w:val="007004A0"/>
    <w:rsid w:val="007005EE"/>
    <w:rsid w:val="00701BA9"/>
    <w:rsid w:val="007024AA"/>
    <w:rsid w:val="007028F5"/>
    <w:rsid w:val="00702AA4"/>
    <w:rsid w:val="007033CC"/>
    <w:rsid w:val="00704C4F"/>
    <w:rsid w:val="00705F21"/>
    <w:rsid w:val="00706570"/>
    <w:rsid w:val="00710142"/>
    <w:rsid w:val="007112EC"/>
    <w:rsid w:val="00712308"/>
    <w:rsid w:val="00712460"/>
    <w:rsid w:val="00712CDB"/>
    <w:rsid w:val="00712FBA"/>
    <w:rsid w:val="007136DD"/>
    <w:rsid w:val="0071393F"/>
    <w:rsid w:val="00714103"/>
    <w:rsid w:val="007150C8"/>
    <w:rsid w:val="00715595"/>
    <w:rsid w:val="0071661B"/>
    <w:rsid w:val="00716A4D"/>
    <w:rsid w:val="00716C5E"/>
    <w:rsid w:val="007174B1"/>
    <w:rsid w:val="00717A30"/>
    <w:rsid w:val="00718432"/>
    <w:rsid w:val="00721A0F"/>
    <w:rsid w:val="00721BA0"/>
    <w:rsid w:val="007226E6"/>
    <w:rsid w:val="007227CA"/>
    <w:rsid w:val="00722891"/>
    <w:rsid w:val="00723721"/>
    <w:rsid w:val="00723EC8"/>
    <w:rsid w:val="00724CDD"/>
    <w:rsid w:val="00724F9D"/>
    <w:rsid w:val="007254B1"/>
    <w:rsid w:val="00725A1C"/>
    <w:rsid w:val="00725D45"/>
    <w:rsid w:val="007267FA"/>
    <w:rsid w:val="00726F78"/>
    <w:rsid w:val="00727F39"/>
    <w:rsid w:val="00730C17"/>
    <w:rsid w:val="00733BD8"/>
    <w:rsid w:val="00734F04"/>
    <w:rsid w:val="00735BC4"/>
    <w:rsid w:val="00736166"/>
    <w:rsid w:val="0073618F"/>
    <w:rsid w:val="007361D1"/>
    <w:rsid w:val="00736A46"/>
    <w:rsid w:val="00736CE4"/>
    <w:rsid w:val="00736F69"/>
    <w:rsid w:val="007417BF"/>
    <w:rsid w:val="00743C25"/>
    <w:rsid w:val="0074477F"/>
    <w:rsid w:val="00744B96"/>
    <w:rsid w:val="0074547B"/>
    <w:rsid w:val="007464CE"/>
    <w:rsid w:val="007467E2"/>
    <w:rsid w:val="00747B9E"/>
    <w:rsid w:val="0075064F"/>
    <w:rsid w:val="007517E7"/>
    <w:rsid w:val="007522A9"/>
    <w:rsid w:val="007522F8"/>
    <w:rsid w:val="0075257C"/>
    <w:rsid w:val="007525A4"/>
    <w:rsid w:val="00752A40"/>
    <w:rsid w:val="00752B20"/>
    <w:rsid w:val="00752B2F"/>
    <w:rsid w:val="00753E74"/>
    <w:rsid w:val="00753FD3"/>
    <w:rsid w:val="00755DD0"/>
    <w:rsid w:val="00755F11"/>
    <w:rsid w:val="00756491"/>
    <w:rsid w:val="007579D1"/>
    <w:rsid w:val="00757F33"/>
    <w:rsid w:val="0076149D"/>
    <w:rsid w:val="007616E1"/>
    <w:rsid w:val="00761907"/>
    <w:rsid w:val="00761BC4"/>
    <w:rsid w:val="007622A4"/>
    <w:rsid w:val="00762547"/>
    <w:rsid w:val="0076497C"/>
    <w:rsid w:val="00765F8C"/>
    <w:rsid w:val="00766161"/>
    <w:rsid w:val="007661D7"/>
    <w:rsid w:val="0076689F"/>
    <w:rsid w:val="00766C1D"/>
    <w:rsid w:val="007675FC"/>
    <w:rsid w:val="00767A6D"/>
    <w:rsid w:val="00767B78"/>
    <w:rsid w:val="00770421"/>
    <w:rsid w:val="007709FD"/>
    <w:rsid w:val="007715DF"/>
    <w:rsid w:val="00771BF9"/>
    <w:rsid w:val="0077255C"/>
    <w:rsid w:val="00772A40"/>
    <w:rsid w:val="00773A5D"/>
    <w:rsid w:val="00773E96"/>
    <w:rsid w:val="00774222"/>
    <w:rsid w:val="007744D1"/>
    <w:rsid w:val="007746C0"/>
    <w:rsid w:val="00775771"/>
    <w:rsid w:val="00775E9F"/>
    <w:rsid w:val="007763F8"/>
    <w:rsid w:val="00776E57"/>
    <w:rsid w:val="00777731"/>
    <w:rsid w:val="007777BB"/>
    <w:rsid w:val="00780255"/>
    <w:rsid w:val="0078190A"/>
    <w:rsid w:val="0078211F"/>
    <w:rsid w:val="007825EE"/>
    <w:rsid w:val="00782CBE"/>
    <w:rsid w:val="00782ECC"/>
    <w:rsid w:val="00783937"/>
    <w:rsid w:val="00783B41"/>
    <w:rsid w:val="00784A75"/>
    <w:rsid w:val="007856DF"/>
    <w:rsid w:val="0078667C"/>
    <w:rsid w:val="00786E98"/>
    <w:rsid w:val="0078752E"/>
    <w:rsid w:val="0079016C"/>
    <w:rsid w:val="00791525"/>
    <w:rsid w:val="00791D98"/>
    <w:rsid w:val="007921A2"/>
    <w:rsid w:val="007921C8"/>
    <w:rsid w:val="00792251"/>
    <w:rsid w:val="0079296A"/>
    <w:rsid w:val="00793091"/>
    <w:rsid w:val="00793245"/>
    <w:rsid w:val="00793259"/>
    <w:rsid w:val="007934DF"/>
    <w:rsid w:val="00793503"/>
    <w:rsid w:val="0079423C"/>
    <w:rsid w:val="007966D6"/>
    <w:rsid w:val="007971A4"/>
    <w:rsid w:val="00797A2E"/>
    <w:rsid w:val="007A0079"/>
    <w:rsid w:val="007A0927"/>
    <w:rsid w:val="007A0D6E"/>
    <w:rsid w:val="007A102E"/>
    <w:rsid w:val="007A208F"/>
    <w:rsid w:val="007A2404"/>
    <w:rsid w:val="007A25AB"/>
    <w:rsid w:val="007A3DD3"/>
    <w:rsid w:val="007A4152"/>
    <w:rsid w:val="007A4BE1"/>
    <w:rsid w:val="007A5641"/>
    <w:rsid w:val="007A5C9E"/>
    <w:rsid w:val="007A7CEE"/>
    <w:rsid w:val="007A7FCE"/>
    <w:rsid w:val="007B045E"/>
    <w:rsid w:val="007B27F5"/>
    <w:rsid w:val="007B295C"/>
    <w:rsid w:val="007B396D"/>
    <w:rsid w:val="007B5EC0"/>
    <w:rsid w:val="007B6D8C"/>
    <w:rsid w:val="007B7562"/>
    <w:rsid w:val="007B76A5"/>
    <w:rsid w:val="007B7A4A"/>
    <w:rsid w:val="007B7ABC"/>
    <w:rsid w:val="007B7BD7"/>
    <w:rsid w:val="007B7DA6"/>
    <w:rsid w:val="007B7E7F"/>
    <w:rsid w:val="007C1148"/>
    <w:rsid w:val="007C29C4"/>
    <w:rsid w:val="007C2DD6"/>
    <w:rsid w:val="007C2DFA"/>
    <w:rsid w:val="007C309A"/>
    <w:rsid w:val="007C4A69"/>
    <w:rsid w:val="007C5C34"/>
    <w:rsid w:val="007C60A2"/>
    <w:rsid w:val="007C6159"/>
    <w:rsid w:val="007C643D"/>
    <w:rsid w:val="007C6695"/>
    <w:rsid w:val="007C727A"/>
    <w:rsid w:val="007C7483"/>
    <w:rsid w:val="007C77DD"/>
    <w:rsid w:val="007C7F35"/>
    <w:rsid w:val="007C94D4"/>
    <w:rsid w:val="007D006C"/>
    <w:rsid w:val="007D0979"/>
    <w:rsid w:val="007D1987"/>
    <w:rsid w:val="007D1DE8"/>
    <w:rsid w:val="007D2044"/>
    <w:rsid w:val="007D44F2"/>
    <w:rsid w:val="007D453E"/>
    <w:rsid w:val="007D476A"/>
    <w:rsid w:val="007D4D2D"/>
    <w:rsid w:val="007D6002"/>
    <w:rsid w:val="007D67E6"/>
    <w:rsid w:val="007E085C"/>
    <w:rsid w:val="007E0C95"/>
    <w:rsid w:val="007E16E1"/>
    <w:rsid w:val="007E1CDD"/>
    <w:rsid w:val="007E3263"/>
    <w:rsid w:val="007E3EAD"/>
    <w:rsid w:val="007E4502"/>
    <w:rsid w:val="007E4BAE"/>
    <w:rsid w:val="007E4C3B"/>
    <w:rsid w:val="007E4D00"/>
    <w:rsid w:val="007E569E"/>
    <w:rsid w:val="007E5DCD"/>
    <w:rsid w:val="007E6017"/>
    <w:rsid w:val="007E6CA0"/>
    <w:rsid w:val="007E70C7"/>
    <w:rsid w:val="007F024A"/>
    <w:rsid w:val="007F03CF"/>
    <w:rsid w:val="007F27D1"/>
    <w:rsid w:val="007F2F1F"/>
    <w:rsid w:val="007F5204"/>
    <w:rsid w:val="007F59B4"/>
    <w:rsid w:val="007F7C23"/>
    <w:rsid w:val="00800381"/>
    <w:rsid w:val="00800435"/>
    <w:rsid w:val="008006ED"/>
    <w:rsid w:val="00800714"/>
    <w:rsid w:val="008013EC"/>
    <w:rsid w:val="008021D9"/>
    <w:rsid w:val="00802E3F"/>
    <w:rsid w:val="00803637"/>
    <w:rsid w:val="0080386A"/>
    <w:rsid w:val="00803BCC"/>
    <w:rsid w:val="008044E0"/>
    <w:rsid w:val="00804560"/>
    <w:rsid w:val="00805CEC"/>
    <w:rsid w:val="00805FE4"/>
    <w:rsid w:val="008077FE"/>
    <w:rsid w:val="0081126B"/>
    <w:rsid w:val="0081205C"/>
    <w:rsid w:val="008128BE"/>
    <w:rsid w:val="00812D6A"/>
    <w:rsid w:val="008136FC"/>
    <w:rsid w:val="00813E8E"/>
    <w:rsid w:val="00814347"/>
    <w:rsid w:val="00814F78"/>
    <w:rsid w:val="0081576C"/>
    <w:rsid w:val="0081595C"/>
    <w:rsid w:val="008159E6"/>
    <w:rsid w:val="00815D65"/>
    <w:rsid w:val="00816746"/>
    <w:rsid w:val="008168DA"/>
    <w:rsid w:val="008176B4"/>
    <w:rsid w:val="008178A3"/>
    <w:rsid w:val="0081F78C"/>
    <w:rsid w:val="008202DE"/>
    <w:rsid w:val="008202E4"/>
    <w:rsid w:val="00820792"/>
    <w:rsid w:val="008209DC"/>
    <w:rsid w:val="00820A57"/>
    <w:rsid w:val="00820B76"/>
    <w:rsid w:val="00822BFA"/>
    <w:rsid w:val="00822D33"/>
    <w:rsid w:val="00824142"/>
    <w:rsid w:val="00824DFF"/>
    <w:rsid w:val="00825763"/>
    <w:rsid w:val="0082587F"/>
    <w:rsid w:val="0082628B"/>
    <w:rsid w:val="00826527"/>
    <w:rsid w:val="00826637"/>
    <w:rsid w:val="00826932"/>
    <w:rsid w:val="0082695C"/>
    <w:rsid w:val="008270E8"/>
    <w:rsid w:val="008302FB"/>
    <w:rsid w:val="008305B7"/>
    <w:rsid w:val="008317E0"/>
    <w:rsid w:val="0083182E"/>
    <w:rsid w:val="00831933"/>
    <w:rsid w:val="0083194C"/>
    <w:rsid w:val="00831F89"/>
    <w:rsid w:val="008349C6"/>
    <w:rsid w:val="008353C8"/>
    <w:rsid w:val="008359F1"/>
    <w:rsid w:val="00835B0E"/>
    <w:rsid w:val="008361BF"/>
    <w:rsid w:val="008362C9"/>
    <w:rsid w:val="00837220"/>
    <w:rsid w:val="0083787B"/>
    <w:rsid w:val="00840773"/>
    <w:rsid w:val="00841902"/>
    <w:rsid w:val="00841B3D"/>
    <w:rsid w:val="00841C82"/>
    <w:rsid w:val="00842678"/>
    <w:rsid w:val="00842F7D"/>
    <w:rsid w:val="00843CD1"/>
    <w:rsid w:val="00845653"/>
    <w:rsid w:val="00845EB9"/>
    <w:rsid w:val="0084623D"/>
    <w:rsid w:val="00846C9E"/>
    <w:rsid w:val="00847412"/>
    <w:rsid w:val="00847B49"/>
    <w:rsid w:val="00849113"/>
    <w:rsid w:val="0085006B"/>
    <w:rsid w:val="0085039D"/>
    <w:rsid w:val="008505BD"/>
    <w:rsid w:val="00850BE1"/>
    <w:rsid w:val="00852833"/>
    <w:rsid w:val="008552B0"/>
    <w:rsid w:val="00857456"/>
    <w:rsid w:val="0085747A"/>
    <w:rsid w:val="00857E5B"/>
    <w:rsid w:val="00857F77"/>
    <w:rsid w:val="0086041D"/>
    <w:rsid w:val="00863372"/>
    <w:rsid w:val="00863A87"/>
    <w:rsid w:val="00864334"/>
    <w:rsid w:val="008644E1"/>
    <w:rsid w:val="00864CFA"/>
    <w:rsid w:val="008650E0"/>
    <w:rsid w:val="00865A03"/>
    <w:rsid w:val="00866ADB"/>
    <w:rsid w:val="008671FC"/>
    <w:rsid w:val="008674A2"/>
    <w:rsid w:val="0086779E"/>
    <w:rsid w:val="00867F95"/>
    <w:rsid w:val="00870A8F"/>
    <w:rsid w:val="00871E83"/>
    <w:rsid w:val="00872301"/>
    <w:rsid w:val="00873424"/>
    <w:rsid w:val="0087388A"/>
    <w:rsid w:val="00873BDF"/>
    <w:rsid w:val="00873CF2"/>
    <w:rsid w:val="00874735"/>
    <w:rsid w:val="00874F8B"/>
    <w:rsid w:val="008751AE"/>
    <w:rsid w:val="008755B8"/>
    <w:rsid w:val="00876765"/>
    <w:rsid w:val="00877619"/>
    <w:rsid w:val="00877DD7"/>
    <w:rsid w:val="008802C0"/>
    <w:rsid w:val="00880B0F"/>
    <w:rsid w:val="00881E0E"/>
    <w:rsid w:val="0088208D"/>
    <w:rsid w:val="00882CC7"/>
    <w:rsid w:val="00882D28"/>
    <w:rsid w:val="00883247"/>
    <w:rsid w:val="00883365"/>
    <w:rsid w:val="0088345A"/>
    <w:rsid w:val="008835E7"/>
    <w:rsid w:val="00883AAA"/>
    <w:rsid w:val="00884292"/>
    <w:rsid w:val="0088458A"/>
    <w:rsid w:val="00884EA6"/>
    <w:rsid w:val="00885504"/>
    <w:rsid w:val="00885A3D"/>
    <w:rsid w:val="00885DC9"/>
    <w:rsid w:val="00886802"/>
    <w:rsid w:val="00886E06"/>
    <w:rsid w:val="0088754C"/>
    <w:rsid w:val="008875EF"/>
    <w:rsid w:val="008906BA"/>
    <w:rsid w:val="00890810"/>
    <w:rsid w:val="0089081A"/>
    <w:rsid w:val="00890AA5"/>
    <w:rsid w:val="00890FC4"/>
    <w:rsid w:val="0089127B"/>
    <w:rsid w:val="008916B2"/>
    <w:rsid w:val="00891968"/>
    <w:rsid w:val="00891EAD"/>
    <w:rsid w:val="00892851"/>
    <w:rsid w:val="00892E04"/>
    <w:rsid w:val="008959DF"/>
    <w:rsid w:val="00896097"/>
    <w:rsid w:val="008968DB"/>
    <w:rsid w:val="00897939"/>
    <w:rsid w:val="008979C8"/>
    <w:rsid w:val="008A00BC"/>
    <w:rsid w:val="008A124C"/>
    <w:rsid w:val="008A303C"/>
    <w:rsid w:val="008A4674"/>
    <w:rsid w:val="008A4728"/>
    <w:rsid w:val="008A4772"/>
    <w:rsid w:val="008A4C55"/>
    <w:rsid w:val="008A4DEC"/>
    <w:rsid w:val="008A5500"/>
    <w:rsid w:val="008A59CA"/>
    <w:rsid w:val="008A6788"/>
    <w:rsid w:val="008A76B5"/>
    <w:rsid w:val="008B0A6B"/>
    <w:rsid w:val="008B232E"/>
    <w:rsid w:val="008B2A7D"/>
    <w:rsid w:val="008B2E35"/>
    <w:rsid w:val="008B3607"/>
    <w:rsid w:val="008B3D9C"/>
    <w:rsid w:val="008B3EA8"/>
    <w:rsid w:val="008B4147"/>
    <w:rsid w:val="008B4873"/>
    <w:rsid w:val="008B497C"/>
    <w:rsid w:val="008B510D"/>
    <w:rsid w:val="008B524B"/>
    <w:rsid w:val="008B534B"/>
    <w:rsid w:val="008B59F9"/>
    <w:rsid w:val="008B5B3E"/>
    <w:rsid w:val="008B5CF3"/>
    <w:rsid w:val="008B5ECD"/>
    <w:rsid w:val="008B757D"/>
    <w:rsid w:val="008C09E2"/>
    <w:rsid w:val="008C0B1E"/>
    <w:rsid w:val="008C3477"/>
    <w:rsid w:val="008C38DB"/>
    <w:rsid w:val="008C3F65"/>
    <w:rsid w:val="008C4214"/>
    <w:rsid w:val="008C5484"/>
    <w:rsid w:val="008C5FE7"/>
    <w:rsid w:val="008C60B7"/>
    <w:rsid w:val="008C7296"/>
    <w:rsid w:val="008C78F8"/>
    <w:rsid w:val="008C7945"/>
    <w:rsid w:val="008C7A3F"/>
    <w:rsid w:val="008D0493"/>
    <w:rsid w:val="008D19C6"/>
    <w:rsid w:val="008D1B70"/>
    <w:rsid w:val="008D1C32"/>
    <w:rsid w:val="008D27D4"/>
    <w:rsid w:val="008D2806"/>
    <w:rsid w:val="008D2C42"/>
    <w:rsid w:val="008D3E0B"/>
    <w:rsid w:val="008D4EEE"/>
    <w:rsid w:val="008D4F16"/>
    <w:rsid w:val="008D528F"/>
    <w:rsid w:val="008D56DB"/>
    <w:rsid w:val="008D5756"/>
    <w:rsid w:val="008D7559"/>
    <w:rsid w:val="008E0060"/>
    <w:rsid w:val="008E0115"/>
    <w:rsid w:val="008E014B"/>
    <w:rsid w:val="008E0A5F"/>
    <w:rsid w:val="008E0D56"/>
    <w:rsid w:val="008E1626"/>
    <w:rsid w:val="008E1AE2"/>
    <w:rsid w:val="008E23AA"/>
    <w:rsid w:val="008E2ABD"/>
    <w:rsid w:val="008E3251"/>
    <w:rsid w:val="008E3FF0"/>
    <w:rsid w:val="008E4336"/>
    <w:rsid w:val="008E4997"/>
    <w:rsid w:val="008E5443"/>
    <w:rsid w:val="008E5739"/>
    <w:rsid w:val="008E6542"/>
    <w:rsid w:val="008E6C50"/>
    <w:rsid w:val="008E70FC"/>
    <w:rsid w:val="008E72EB"/>
    <w:rsid w:val="008E793F"/>
    <w:rsid w:val="008E7BD0"/>
    <w:rsid w:val="008F0D91"/>
    <w:rsid w:val="008F1A5C"/>
    <w:rsid w:val="008F1D4C"/>
    <w:rsid w:val="008F2822"/>
    <w:rsid w:val="008F2F03"/>
    <w:rsid w:val="008F3447"/>
    <w:rsid w:val="008F3E17"/>
    <w:rsid w:val="008F3F2B"/>
    <w:rsid w:val="008F408A"/>
    <w:rsid w:val="008F465F"/>
    <w:rsid w:val="008F4C7F"/>
    <w:rsid w:val="008F4D3B"/>
    <w:rsid w:val="008F693F"/>
    <w:rsid w:val="008F6C23"/>
    <w:rsid w:val="008F706F"/>
    <w:rsid w:val="008F7665"/>
    <w:rsid w:val="008F7CE9"/>
    <w:rsid w:val="009000C8"/>
    <w:rsid w:val="00901955"/>
    <w:rsid w:val="009024CA"/>
    <w:rsid w:val="00902754"/>
    <w:rsid w:val="0090283E"/>
    <w:rsid w:val="00902C66"/>
    <w:rsid w:val="009038F8"/>
    <w:rsid w:val="0090393C"/>
    <w:rsid w:val="009040C9"/>
    <w:rsid w:val="00904BA3"/>
    <w:rsid w:val="009054EC"/>
    <w:rsid w:val="00905CDB"/>
    <w:rsid w:val="00906872"/>
    <w:rsid w:val="00907896"/>
    <w:rsid w:val="0090E110"/>
    <w:rsid w:val="00910645"/>
    <w:rsid w:val="00911019"/>
    <w:rsid w:val="0091125A"/>
    <w:rsid w:val="00911840"/>
    <w:rsid w:val="00911C21"/>
    <w:rsid w:val="0091269B"/>
    <w:rsid w:val="009130D7"/>
    <w:rsid w:val="00913E7F"/>
    <w:rsid w:val="009158E4"/>
    <w:rsid w:val="00915FF1"/>
    <w:rsid w:val="009165D2"/>
    <w:rsid w:val="00916742"/>
    <w:rsid w:val="0091705B"/>
    <w:rsid w:val="00917601"/>
    <w:rsid w:val="00917BB4"/>
    <w:rsid w:val="009201C2"/>
    <w:rsid w:val="00921AB8"/>
    <w:rsid w:val="00922F2C"/>
    <w:rsid w:val="00926AD0"/>
    <w:rsid w:val="0092736A"/>
    <w:rsid w:val="00927F08"/>
    <w:rsid w:val="0093069A"/>
    <w:rsid w:val="009306D5"/>
    <w:rsid w:val="00930A18"/>
    <w:rsid w:val="00930F3D"/>
    <w:rsid w:val="009313DF"/>
    <w:rsid w:val="00931AEA"/>
    <w:rsid w:val="00931D31"/>
    <w:rsid w:val="00931F48"/>
    <w:rsid w:val="009336B4"/>
    <w:rsid w:val="00934263"/>
    <w:rsid w:val="00935E5A"/>
    <w:rsid w:val="0093667E"/>
    <w:rsid w:val="00936AE8"/>
    <w:rsid w:val="00936E50"/>
    <w:rsid w:val="00937703"/>
    <w:rsid w:val="00937A90"/>
    <w:rsid w:val="0094063B"/>
    <w:rsid w:val="00941262"/>
    <w:rsid w:val="00941EFB"/>
    <w:rsid w:val="00942854"/>
    <w:rsid w:val="00943752"/>
    <w:rsid w:val="00943832"/>
    <w:rsid w:val="00943A73"/>
    <w:rsid w:val="00943A7B"/>
    <w:rsid w:val="0094598B"/>
    <w:rsid w:val="00945A8F"/>
    <w:rsid w:val="00945F42"/>
    <w:rsid w:val="009464AB"/>
    <w:rsid w:val="009464C7"/>
    <w:rsid w:val="009466FB"/>
    <w:rsid w:val="0095075D"/>
    <w:rsid w:val="0095208A"/>
    <w:rsid w:val="00953431"/>
    <w:rsid w:val="009555B1"/>
    <w:rsid w:val="00957432"/>
    <w:rsid w:val="009603A8"/>
    <w:rsid w:val="0096098F"/>
    <w:rsid w:val="00960B12"/>
    <w:rsid w:val="00961157"/>
    <w:rsid w:val="00961383"/>
    <w:rsid w:val="00962004"/>
    <w:rsid w:val="00962CBF"/>
    <w:rsid w:val="009631CD"/>
    <w:rsid w:val="0096353F"/>
    <w:rsid w:val="009641D6"/>
    <w:rsid w:val="009661C7"/>
    <w:rsid w:val="0096647E"/>
    <w:rsid w:val="00966C26"/>
    <w:rsid w:val="00966EBF"/>
    <w:rsid w:val="00967753"/>
    <w:rsid w:val="00967868"/>
    <w:rsid w:val="009704FE"/>
    <w:rsid w:val="00971335"/>
    <w:rsid w:val="0097233C"/>
    <w:rsid w:val="00972E15"/>
    <w:rsid w:val="009730FD"/>
    <w:rsid w:val="009733CC"/>
    <w:rsid w:val="009746BE"/>
    <w:rsid w:val="00975495"/>
    <w:rsid w:val="00975514"/>
    <w:rsid w:val="0097595D"/>
    <w:rsid w:val="00976020"/>
    <w:rsid w:val="009768E5"/>
    <w:rsid w:val="00976A9C"/>
    <w:rsid w:val="009771DA"/>
    <w:rsid w:val="009778F5"/>
    <w:rsid w:val="00977F03"/>
    <w:rsid w:val="0098013F"/>
    <w:rsid w:val="00980969"/>
    <w:rsid w:val="0098126D"/>
    <w:rsid w:val="009822AD"/>
    <w:rsid w:val="00982F77"/>
    <w:rsid w:val="009834BE"/>
    <w:rsid w:val="009835C9"/>
    <w:rsid w:val="009836CC"/>
    <w:rsid w:val="009837DC"/>
    <w:rsid w:val="009853C9"/>
    <w:rsid w:val="00985937"/>
    <w:rsid w:val="00985C97"/>
    <w:rsid w:val="00985ECF"/>
    <w:rsid w:val="009860F8"/>
    <w:rsid w:val="009861A7"/>
    <w:rsid w:val="00986438"/>
    <w:rsid w:val="00986879"/>
    <w:rsid w:val="00987635"/>
    <w:rsid w:val="0098A83A"/>
    <w:rsid w:val="009904D0"/>
    <w:rsid w:val="00991803"/>
    <w:rsid w:val="00991994"/>
    <w:rsid w:val="00992132"/>
    <w:rsid w:val="00992573"/>
    <w:rsid w:val="00995D11"/>
    <w:rsid w:val="0099646B"/>
    <w:rsid w:val="00996B50"/>
    <w:rsid w:val="00997992"/>
    <w:rsid w:val="009979A5"/>
    <w:rsid w:val="009A0F45"/>
    <w:rsid w:val="009A2629"/>
    <w:rsid w:val="009A3959"/>
    <w:rsid w:val="009A3EA7"/>
    <w:rsid w:val="009A424F"/>
    <w:rsid w:val="009A49A3"/>
    <w:rsid w:val="009A608D"/>
    <w:rsid w:val="009A6E03"/>
    <w:rsid w:val="009A7DBF"/>
    <w:rsid w:val="009B01EE"/>
    <w:rsid w:val="009B0644"/>
    <w:rsid w:val="009B0935"/>
    <w:rsid w:val="009B197C"/>
    <w:rsid w:val="009B2AFE"/>
    <w:rsid w:val="009B2B3B"/>
    <w:rsid w:val="009B2ECD"/>
    <w:rsid w:val="009B311D"/>
    <w:rsid w:val="009B37C9"/>
    <w:rsid w:val="009B3C66"/>
    <w:rsid w:val="009B4353"/>
    <w:rsid w:val="009B58DE"/>
    <w:rsid w:val="009B6ECB"/>
    <w:rsid w:val="009B6F9E"/>
    <w:rsid w:val="009B76C4"/>
    <w:rsid w:val="009B7799"/>
    <w:rsid w:val="009B78BE"/>
    <w:rsid w:val="009B78C8"/>
    <w:rsid w:val="009C029E"/>
    <w:rsid w:val="009C100B"/>
    <w:rsid w:val="009C1B1A"/>
    <w:rsid w:val="009C2165"/>
    <w:rsid w:val="009C3711"/>
    <w:rsid w:val="009C37D1"/>
    <w:rsid w:val="009C38E8"/>
    <w:rsid w:val="009C4073"/>
    <w:rsid w:val="009C4140"/>
    <w:rsid w:val="009C451A"/>
    <w:rsid w:val="009C4E65"/>
    <w:rsid w:val="009C5C7A"/>
    <w:rsid w:val="009C5E7A"/>
    <w:rsid w:val="009C6C2F"/>
    <w:rsid w:val="009C6C63"/>
    <w:rsid w:val="009C6DAB"/>
    <w:rsid w:val="009C7EBE"/>
    <w:rsid w:val="009D0344"/>
    <w:rsid w:val="009D1DCA"/>
    <w:rsid w:val="009D30CA"/>
    <w:rsid w:val="009D3751"/>
    <w:rsid w:val="009D3907"/>
    <w:rsid w:val="009D394D"/>
    <w:rsid w:val="009D3C6F"/>
    <w:rsid w:val="009D3F8B"/>
    <w:rsid w:val="009D4746"/>
    <w:rsid w:val="009D5001"/>
    <w:rsid w:val="009D563A"/>
    <w:rsid w:val="009D5EEB"/>
    <w:rsid w:val="009D6491"/>
    <w:rsid w:val="009D64A9"/>
    <w:rsid w:val="009D6AAF"/>
    <w:rsid w:val="009D7139"/>
    <w:rsid w:val="009D71EC"/>
    <w:rsid w:val="009D728E"/>
    <w:rsid w:val="009D7761"/>
    <w:rsid w:val="009D7C85"/>
    <w:rsid w:val="009D7F0A"/>
    <w:rsid w:val="009D7FA3"/>
    <w:rsid w:val="009E0E3D"/>
    <w:rsid w:val="009E257C"/>
    <w:rsid w:val="009E28B4"/>
    <w:rsid w:val="009E2901"/>
    <w:rsid w:val="009E29D6"/>
    <w:rsid w:val="009E2A65"/>
    <w:rsid w:val="009E3F8E"/>
    <w:rsid w:val="009E5E25"/>
    <w:rsid w:val="009E749B"/>
    <w:rsid w:val="009E79EB"/>
    <w:rsid w:val="009E7FB5"/>
    <w:rsid w:val="009F221D"/>
    <w:rsid w:val="009F24A7"/>
    <w:rsid w:val="009F2EF6"/>
    <w:rsid w:val="009F302D"/>
    <w:rsid w:val="009F3058"/>
    <w:rsid w:val="009F37A0"/>
    <w:rsid w:val="009F389F"/>
    <w:rsid w:val="009F3CB7"/>
    <w:rsid w:val="009F4287"/>
    <w:rsid w:val="009F4D32"/>
    <w:rsid w:val="009F50A8"/>
    <w:rsid w:val="009F57CE"/>
    <w:rsid w:val="009F593F"/>
    <w:rsid w:val="009F6D75"/>
    <w:rsid w:val="009F6E77"/>
    <w:rsid w:val="009F7F7C"/>
    <w:rsid w:val="00A00154"/>
    <w:rsid w:val="00A0044A"/>
    <w:rsid w:val="00A00AFD"/>
    <w:rsid w:val="00A016BA"/>
    <w:rsid w:val="00A01ADB"/>
    <w:rsid w:val="00A01D83"/>
    <w:rsid w:val="00A01EFD"/>
    <w:rsid w:val="00A0206B"/>
    <w:rsid w:val="00A027E6"/>
    <w:rsid w:val="00A02868"/>
    <w:rsid w:val="00A035C9"/>
    <w:rsid w:val="00A03C63"/>
    <w:rsid w:val="00A03DF4"/>
    <w:rsid w:val="00A040B7"/>
    <w:rsid w:val="00A0481E"/>
    <w:rsid w:val="00A06B82"/>
    <w:rsid w:val="00A07836"/>
    <w:rsid w:val="00A101AA"/>
    <w:rsid w:val="00A102E9"/>
    <w:rsid w:val="00A105BD"/>
    <w:rsid w:val="00A109BF"/>
    <w:rsid w:val="00A11D24"/>
    <w:rsid w:val="00A11F16"/>
    <w:rsid w:val="00A12D75"/>
    <w:rsid w:val="00A15529"/>
    <w:rsid w:val="00A15884"/>
    <w:rsid w:val="00A15E08"/>
    <w:rsid w:val="00A15ED1"/>
    <w:rsid w:val="00A1618E"/>
    <w:rsid w:val="00A163AF"/>
    <w:rsid w:val="00A16B66"/>
    <w:rsid w:val="00A20094"/>
    <w:rsid w:val="00A2012C"/>
    <w:rsid w:val="00A202F2"/>
    <w:rsid w:val="00A21AA0"/>
    <w:rsid w:val="00A222BF"/>
    <w:rsid w:val="00A22EB9"/>
    <w:rsid w:val="00A2392B"/>
    <w:rsid w:val="00A242E2"/>
    <w:rsid w:val="00A25607"/>
    <w:rsid w:val="00A26843"/>
    <w:rsid w:val="00A26E2E"/>
    <w:rsid w:val="00A27616"/>
    <w:rsid w:val="00A27773"/>
    <w:rsid w:val="00A29368"/>
    <w:rsid w:val="00A3083A"/>
    <w:rsid w:val="00A309E8"/>
    <w:rsid w:val="00A3176C"/>
    <w:rsid w:val="00A325F1"/>
    <w:rsid w:val="00A32DC8"/>
    <w:rsid w:val="00A33503"/>
    <w:rsid w:val="00A34115"/>
    <w:rsid w:val="00A34137"/>
    <w:rsid w:val="00A349AC"/>
    <w:rsid w:val="00A37499"/>
    <w:rsid w:val="00A37698"/>
    <w:rsid w:val="00A407EC"/>
    <w:rsid w:val="00A41253"/>
    <w:rsid w:val="00A4330B"/>
    <w:rsid w:val="00A436B4"/>
    <w:rsid w:val="00A43E3C"/>
    <w:rsid w:val="00A4440E"/>
    <w:rsid w:val="00A449ED"/>
    <w:rsid w:val="00A45145"/>
    <w:rsid w:val="00A45633"/>
    <w:rsid w:val="00A4573B"/>
    <w:rsid w:val="00A45C0D"/>
    <w:rsid w:val="00A4688D"/>
    <w:rsid w:val="00A472B6"/>
    <w:rsid w:val="00A50BCB"/>
    <w:rsid w:val="00A51077"/>
    <w:rsid w:val="00A51614"/>
    <w:rsid w:val="00A53699"/>
    <w:rsid w:val="00A53EF5"/>
    <w:rsid w:val="00A54D00"/>
    <w:rsid w:val="00A5633F"/>
    <w:rsid w:val="00A57AEA"/>
    <w:rsid w:val="00A57D8E"/>
    <w:rsid w:val="00A60098"/>
    <w:rsid w:val="00A60CF4"/>
    <w:rsid w:val="00A60F66"/>
    <w:rsid w:val="00A61E18"/>
    <w:rsid w:val="00A62660"/>
    <w:rsid w:val="00A62B71"/>
    <w:rsid w:val="00A63231"/>
    <w:rsid w:val="00A64A21"/>
    <w:rsid w:val="00A64D2A"/>
    <w:rsid w:val="00A6544A"/>
    <w:rsid w:val="00A66300"/>
    <w:rsid w:val="00A66336"/>
    <w:rsid w:val="00A663F6"/>
    <w:rsid w:val="00A66FFA"/>
    <w:rsid w:val="00A71A53"/>
    <w:rsid w:val="00A724CA"/>
    <w:rsid w:val="00A72887"/>
    <w:rsid w:val="00A72A2F"/>
    <w:rsid w:val="00A72BB0"/>
    <w:rsid w:val="00A73DD7"/>
    <w:rsid w:val="00A743D1"/>
    <w:rsid w:val="00A74474"/>
    <w:rsid w:val="00A747EB"/>
    <w:rsid w:val="00A754AD"/>
    <w:rsid w:val="00A75848"/>
    <w:rsid w:val="00A75E54"/>
    <w:rsid w:val="00A761B7"/>
    <w:rsid w:val="00A76505"/>
    <w:rsid w:val="00A76C87"/>
    <w:rsid w:val="00A8051E"/>
    <w:rsid w:val="00A8054A"/>
    <w:rsid w:val="00A80F71"/>
    <w:rsid w:val="00A81703"/>
    <w:rsid w:val="00A81DBE"/>
    <w:rsid w:val="00A82BD4"/>
    <w:rsid w:val="00A82EF8"/>
    <w:rsid w:val="00A82F13"/>
    <w:rsid w:val="00A832EC"/>
    <w:rsid w:val="00A84375"/>
    <w:rsid w:val="00A84A08"/>
    <w:rsid w:val="00A84DB0"/>
    <w:rsid w:val="00A85575"/>
    <w:rsid w:val="00A858E8"/>
    <w:rsid w:val="00A85C03"/>
    <w:rsid w:val="00A85D8D"/>
    <w:rsid w:val="00A86247"/>
    <w:rsid w:val="00A86521"/>
    <w:rsid w:val="00A86869"/>
    <w:rsid w:val="00A91DC5"/>
    <w:rsid w:val="00A92CE5"/>
    <w:rsid w:val="00A93FA2"/>
    <w:rsid w:val="00A9438F"/>
    <w:rsid w:val="00A95CDA"/>
    <w:rsid w:val="00A95D4C"/>
    <w:rsid w:val="00A96986"/>
    <w:rsid w:val="00AA0374"/>
    <w:rsid w:val="00AA0DBA"/>
    <w:rsid w:val="00AA0E0B"/>
    <w:rsid w:val="00AA1223"/>
    <w:rsid w:val="00AA169A"/>
    <w:rsid w:val="00AA17A0"/>
    <w:rsid w:val="00AA1DC1"/>
    <w:rsid w:val="00AA249E"/>
    <w:rsid w:val="00AA2DED"/>
    <w:rsid w:val="00AA4EC5"/>
    <w:rsid w:val="00AA53A6"/>
    <w:rsid w:val="00AA71D2"/>
    <w:rsid w:val="00AA7E65"/>
    <w:rsid w:val="00AB1146"/>
    <w:rsid w:val="00AB14A1"/>
    <w:rsid w:val="00AB1586"/>
    <w:rsid w:val="00AB46EF"/>
    <w:rsid w:val="00AB5258"/>
    <w:rsid w:val="00AB55DF"/>
    <w:rsid w:val="00AB5BE1"/>
    <w:rsid w:val="00AB76B6"/>
    <w:rsid w:val="00AC016C"/>
    <w:rsid w:val="00AC08DF"/>
    <w:rsid w:val="00AC117C"/>
    <w:rsid w:val="00AC1612"/>
    <w:rsid w:val="00AC2141"/>
    <w:rsid w:val="00AC2341"/>
    <w:rsid w:val="00AC24D4"/>
    <w:rsid w:val="00AC29B2"/>
    <w:rsid w:val="00AC35D0"/>
    <w:rsid w:val="00AC3B83"/>
    <w:rsid w:val="00AC3F3D"/>
    <w:rsid w:val="00AC4333"/>
    <w:rsid w:val="00AC49D8"/>
    <w:rsid w:val="00AC4A6A"/>
    <w:rsid w:val="00AC5204"/>
    <w:rsid w:val="00AC57CD"/>
    <w:rsid w:val="00AC59D9"/>
    <w:rsid w:val="00AC5ED4"/>
    <w:rsid w:val="00AC5F31"/>
    <w:rsid w:val="00AC60AA"/>
    <w:rsid w:val="00AC6105"/>
    <w:rsid w:val="00AC6D1F"/>
    <w:rsid w:val="00AC711E"/>
    <w:rsid w:val="00AC7BF2"/>
    <w:rsid w:val="00AD0D28"/>
    <w:rsid w:val="00AD0EB8"/>
    <w:rsid w:val="00AD1AB6"/>
    <w:rsid w:val="00AD1E7A"/>
    <w:rsid w:val="00AD1F3E"/>
    <w:rsid w:val="00AD20F0"/>
    <w:rsid w:val="00AD2449"/>
    <w:rsid w:val="00AD2FCC"/>
    <w:rsid w:val="00AD357F"/>
    <w:rsid w:val="00AD3777"/>
    <w:rsid w:val="00AD41C9"/>
    <w:rsid w:val="00AD43FB"/>
    <w:rsid w:val="00AD453B"/>
    <w:rsid w:val="00AD45B9"/>
    <w:rsid w:val="00AD58DC"/>
    <w:rsid w:val="00AD75AB"/>
    <w:rsid w:val="00AE0EBB"/>
    <w:rsid w:val="00AE0EC2"/>
    <w:rsid w:val="00AE211C"/>
    <w:rsid w:val="00AE2353"/>
    <w:rsid w:val="00AE304D"/>
    <w:rsid w:val="00AE530B"/>
    <w:rsid w:val="00AE5E73"/>
    <w:rsid w:val="00AE6522"/>
    <w:rsid w:val="00AE6DD3"/>
    <w:rsid w:val="00AE7DA2"/>
    <w:rsid w:val="00AE7E61"/>
    <w:rsid w:val="00AF05F5"/>
    <w:rsid w:val="00AF2720"/>
    <w:rsid w:val="00AF335D"/>
    <w:rsid w:val="00AF3666"/>
    <w:rsid w:val="00AF3B43"/>
    <w:rsid w:val="00AF3D94"/>
    <w:rsid w:val="00AF58C7"/>
    <w:rsid w:val="00AF5CEB"/>
    <w:rsid w:val="00AF5D7D"/>
    <w:rsid w:val="00AF6DC6"/>
    <w:rsid w:val="00AF6EB0"/>
    <w:rsid w:val="00AF7BCE"/>
    <w:rsid w:val="00B00806"/>
    <w:rsid w:val="00B01F3E"/>
    <w:rsid w:val="00B0219D"/>
    <w:rsid w:val="00B0224D"/>
    <w:rsid w:val="00B025EA"/>
    <w:rsid w:val="00B0267E"/>
    <w:rsid w:val="00B02E56"/>
    <w:rsid w:val="00B03251"/>
    <w:rsid w:val="00B034A3"/>
    <w:rsid w:val="00B037F6"/>
    <w:rsid w:val="00B0590D"/>
    <w:rsid w:val="00B05977"/>
    <w:rsid w:val="00B05C67"/>
    <w:rsid w:val="00B05D7F"/>
    <w:rsid w:val="00B05DCA"/>
    <w:rsid w:val="00B066E1"/>
    <w:rsid w:val="00B0732F"/>
    <w:rsid w:val="00B07518"/>
    <w:rsid w:val="00B07BAF"/>
    <w:rsid w:val="00B10B67"/>
    <w:rsid w:val="00B11225"/>
    <w:rsid w:val="00B114B7"/>
    <w:rsid w:val="00B11664"/>
    <w:rsid w:val="00B11BA1"/>
    <w:rsid w:val="00B13FAC"/>
    <w:rsid w:val="00B1444C"/>
    <w:rsid w:val="00B14B2E"/>
    <w:rsid w:val="00B15ADC"/>
    <w:rsid w:val="00B1692B"/>
    <w:rsid w:val="00B16DAC"/>
    <w:rsid w:val="00B17A12"/>
    <w:rsid w:val="00B200A8"/>
    <w:rsid w:val="00B205F3"/>
    <w:rsid w:val="00B20D17"/>
    <w:rsid w:val="00B2239B"/>
    <w:rsid w:val="00B22FBF"/>
    <w:rsid w:val="00B2302A"/>
    <w:rsid w:val="00B23A26"/>
    <w:rsid w:val="00B23C04"/>
    <w:rsid w:val="00B24419"/>
    <w:rsid w:val="00B25250"/>
    <w:rsid w:val="00B25667"/>
    <w:rsid w:val="00B25802"/>
    <w:rsid w:val="00B25A19"/>
    <w:rsid w:val="00B26B6A"/>
    <w:rsid w:val="00B26DC1"/>
    <w:rsid w:val="00B27B9D"/>
    <w:rsid w:val="00B27BF4"/>
    <w:rsid w:val="00B2C8AB"/>
    <w:rsid w:val="00B300C2"/>
    <w:rsid w:val="00B30384"/>
    <w:rsid w:val="00B304CB"/>
    <w:rsid w:val="00B32133"/>
    <w:rsid w:val="00B32C95"/>
    <w:rsid w:val="00B33190"/>
    <w:rsid w:val="00B33A53"/>
    <w:rsid w:val="00B34220"/>
    <w:rsid w:val="00B3477F"/>
    <w:rsid w:val="00B355BA"/>
    <w:rsid w:val="00B35AC7"/>
    <w:rsid w:val="00B36121"/>
    <w:rsid w:val="00B36A77"/>
    <w:rsid w:val="00B36E16"/>
    <w:rsid w:val="00B37261"/>
    <w:rsid w:val="00B37606"/>
    <w:rsid w:val="00B37A48"/>
    <w:rsid w:val="00B37E35"/>
    <w:rsid w:val="00B37E7B"/>
    <w:rsid w:val="00B40378"/>
    <w:rsid w:val="00B4056D"/>
    <w:rsid w:val="00B40B4A"/>
    <w:rsid w:val="00B40B5A"/>
    <w:rsid w:val="00B40BBF"/>
    <w:rsid w:val="00B41010"/>
    <w:rsid w:val="00B41025"/>
    <w:rsid w:val="00B41775"/>
    <w:rsid w:val="00B41CC8"/>
    <w:rsid w:val="00B41FE9"/>
    <w:rsid w:val="00B43692"/>
    <w:rsid w:val="00B43E2C"/>
    <w:rsid w:val="00B43E6D"/>
    <w:rsid w:val="00B44F12"/>
    <w:rsid w:val="00B45964"/>
    <w:rsid w:val="00B45EF3"/>
    <w:rsid w:val="00B46823"/>
    <w:rsid w:val="00B47098"/>
    <w:rsid w:val="00B47341"/>
    <w:rsid w:val="00B4734B"/>
    <w:rsid w:val="00B47E97"/>
    <w:rsid w:val="00B5029B"/>
    <w:rsid w:val="00B50B49"/>
    <w:rsid w:val="00B50C68"/>
    <w:rsid w:val="00B5161B"/>
    <w:rsid w:val="00B51659"/>
    <w:rsid w:val="00B516FC"/>
    <w:rsid w:val="00B526D7"/>
    <w:rsid w:val="00B53480"/>
    <w:rsid w:val="00B53580"/>
    <w:rsid w:val="00B54561"/>
    <w:rsid w:val="00B56392"/>
    <w:rsid w:val="00B563D9"/>
    <w:rsid w:val="00B616DD"/>
    <w:rsid w:val="00B618B0"/>
    <w:rsid w:val="00B61A9A"/>
    <w:rsid w:val="00B626DB"/>
    <w:rsid w:val="00B64B6C"/>
    <w:rsid w:val="00B65179"/>
    <w:rsid w:val="00B65929"/>
    <w:rsid w:val="00B65A43"/>
    <w:rsid w:val="00B66D67"/>
    <w:rsid w:val="00B66DE5"/>
    <w:rsid w:val="00B67052"/>
    <w:rsid w:val="00B67F42"/>
    <w:rsid w:val="00B70965"/>
    <w:rsid w:val="00B71471"/>
    <w:rsid w:val="00B720AF"/>
    <w:rsid w:val="00B72481"/>
    <w:rsid w:val="00B725B4"/>
    <w:rsid w:val="00B72E23"/>
    <w:rsid w:val="00B72E79"/>
    <w:rsid w:val="00B74A6E"/>
    <w:rsid w:val="00B75B8E"/>
    <w:rsid w:val="00B75EFD"/>
    <w:rsid w:val="00B76431"/>
    <w:rsid w:val="00B76972"/>
    <w:rsid w:val="00B76C5D"/>
    <w:rsid w:val="00B77F05"/>
    <w:rsid w:val="00B7934B"/>
    <w:rsid w:val="00B81334"/>
    <w:rsid w:val="00B818A4"/>
    <w:rsid w:val="00B81ACB"/>
    <w:rsid w:val="00B81E82"/>
    <w:rsid w:val="00B820AA"/>
    <w:rsid w:val="00B82832"/>
    <w:rsid w:val="00B83755"/>
    <w:rsid w:val="00B83FEB"/>
    <w:rsid w:val="00B84A66"/>
    <w:rsid w:val="00B84EB3"/>
    <w:rsid w:val="00B84EDE"/>
    <w:rsid w:val="00B85A1D"/>
    <w:rsid w:val="00B8612A"/>
    <w:rsid w:val="00B86219"/>
    <w:rsid w:val="00B867D1"/>
    <w:rsid w:val="00B86B09"/>
    <w:rsid w:val="00B87211"/>
    <w:rsid w:val="00B87810"/>
    <w:rsid w:val="00B91DD7"/>
    <w:rsid w:val="00B9250F"/>
    <w:rsid w:val="00B934AA"/>
    <w:rsid w:val="00B9351C"/>
    <w:rsid w:val="00B93983"/>
    <w:rsid w:val="00B93E6C"/>
    <w:rsid w:val="00B94392"/>
    <w:rsid w:val="00B943FA"/>
    <w:rsid w:val="00B952D6"/>
    <w:rsid w:val="00B9551B"/>
    <w:rsid w:val="00B95919"/>
    <w:rsid w:val="00B96AE9"/>
    <w:rsid w:val="00B96D7E"/>
    <w:rsid w:val="00B97C9E"/>
    <w:rsid w:val="00B9D2CA"/>
    <w:rsid w:val="00BA03D4"/>
    <w:rsid w:val="00BA1084"/>
    <w:rsid w:val="00BA1253"/>
    <w:rsid w:val="00BA16C2"/>
    <w:rsid w:val="00BA197D"/>
    <w:rsid w:val="00BA1A6E"/>
    <w:rsid w:val="00BA22A8"/>
    <w:rsid w:val="00BA2EEC"/>
    <w:rsid w:val="00BA3DFB"/>
    <w:rsid w:val="00BA5B5F"/>
    <w:rsid w:val="00BA5F1C"/>
    <w:rsid w:val="00BA6104"/>
    <w:rsid w:val="00BA664B"/>
    <w:rsid w:val="00BA77AD"/>
    <w:rsid w:val="00BB00EB"/>
    <w:rsid w:val="00BB07C4"/>
    <w:rsid w:val="00BB08EF"/>
    <w:rsid w:val="00BB0CC9"/>
    <w:rsid w:val="00BB2D36"/>
    <w:rsid w:val="00BB2F7F"/>
    <w:rsid w:val="00BB2FFA"/>
    <w:rsid w:val="00BB3338"/>
    <w:rsid w:val="00BB420E"/>
    <w:rsid w:val="00BB7B92"/>
    <w:rsid w:val="00BC00C2"/>
    <w:rsid w:val="00BC03A3"/>
    <w:rsid w:val="00BC042A"/>
    <w:rsid w:val="00BC072D"/>
    <w:rsid w:val="00BC081A"/>
    <w:rsid w:val="00BC1353"/>
    <w:rsid w:val="00BC1799"/>
    <w:rsid w:val="00BC1ACD"/>
    <w:rsid w:val="00BC1E29"/>
    <w:rsid w:val="00BC2543"/>
    <w:rsid w:val="00BC2568"/>
    <w:rsid w:val="00BC2680"/>
    <w:rsid w:val="00BC34B5"/>
    <w:rsid w:val="00BC4874"/>
    <w:rsid w:val="00BC4A67"/>
    <w:rsid w:val="00BC4FCA"/>
    <w:rsid w:val="00BC5DD9"/>
    <w:rsid w:val="00BC5F6E"/>
    <w:rsid w:val="00BC62E7"/>
    <w:rsid w:val="00BC69C9"/>
    <w:rsid w:val="00BC7C24"/>
    <w:rsid w:val="00BCA67C"/>
    <w:rsid w:val="00BD12A5"/>
    <w:rsid w:val="00BD1FA2"/>
    <w:rsid w:val="00BD2284"/>
    <w:rsid w:val="00BD25AF"/>
    <w:rsid w:val="00BD30DE"/>
    <w:rsid w:val="00BD3D31"/>
    <w:rsid w:val="00BD631B"/>
    <w:rsid w:val="00BD65DC"/>
    <w:rsid w:val="00BD7C08"/>
    <w:rsid w:val="00BE0158"/>
    <w:rsid w:val="00BE0700"/>
    <w:rsid w:val="00BE09F9"/>
    <w:rsid w:val="00BE1373"/>
    <w:rsid w:val="00BE1994"/>
    <w:rsid w:val="00BE2648"/>
    <w:rsid w:val="00BE27A4"/>
    <w:rsid w:val="00BE28A7"/>
    <w:rsid w:val="00BE2AED"/>
    <w:rsid w:val="00BE32C4"/>
    <w:rsid w:val="00BE37EB"/>
    <w:rsid w:val="00BE45EF"/>
    <w:rsid w:val="00BE5116"/>
    <w:rsid w:val="00BE5917"/>
    <w:rsid w:val="00BE5DC5"/>
    <w:rsid w:val="00BE61A8"/>
    <w:rsid w:val="00BE6C6C"/>
    <w:rsid w:val="00BE77A9"/>
    <w:rsid w:val="00BE7895"/>
    <w:rsid w:val="00BE7E1F"/>
    <w:rsid w:val="00BF092C"/>
    <w:rsid w:val="00BF0D77"/>
    <w:rsid w:val="00BF1531"/>
    <w:rsid w:val="00BF1E85"/>
    <w:rsid w:val="00BF23D7"/>
    <w:rsid w:val="00BF291D"/>
    <w:rsid w:val="00BF3685"/>
    <w:rsid w:val="00BF3830"/>
    <w:rsid w:val="00BF4013"/>
    <w:rsid w:val="00BF4AF2"/>
    <w:rsid w:val="00BF7DDB"/>
    <w:rsid w:val="00C00384"/>
    <w:rsid w:val="00C00BFC"/>
    <w:rsid w:val="00C01144"/>
    <w:rsid w:val="00C0230F"/>
    <w:rsid w:val="00C02A59"/>
    <w:rsid w:val="00C02C57"/>
    <w:rsid w:val="00C03C2E"/>
    <w:rsid w:val="00C03FB6"/>
    <w:rsid w:val="00C042E0"/>
    <w:rsid w:val="00C047EF"/>
    <w:rsid w:val="00C0503B"/>
    <w:rsid w:val="00C0537E"/>
    <w:rsid w:val="00C05453"/>
    <w:rsid w:val="00C05A48"/>
    <w:rsid w:val="00C06D63"/>
    <w:rsid w:val="00C07752"/>
    <w:rsid w:val="00C07FF1"/>
    <w:rsid w:val="00C10751"/>
    <w:rsid w:val="00C107CF"/>
    <w:rsid w:val="00C10D29"/>
    <w:rsid w:val="00C11D2E"/>
    <w:rsid w:val="00C11DD3"/>
    <w:rsid w:val="00C126B9"/>
    <w:rsid w:val="00C12DBF"/>
    <w:rsid w:val="00C14124"/>
    <w:rsid w:val="00C15227"/>
    <w:rsid w:val="00C1570D"/>
    <w:rsid w:val="00C15FC2"/>
    <w:rsid w:val="00C16150"/>
    <w:rsid w:val="00C16E94"/>
    <w:rsid w:val="00C17164"/>
    <w:rsid w:val="00C1777C"/>
    <w:rsid w:val="00C177C2"/>
    <w:rsid w:val="00C188A2"/>
    <w:rsid w:val="00C2007F"/>
    <w:rsid w:val="00C2025C"/>
    <w:rsid w:val="00C2040E"/>
    <w:rsid w:val="00C205BE"/>
    <w:rsid w:val="00C20DD1"/>
    <w:rsid w:val="00C211AA"/>
    <w:rsid w:val="00C217B5"/>
    <w:rsid w:val="00C21B58"/>
    <w:rsid w:val="00C21C0A"/>
    <w:rsid w:val="00C21CCD"/>
    <w:rsid w:val="00C22E11"/>
    <w:rsid w:val="00C22F34"/>
    <w:rsid w:val="00C244EB"/>
    <w:rsid w:val="00C24CF7"/>
    <w:rsid w:val="00C253F4"/>
    <w:rsid w:val="00C25485"/>
    <w:rsid w:val="00C26123"/>
    <w:rsid w:val="00C26451"/>
    <w:rsid w:val="00C26FE7"/>
    <w:rsid w:val="00C272DD"/>
    <w:rsid w:val="00C273A1"/>
    <w:rsid w:val="00C2749F"/>
    <w:rsid w:val="00C27505"/>
    <w:rsid w:val="00C27A07"/>
    <w:rsid w:val="00C30003"/>
    <w:rsid w:val="00C3117C"/>
    <w:rsid w:val="00C31181"/>
    <w:rsid w:val="00C321C9"/>
    <w:rsid w:val="00C32250"/>
    <w:rsid w:val="00C32B1D"/>
    <w:rsid w:val="00C33725"/>
    <w:rsid w:val="00C33DD5"/>
    <w:rsid w:val="00C34F56"/>
    <w:rsid w:val="00C3528B"/>
    <w:rsid w:val="00C35F32"/>
    <w:rsid w:val="00C3709B"/>
    <w:rsid w:val="00C37642"/>
    <w:rsid w:val="00C3CE7F"/>
    <w:rsid w:val="00C40569"/>
    <w:rsid w:val="00C409C0"/>
    <w:rsid w:val="00C40BD4"/>
    <w:rsid w:val="00C41CA1"/>
    <w:rsid w:val="00C4290C"/>
    <w:rsid w:val="00C43055"/>
    <w:rsid w:val="00C439D3"/>
    <w:rsid w:val="00C43E35"/>
    <w:rsid w:val="00C44EA0"/>
    <w:rsid w:val="00C45F03"/>
    <w:rsid w:val="00C46A88"/>
    <w:rsid w:val="00C47ADE"/>
    <w:rsid w:val="00C50CBF"/>
    <w:rsid w:val="00C50F5F"/>
    <w:rsid w:val="00C51339"/>
    <w:rsid w:val="00C51728"/>
    <w:rsid w:val="00C51D9C"/>
    <w:rsid w:val="00C5276E"/>
    <w:rsid w:val="00C5284C"/>
    <w:rsid w:val="00C52EC0"/>
    <w:rsid w:val="00C536A1"/>
    <w:rsid w:val="00C53C0C"/>
    <w:rsid w:val="00C54CBC"/>
    <w:rsid w:val="00C54D9F"/>
    <w:rsid w:val="00C54FE3"/>
    <w:rsid w:val="00C55403"/>
    <w:rsid w:val="00C55804"/>
    <w:rsid w:val="00C5606C"/>
    <w:rsid w:val="00C5B336"/>
    <w:rsid w:val="00C6057D"/>
    <w:rsid w:val="00C60C34"/>
    <w:rsid w:val="00C61EA1"/>
    <w:rsid w:val="00C6221E"/>
    <w:rsid w:val="00C63224"/>
    <w:rsid w:val="00C64589"/>
    <w:rsid w:val="00C65540"/>
    <w:rsid w:val="00C656CF"/>
    <w:rsid w:val="00C656FF"/>
    <w:rsid w:val="00C66BE5"/>
    <w:rsid w:val="00C67B0D"/>
    <w:rsid w:val="00C70994"/>
    <w:rsid w:val="00C70CC4"/>
    <w:rsid w:val="00C7138E"/>
    <w:rsid w:val="00C750CB"/>
    <w:rsid w:val="00C75AF4"/>
    <w:rsid w:val="00C76547"/>
    <w:rsid w:val="00C77705"/>
    <w:rsid w:val="00C80443"/>
    <w:rsid w:val="00C805AB"/>
    <w:rsid w:val="00C81936"/>
    <w:rsid w:val="00C82794"/>
    <w:rsid w:val="00C82828"/>
    <w:rsid w:val="00C82E49"/>
    <w:rsid w:val="00C82F13"/>
    <w:rsid w:val="00C84CCD"/>
    <w:rsid w:val="00C84E79"/>
    <w:rsid w:val="00C854C2"/>
    <w:rsid w:val="00C8581B"/>
    <w:rsid w:val="00C85F87"/>
    <w:rsid w:val="00C8644B"/>
    <w:rsid w:val="00C86569"/>
    <w:rsid w:val="00C87019"/>
    <w:rsid w:val="00C8763C"/>
    <w:rsid w:val="00C87ADC"/>
    <w:rsid w:val="00C87C3A"/>
    <w:rsid w:val="00C903A2"/>
    <w:rsid w:val="00C910A0"/>
    <w:rsid w:val="00C916CC"/>
    <w:rsid w:val="00C91F9C"/>
    <w:rsid w:val="00C91FBD"/>
    <w:rsid w:val="00C920DA"/>
    <w:rsid w:val="00C931E5"/>
    <w:rsid w:val="00C93DE1"/>
    <w:rsid w:val="00C93E83"/>
    <w:rsid w:val="00C94D5E"/>
    <w:rsid w:val="00C96C07"/>
    <w:rsid w:val="00C96E49"/>
    <w:rsid w:val="00C96FDA"/>
    <w:rsid w:val="00C9750B"/>
    <w:rsid w:val="00C97842"/>
    <w:rsid w:val="00CA00D9"/>
    <w:rsid w:val="00CA1DBD"/>
    <w:rsid w:val="00CA1F5B"/>
    <w:rsid w:val="00CA234C"/>
    <w:rsid w:val="00CA2451"/>
    <w:rsid w:val="00CA25F5"/>
    <w:rsid w:val="00CA26F9"/>
    <w:rsid w:val="00CA2B86"/>
    <w:rsid w:val="00CA330A"/>
    <w:rsid w:val="00CA34EE"/>
    <w:rsid w:val="00CA437C"/>
    <w:rsid w:val="00CA5333"/>
    <w:rsid w:val="00CA5380"/>
    <w:rsid w:val="00CA693C"/>
    <w:rsid w:val="00CA7110"/>
    <w:rsid w:val="00CA7435"/>
    <w:rsid w:val="00CB0025"/>
    <w:rsid w:val="00CB23FC"/>
    <w:rsid w:val="00CB3CCE"/>
    <w:rsid w:val="00CB4851"/>
    <w:rsid w:val="00CB4872"/>
    <w:rsid w:val="00CB6037"/>
    <w:rsid w:val="00CB6C2A"/>
    <w:rsid w:val="00CB6E1E"/>
    <w:rsid w:val="00CB6EA7"/>
    <w:rsid w:val="00CB7643"/>
    <w:rsid w:val="00CB7B29"/>
    <w:rsid w:val="00CC037C"/>
    <w:rsid w:val="00CC0DA9"/>
    <w:rsid w:val="00CC1856"/>
    <w:rsid w:val="00CC1E4B"/>
    <w:rsid w:val="00CC2002"/>
    <w:rsid w:val="00CC2266"/>
    <w:rsid w:val="00CC2810"/>
    <w:rsid w:val="00CC354E"/>
    <w:rsid w:val="00CC4499"/>
    <w:rsid w:val="00CC6E5A"/>
    <w:rsid w:val="00CC711B"/>
    <w:rsid w:val="00CC7265"/>
    <w:rsid w:val="00CC770F"/>
    <w:rsid w:val="00CC7DF8"/>
    <w:rsid w:val="00CD04CE"/>
    <w:rsid w:val="00CD0EE0"/>
    <w:rsid w:val="00CD2063"/>
    <w:rsid w:val="00CD2EFF"/>
    <w:rsid w:val="00CD3338"/>
    <w:rsid w:val="00CD35A7"/>
    <w:rsid w:val="00CD458F"/>
    <w:rsid w:val="00CD48C4"/>
    <w:rsid w:val="00CD498A"/>
    <w:rsid w:val="00CD4B76"/>
    <w:rsid w:val="00CD4FF8"/>
    <w:rsid w:val="00CD5B62"/>
    <w:rsid w:val="00CD764D"/>
    <w:rsid w:val="00CD7B29"/>
    <w:rsid w:val="00CDCC73"/>
    <w:rsid w:val="00CE01CA"/>
    <w:rsid w:val="00CE04E8"/>
    <w:rsid w:val="00CE14AA"/>
    <w:rsid w:val="00CE194C"/>
    <w:rsid w:val="00CE207C"/>
    <w:rsid w:val="00CE2514"/>
    <w:rsid w:val="00CE2C9D"/>
    <w:rsid w:val="00CE3B80"/>
    <w:rsid w:val="00CE3C62"/>
    <w:rsid w:val="00CE4B38"/>
    <w:rsid w:val="00CE6508"/>
    <w:rsid w:val="00CE7EBC"/>
    <w:rsid w:val="00CED7B9"/>
    <w:rsid w:val="00CF01B3"/>
    <w:rsid w:val="00CF0F9E"/>
    <w:rsid w:val="00CF2C8C"/>
    <w:rsid w:val="00CF57C2"/>
    <w:rsid w:val="00CF5E23"/>
    <w:rsid w:val="00CF6199"/>
    <w:rsid w:val="00CF6384"/>
    <w:rsid w:val="00CF7616"/>
    <w:rsid w:val="00D0130D"/>
    <w:rsid w:val="00D02377"/>
    <w:rsid w:val="00D02A9D"/>
    <w:rsid w:val="00D02C14"/>
    <w:rsid w:val="00D032F8"/>
    <w:rsid w:val="00D03C61"/>
    <w:rsid w:val="00D03DB9"/>
    <w:rsid w:val="00D03F34"/>
    <w:rsid w:val="00D04745"/>
    <w:rsid w:val="00D048A9"/>
    <w:rsid w:val="00D057A3"/>
    <w:rsid w:val="00D05F2E"/>
    <w:rsid w:val="00D067B9"/>
    <w:rsid w:val="00D074FD"/>
    <w:rsid w:val="00D07EAE"/>
    <w:rsid w:val="00D1143E"/>
    <w:rsid w:val="00D116B8"/>
    <w:rsid w:val="00D13CCB"/>
    <w:rsid w:val="00D13E9A"/>
    <w:rsid w:val="00D14BF9"/>
    <w:rsid w:val="00D15249"/>
    <w:rsid w:val="00D1541C"/>
    <w:rsid w:val="00D16457"/>
    <w:rsid w:val="00D164E0"/>
    <w:rsid w:val="00D164F7"/>
    <w:rsid w:val="00D17523"/>
    <w:rsid w:val="00D17FB8"/>
    <w:rsid w:val="00D2072D"/>
    <w:rsid w:val="00D20B0B"/>
    <w:rsid w:val="00D21EFD"/>
    <w:rsid w:val="00D2228A"/>
    <w:rsid w:val="00D236E2"/>
    <w:rsid w:val="00D251D6"/>
    <w:rsid w:val="00D254C7"/>
    <w:rsid w:val="00D25AA7"/>
    <w:rsid w:val="00D25C1A"/>
    <w:rsid w:val="00D27D5D"/>
    <w:rsid w:val="00D30059"/>
    <w:rsid w:val="00D301DE"/>
    <w:rsid w:val="00D30552"/>
    <w:rsid w:val="00D3105D"/>
    <w:rsid w:val="00D31BAE"/>
    <w:rsid w:val="00D32042"/>
    <w:rsid w:val="00D32117"/>
    <w:rsid w:val="00D33270"/>
    <w:rsid w:val="00D33387"/>
    <w:rsid w:val="00D3396B"/>
    <w:rsid w:val="00D33FF2"/>
    <w:rsid w:val="00D34AE6"/>
    <w:rsid w:val="00D34F20"/>
    <w:rsid w:val="00D368DD"/>
    <w:rsid w:val="00D36942"/>
    <w:rsid w:val="00D36CCE"/>
    <w:rsid w:val="00D371D8"/>
    <w:rsid w:val="00D408B2"/>
    <w:rsid w:val="00D410C6"/>
    <w:rsid w:val="00D41764"/>
    <w:rsid w:val="00D4202B"/>
    <w:rsid w:val="00D42E0F"/>
    <w:rsid w:val="00D42FA6"/>
    <w:rsid w:val="00D43046"/>
    <w:rsid w:val="00D43340"/>
    <w:rsid w:val="00D435DF"/>
    <w:rsid w:val="00D435F6"/>
    <w:rsid w:val="00D43DE7"/>
    <w:rsid w:val="00D4402D"/>
    <w:rsid w:val="00D44880"/>
    <w:rsid w:val="00D449BF"/>
    <w:rsid w:val="00D453BC"/>
    <w:rsid w:val="00D45E1B"/>
    <w:rsid w:val="00D46573"/>
    <w:rsid w:val="00D46C87"/>
    <w:rsid w:val="00D4713C"/>
    <w:rsid w:val="00D4757B"/>
    <w:rsid w:val="00D50951"/>
    <w:rsid w:val="00D5277B"/>
    <w:rsid w:val="00D52E19"/>
    <w:rsid w:val="00D5314C"/>
    <w:rsid w:val="00D53599"/>
    <w:rsid w:val="00D53976"/>
    <w:rsid w:val="00D54019"/>
    <w:rsid w:val="00D56231"/>
    <w:rsid w:val="00D574FA"/>
    <w:rsid w:val="00D61547"/>
    <w:rsid w:val="00D62C43"/>
    <w:rsid w:val="00D632CB"/>
    <w:rsid w:val="00D63302"/>
    <w:rsid w:val="00D638A6"/>
    <w:rsid w:val="00D639BC"/>
    <w:rsid w:val="00D64A50"/>
    <w:rsid w:val="00D65BF2"/>
    <w:rsid w:val="00D66E69"/>
    <w:rsid w:val="00D6740B"/>
    <w:rsid w:val="00D67AF0"/>
    <w:rsid w:val="00D67C7F"/>
    <w:rsid w:val="00D6B279"/>
    <w:rsid w:val="00D70C5C"/>
    <w:rsid w:val="00D710E6"/>
    <w:rsid w:val="00D71E7C"/>
    <w:rsid w:val="00D71EEA"/>
    <w:rsid w:val="00D72A1B"/>
    <w:rsid w:val="00D72CA7"/>
    <w:rsid w:val="00D734DC"/>
    <w:rsid w:val="00D740BA"/>
    <w:rsid w:val="00D7459B"/>
    <w:rsid w:val="00D74E01"/>
    <w:rsid w:val="00D7579E"/>
    <w:rsid w:val="00D75A1D"/>
    <w:rsid w:val="00D75FB8"/>
    <w:rsid w:val="00D807E5"/>
    <w:rsid w:val="00D80E7C"/>
    <w:rsid w:val="00D81172"/>
    <w:rsid w:val="00D82065"/>
    <w:rsid w:val="00D82372"/>
    <w:rsid w:val="00D829D6"/>
    <w:rsid w:val="00D82B7C"/>
    <w:rsid w:val="00D8332B"/>
    <w:rsid w:val="00D85492"/>
    <w:rsid w:val="00D85CFE"/>
    <w:rsid w:val="00D871CB"/>
    <w:rsid w:val="00D87D29"/>
    <w:rsid w:val="00D8B977"/>
    <w:rsid w:val="00D90176"/>
    <w:rsid w:val="00D919EA"/>
    <w:rsid w:val="00D92760"/>
    <w:rsid w:val="00D92DB3"/>
    <w:rsid w:val="00D93EBE"/>
    <w:rsid w:val="00D9403D"/>
    <w:rsid w:val="00D9431B"/>
    <w:rsid w:val="00D94C84"/>
    <w:rsid w:val="00D95913"/>
    <w:rsid w:val="00D95FEE"/>
    <w:rsid w:val="00D96827"/>
    <w:rsid w:val="00D97006"/>
    <w:rsid w:val="00D97E3C"/>
    <w:rsid w:val="00D97EE4"/>
    <w:rsid w:val="00D9A3F9"/>
    <w:rsid w:val="00D9DF02"/>
    <w:rsid w:val="00DA0080"/>
    <w:rsid w:val="00DA0139"/>
    <w:rsid w:val="00DA062C"/>
    <w:rsid w:val="00DA1031"/>
    <w:rsid w:val="00DA10D1"/>
    <w:rsid w:val="00DA2220"/>
    <w:rsid w:val="00DA3BD9"/>
    <w:rsid w:val="00DA3E49"/>
    <w:rsid w:val="00DA3FE4"/>
    <w:rsid w:val="00DA5036"/>
    <w:rsid w:val="00DA5A03"/>
    <w:rsid w:val="00DA6D2A"/>
    <w:rsid w:val="00DA76E7"/>
    <w:rsid w:val="00DA7BA9"/>
    <w:rsid w:val="00DB12A8"/>
    <w:rsid w:val="00DB1F45"/>
    <w:rsid w:val="00DB2601"/>
    <w:rsid w:val="00DB2938"/>
    <w:rsid w:val="00DB39FE"/>
    <w:rsid w:val="00DB3CEC"/>
    <w:rsid w:val="00DB3F6F"/>
    <w:rsid w:val="00DB40E8"/>
    <w:rsid w:val="00DB41FC"/>
    <w:rsid w:val="00DB44F8"/>
    <w:rsid w:val="00DB492F"/>
    <w:rsid w:val="00DB5954"/>
    <w:rsid w:val="00DB5C11"/>
    <w:rsid w:val="00DB5CDB"/>
    <w:rsid w:val="00DB60A5"/>
    <w:rsid w:val="00DB6114"/>
    <w:rsid w:val="00DB6364"/>
    <w:rsid w:val="00DB648C"/>
    <w:rsid w:val="00DB797A"/>
    <w:rsid w:val="00DC0096"/>
    <w:rsid w:val="00DC2948"/>
    <w:rsid w:val="00DC37CB"/>
    <w:rsid w:val="00DC45E2"/>
    <w:rsid w:val="00DC4651"/>
    <w:rsid w:val="00DC5179"/>
    <w:rsid w:val="00DC552C"/>
    <w:rsid w:val="00DC5532"/>
    <w:rsid w:val="00DC564D"/>
    <w:rsid w:val="00DC57B6"/>
    <w:rsid w:val="00DC6614"/>
    <w:rsid w:val="00DC66C5"/>
    <w:rsid w:val="00DC6F4B"/>
    <w:rsid w:val="00DC79DF"/>
    <w:rsid w:val="00DD0120"/>
    <w:rsid w:val="00DD0538"/>
    <w:rsid w:val="00DD0A4F"/>
    <w:rsid w:val="00DD122D"/>
    <w:rsid w:val="00DD1ED2"/>
    <w:rsid w:val="00DD247E"/>
    <w:rsid w:val="00DD255F"/>
    <w:rsid w:val="00DD32FD"/>
    <w:rsid w:val="00DD43BF"/>
    <w:rsid w:val="00DD4ADF"/>
    <w:rsid w:val="00DD52FE"/>
    <w:rsid w:val="00DE0285"/>
    <w:rsid w:val="00DE039C"/>
    <w:rsid w:val="00DE093A"/>
    <w:rsid w:val="00DE1ED8"/>
    <w:rsid w:val="00DE2695"/>
    <w:rsid w:val="00DE288F"/>
    <w:rsid w:val="00DE3361"/>
    <w:rsid w:val="00DE3D6B"/>
    <w:rsid w:val="00DE44C5"/>
    <w:rsid w:val="00DE577E"/>
    <w:rsid w:val="00DE635A"/>
    <w:rsid w:val="00DE6643"/>
    <w:rsid w:val="00DE67CC"/>
    <w:rsid w:val="00DE6DD4"/>
    <w:rsid w:val="00DE776C"/>
    <w:rsid w:val="00DE7E1D"/>
    <w:rsid w:val="00DF00E7"/>
    <w:rsid w:val="00DF0B17"/>
    <w:rsid w:val="00DF0DD4"/>
    <w:rsid w:val="00DF1BC7"/>
    <w:rsid w:val="00DF2A17"/>
    <w:rsid w:val="00DF2F68"/>
    <w:rsid w:val="00DF3594"/>
    <w:rsid w:val="00DF4267"/>
    <w:rsid w:val="00DF4391"/>
    <w:rsid w:val="00DF49FC"/>
    <w:rsid w:val="00DF4A0D"/>
    <w:rsid w:val="00DF62C8"/>
    <w:rsid w:val="00DF67FC"/>
    <w:rsid w:val="00DF68BE"/>
    <w:rsid w:val="00DF68F6"/>
    <w:rsid w:val="00DF77E2"/>
    <w:rsid w:val="00E0068C"/>
    <w:rsid w:val="00E00878"/>
    <w:rsid w:val="00E00EF5"/>
    <w:rsid w:val="00E01237"/>
    <w:rsid w:val="00E02995"/>
    <w:rsid w:val="00E02B5A"/>
    <w:rsid w:val="00E04350"/>
    <w:rsid w:val="00E0457F"/>
    <w:rsid w:val="00E0467D"/>
    <w:rsid w:val="00E049EA"/>
    <w:rsid w:val="00E05593"/>
    <w:rsid w:val="00E0658B"/>
    <w:rsid w:val="00E06895"/>
    <w:rsid w:val="00E10E90"/>
    <w:rsid w:val="00E11218"/>
    <w:rsid w:val="00E1166C"/>
    <w:rsid w:val="00E11840"/>
    <w:rsid w:val="00E119B2"/>
    <w:rsid w:val="00E11CD5"/>
    <w:rsid w:val="00E121B7"/>
    <w:rsid w:val="00E12931"/>
    <w:rsid w:val="00E12E05"/>
    <w:rsid w:val="00E12E2D"/>
    <w:rsid w:val="00E14974"/>
    <w:rsid w:val="00E16EDE"/>
    <w:rsid w:val="00E16FE6"/>
    <w:rsid w:val="00E1748F"/>
    <w:rsid w:val="00E177BE"/>
    <w:rsid w:val="00E17A81"/>
    <w:rsid w:val="00E2063E"/>
    <w:rsid w:val="00E20803"/>
    <w:rsid w:val="00E20B10"/>
    <w:rsid w:val="00E20EC9"/>
    <w:rsid w:val="00E21AA2"/>
    <w:rsid w:val="00E22780"/>
    <w:rsid w:val="00E22B63"/>
    <w:rsid w:val="00E24150"/>
    <w:rsid w:val="00E247F0"/>
    <w:rsid w:val="00E24D7A"/>
    <w:rsid w:val="00E27101"/>
    <w:rsid w:val="00E27D09"/>
    <w:rsid w:val="00E307A8"/>
    <w:rsid w:val="00E30975"/>
    <w:rsid w:val="00E31775"/>
    <w:rsid w:val="00E31AE5"/>
    <w:rsid w:val="00E34258"/>
    <w:rsid w:val="00E3425E"/>
    <w:rsid w:val="00E3505E"/>
    <w:rsid w:val="00E358A7"/>
    <w:rsid w:val="00E35BF8"/>
    <w:rsid w:val="00E36356"/>
    <w:rsid w:val="00E36377"/>
    <w:rsid w:val="00E364A4"/>
    <w:rsid w:val="00E36899"/>
    <w:rsid w:val="00E369BD"/>
    <w:rsid w:val="00E371C0"/>
    <w:rsid w:val="00E37BF2"/>
    <w:rsid w:val="00E3CA93"/>
    <w:rsid w:val="00E41364"/>
    <w:rsid w:val="00E41AB3"/>
    <w:rsid w:val="00E41C8B"/>
    <w:rsid w:val="00E42799"/>
    <w:rsid w:val="00E4300C"/>
    <w:rsid w:val="00E43ADA"/>
    <w:rsid w:val="00E44E80"/>
    <w:rsid w:val="00E455D0"/>
    <w:rsid w:val="00E459B2"/>
    <w:rsid w:val="00E45EF6"/>
    <w:rsid w:val="00E460C2"/>
    <w:rsid w:val="00E462C8"/>
    <w:rsid w:val="00E46F13"/>
    <w:rsid w:val="00E50132"/>
    <w:rsid w:val="00E50EC7"/>
    <w:rsid w:val="00E51488"/>
    <w:rsid w:val="00E519A2"/>
    <w:rsid w:val="00E51EF7"/>
    <w:rsid w:val="00E52ADD"/>
    <w:rsid w:val="00E535A8"/>
    <w:rsid w:val="00E537F9"/>
    <w:rsid w:val="00E53983"/>
    <w:rsid w:val="00E54712"/>
    <w:rsid w:val="00E54AE1"/>
    <w:rsid w:val="00E5590B"/>
    <w:rsid w:val="00E55AFC"/>
    <w:rsid w:val="00E566C7"/>
    <w:rsid w:val="00E56BF5"/>
    <w:rsid w:val="00E5726C"/>
    <w:rsid w:val="00E60C11"/>
    <w:rsid w:val="00E6118F"/>
    <w:rsid w:val="00E61283"/>
    <w:rsid w:val="00E622AC"/>
    <w:rsid w:val="00E62959"/>
    <w:rsid w:val="00E6358A"/>
    <w:rsid w:val="00E6380E"/>
    <w:rsid w:val="00E641FB"/>
    <w:rsid w:val="00E64843"/>
    <w:rsid w:val="00E65C5C"/>
    <w:rsid w:val="00E65EE2"/>
    <w:rsid w:val="00E660ED"/>
    <w:rsid w:val="00E66133"/>
    <w:rsid w:val="00E66A93"/>
    <w:rsid w:val="00E6704A"/>
    <w:rsid w:val="00E67191"/>
    <w:rsid w:val="00E671D6"/>
    <w:rsid w:val="00E6732B"/>
    <w:rsid w:val="00E67F1B"/>
    <w:rsid w:val="00E70BA8"/>
    <w:rsid w:val="00E70DC2"/>
    <w:rsid w:val="00E70DC3"/>
    <w:rsid w:val="00E72115"/>
    <w:rsid w:val="00E724FF"/>
    <w:rsid w:val="00E72C3B"/>
    <w:rsid w:val="00E73B82"/>
    <w:rsid w:val="00E73C4C"/>
    <w:rsid w:val="00E73E82"/>
    <w:rsid w:val="00E74140"/>
    <w:rsid w:val="00E74E91"/>
    <w:rsid w:val="00E74EA8"/>
    <w:rsid w:val="00E75823"/>
    <w:rsid w:val="00E77C74"/>
    <w:rsid w:val="00E818CF"/>
    <w:rsid w:val="00E81BCE"/>
    <w:rsid w:val="00E82530"/>
    <w:rsid w:val="00E82BE7"/>
    <w:rsid w:val="00E82C7A"/>
    <w:rsid w:val="00E8397E"/>
    <w:rsid w:val="00E850A6"/>
    <w:rsid w:val="00E8520B"/>
    <w:rsid w:val="00E85250"/>
    <w:rsid w:val="00E85639"/>
    <w:rsid w:val="00E85BB9"/>
    <w:rsid w:val="00E86AF9"/>
    <w:rsid w:val="00E86B9D"/>
    <w:rsid w:val="00E870EA"/>
    <w:rsid w:val="00E875A3"/>
    <w:rsid w:val="00E900DF"/>
    <w:rsid w:val="00E924AD"/>
    <w:rsid w:val="00E93C2D"/>
    <w:rsid w:val="00E93E2D"/>
    <w:rsid w:val="00E9529C"/>
    <w:rsid w:val="00E96645"/>
    <w:rsid w:val="00E97046"/>
    <w:rsid w:val="00E97990"/>
    <w:rsid w:val="00E97C1F"/>
    <w:rsid w:val="00EA061B"/>
    <w:rsid w:val="00EA1CEC"/>
    <w:rsid w:val="00EA1FAD"/>
    <w:rsid w:val="00EA2C7C"/>
    <w:rsid w:val="00EA32EC"/>
    <w:rsid w:val="00EA365B"/>
    <w:rsid w:val="00EA4349"/>
    <w:rsid w:val="00EA4578"/>
    <w:rsid w:val="00EA54D2"/>
    <w:rsid w:val="00EA5D0E"/>
    <w:rsid w:val="00EA6482"/>
    <w:rsid w:val="00EA699D"/>
    <w:rsid w:val="00EA6E5B"/>
    <w:rsid w:val="00EA793D"/>
    <w:rsid w:val="00EB051E"/>
    <w:rsid w:val="00EB2D1B"/>
    <w:rsid w:val="00EB31E0"/>
    <w:rsid w:val="00EB3EBE"/>
    <w:rsid w:val="00EB5291"/>
    <w:rsid w:val="00EB6BE0"/>
    <w:rsid w:val="00EB726D"/>
    <w:rsid w:val="00EB78E0"/>
    <w:rsid w:val="00EC0745"/>
    <w:rsid w:val="00EC0C02"/>
    <w:rsid w:val="00EC1659"/>
    <w:rsid w:val="00EC16DB"/>
    <w:rsid w:val="00EC20E1"/>
    <w:rsid w:val="00EC2A6B"/>
    <w:rsid w:val="00EC2B7A"/>
    <w:rsid w:val="00EC2E06"/>
    <w:rsid w:val="00EC2F96"/>
    <w:rsid w:val="00EC2FD9"/>
    <w:rsid w:val="00EC33DA"/>
    <w:rsid w:val="00EC4450"/>
    <w:rsid w:val="00EC561F"/>
    <w:rsid w:val="00EC5E02"/>
    <w:rsid w:val="00EC71C0"/>
    <w:rsid w:val="00EC7226"/>
    <w:rsid w:val="00ED09DA"/>
    <w:rsid w:val="00ED0F7F"/>
    <w:rsid w:val="00ED2968"/>
    <w:rsid w:val="00ED2F94"/>
    <w:rsid w:val="00ED39E3"/>
    <w:rsid w:val="00ED3EB9"/>
    <w:rsid w:val="00ED3F17"/>
    <w:rsid w:val="00ED41B1"/>
    <w:rsid w:val="00ED41BF"/>
    <w:rsid w:val="00ED4EB3"/>
    <w:rsid w:val="00ED5328"/>
    <w:rsid w:val="00ED646B"/>
    <w:rsid w:val="00ED680D"/>
    <w:rsid w:val="00ED7CE0"/>
    <w:rsid w:val="00EDA8F6"/>
    <w:rsid w:val="00EE0116"/>
    <w:rsid w:val="00EE0515"/>
    <w:rsid w:val="00EE0AB9"/>
    <w:rsid w:val="00EE0C05"/>
    <w:rsid w:val="00EE18ED"/>
    <w:rsid w:val="00EE21E2"/>
    <w:rsid w:val="00EE272A"/>
    <w:rsid w:val="00EE2A40"/>
    <w:rsid w:val="00EE3567"/>
    <w:rsid w:val="00EE3A70"/>
    <w:rsid w:val="00EE3DFB"/>
    <w:rsid w:val="00EE4612"/>
    <w:rsid w:val="00EE4B96"/>
    <w:rsid w:val="00EE5C78"/>
    <w:rsid w:val="00EE623B"/>
    <w:rsid w:val="00EE62B5"/>
    <w:rsid w:val="00EE6576"/>
    <w:rsid w:val="00EE7EAF"/>
    <w:rsid w:val="00EF001B"/>
    <w:rsid w:val="00EF02DD"/>
    <w:rsid w:val="00EF048F"/>
    <w:rsid w:val="00EF0723"/>
    <w:rsid w:val="00EF0BE2"/>
    <w:rsid w:val="00EF1C69"/>
    <w:rsid w:val="00EF26C2"/>
    <w:rsid w:val="00EF310D"/>
    <w:rsid w:val="00EF3781"/>
    <w:rsid w:val="00EF6139"/>
    <w:rsid w:val="00EF65DD"/>
    <w:rsid w:val="00EF74A5"/>
    <w:rsid w:val="00EF7603"/>
    <w:rsid w:val="00EFC414"/>
    <w:rsid w:val="00F00537"/>
    <w:rsid w:val="00F007AC"/>
    <w:rsid w:val="00F00EA9"/>
    <w:rsid w:val="00F01150"/>
    <w:rsid w:val="00F0212A"/>
    <w:rsid w:val="00F03255"/>
    <w:rsid w:val="00F041BC"/>
    <w:rsid w:val="00F06019"/>
    <w:rsid w:val="00F06E17"/>
    <w:rsid w:val="00F07536"/>
    <w:rsid w:val="00F1030D"/>
    <w:rsid w:val="00F10948"/>
    <w:rsid w:val="00F111FE"/>
    <w:rsid w:val="00F11F7F"/>
    <w:rsid w:val="00F12343"/>
    <w:rsid w:val="00F12892"/>
    <w:rsid w:val="00F12A17"/>
    <w:rsid w:val="00F13134"/>
    <w:rsid w:val="00F133BF"/>
    <w:rsid w:val="00F137AF"/>
    <w:rsid w:val="00F1517D"/>
    <w:rsid w:val="00F154F1"/>
    <w:rsid w:val="00F1580D"/>
    <w:rsid w:val="00F15DF8"/>
    <w:rsid w:val="00F18FA3"/>
    <w:rsid w:val="00F2044E"/>
    <w:rsid w:val="00F20545"/>
    <w:rsid w:val="00F20934"/>
    <w:rsid w:val="00F2096F"/>
    <w:rsid w:val="00F20AD6"/>
    <w:rsid w:val="00F212F4"/>
    <w:rsid w:val="00F219B0"/>
    <w:rsid w:val="00F23297"/>
    <w:rsid w:val="00F23F1B"/>
    <w:rsid w:val="00F2485D"/>
    <w:rsid w:val="00F25D39"/>
    <w:rsid w:val="00F26587"/>
    <w:rsid w:val="00F266B3"/>
    <w:rsid w:val="00F30004"/>
    <w:rsid w:val="00F30DC8"/>
    <w:rsid w:val="00F30E31"/>
    <w:rsid w:val="00F31657"/>
    <w:rsid w:val="00F324F9"/>
    <w:rsid w:val="00F325B1"/>
    <w:rsid w:val="00F329D1"/>
    <w:rsid w:val="00F32B08"/>
    <w:rsid w:val="00F33F29"/>
    <w:rsid w:val="00F34565"/>
    <w:rsid w:val="00F34A53"/>
    <w:rsid w:val="00F3532E"/>
    <w:rsid w:val="00F361C2"/>
    <w:rsid w:val="00F36D14"/>
    <w:rsid w:val="00F40EBE"/>
    <w:rsid w:val="00F41566"/>
    <w:rsid w:val="00F41805"/>
    <w:rsid w:val="00F41A75"/>
    <w:rsid w:val="00F41ABF"/>
    <w:rsid w:val="00F421D4"/>
    <w:rsid w:val="00F424EC"/>
    <w:rsid w:val="00F4255A"/>
    <w:rsid w:val="00F43153"/>
    <w:rsid w:val="00F432A2"/>
    <w:rsid w:val="00F44362"/>
    <w:rsid w:val="00F47FBD"/>
    <w:rsid w:val="00F50AF3"/>
    <w:rsid w:val="00F51121"/>
    <w:rsid w:val="00F51124"/>
    <w:rsid w:val="00F5198A"/>
    <w:rsid w:val="00F530BD"/>
    <w:rsid w:val="00F53643"/>
    <w:rsid w:val="00F5368D"/>
    <w:rsid w:val="00F53747"/>
    <w:rsid w:val="00F53E3B"/>
    <w:rsid w:val="00F54244"/>
    <w:rsid w:val="00F5541B"/>
    <w:rsid w:val="00F55AB2"/>
    <w:rsid w:val="00F56529"/>
    <w:rsid w:val="00F571A2"/>
    <w:rsid w:val="00F6007F"/>
    <w:rsid w:val="00F604A3"/>
    <w:rsid w:val="00F610FA"/>
    <w:rsid w:val="00F62042"/>
    <w:rsid w:val="00F627B8"/>
    <w:rsid w:val="00F62F44"/>
    <w:rsid w:val="00F6306F"/>
    <w:rsid w:val="00F6319E"/>
    <w:rsid w:val="00F63B37"/>
    <w:rsid w:val="00F6417E"/>
    <w:rsid w:val="00F64778"/>
    <w:rsid w:val="00F64B75"/>
    <w:rsid w:val="00F64C6C"/>
    <w:rsid w:val="00F653EE"/>
    <w:rsid w:val="00F654C7"/>
    <w:rsid w:val="00F66516"/>
    <w:rsid w:val="00F66E23"/>
    <w:rsid w:val="00F673D7"/>
    <w:rsid w:val="00F678D5"/>
    <w:rsid w:val="00F67A87"/>
    <w:rsid w:val="00F7136F"/>
    <w:rsid w:val="00F71935"/>
    <w:rsid w:val="00F71E54"/>
    <w:rsid w:val="00F721BE"/>
    <w:rsid w:val="00F7222C"/>
    <w:rsid w:val="00F72559"/>
    <w:rsid w:val="00F72E57"/>
    <w:rsid w:val="00F737E1"/>
    <w:rsid w:val="00F73A65"/>
    <w:rsid w:val="00F73E21"/>
    <w:rsid w:val="00F73F13"/>
    <w:rsid w:val="00F7481A"/>
    <w:rsid w:val="00F750D3"/>
    <w:rsid w:val="00F754CB"/>
    <w:rsid w:val="00F76A47"/>
    <w:rsid w:val="00F771AD"/>
    <w:rsid w:val="00F77F46"/>
    <w:rsid w:val="00F80006"/>
    <w:rsid w:val="00F80077"/>
    <w:rsid w:val="00F80421"/>
    <w:rsid w:val="00F809CB"/>
    <w:rsid w:val="00F81B91"/>
    <w:rsid w:val="00F82A03"/>
    <w:rsid w:val="00F833F3"/>
    <w:rsid w:val="00F83620"/>
    <w:rsid w:val="00F8365E"/>
    <w:rsid w:val="00F8538E"/>
    <w:rsid w:val="00F85639"/>
    <w:rsid w:val="00F85C60"/>
    <w:rsid w:val="00F8733B"/>
    <w:rsid w:val="00F8792C"/>
    <w:rsid w:val="00F87ED8"/>
    <w:rsid w:val="00F90133"/>
    <w:rsid w:val="00F90B9A"/>
    <w:rsid w:val="00F93657"/>
    <w:rsid w:val="00F93882"/>
    <w:rsid w:val="00F941D6"/>
    <w:rsid w:val="00F9476D"/>
    <w:rsid w:val="00F95A57"/>
    <w:rsid w:val="00F962B7"/>
    <w:rsid w:val="00F969E1"/>
    <w:rsid w:val="00F97CA8"/>
    <w:rsid w:val="00F97CD2"/>
    <w:rsid w:val="00FA0911"/>
    <w:rsid w:val="00FA0EFF"/>
    <w:rsid w:val="00FA216A"/>
    <w:rsid w:val="00FA26B5"/>
    <w:rsid w:val="00FA35A2"/>
    <w:rsid w:val="00FA3AA0"/>
    <w:rsid w:val="00FA3D7E"/>
    <w:rsid w:val="00FA4AB2"/>
    <w:rsid w:val="00FA4BD6"/>
    <w:rsid w:val="00FB0A1A"/>
    <w:rsid w:val="00FB0BA3"/>
    <w:rsid w:val="00FB188F"/>
    <w:rsid w:val="00FB2103"/>
    <w:rsid w:val="00FB21FF"/>
    <w:rsid w:val="00FB2995"/>
    <w:rsid w:val="00FB2A89"/>
    <w:rsid w:val="00FB2DF4"/>
    <w:rsid w:val="00FB2F03"/>
    <w:rsid w:val="00FB445E"/>
    <w:rsid w:val="00FB574C"/>
    <w:rsid w:val="00FB5A5E"/>
    <w:rsid w:val="00FB5CB2"/>
    <w:rsid w:val="00FB6083"/>
    <w:rsid w:val="00FB66EA"/>
    <w:rsid w:val="00FB762F"/>
    <w:rsid w:val="00FC01BB"/>
    <w:rsid w:val="00FC0881"/>
    <w:rsid w:val="00FC2566"/>
    <w:rsid w:val="00FC2B44"/>
    <w:rsid w:val="00FC3308"/>
    <w:rsid w:val="00FC3C89"/>
    <w:rsid w:val="00FC46E9"/>
    <w:rsid w:val="00FC481F"/>
    <w:rsid w:val="00FC49D3"/>
    <w:rsid w:val="00FC502A"/>
    <w:rsid w:val="00FC5ACD"/>
    <w:rsid w:val="00FC5B18"/>
    <w:rsid w:val="00FC6C9E"/>
    <w:rsid w:val="00FC74A2"/>
    <w:rsid w:val="00FC79F6"/>
    <w:rsid w:val="00FD13B8"/>
    <w:rsid w:val="00FD144E"/>
    <w:rsid w:val="00FD31DC"/>
    <w:rsid w:val="00FD31F0"/>
    <w:rsid w:val="00FD3284"/>
    <w:rsid w:val="00FD32E4"/>
    <w:rsid w:val="00FD3367"/>
    <w:rsid w:val="00FD37EA"/>
    <w:rsid w:val="00FD3B09"/>
    <w:rsid w:val="00FD4639"/>
    <w:rsid w:val="00FD497E"/>
    <w:rsid w:val="00FD51C7"/>
    <w:rsid w:val="00FD5589"/>
    <w:rsid w:val="00FD5B47"/>
    <w:rsid w:val="00FD5BC3"/>
    <w:rsid w:val="00FD5D79"/>
    <w:rsid w:val="00FD661C"/>
    <w:rsid w:val="00FD67B8"/>
    <w:rsid w:val="00FD6DAB"/>
    <w:rsid w:val="00FE010D"/>
    <w:rsid w:val="00FE034E"/>
    <w:rsid w:val="00FE0664"/>
    <w:rsid w:val="00FE1048"/>
    <w:rsid w:val="00FE13C7"/>
    <w:rsid w:val="00FE141C"/>
    <w:rsid w:val="00FE341E"/>
    <w:rsid w:val="00FE3BCF"/>
    <w:rsid w:val="00FE47AD"/>
    <w:rsid w:val="00FE4EED"/>
    <w:rsid w:val="00FE52D6"/>
    <w:rsid w:val="00FE546D"/>
    <w:rsid w:val="00FE5765"/>
    <w:rsid w:val="00FE5CDA"/>
    <w:rsid w:val="00FE6636"/>
    <w:rsid w:val="00FE6E24"/>
    <w:rsid w:val="00FE71FF"/>
    <w:rsid w:val="00FEA30D"/>
    <w:rsid w:val="00FF0154"/>
    <w:rsid w:val="00FF15DE"/>
    <w:rsid w:val="00FF2317"/>
    <w:rsid w:val="00FF348B"/>
    <w:rsid w:val="00FF374D"/>
    <w:rsid w:val="00FF3CC4"/>
    <w:rsid w:val="00FF51A6"/>
    <w:rsid w:val="00FF64EE"/>
    <w:rsid w:val="00FF6AD9"/>
    <w:rsid w:val="00FF8B06"/>
    <w:rsid w:val="010607A6"/>
    <w:rsid w:val="0108A8CB"/>
    <w:rsid w:val="01093833"/>
    <w:rsid w:val="0109A85A"/>
    <w:rsid w:val="010A7AD7"/>
    <w:rsid w:val="010DE4B6"/>
    <w:rsid w:val="010DF163"/>
    <w:rsid w:val="010F4926"/>
    <w:rsid w:val="010FC843"/>
    <w:rsid w:val="010FF673"/>
    <w:rsid w:val="011B3AB2"/>
    <w:rsid w:val="011D8CFC"/>
    <w:rsid w:val="0125B468"/>
    <w:rsid w:val="012EE1C4"/>
    <w:rsid w:val="012F0A0F"/>
    <w:rsid w:val="012F2520"/>
    <w:rsid w:val="0134D033"/>
    <w:rsid w:val="01374DB7"/>
    <w:rsid w:val="0137CB94"/>
    <w:rsid w:val="0138FBF2"/>
    <w:rsid w:val="013BAD15"/>
    <w:rsid w:val="013DEB63"/>
    <w:rsid w:val="01427522"/>
    <w:rsid w:val="01479C2E"/>
    <w:rsid w:val="01491F30"/>
    <w:rsid w:val="0150103F"/>
    <w:rsid w:val="0151E65C"/>
    <w:rsid w:val="01567F7C"/>
    <w:rsid w:val="015705D5"/>
    <w:rsid w:val="015CE771"/>
    <w:rsid w:val="016323CA"/>
    <w:rsid w:val="01695CF9"/>
    <w:rsid w:val="016C8114"/>
    <w:rsid w:val="016D011D"/>
    <w:rsid w:val="01725B76"/>
    <w:rsid w:val="01792A3E"/>
    <w:rsid w:val="017E01E9"/>
    <w:rsid w:val="017F21B5"/>
    <w:rsid w:val="01811D4A"/>
    <w:rsid w:val="01821371"/>
    <w:rsid w:val="01882B62"/>
    <w:rsid w:val="018943D8"/>
    <w:rsid w:val="0189C786"/>
    <w:rsid w:val="0190B7E7"/>
    <w:rsid w:val="0191CB97"/>
    <w:rsid w:val="019464C5"/>
    <w:rsid w:val="019A427A"/>
    <w:rsid w:val="01A0AAA1"/>
    <w:rsid w:val="01A21C60"/>
    <w:rsid w:val="01A455CA"/>
    <w:rsid w:val="01B21513"/>
    <w:rsid w:val="01B8CA34"/>
    <w:rsid w:val="01BA6D34"/>
    <w:rsid w:val="01BDF5D8"/>
    <w:rsid w:val="01C0D9E3"/>
    <w:rsid w:val="01C2C6BA"/>
    <w:rsid w:val="01C3BBF5"/>
    <w:rsid w:val="01C3EB6F"/>
    <w:rsid w:val="01C662DE"/>
    <w:rsid w:val="01C9EEB0"/>
    <w:rsid w:val="01CA3AC0"/>
    <w:rsid w:val="01CBF1EC"/>
    <w:rsid w:val="01CD7C76"/>
    <w:rsid w:val="01D6077D"/>
    <w:rsid w:val="01D665D6"/>
    <w:rsid w:val="01D905DB"/>
    <w:rsid w:val="01DD5767"/>
    <w:rsid w:val="01DD9193"/>
    <w:rsid w:val="01DF0503"/>
    <w:rsid w:val="01E17594"/>
    <w:rsid w:val="01E74B17"/>
    <w:rsid w:val="01E7B03D"/>
    <w:rsid w:val="01E87E7D"/>
    <w:rsid w:val="01EA5D12"/>
    <w:rsid w:val="01EA9820"/>
    <w:rsid w:val="01EB85FC"/>
    <w:rsid w:val="01EBF3A1"/>
    <w:rsid w:val="01EE56BD"/>
    <w:rsid w:val="01F385DF"/>
    <w:rsid w:val="01F3F51B"/>
    <w:rsid w:val="01F80875"/>
    <w:rsid w:val="01F838EA"/>
    <w:rsid w:val="01F98091"/>
    <w:rsid w:val="01FAA67B"/>
    <w:rsid w:val="02008BA4"/>
    <w:rsid w:val="020743A1"/>
    <w:rsid w:val="020A7D75"/>
    <w:rsid w:val="021481E5"/>
    <w:rsid w:val="021868D5"/>
    <w:rsid w:val="02274883"/>
    <w:rsid w:val="022B3CF3"/>
    <w:rsid w:val="022BB839"/>
    <w:rsid w:val="022C8C2F"/>
    <w:rsid w:val="0232803F"/>
    <w:rsid w:val="0233E4EB"/>
    <w:rsid w:val="023750D5"/>
    <w:rsid w:val="023BF55F"/>
    <w:rsid w:val="023D3FD0"/>
    <w:rsid w:val="023E6C06"/>
    <w:rsid w:val="023F439E"/>
    <w:rsid w:val="024C878F"/>
    <w:rsid w:val="02513CA5"/>
    <w:rsid w:val="025340FA"/>
    <w:rsid w:val="02537C2B"/>
    <w:rsid w:val="025570FE"/>
    <w:rsid w:val="025E91DD"/>
    <w:rsid w:val="025EEC06"/>
    <w:rsid w:val="026078A4"/>
    <w:rsid w:val="0260BDE8"/>
    <w:rsid w:val="02632CE9"/>
    <w:rsid w:val="02636202"/>
    <w:rsid w:val="0264B116"/>
    <w:rsid w:val="02669EA4"/>
    <w:rsid w:val="026ADA76"/>
    <w:rsid w:val="026C1900"/>
    <w:rsid w:val="026F9511"/>
    <w:rsid w:val="02723805"/>
    <w:rsid w:val="02770928"/>
    <w:rsid w:val="0278809A"/>
    <w:rsid w:val="027C21E5"/>
    <w:rsid w:val="02869934"/>
    <w:rsid w:val="02885A2D"/>
    <w:rsid w:val="028EEB57"/>
    <w:rsid w:val="02934555"/>
    <w:rsid w:val="0297E0EA"/>
    <w:rsid w:val="02A18DFF"/>
    <w:rsid w:val="02A23A66"/>
    <w:rsid w:val="02A29E1A"/>
    <w:rsid w:val="02A3AC2B"/>
    <w:rsid w:val="02A3F35E"/>
    <w:rsid w:val="02A56F88"/>
    <w:rsid w:val="02A64B38"/>
    <w:rsid w:val="02A71FD7"/>
    <w:rsid w:val="02AACC2D"/>
    <w:rsid w:val="02ADA62B"/>
    <w:rsid w:val="02B1789E"/>
    <w:rsid w:val="02B4596C"/>
    <w:rsid w:val="02B645A2"/>
    <w:rsid w:val="02B6CC58"/>
    <w:rsid w:val="02B7DB90"/>
    <w:rsid w:val="02B7F518"/>
    <w:rsid w:val="02B8F57C"/>
    <w:rsid w:val="02BC8EE0"/>
    <w:rsid w:val="02C35500"/>
    <w:rsid w:val="02CA2D69"/>
    <w:rsid w:val="02CB1C4F"/>
    <w:rsid w:val="02CB8C70"/>
    <w:rsid w:val="02CCC5BE"/>
    <w:rsid w:val="02D0B405"/>
    <w:rsid w:val="02D28F0C"/>
    <w:rsid w:val="02D541D0"/>
    <w:rsid w:val="02DD9CC7"/>
    <w:rsid w:val="02DDD078"/>
    <w:rsid w:val="02E1327C"/>
    <w:rsid w:val="02E55F71"/>
    <w:rsid w:val="02EB94A1"/>
    <w:rsid w:val="02F11E90"/>
    <w:rsid w:val="02F2D691"/>
    <w:rsid w:val="02F4F102"/>
    <w:rsid w:val="02FC2C57"/>
    <w:rsid w:val="02FF80DE"/>
    <w:rsid w:val="0301A70E"/>
    <w:rsid w:val="03052D5A"/>
    <w:rsid w:val="030A37DC"/>
    <w:rsid w:val="030B10BF"/>
    <w:rsid w:val="0311FC62"/>
    <w:rsid w:val="031384CE"/>
    <w:rsid w:val="031562A7"/>
    <w:rsid w:val="03176BF7"/>
    <w:rsid w:val="031D1675"/>
    <w:rsid w:val="032006CE"/>
    <w:rsid w:val="03214380"/>
    <w:rsid w:val="0330B6CC"/>
    <w:rsid w:val="03317351"/>
    <w:rsid w:val="03386E87"/>
    <w:rsid w:val="033CA984"/>
    <w:rsid w:val="033CF343"/>
    <w:rsid w:val="033F34E4"/>
    <w:rsid w:val="034236D7"/>
    <w:rsid w:val="0348A3D4"/>
    <w:rsid w:val="03492F35"/>
    <w:rsid w:val="034ACB55"/>
    <w:rsid w:val="0361840A"/>
    <w:rsid w:val="03626BD6"/>
    <w:rsid w:val="0362F9EC"/>
    <w:rsid w:val="0366EDF9"/>
    <w:rsid w:val="03677C86"/>
    <w:rsid w:val="036CC88B"/>
    <w:rsid w:val="036EE9A0"/>
    <w:rsid w:val="03700033"/>
    <w:rsid w:val="03723D36"/>
    <w:rsid w:val="03787734"/>
    <w:rsid w:val="03788E43"/>
    <w:rsid w:val="0380DC85"/>
    <w:rsid w:val="03811FE6"/>
    <w:rsid w:val="0385212C"/>
    <w:rsid w:val="0385E74F"/>
    <w:rsid w:val="0388100E"/>
    <w:rsid w:val="038B96D1"/>
    <w:rsid w:val="0396C10C"/>
    <w:rsid w:val="03992DB7"/>
    <w:rsid w:val="0399B5FA"/>
    <w:rsid w:val="039D617D"/>
    <w:rsid w:val="039EE091"/>
    <w:rsid w:val="039EE282"/>
    <w:rsid w:val="03A1754F"/>
    <w:rsid w:val="03A1F61C"/>
    <w:rsid w:val="03A2B2F4"/>
    <w:rsid w:val="03A5B6D4"/>
    <w:rsid w:val="03A61F6B"/>
    <w:rsid w:val="03A6364C"/>
    <w:rsid w:val="03A84E41"/>
    <w:rsid w:val="03A8D2A8"/>
    <w:rsid w:val="03A8FDA9"/>
    <w:rsid w:val="03A96528"/>
    <w:rsid w:val="03AACC8B"/>
    <w:rsid w:val="03B91B68"/>
    <w:rsid w:val="03BD3471"/>
    <w:rsid w:val="03BE4829"/>
    <w:rsid w:val="03BE7ED1"/>
    <w:rsid w:val="03C2807C"/>
    <w:rsid w:val="03C6C271"/>
    <w:rsid w:val="03CB0439"/>
    <w:rsid w:val="03CF7DD1"/>
    <w:rsid w:val="03D51693"/>
    <w:rsid w:val="03D64772"/>
    <w:rsid w:val="03D88AC4"/>
    <w:rsid w:val="03D8EAE4"/>
    <w:rsid w:val="03DCADA8"/>
    <w:rsid w:val="03E1CA29"/>
    <w:rsid w:val="03E1ECFB"/>
    <w:rsid w:val="03E48E2C"/>
    <w:rsid w:val="03E9AE8E"/>
    <w:rsid w:val="03EA64E3"/>
    <w:rsid w:val="03EA66B0"/>
    <w:rsid w:val="03EB1174"/>
    <w:rsid w:val="03EED438"/>
    <w:rsid w:val="03F050BA"/>
    <w:rsid w:val="03F34F71"/>
    <w:rsid w:val="03F40A32"/>
    <w:rsid w:val="03F4CB8F"/>
    <w:rsid w:val="03F5E375"/>
    <w:rsid w:val="03F78BE8"/>
    <w:rsid w:val="03F80F0D"/>
    <w:rsid w:val="03F985D4"/>
    <w:rsid w:val="04075459"/>
    <w:rsid w:val="040845B8"/>
    <w:rsid w:val="040AB866"/>
    <w:rsid w:val="04157A5B"/>
    <w:rsid w:val="041BEF0E"/>
    <w:rsid w:val="041DBF89"/>
    <w:rsid w:val="041EB4C8"/>
    <w:rsid w:val="042FF1E8"/>
    <w:rsid w:val="0435C779"/>
    <w:rsid w:val="043E0AC7"/>
    <w:rsid w:val="04406EAE"/>
    <w:rsid w:val="0440BABD"/>
    <w:rsid w:val="04442A02"/>
    <w:rsid w:val="044439D6"/>
    <w:rsid w:val="0447C9DD"/>
    <w:rsid w:val="044B1EBA"/>
    <w:rsid w:val="044E5FD7"/>
    <w:rsid w:val="044F79D2"/>
    <w:rsid w:val="0451DDAA"/>
    <w:rsid w:val="0454909A"/>
    <w:rsid w:val="04554F60"/>
    <w:rsid w:val="04566B7F"/>
    <w:rsid w:val="045B2421"/>
    <w:rsid w:val="046498A7"/>
    <w:rsid w:val="046901DA"/>
    <w:rsid w:val="046A89CA"/>
    <w:rsid w:val="047227C3"/>
    <w:rsid w:val="0475E6F2"/>
    <w:rsid w:val="04807DD4"/>
    <w:rsid w:val="0483D734"/>
    <w:rsid w:val="0486D880"/>
    <w:rsid w:val="048861FB"/>
    <w:rsid w:val="048D7A20"/>
    <w:rsid w:val="048E6447"/>
    <w:rsid w:val="0492D887"/>
    <w:rsid w:val="0494B575"/>
    <w:rsid w:val="0498CE3F"/>
    <w:rsid w:val="049B1905"/>
    <w:rsid w:val="04A1F977"/>
    <w:rsid w:val="04A28FD7"/>
    <w:rsid w:val="04A3EE81"/>
    <w:rsid w:val="04A4A7CA"/>
    <w:rsid w:val="04A73738"/>
    <w:rsid w:val="04A801D6"/>
    <w:rsid w:val="04AFFC9A"/>
    <w:rsid w:val="04B4D79A"/>
    <w:rsid w:val="04BC40D5"/>
    <w:rsid w:val="04BCDBFD"/>
    <w:rsid w:val="04C81E5A"/>
    <w:rsid w:val="04C9E4DC"/>
    <w:rsid w:val="04CD32F9"/>
    <w:rsid w:val="04CE0C46"/>
    <w:rsid w:val="04CE4F31"/>
    <w:rsid w:val="04D14044"/>
    <w:rsid w:val="04D1DC62"/>
    <w:rsid w:val="04E07A57"/>
    <w:rsid w:val="04E1493F"/>
    <w:rsid w:val="04E4E906"/>
    <w:rsid w:val="04EDF6E2"/>
    <w:rsid w:val="04F13784"/>
    <w:rsid w:val="04F15871"/>
    <w:rsid w:val="04F8BA3F"/>
    <w:rsid w:val="05011391"/>
    <w:rsid w:val="0502DA56"/>
    <w:rsid w:val="0503ECF9"/>
    <w:rsid w:val="0505EADF"/>
    <w:rsid w:val="050765B1"/>
    <w:rsid w:val="05076D83"/>
    <w:rsid w:val="05087281"/>
    <w:rsid w:val="050BA69B"/>
    <w:rsid w:val="050BFA7B"/>
    <w:rsid w:val="050F53A8"/>
    <w:rsid w:val="0517ACD5"/>
    <w:rsid w:val="0517AD1C"/>
    <w:rsid w:val="05184FC7"/>
    <w:rsid w:val="051A2ACA"/>
    <w:rsid w:val="051AD428"/>
    <w:rsid w:val="051CF5B8"/>
    <w:rsid w:val="0520AB92"/>
    <w:rsid w:val="052477E5"/>
    <w:rsid w:val="05264B86"/>
    <w:rsid w:val="05294A51"/>
    <w:rsid w:val="052BDA45"/>
    <w:rsid w:val="052D6B11"/>
    <w:rsid w:val="052DD3DD"/>
    <w:rsid w:val="052E4539"/>
    <w:rsid w:val="052EA742"/>
    <w:rsid w:val="0530FF93"/>
    <w:rsid w:val="0535A6F0"/>
    <w:rsid w:val="0539CAEE"/>
    <w:rsid w:val="053C669A"/>
    <w:rsid w:val="05445CC7"/>
    <w:rsid w:val="05483711"/>
    <w:rsid w:val="05498C70"/>
    <w:rsid w:val="054A6B70"/>
    <w:rsid w:val="054E7A8F"/>
    <w:rsid w:val="0551CE3D"/>
    <w:rsid w:val="0554C1E4"/>
    <w:rsid w:val="0557F0AB"/>
    <w:rsid w:val="055AC1EB"/>
    <w:rsid w:val="055E3E34"/>
    <w:rsid w:val="055FBB18"/>
    <w:rsid w:val="055FC9A3"/>
    <w:rsid w:val="056476DF"/>
    <w:rsid w:val="056BDCE7"/>
    <w:rsid w:val="056FC558"/>
    <w:rsid w:val="0574E5D5"/>
    <w:rsid w:val="05796D7E"/>
    <w:rsid w:val="057E1503"/>
    <w:rsid w:val="0586231A"/>
    <w:rsid w:val="05882513"/>
    <w:rsid w:val="05884F62"/>
    <w:rsid w:val="0588D29D"/>
    <w:rsid w:val="058F2ADC"/>
    <w:rsid w:val="058F90AD"/>
    <w:rsid w:val="05917327"/>
    <w:rsid w:val="0596CDC5"/>
    <w:rsid w:val="0597FAA2"/>
    <w:rsid w:val="059A66BA"/>
    <w:rsid w:val="059E2EBF"/>
    <w:rsid w:val="05A77ECA"/>
    <w:rsid w:val="05A81A32"/>
    <w:rsid w:val="05A9C210"/>
    <w:rsid w:val="05AA4D27"/>
    <w:rsid w:val="05AAD55F"/>
    <w:rsid w:val="05AC76CE"/>
    <w:rsid w:val="05AEA4D9"/>
    <w:rsid w:val="05AECE47"/>
    <w:rsid w:val="05B0B63B"/>
    <w:rsid w:val="05B48ED2"/>
    <w:rsid w:val="05B859F5"/>
    <w:rsid w:val="05B9D1D4"/>
    <w:rsid w:val="05BF05C5"/>
    <w:rsid w:val="05C11FB3"/>
    <w:rsid w:val="05C41999"/>
    <w:rsid w:val="05C46771"/>
    <w:rsid w:val="05C49BEF"/>
    <w:rsid w:val="05C570BA"/>
    <w:rsid w:val="05C674ED"/>
    <w:rsid w:val="05C72C12"/>
    <w:rsid w:val="05CB1A15"/>
    <w:rsid w:val="05CC857D"/>
    <w:rsid w:val="05D0824A"/>
    <w:rsid w:val="05D0D4DD"/>
    <w:rsid w:val="05D17415"/>
    <w:rsid w:val="05D84DE0"/>
    <w:rsid w:val="05E4C829"/>
    <w:rsid w:val="05E6BD7E"/>
    <w:rsid w:val="05E8B69A"/>
    <w:rsid w:val="05ECA3A8"/>
    <w:rsid w:val="05F5FB9D"/>
    <w:rsid w:val="06047ACA"/>
    <w:rsid w:val="060B2051"/>
    <w:rsid w:val="060F573C"/>
    <w:rsid w:val="06132A3D"/>
    <w:rsid w:val="06206595"/>
    <w:rsid w:val="06206D5C"/>
    <w:rsid w:val="062857AB"/>
    <w:rsid w:val="062A1E7D"/>
    <w:rsid w:val="062CDF70"/>
    <w:rsid w:val="062D9FA3"/>
    <w:rsid w:val="062F24E3"/>
    <w:rsid w:val="062F2534"/>
    <w:rsid w:val="06336C2B"/>
    <w:rsid w:val="0635A930"/>
    <w:rsid w:val="063CD0C6"/>
    <w:rsid w:val="063D8947"/>
    <w:rsid w:val="0641A4C5"/>
    <w:rsid w:val="06489A10"/>
    <w:rsid w:val="0649F256"/>
    <w:rsid w:val="064C9B61"/>
    <w:rsid w:val="064D82FF"/>
    <w:rsid w:val="0653314E"/>
    <w:rsid w:val="0654752B"/>
    <w:rsid w:val="06554D61"/>
    <w:rsid w:val="0655E418"/>
    <w:rsid w:val="06587D14"/>
    <w:rsid w:val="065ADC81"/>
    <w:rsid w:val="065B2293"/>
    <w:rsid w:val="065C5345"/>
    <w:rsid w:val="065CDEAF"/>
    <w:rsid w:val="0661DECC"/>
    <w:rsid w:val="066377FD"/>
    <w:rsid w:val="067046D9"/>
    <w:rsid w:val="0671D9CE"/>
    <w:rsid w:val="06770E75"/>
    <w:rsid w:val="0677577F"/>
    <w:rsid w:val="06786EF4"/>
    <w:rsid w:val="067C8CF4"/>
    <w:rsid w:val="067D5631"/>
    <w:rsid w:val="0681CFA9"/>
    <w:rsid w:val="06828714"/>
    <w:rsid w:val="068D48BE"/>
    <w:rsid w:val="068D9588"/>
    <w:rsid w:val="068DE6EE"/>
    <w:rsid w:val="068EB917"/>
    <w:rsid w:val="069350EF"/>
    <w:rsid w:val="06967955"/>
    <w:rsid w:val="06A052E1"/>
    <w:rsid w:val="06A3C187"/>
    <w:rsid w:val="06A5F439"/>
    <w:rsid w:val="06AC4CE9"/>
    <w:rsid w:val="06B08AA5"/>
    <w:rsid w:val="06B3246C"/>
    <w:rsid w:val="06B69A0F"/>
    <w:rsid w:val="06BB71C8"/>
    <w:rsid w:val="06BF9488"/>
    <w:rsid w:val="06C01D84"/>
    <w:rsid w:val="06C19773"/>
    <w:rsid w:val="06C426C0"/>
    <w:rsid w:val="06CE2722"/>
    <w:rsid w:val="06D1F964"/>
    <w:rsid w:val="06D3E35B"/>
    <w:rsid w:val="06D5AB69"/>
    <w:rsid w:val="06D7B82A"/>
    <w:rsid w:val="06DC1FB4"/>
    <w:rsid w:val="06DC7805"/>
    <w:rsid w:val="06DDC02D"/>
    <w:rsid w:val="06DDD50B"/>
    <w:rsid w:val="06E03324"/>
    <w:rsid w:val="06E5E862"/>
    <w:rsid w:val="06E9207C"/>
    <w:rsid w:val="06EE0547"/>
    <w:rsid w:val="06EE9032"/>
    <w:rsid w:val="06F0FF15"/>
    <w:rsid w:val="06F2ED55"/>
    <w:rsid w:val="06F63E25"/>
    <w:rsid w:val="06F78AAB"/>
    <w:rsid w:val="06FB6A5D"/>
    <w:rsid w:val="0701D142"/>
    <w:rsid w:val="07044ACA"/>
    <w:rsid w:val="070E1FCC"/>
    <w:rsid w:val="070E42C1"/>
    <w:rsid w:val="071503C6"/>
    <w:rsid w:val="0715D0FB"/>
    <w:rsid w:val="07180D2E"/>
    <w:rsid w:val="0718B68A"/>
    <w:rsid w:val="071A2298"/>
    <w:rsid w:val="071AE63C"/>
    <w:rsid w:val="071B48AD"/>
    <w:rsid w:val="071E87CF"/>
    <w:rsid w:val="071F9828"/>
    <w:rsid w:val="07206327"/>
    <w:rsid w:val="07231452"/>
    <w:rsid w:val="0727A374"/>
    <w:rsid w:val="072B9C14"/>
    <w:rsid w:val="072CF47B"/>
    <w:rsid w:val="072F7CCC"/>
    <w:rsid w:val="0735E3A0"/>
    <w:rsid w:val="073F6FF1"/>
    <w:rsid w:val="0743245E"/>
    <w:rsid w:val="0743E1D7"/>
    <w:rsid w:val="07488CA8"/>
    <w:rsid w:val="0749B5E3"/>
    <w:rsid w:val="074C2748"/>
    <w:rsid w:val="0750631E"/>
    <w:rsid w:val="0750949D"/>
    <w:rsid w:val="0753EEB0"/>
    <w:rsid w:val="0754A55E"/>
    <w:rsid w:val="07573509"/>
    <w:rsid w:val="075BE10F"/>
    <w:rsid w:val="075EB5C2"/>
    <w:rsid w:val="0764D962"/>
    <w:rsid w:val="076DBCF7"/>
    <w:rsid w:val="076E28B5"/>
    <w:rsid w:val="077179DE"/>
    <w:rsid w:val="07763F3B"/>
    <w:rsid w:val="07782DAA"/>
    <w:rsid w:val="077DBE4B"/>
    <w:rsid w:val="0789AC7E"/>
    <w:rsid w:val="078A5E3A"/>
    <w:rsid w:val="078FF743"/>
    <w:rsid w:val="0792BAC0"/>
    <w:rsid w:val="0798F722"/>
    <w:rsid w:val="07990E46"/>
    <w:rsid w:val="079935E8"/>
    <w:rsid w:val="0799ABF5"/>
    <w:rsid w:val="0799E513"/>
    <w:rsid w:val="07A1E17C"/>
    <w:rsid w:val="07A6BEDC"/>
    <w:rsid w:val="07A95408"/>
    <w:rsid w:val="07AE3835"/>
    <w:rsid w:val="07B131DD"/>
    <w:rsid w:val="07B34F36"/>
    <w:rsid w:val="07B55C6E"/>
    <w:rsid w:val="07B60FF5"/>
    <w:rsid w:val="07B6E510"/>
    <w:rsid w:val="07BC0912"/>
    <w:rsid w:val="07CA502C"/>
    <w:rsid w:val="07CC84C5"/>
    <w:rsid w:val="07CF3996"/>
    <w:rsid w:val="07D08202"/>
    <w:rsid w:val="07D253B5"/>
    <w:rsid w:val="07D510DF"/>
    <w:rsid w:val="07D83293"/>
    <w:rsid w:val="07DB1132"/>
    <w:rsid w:val="07DB442E"/>
    <w:rsid w:val="07DC7FA2"/>
    <w:rsid w:val="07DCE0C6"/>
    <w:rsid w:val="07DEED8A"/>
    <w:rsid w:val="07E12FF9"/>
    <w:rsid w:val="07E36054"/>
    <w:rsid w:val="07E642A9"/>
    <w:rsid w:val="07E89B3D"/>
    <w:rsid w:val="07EADA8D"/>
    <w:rsid w:val="07F1A377"/>
    <w:rsid w:val="07F982AC"/>
    <w:rsid w:val="07FD12DC"/>
    <w:rsid w:val="07FEFD2B"/>
    <w:rsid w:val="081C901D"/>
    <w:rsid w:val="081CE5B5"/>
    <w:rsid w:val="081DBF2F"/>
    <w:rsid w:val="08211701"/>
    <w:rsid w:val="0821E804"/>
    <w:rsid w:val="0823A8AC"/>
    <w:rsid w:val="082B655B"/>
    <w:rsid w:val="082C63F8"/>
    <w:rsid w:val="082F30CA"/>
    <w:rsid w:val="0832970A"/>
    <w:rsid w:val="083546CD"/>
    <w:rsid w:val="083681C0"/>
    <w:rsid w:val="0837518C"/>
    <w:rsid w:val="0837C40B"/>
    <w:rsid w:val="0838E8D1"/>
    <w:rsid w:val="083D9C53"/>
    <w:rsid w:val="083FC0E7"/>
    <w:rsid w:val="0840F1F3"/>
    <w:rsid w:val="08435C01"/>
    <w:rsid w:val="084B68E7"/>
    <w:rsid w:val="08507B4B"/>
    <w:rsid w:val="08509E6F"/>
    <w:rsid w:val="08529760"/>
    <w:rsid w:val="0855C036"/>
    <w:rsid w:val="0858A1DB"/>
    <w:rsid w:val="08598EBB"/>
    <w:rsid w:val="085B5426"/>
    <w:rsid w:val="0861574C"/>
    <w:rsid w:val="0862569B"/>
    <w:rsid w:val="08669593"/>
    <w:rsid w:val="086B5B43"/>
    <w:rsid w:val="086C1B48"/>
    <w:rsid w:val="0870B89B"/>
    <w:rsid w:val="08710667"/>
    <w:rsid w:val="08721BD8"/>
    <w:rsid w:val="087551ED"/>
    <w:rsid w:val="0878FEF2"/>
    <w:rsid w:val="087AF749"/>
    <w:rsid w:val="087DC89E"/>
    <w:rsid w:val="08826DAE"/>
    <w:rsid w:val="08836DA3"/>
    <w:rsid w:val="08838481"/>
    <w:rsid w:val="08855DBE"/>
    <w:rsid w:val="088B759C"/>
    <w:rsid w:val="089498F7"/>
    <w:rsid w:val="089499F2"/>
    <w:rsid w:val="08961935"/>
    <w:rsid w:val="089B743F"/>
    <w:rsid w:val="089BE831"/>
    <w:rsid w:val="089EDA0D"/>
    <w:rsid w:val="08A17287"/>
    <w:rsid w:val="08A34468"/>
    <w:rsid w:val="08A4ACB3"/>
    <w:rsid w:val="08AB4B8D"/>
    <w:rsid w:val="08AE122B"/>
    <w:rsid w:val="08B46804"/>
    <w:rsid w:val="08B56B07"/>
    <w:rsid w:val="08B68DF7"/>
    <w:rsid w:val="08B96B59"/>
    <w:rsid w:val="08BB18D2"/>
    <w:rsid w:val="08C1A841"/>
    <w:rsid w:val="08C8C5E8"/>
    <w:rsid w:val="08C91881"/>
    <w:rsid w:val="08CD508E"/>
    <w:rsid w:val="08D61D07"/>
    <w:rsid w:val="08D7B05E"/>
    <w:rsid w:val="08DAA7A7"/>
    <w:rsid w:val="08DE422D"/>
    <w:rsid w:val="08E566E4"/>
    <w:rsid w:val="08E5C608"/>
    <w:rsid w:val="08E5E394"/>
    <w:rsid w:val="08E6FCF2"/>
    <w:rsid w:val="08EEC595"/>
    <w:rsid w:val="08F5695B"/>
    <w:rsid w:val="08F8E851"/>
    <w:rsid w:val="08FE8278"/>
    <w:rsid w:val="08FE9B8A"/>
    <w:rsid w:val="09051986"/>
    <w:rsid w:val="090A86F6"/>
    <w:rsid w:val="090C4E20"/>
    <w:rsid w:val="090CFF9D"/>
    <w:rsid w:val="09101274"/>
    <w:rsid w:val="091066DB"/>
    <w:rsid w:val="09123091"/>
    <w:rsid w:val="091666F3"/>
    <w:rsid w:val="091F3058"/>
    <w:rsid w:val="091F7691"/>
    <w:rsid w:val="0921D5F9"/>
    <w:rsid w:val="09225621"/>
    <w:rsid w:val="092566A4"/>
    <w:rsid w:val="092792CA"/>
    <w:rsid w:val="092876FA"/>
    <w:rsid w:val="092C0C35"/>
    <w:rsid w:val="093F1B0F"/>
    <w:rsid w:val="0940F1EB"/>
    <w:rsid w:val="09423D81"/>
    <w:rsid w:val="0944088C"/>
    <w:rsid w:val="0945A02A"/>
    <w:rsid w:val="09488A48"/>
    <w:rsid w:val="094B4309"/>
    <w:rsid w:val="094FFC44"/>
    <w:rsid w:val="0951C3A4"/>
    <w:rsid w:val="09534C2B"/>
    <w:rsid w:val="0956E9FC"/>
    <w:rsid w:val="095AE151"/>
    <w:rsid w:val="095D2A3F"/>
    <w:rsid w:val="095F2D15"/>
    <w:rsid w:val="0960929C"/>
    <w:rsid w:val="09610CB6"/>
    <w:rsid w:val="09630459"/>
    <w:rsid w:val="096F65AB"/>
    <w:rsid w:val="0974D14C"/>
    <w:rsid w:val="0978FDA6"/>
    <w:rsid w:val="097A45B6"/>
    <w:rsid w:val="09816939"/>
    <w:rsid w:val="0987652A"/>
    <w:rsid w:val="098F9C6F"/>
    <w:rsid w:val="09921BA7"/>
    <w:rsid w:val="0993BB3C"/>
    <w:rsid w:val="09953332"/>
    <w:rsid w:val="09967574"/>
    <w:rsid w:val="099B18BF"/>
    <w:rsid w:val="099C7CD2"/>
    <w:rsid w:val="09A35D54"/>
    <w:rsid w:val="09A37FAF"/>
    <w:rsid w:val="09A580F1"/>
    <w:rsid w:val="09A98525"/>
    <w:rsid w:val="09ADD3DD"/>
    <w:rsid w:val="09B0AC09"/>
    <w:rsid w:val="09B5EC76"/>
    <w:rsid w:val="09B618F9"/>
    <w:rsid w:val="09BA724C"/>
    <w:rsid w:val="09BF4904"/>
    <w:rsid w:val="09C42B84"/>
    <w:rsid w:val="09C44182"/>
    <w:rsid w:val="09C8D65F"/>
    <w:rsid w:val="09CA1D29"/>
    <w:rsid w:val="09CC5F66"/>
    <w:rsid w:val="09D05059"/>
    <w:rsid w:val="09D082E0"/>
    <w:rsid w:val="09D23647"/>
    <w:rsid w:val="09D3B7FF"/>
    <w:rsid w:val="09D5952C"/>
    <w:rsid w:val="09D7AF3C"/>
    <w:rsid w:val="09D8B0BB"/>
    <w:rsid w:val="09D8E203"/>
    <w:rsid w:val="09DC18A5"/>
    <w:rsid w:val="09DC88DA"/>
    <w:rsid w:val="09E3F1FE"/>
    <w:rsid w:val="09E4A7AB"/>
    <w:rsid w:val="09EA5AC0"/>
    <w:rsid w:val="09EAD127"/>
    <w:rsid w:val="09ECC2FA"/>
    <w:rsid w:val="09ECDF9F"/>
    <w:rsid w:val="09EE962F"/>
    <w:rsid w:val="09F7C01F"/>
    <w:rsid w:val="0A088EE1"/>
    <w:rsid w:val="0A0F7B3B"/>
    <w:rsid w:val="0A1047A2"/>
    <w:rsid w:val="0A11F2F9"/>
    <w:rsid w:val="0A1835FF"/>
    <w:rsid w:val="0A18FEA3"/>
    <w:rsid w:val="0A1C507A"/>
    <w:rsid w:val="0A1E5218"/>
    <w:rsid w:val="0A2144D0"/>
    <w:rsid w:val="0A24FD22"/>
    <w:rsid w:val="0A287377"/>
    <w:rsid w:val="0A28FA40"/>
    <w:rsid w:val="0A324546"/>
    <w:rsid w:val="0A34FB20"/>
    <w:rsid w:val="0A3A0007"/>
    <w:rsid w:val="0A3B7C90"/>
    <w:rsid w:val="0A3BE22D"/>
    <w:rsid w:val="0A3F1574"/>
    <w:rsid w:val="0A3F2776"/>
    <w:rsid w:val="0A4242D7"/>
    <w:rsid w:val="0A47F439"/>
    <w:rsid w:val="0A49972D"/>
    <w:rsid w:val="0A4C150E"/>
    <w:rsid w:val="0A4E1D6F"/>
    <w:rsid w:val="0A4E4332"/>
    <w:rsid w:val="0A4F6B85"/>
    <w:rsid w:val="0A5C6E3E"/>
    <w:rsid w:val="0A5D403B"/>
    <w:rsid w:val="0A5E94D4"/>
    <w:rsid w:val="0A5ED283"/>
    <w:rsid w:val="0A627069"/>
    <w:rsid w:val="0A65C14B"/>
    <w:rsid w:val="0A69C8E9"/>
    <w:rsid w:val="0A69CE0F"/>
    <w:rsid w:val="0A6F4F6D"/>
    <w:rsid w:val="0A7176E5"/>
    <w:rsid w:val="0A7211F1"/>
    <w:rsid w:val="0A758B39"/>
    <w:rsid w:val="0A787A7F"/>
    <w:rsid w:val="0A7B8189"/>
    <w:rsid w:val="0A8206A3"/>
    <w:rsid w:val="0A846898"/>
    <w:rsid w:val="0A8751E0"/>
    <w:rsid w:val="0A885757"/>
    <w:rsid w:val="0A91C9ED"/>
    <w:rsid w:val="0A97D1F1"/>
    <w:rsid w:val="0A9A6B62"/>
    <w:rsid w:val="0AA27EA5"/>
    <w:rsid w:val="0AA310B1"/>
    <w:rsid w:val="0AAA6F91"/>
    <w:rsid w:val="0AAD4688"/>
    <w:rsid w:val="0AAD762A"/>
    <w:rsid w:val="0AB03921"/>
    <w:rsid w:val="0AB71587"/>
    <w:rsid w:val="0ABCECCC"/>
    <w:rsid w:val="0AC08E2D"/>
    <w:rsid w:val="0AC211EB"/>
    <w:rsid w:val="0AC2C636"/>
    <w:rsid w:val="0AC2F149"/>
    <w:rsid w:val="0ACBF581"/>
    <w:rsid w:val="0AD09645"/>
    <w:rsid w:val="0AD23912"/>
    <w:rsid w:val="0AD304A8"/>
    <w:rsid w:val="0AD33EEE"/>
    <w:rsid w:val="0AD6AEFE"/>
    <w:rsid w:val="0AE62EDB"/>
    <w:rsid w:val="0AEC532A"/>
    <w:rsid w:val="0AF31101"/>
    <w:rsid w:val="0AF4CB0D"/>
    <w:rsid w:val="0AF4CF2D"/>
    <w:rsid w:val="0AF85728"/>
    <w:rsid w:val="0AF8714C"/>
    <w:rsid w:val="0AFA6A08"/>
    <w:rsid w:val="0AFC6E1B"/>
    <w:rsid w:val="0AFCE315"/>
    <w:rsid w:val="0AFE855D"/>
    <w:rsid w:val="0AFEF8BF"/>
    <w:rsid w:val="0B065B37"/>
    <w:rsid w:val="0B09D342"/>
    <w:rsid w:val="0B10C054"/>
    <w:rsid w:val="0B10C0C6"/>
    <w:rsid w:val="0B17E125"/>
    <w:rsid w:val="0B196F90"/>
    <w:rsid w:val="0B19C19A"/>
    <w:rsid w:val="0B1EC12B"/>
    <w:rsid w:val="0B2796EC"/>
    <w:rsid w:val="0B2E88D8"/>
    <w:rsid w:val="0B2EF72B"/>
    <w:rsid w:val="0B345B54"/>
    <w:rsid w:val="0B364CE8"/>
    <w:rsid w:val="0B39F87D"/>
    <w:rsid w:val="0B4012C5"/>
    <w:rsid w:val="0B496FF6"/>
    <w:rsid w:val="0B4E5D6A"/>
    <w:rsid w:val="0B52400A"/>
    <w:rsid w:val="0B54903C"/>
    <w:rsid w:val="0B5DB94C"/>
    <w:rsid w:val="0B5F4C4F"/>
    <w:rsid w:val="0B5FB96D"/>
    <w:rsid w:val="0B699C77"/>
    <w:rsid w:val="0B6BE098"/>
    <w:rsid w:val="0B6E5324"/>
    <w:rsid w:val="0B6EE64A"/>
    <w:rsid w:val="0B6F551F"/>
    <w:rsid w:val="0B6FF130"/>
    <w:rsid w:val="0B741DF1"/>
    <w:rsid w:val="0B7695E2"/>
    <w:rsid w:val="0B7B9A10"/>
    <w:rsid w:val="0B7BCFD9"/>
    <w:rsid w:val="0B7F06A7"/>
    <w:rsid w:val="0B7F79D2"/>
    <w:rsid w:val="0B814550"/>
    <w:rsid w:val="0B82C4D4"/>
    <w:rsid w:val="0B836F7D"/>
    <w:rsid w:val="0B860DFE"/>
    <w:rsid w:val="0B886E3E"/>
    <w:rsid w:val="0B8B4318"/>
    <w:rsid w:val="0B904DD1"/>
    <w:rsid w:val="0B9248B3"/>
    <w:rsid w:val="0B93C192"/>
    <w:rsid w:val="0B97CE71"/>
    <w:rsid w:val="0B9AFBAA"/>
    <w:rsid w:val="0B9EF234"/>
    <w:rsid w:val="0BA97ED5"/>
    <w:rsid w:val="0BAA06B9"/>
    <w:rsid w:val="0BAD70FF"/>
    <w:rsid w:val="0BAE72F9"/>
    <w:rsid w:val="0BAEC887"/>
    <w:rsid w:val="0BAF0272"/>
    <w:rsid w:val="0BAF9122"/>
    <w:rsid w:val="0BB0D1A6"/>
    <w:rsid w:val="0BB2E633"/>
    <w:rsid w:val="0BB75924"/>
    <w:rsid w:val="0BBF464B"/>
    <w:rsid w:val="0BC1D198"/>
    <w:rsid w:val="0BC831D2"/>
    <w:rsid w:val="0BCE65ED"/>
    <w:rsid w:val="0BD2FCE1"/>
    <w:rsid w:val="0BD7AEB1"/>
    <w:rsid w:val="0BD7CD9F"/>
    <w:rsid w:val="0BDB2CC7"/>
    <w:rsid w:val="0BE25A6F"/>
    <w:rsid w:val="0BE2C971"/>
    <w:rsid w:val="0BE5A7D2"/>
    <w:rsid w:val="0BEC8475"/>
    <w:rsid w:val="0BEE9322"/>
    <w:rsid w:val="0BF13BE5"/>
    <w:rsid w:val="0BF429DD"/>
    <w:rsid w:val="0BF5B2C6"/>
    <w:rsid w:val="0BF6FDD3"/>
    <w:rsid w:val="0BFB05C2"/>
    <w:rsid w:val="0BFC325B"/>
    <w:rsid w:val="0BFC8BCB"/>
    <w:rsid w:val="0C0229B9"/>
    <w:rsid w:val="0C08CB43"/>
    <w:rsid w:val="0C0CE838"/>
    <w:rsid w:val="0C10EEB2"/>
    <w:rsid w:val="0C169953"/>
    <w:rsid w:val="0C16BBC3"/>
    <w:rsid w:val="0C1A24BB"/>
    <w:rsid w:val="0C1B5D50"/>
    <w:rsid w:val="0C1B9D8A"/>
    <w:rsid w:val="0C1F454C"/>
    <w:rsid w:val="0C239A6F"/>
    <w:rsid w:val="0C23C292"/>
    <w:rsid w:val="0C324BE1"/>
    <w:rsid w:val="0C32ECBB"/>
    <w:rsid w:val="0C330A90"/>
    <w:rsid w:val="0C357302"/>
    <w:rsid w:val="0C3BD3D0"/>
    <w:rsid w:val="0C425C31"/>
    <w:rsid w:val="0C427A56"/>
    <w:rsid w:val="0C46A326"/>
    <w:rsid w:val="0C48A216"/>
    <w:rsid w:val="0C4B162A"/>
    <w:rsid w:val="0C4D22FA"/>
    <w:rsid w:val="0C505A31"/>
    <w:rsid w:val="0C5270CF"/>
    <w:rsid w:val="0C53ED90"/>
    <w:rsid w:val="0C541C83"/>
    <w:rsid w:val="0C54297D"/>
    <w:rsid w:val="0C547BA6"/>
    <w:rsid w:val="0C5AF61E"/>
    <w:rsid w:val="0C5F6CDD"/>
    <w:rsid w:val="0C61BE33"/>
    <w:rsid w:val="0C620BEA"/>
    <w:rsid w:val="0C6494DF"/>
    <w:rsid w:val="0C6500D0"/>
    <w:rsid w:val="0C65629C"/>
    <w:rsid w:val="0C67BC96"/>
    <w:rsid w:val="0C68AE27"/>
    <w:rsid w:val="0C6952F4"/>
    <w:rsid w:val="0C6AF251"/>
    <w:rsid w:val="0C6B8ECE"/>
    <w:rsid w:val="0C6D59B0"/>
    <w:rsid w:val="0C74F997"/>
    <w:rsid w:val="0C7958D9"/>
    <w:rsid w:val="0C7F5A5F"/>
    <w:rsid w:val="0C81CE19"/>
    <w:rsid w:val="0C824AD4"/>
    <w:rsid w:val="0C838277"/>
    <w:rsid w:val="0C83B4F2"/>
    <w:rsid w:val="0C83B843"/>
    <w:rsid w:val="0C860484"/>
    <w:rsid w:val="0C882449"/>
    <w:rsid w:val="0C8DBC06"/>
    <w:rsid w:val="0C8F5CBA"/>
    <w:rsid w:val="0C90452F"/>
    <w:rsid w:val="0C98459E"/>
    <w:rsid w:val="0C9A5421"/>
    <w:rsid w:val="0C9DC5CA"/>
    <w:rsid w:val="0C9EEAA4"/>
    <w:rsid w:val="0C9F85F5"/>
    <w:rsid w:val="0CA0F038"/>
    <w:rsid w:val="0CA58AC0"/>
    <w:rsid w:val="0CA6F014"/>
    <w:rsid w:val="0CA9E9BD"/>
    <w:rsid w:val="0CAA06C0"/>
    <w:rsid w:val="0CAE0855"/>
    <w:rsid w:val="0CB13BAE"/>
    <w:rsid w:val="0CB60CFE"/>
    <w:rsid w:val="0CB8636D"/>
    <w:rsid w:val="0CB939A2"/>
    <w:rsid w:val="0CBA725D"/>
    <w:rsid w:val="0CC003DF"/>
    <w:rsid w:val="0CC69141"/>
    <w:rsid w:val="0CC72765"/>
    <w:rsid w:val="0CCB7C7B"/>
    <w:rsid w:val="0CCD076A"/>
    <w:rsid w:val="0CCD3863"/>
    <w:rsid w:val="0CD4F354"/>
    <w:rsid w:val="0CDEB301"/>
    <w:rsid w:val="0CE1F59E"/>
    <w:rsid w:val="0CE20EF6"/>
    <w:rsid w:val="0CE21A52"/>
    <w:rsid w:val="0CE3E95E"/>
    <w:rsid w:val="0CE81A9F"/>
    <w:rsid w:val="0CE8CC84"/>
    <w:rsid w:val="0CE8E826"/>
    <w:rsid w:val="0CEF95BD"/>
    <w:rsid w:val="0CF47EAA"/>
    <w:rsid w:val="0CFAC881"/>
    <w:rsid w:val="0CFB6290"/>
    <w:rsid w:val="0CFB7379"/>
    <w:rsid w:val="0CFC7744"/>
    <w:rsid w:val="0D0168D2"/>
    <w:rsid w:val="0D028F14"/>
    <w:rsid w:val="0D04C812"/>
    <w:rsid w:val="0D0786FB"/>
    <w:rsid w:val="0D0D3938"/>
    <w:rsid w:val="0D122342"/>
    <w:rsid w:val="0D1613D5"/>
    <w:rsid w:val="0D1D3E6B"/>
    <w:rsid w:val="0D1F1993"/>
    <w:rsid w:val="0D2442F7"/>
    <w:rsid w:val="0D24818B"/>
    <w:rsid w:val="0D2BDD0D"/>
    <w:rsid w:val="0D2D9C4C"/>
    <w:rsid w:val="0D2DEA0F"/>
    <w:rsid w:val="0D3375E9"/>
    <w:rsid w:val="0D390C07"/>
    <w:rsid w:val="0D3B0A0B"/>
    <w:rsid w:val="0D3BA9F4"/>
    <w:rsid w:val="0D3C0994"/>
    <w:rsid w:val="0D40FA99"/>
    <w:rsid w:val="0D41E074"/>
    <w:rsid w:val="0D475C3B"/>
    <w:rsid w:val="0D49F4F7"/>
    <w:rsid w:val="0D4EEE72"/>
    <w:rsid w:val="0D53D00E"/>
    <w:rsid w:val="0D56037D"/>
    <w:rsid w:val="0D585CFE"/>
    <w:rsid w:val="0D58ACC9"/>
    <w:rsid w:val="0D58C419"/>
    <w:rsid w:val="0D59F471"/>
    <w:rsid w:val="0D5A0E4A"/>
    <w:rsid w:val="0D5DF08E"/>
    <w:rsid w:val="0D60E00B"/>
    <w:rsid w:val="0D65C905"/>
    <w:rsid w:val="0D65F342"/>
    <w:rsid w:val="0D66C765"/>
    <w:rsid w:val="0D672679"/>
    <w:rsid w:val="0D6A60B7"/>
    <w:rsid w:val="0D6F3828"/>
    <w:rsid w:val="0D70F37F"/>
    <w:rsid w:val="0D75B343"/>
    <w:rsid w:val="0D76770A"/>
    <w:rsid w:val="0D77C02D"/>
    <w:rsid w:val="0D7A4334"/>
    <w:rsid w:val="0D7FB09B"/>
    <w:rsid w:val="0D8047C7"/>
    <w:rsid w:val="0D8073FB"/>
    <w:rsid w:val="0D81E7D5"/>
    <w:rsid w:val="0D8303BD"/>
    <w:rsid w:val="0D839CE6"/>
    <w:rsid w:val="0D83D640"/>
    <w:rsid w:val="0D8430A8"/>
    <w:rsid w:val="0D844CA4"/>
    <w:rsid w:val="0D889904"/>
    <w:rsid w:val="0D89CE50"/>
    <w:rsid w:val="0D8B4C72"/>
    <w:rsid w:val="0D8C2718"/>
    <w:rsid w:val="0D8D78E5"/>
    <w:rsid w:val="0D920E16"/>
    <w:rsid w:val="0D957FA3"/>
    <w:rsid w:val="0D96916A"/>
    <w:rsid w:val="0D9C18FA"/>
    <w:rsid w:val="0DAC3CA1"/>
    <w:rsid w:val="0DB3B9C3"/>
    <w:rsid w:val="0DB4D09F"/>
    <w:rsid w:val="0DB55336"/>
    <w:rsid w:val="0DBAAC07"/>
    <w:rsid w:val="0DC2CC72"/>
    <w:rsid w:val="0DC3F324"/>
    <w:rsid w:val="0DC48638"/>
    <w:rsid w:val="0DC7B9C3"/>
    <w:rsid w:val="0DD0F293"/>
    <w:rsid w:val="0DD59ED0"/>
    <w:rsid w:val="0DD5CB9B"/>
    <w:rsid w:val="0DD60F3A"/>
    <w:rsid w:val="0DDDA127"/>
    <w:rsid w:val="0DDDF5B1"/>
    <w:rsid w:val="0DE02B8A"/>
    <w:rsid w:val="0DE5ECA3"/>
    <w:rsid w:val="0DEBAB18"/>
    <w:rsid w:val="0DEEB1AC"/>
    <w:rsid w:val="0DF1675A"/>
    <w:rsid w:val="0DF41206"/>
    <w:rsid w:val="0DF43E2E"/>
    <w:rsid w:val="0DF514EA"/>
    <w:rsid w:val="0DF8AEAB"/>
    <w:rsid w:val="0DFD110F"/>
    <w:rsid w:val="0E051702"/>
    <w:rsid w:val="0E065FEC"/>
    <w:rsid w:val="0E0BD8C8"/>
    <w:rsid w:val="0E110227"/>
    <w:rsid w:val="0E116E6E"/>
    <w:rsid w:val="0E1EEE4C"/>
    <w:rsid w:val="0E1F324C"/>
    <w:rsid w:val="0E1FCE29"/>
    <w:rsid w:val="0E21AB2C"/>
    <w:rsid w:val="0E2AE638"/>
    <w:rsid w:val="0E2B0E87"/>
    <w:rsid w:val="0E2BE568"/>
    <w:rsid w:val="0E33698C"/>
    <w:rsid w:val="0E37AA63"/>
    <w:rsid w:val="0E38707B"/>
    <w:rsid w:val="0E3BA8FC"/>
    <w:rsid w:val="0E4626D2"/>
    <w:rsid w:val="0E4A545D"/>
    <w:rsid w:val="0E4ADF4F"/>
    <w:rsid w:val="0E51D4D6"/>
    <w:rsid w:val="0E5252F1"/>
    <w:rsid w:val="0E55ED1E"/>
    <w:rsid w:val="0E584FC0"/>
    <w:rsid w:val="0E5A4DE2"/>
    <w:rsid w:val="0E5CC95A"/>
    <w:rsid w:val="0E62AF83"/>
    <w:rsid w:val="0E6311C5"/>
    <w:rsid w:val="0E6383D0"/>
    <w:rsid w:val="0E65A47B"/>
    <w:rsid w:val="0E65E90C"/>
    <w:rsid w:val="0E66DCC2"/>
    <w:rsid w:val="0E683B9C"/>
    <w:rsid w:val="0E68540F"/>
    <w:rsid w:val="0E685926"/>
    <w:rsid w:val="0E6ACA06"/>
    <w:rsid w:val="0E6B7027"/>
    <w:rsid w:val="0E6C2A16"/>
    <w:rsid w:val="0E6C31A0"/>
    <w:rsid w:val="0E6D9132"/>
    <w:rsid w:val="0E6D988B"/>
    <w:rsid w:val="0E71CDB3"/>
    <w:rsid w:val="0E75C11B"/>
    <w:rsid w:val="0E79BC9F"/>
    <w:rsid w:val="0E7C7719"/>
    <w:rsid w:val="0E838F22"/>
    <w:rsid w:val="0E83A36E"/>
    <w:rsid w:val="0E85241F"/>
    <w:rsid w:val="0E88E159"/>
    <w:rsid w:val="0E8FD56F"/>
    <w:rsid w:val="0E929171"/>
    <w:rsid w:val="0E9366FC"/>
    <w:rsid w:val="0E97A41E"/>
    <w:rsid w:val="0E99BADA"/>
    <w:rsid w:val="0E9B6228"/>
    <w:rsid w:val="0E9CD271"/>
    <w:rsid w:val="0EA0C3FC"/>
    <w:rsid w:val="0EAFEA78"/>
    <w:rsid w:val="0EB14FEF"/>
    <w:rsid w:val="0EB6F2A2"/>
    <w:rsid w:val="0EBA6596"/>
    <w:rsid w:val="0EBB8076"/>
    <w:rsid w:val="0EBE48DF"/>
    <w:rsid w:val="0EC2A9AB"/>
    <w:rsid w:val="0EC69D0B"/>
    <w:rsid w:val="0ECA53AC"/>
    <w:rsid w:val="0ECB70D5"/>
    <w:rsid w:val="0ED03113"/>
    <w:rsid w:val="0ED1C398"/>
    <w:rsid w:val="0ED2093E"/>
    <w:rsid w:val="0ED30E6E"/>
    <w:rsid w:val="0ED4CC4D"/>
    <w:rsid w:val="0ED91B6A"/>
    <w:rsid w:val="0ED95254"/>
    <w:rsid w:val="0EDA077D"/>
    <w:rsid w:val="0EDCB594"/>
    <w:rsid w:val="0EDDF403"/>
    <w:rsid w:val="0EDE9835"/>
    <w:rsid w:val="0EE10132"/>
    <w:rsid w:val="0EE25086"/>
    <w:rsid w:val="0EE71ADB"/>
    <w:rsid w:val="0EE95652"/>
    <w:rsid w:val="0EEC189B"/>
    <w:rsid w:val="0EECC49F"/>
    <w:rsid w:val="0EEEA42F"/>
    <w:rsid w:val="0EEF1BE4"/>
    <w:rsid w:val="0EF00F6E"/>
    <w:rsid w:val="0EF2393E"/>
    <w:rsid w:val="0EF2675F"/>
    <w:rsid w:val="0EF3DDB1"/>
    <w:rsid w:val="0EF4A92C"/>
    <w:rsid w:val="0EF8521E"/>
    <w:rsid w:val="0EF8E03F"/>
    <w:rsid w:val="0EFA1E5B"/>
    <w:rsid w:val="0EFCD6DB"/>
    <w:rsid w:val="0EFE01AF"/>
    <w:rsid w:val="0F019471"/>
    <w:rsid w:val="0F019622"/>
    <w:rsid w:val="0F019CF2"/>
    <w:rsid w:val="0F04C028"/>
    <w:rsid w:val="0F092AE0"/>
    <w:rsid w:val="0F09961E"/>
    <w:rsid w:val="0F0B29B5"/>
    <w:rsid w:val="0F0EA9B9"/>
    <w:rsid w:val="0F0EDC40"/>
    <w:rsid w:val="0F14179D"/>
    <w:rsid w:val="0F14C315"/>
    <w:rsid w:val="0F23DA39"/>
    <w:rsid w:val="0F257F51"/>
    <w:rsid w:val="0F30642F"/>
    <w:rsid w:val="0F33E58C"/>
    <w:rsid w:val="0F3A34B0"/>
    <w:rsid w:val="0F3ABB9C"/>
    <w:rsid w:val="0F4517DC"/>
    <w:rsid w:val="0F4A815F"/>
    <w:rsid w:val="0F4EDB9F"/>
    <w:rsid w:val="0F4F651F"/>
    <w:rsid w:val="0F51781E"/>
    <w:rsid w:val="0F567B99"/>
    <w:rsid w:val="0F589112"/>
    <w:rsid w:val="0F5CE03A"/>
    <w:rsid w:val="0F686D8C"/>
    <w:rsid w:val="0F6BA5E3"/>
    <w:rsid w:val="0F721B66"/>
    <w:rsid w:val="0F7402A8"/>
    <w:rsid w:val="0F789574"/>
    <w:rsid w:val="0F7B6474"/>
    <w:rsid w:val="0F81F5D2"/>
    <w:rsid w:val="0F85F302"/>
    <w:rsid w:val="0F871CAF"/>
    <w:rsid w:val="0F89146E"/>
    <w:rsid w:val="0F89D106"/>
    <w:rsid w:val="0F8F922B"/>
    <w:rsid w:val="0F90B842"/>
    <w:rsid w:val="0F93FB4D"/>
    <w:rsid w:val="0F9A3D71"/>
    <w:rsid w:val="0F9AE945"/>
    <w:rsid w:val="0F9C1D74"/>
    <w:rsid w:val="0FA17B6E"/>
    <w:rsid w:val="0FA40493"/>
    <w:rsid w:val="0FA7F10B"/>
    <w:rsid w:val="0FAC807F"/>
    <w:rsid w:val="0FAE4809"/>
    <w:rsid w:val="0FAF5509"/>
    <w:rsid w:val="0FB00451"/>
    <w:rsid w:val="0FB1E868"/>
    <w:rsid w:val="0FB29784"/>
    <w:rsid w:val="0FB73D03"/>
    <w:rsid w:val="0FB79D1E"/>
    <w:rsid w:val="0FB99234"/>
    <w:rsid w:val="0FBB3509"/>
    <w:rsid w:val="0FBB4C2C"/>
    <w:rsid w:val="0FBEB550"/>
    <w:rsid w:val="0FBF525E"/>
    <w:rsid w:val="0FC36ED5"/>
    <w:rsid w:val="0FC37960"/>
    <w:rsid w:val="0FC38A1F"/>
    <w:rsid w:val="0FC92DC7"/>
    <w:rsid w:val="0FCC77F9"/>
    <w:rsid w:val="0FCDBA80"/>
    <w:rsid w:val="0FCE6808"/>
    <w:rsid w:val="0FCE7FDE"/>
    <w:rsid w:val="0FD1AB9B"/>
    <w:rsid w:val="0FDCDF84"/>
    <w:rsid w:val="0FDE05D2"/>
    <w:rsid w:val="0FDF4352"/>
    <w:rsid w:val="0FE07CD2"/>
    <w:rsid w:val="0FE4605A"/>
    <w:rsid w:val="0FEB2E42"/>
    <w:rsid w:val="0FF63C38"/>
    <w:rsid w:val="0FF6988F"/>
    <w:rsid w:val="0FFD9330"/>
    <w:rsid w:val="0FFEF9CA"/>
    <w:rsid w:val="1001576A"/>
    <w:rsid w:val="10048572"/>
    <w:rsid w:val="10083931"/>
    <w:rsid w:val="100BCB55"/>
    <w:rsid w:val="100E85B6"/>
    <w:rsid w:val="10146787"/>
    <w:rsid w:val="10155C20"/>
    <w:rsid w:val="1016BDC8"/>
    <w:rsid w:val="1020B714"/>
    <w:rsid w:val="102209F3"/>
    <w:rsid w:val="10238671"/>
    <w:rsid w:val="102DFA13"/>
    <w:rsid w:val="103212F3"/>
    <w:rsid w:val="103725D6"/>
    <w:rsid w:val="1038F374"/>
    <w:rsid w:val="10395548"/>
    <w:rsid w:val="103BFB80"/>
    <w:rsid w:val="103D7607"/>
    <w:rsid w:val="103DE855"/>
    <w:rsid w:val="104C9B74"/>
    <w:rsid w:val="104D2FB5"/>
    <w:rsid w:val="104F04CF"/>
    <w:rsid w:val="10582532"/>
    <w:rsid w:val="105872A2"/>
    <w:rsid w:val="105C7B61"/>
    <w:rsid w:val="105FEB40"/>
    <w:rsid w:val="106879B9"/>
    <w:rsid w:val="106FC437"/>
    <w:rsid w:val="1077FB03"/>
    <w:rsid w:val="107BF6AA"/>
    <w:rsid w:val="1080CC94"/>
    <w:rsid w:val="108A6FF8"/>
    <w:rsid w:val="108B208D"/>
    <w:rsid w:val="108E46EA"/>
    <w:rsid w:val="108F1BD3"/>
    <w:rsid w:val="1094A6A6"/>
    <w:rsid w:val="1098E032"/>
    <w:rsid w:val="109A5CA1"/>
    <w:rsid w:val="10A0A757"/>
    <w:rsid w:val="10A0E34F"/>
    <w:rsid w:val="10A27038"/>
    <w:rsid w:val="10A58730"/>
    <w:rsid w:val="10AABE14"/>
    <w:rsid w:val="10AFA328"/>
    <w:rsid w:val="10B43883"/>
    <w:rsid w:val="10B50A62"/>
    <w:rsid w:val="10B8062D"/>
    <w:rsid w:val="10B9720E"/>
    <w:rsid w:val="10C2F203"/>
    <w:rsid w:val="10C31BFA"/>
    <w:rsid w:val="10C8D8C2"/>
    <w:rsid w:val="10D231EF"/>
    <w:rsid w:val="10D56055"/>
    <w:rsid w:val="10DE103A"/>
    <w:rsid w:val="10DEB1F7"/>
    <w:rsid w:val="10EB7D90"/>
    <w:rsid w:val="10EBDE1D"/>
    <w:rsid w:val="10F3DC15"/>
    <w:rsid w:val="10F3EFB2"/>
    <w:rsid w:val="1107C803"/>
    <w:rsid w:val="1111F380"/>
    <w:rsid w:val="11133578"/>
    <w:rsid w:val="111361E3"/>
    <w:rsid w:val="1113D258"/>
    <w:rsid w:val="1113DA4F"/>
    <w:rsid w:val="11150631"/>
    <w:rsid w:val="111E74A7"/>
    <w:rsid w:val="111F711C"/>
    <w:rsid w:val="11238BB7"/>
    <w:rsid w:val="1123CB14"/>
    <w:rsid w:val="11264F5C"/>
    <w:rsid w:val="11269D7D"/>
    <w:rsid w:val="112C093E"/>
    <w:rsid w:val="112FE5C3"/>
    <w:rsid w:val="11313EDC"/>
    <w:rsid w:val="11319897"/>
    <w:rsid w:val="1133B195"/>
    <w:rsid w:val="11356C44"/>
    <w:rsid w:val="11368513"/>
    <w:rsid w:val="113C8FD1"/>
    <w:rsid w:val="113ECC64"/>
    <w:rsid w:val="113EF8C2"/>
    <w:rsid w:val="1140F24F"/>
    <w:rsid w:val="1142CF5D"/>
    <w:rsid w:val="11442A2D"/>
    <w:rsid w:val="11465B64"/>
    <w:rsid w:val="1148739A"/>
    <w:rsid w:val="114B489E"/>
    <w:rsid w:val="114B60A0"/>
    <w:rsid w:val="1153D8E6"/>
    <w:rsid w:val="11556507"/>
    <w:rsid w:val="1157B099"/>
    <w:rsid w:val="11581970"/>
    <w:rsid w:val="1159C49A"/>
    <w:rsid w:val="115F608D"/>
    <w:rsid w:val="1164531D"/>
    <w:rsid w:val="11677736"/>
    <w:rsid w:val="116C60C5"/>
    <w:rsid w:val="117452E9"/>
    <w:rsid w:val="1174803F"/>
    <w:rsid w:val="1175A0B2"/>
    <w:rsid w:val="1176584A"/>
    <w:rsid w:val="117AC457"/>
    <w:rsid w:val="117BB769"/>
    <w:rsid w:val="117FD551"/>
    <w:rsid w:val="11816098"/>
    <w:rsid w:val="118304AF"/>
    <w:rsid w:val="118EE8A9"/>
    <w:rsid w:val="11925F48"/>
    <w:rsid w:val="1194DD64"/>
    <w:rsid w:val="1196275A"/>
    <w:rsid w:val="1199F85B"/>
    <w:rsid w:val="119E33F4"/>
    <w:rsid w:val="119F882B"/>
    <w:rsid w:val="11A21123"/>
    <w:rsid w:val="11A24897"/>
    <w:rsid w:val="11A9B0C7"/>
    <w:rsid w:val="11AB5ACC"/>
    <w:rsid w:val="11AC6F34"/>
    <w:rsid w:val="11AD1D14"/>
    <w:rsid w:val="11AD950E"/>
    <w:rsid w:val="11AE314B"/>
    <w:rsid w:val="11AF4248"/>
    <w:rsid w:val="11B417DB"/>
    <w:rsid w:val="11B60AF8"/>
    <w:rsid w:val="11B80BCA"/>
    <w:rsid w:val="11BA9847"/>
    <w:rsid w:val="11BF6F31"/>
    <w:rsid w:val="11C40E09"/>
    <w:rsid w:val="11C5DF5C"/>
    <w:rsid w:val="11C9CED4"/>
    <w:rsid w:val="11C9E1D6"/>
    <w:rsid w:val="11CD9651"/>
    <w:rsid w:val="11CE585B"/>
    <w:rsid w:val="11CEE4F5"/>
    <w:rsid w:val="11CFD9E4"/>
    <w:rsid w:val="11D24223"/>
    <w:rsid w:val="11D3EFB5"/>
    <w:rsid w:val="11D4C33A"/>
    <w:rsid w:val="11D5A600"/>
    <w:rsid w:val="11D9596C"/>
    <w:rsid w:val="11DCF412"/>
    <w:rsid w:val="11DE8FCC"/>
    <w:rsid w:val="11E04510"/>
    <w:rsid w:val="11E3FC6C"/>
    <w:rsid w:val="11E73779"/>
    <w:rsid w:val="11E7912C"/>
    <w:rsid w:val="11EB6D5D"/>
    <w:rsid w:val="11EEB150"/>
    <w:rsid w:val="11F50A98"/>
    <w:rsid w:val="11F73536"/>
    <w:rsid w:val="11FB795A"/>
    <w:rsid w:val="11FB9C4B"/>
    <w:rsid w:val="11FBAA15"/>
    <w:rsid w:val="11FC07CA"/>
    <w:rsid w:val="11FD2BE0"/>
    <w:rsid w:val="11FE65EA"/>
    <w:rsid w:val="11FE941D"/>
    <w:rsid w:val="11FF2E6F"/>
    <w:rsid w:val="12025B7E"/>
    <w:rsid w:val="1211AC03"/>
    <w:rsid w:val="12131E0E"/>
    <w:rsid w:val="121EFB1A"/>
    <w:rsid w:val="121FBEFC"/>
    <w:rsid w:val="121FC184"/>
    <w:rsid w:val="122A96C7"/>
    <w:rsid w:val="122A9EE1"/>
    <w:rsid w:val="122F185D"/>
    <w:rsid w:val="1235DAE0"/>
    <w:rsid w:val="12372E2A"/>
    <w:rsid w:val="1237D8E6"/>
    <w:rsid w:val="123F629C"/>
    <w:rsid w:val="1243F702"/>
    <w:rsid w:val="124A2EB2"/>
    <w:rsid w:val="124A31B9"/>
    <w:rsid w:val="124DAADB"/>
    <w:rsid w:val="124EF7ED"/>
    <w:rsid w:val="1254E8E9"/>
    <w:rsid w:val="1259304A"/>
    <w:rsid w:val="125978ED"/>
    <w:rsid w:val="125C91BC"/>
    <w:rsid w:val="125D7ED0"/>
    <w:rsid w:val="126242EC"/>
    <w:rsid w:val="12629CA6"/>
    <w:rsid w:val="12670F4F"/>
    <w:rsid w:val="1267A387"/>
    <w:rsid w:val="126982CF"/>
    <w:rsid w:val="126B71AE"/>
    <w:rsid w:val="126B83E6"/>
    <w:rsid w:val="12703DE2"/>
    <w:rsid w:val="12724D00"/>
    <w:rsid w:val="12781662"/>
    <w:rsid w:val="127A6209"/>
    <w:rsid w:val="127C2A5B"/>
    <w:rsid w:val="127ED8B9"/>
    <w:rsid w:val="12829CCB"/>
    <w:rsid w:val="128406B0"/>
    <w:rsid w:val="128CE981"/>
    <w:rsid w:val="128DCAF2"/>
    <w:rsid w:val="1290CEF2"/>
    <w:rsid w:val="1290D57C"/>
    <w:rsid w:val="12913919"/>
    <w:rsid w:val="1291BB8B"/>
    <w:rsid w:val="1297A8E7"/>
    <w:rsid w:val="129937C5"/>
    <w:rsid w:val="129C150D"/>
    <w:rsid w:val="12AE2EC7"/>
    <w:rsid w:val="12B08C42"/>
    <w:rsid w:val="12B3A7DA"/>
    <w:rsid w:val="12BAA7A4"/>
    <w:rsid w:val="12BED463"/>
    <w:rsid w:val="12C19ADB"/>
    <w:rsid w:val="12C1E8FE"/>
    <w:rsid w:val="12C4A7DC"/>
    <w:rsid w:val="12C766F5"/>
    <w:rsid w:val="12C97E0C"/>
    <w:rsid w:val="12CA2D15"/>
    <w:rsid w:val="12CBBA5B"/>
    <w:rsid w:val="12CD273A"/>
    <w:rsid w:val="12CF3CDF"/>
    <w:rsid w:val="12D085DC"/>
    <w:rsid w:val="12D26078"/>
    <w:rsid w:val="12E389A6"/>
    <w:rsid w:val="12E802E5"/>
    <w:rsid w:val="12EAE877"/>
    <w:rsid w:val="12EDAC4A"/>
    <w:rsid w:val="12EE71A8"/>
    <w:rsid w:val="12F53A96"/>
    <w:rsid w:val="12F65F11"/>
    <w:rsid w:val="12FBDE18"/>
    <w:rsid w:val="12FEF083"/>
    <w:rsid w:val="12FF50CA"/>
    <w:rsid w:val="130099D3"/>
    <w:rsid w:val="1303A510"/>
    <w:rsid w:val="13057A57"/>
    <w:rsid w:val="1308006F"/>
    <w:rsid w:val="130A5FF3"/>
    <w:rsid w:val="130B79F4"/>
    <w:rsid w:val="130BA941"/>
    <w:rsid w:val="130D1476"/>
    <w:rsid w:val="13180AA9"/>
    <w:rsid w:val="1319BFAD"/>
    <w:rsid w:val="131BA695"/>
    <w:rsid w:val="131CA117"/>
    <w:rsid w:val="1320A32D"/>
    <w:rsid w:val="13293D73"/>
    <w:rsid w:val="132AAEB1"/>
    <w:rsid w:val="132BB3C3"/>
    <w:rsid w:val="132CB967"/>
    <w:rsid w:val="13306744"/>
    <w:rsid w:val="13346459"/>
    <w:rsid w:val="13356616"/>
    <w:rsid w:val="1335A9C4"/>
    <w:rsid w:val="1339D4C1"/>
    <w:rsid w:val="133C2D29"/>
    <w:rsid w:val="134D76B2"/>
    <w:rsid w:val="1352EB37"/>
    <w:rsid w:val="13590A61"/>
    <w:rsid w:val="135A6AD7"/>
    <w:rsid w:val="135BE482"/>
    <w:rsid w:val="135DDBD6"/>
    <w:rsid w:val="13635DC1"/>
    <w:rsid w:val="136391DB"/>
    <w:rsid w:val="136558F1"/>
    <w:rsid w:val="13694910"/>
    <w:rsid w:val="136D0992"/>
    <w:rsid w:val="136F125F"/>
    <w:rsid w:val="1374BF08"/>
    <w:rsid w:val="13752971"/>
    <w:rsid w:val="1375591F"/>
    <w:rsid w:val="13788FA0"/>
    <w:rsid w:val="137A8CCB"/>
    <w:rsid w:val="137E64B9"/>
    <w:rsid w:val="137E9003"/>
    <w:rsid w:val="137EA2AB"/>
    <w:rsid w:val="13846F66"/>
    <w:rsid w:val="1384DADF"/>
    <w:rsid w:val="13883E3A"/>
    <w:rsid w:val="138B6E4F"/>
    <w:rsid w:val="138F1C92"/>
    <w:rsid w:val="138F51E9"/>
    <w:rsid w:val="13919A41"/>
    <w:rsid w:val="13924F72"/>
    <w:rsid w:val="1398931E"/>
    <w:rsid w:val="13998BC9"/>
    <w:rsid w:val="139EEB61"/>
    <w:rsid w:val="139FB5AF"/>
    <w:rsid w:val="13A058CC"/>
    <w:rsid w:val="13A48CB9"/>
    <w:rsid w:val="13A7F2E2"/>
    <w:rsid w:val="13A8038D"/>
    <w:rsid w:val="13A9621D"/>
    <w:rsid w:val="13AC9C4C"/>
    <w:rsid w:val="13AE26DC"/>
    <w:rsid w:val="13B03122"/>
    <w:rsid w:val="13B5C2CA"/>
    <w:rsid w:val="13B71B80"/>
    <w:rsid w:val="13BB0A60"/>
    <w:rsid w:val="13BBBCFA"/>
    <w:rsid w:val="13BC37E9"/>
    <w:rsid w:val="13C62EBC"/>
    <w:rsid w:val="13C7FB35"/>
    <w:rsid w:val="13C93775"/>
    <w:rsid w:val="13CD8F7E"/>
    <w:rsid w:val="13CDFB82"/>
    <w:rsid w:val="13CE7794"/>
    <w:rsid w:val="13CF8C06"/>
    <w:rsid w:val="13D3184A"/>
    <w:rsid w:val="13D72D52"/>
    <w:rsid w:val="13DCFE20"/>
    <w:rsid w:val="13DF763B"/>
    <w:rsid w:val="13E0D297"/>
    <w:rsid w:val="13E2B51A"/>
    <w:rsid w:val="13E2F3A1"/>
    <w:rsid w:val="13E646FF"/>
    <w:rsid w:val="13F1DAE5"/>
    <w:rsid w:val="13F280AD"/>
    <w:rsid w:val="13F30F84"/>
    <w:rsid w:val="13F63874"/>
    <w:rsid w:val="13F8C4B1"/>
    <w:rsid w:val="14011C16"/>
    <w:rsid w:val="140AF862"/>
    <w:rsid w:val="140C0E43"/>
    <w:rsid w:val="140C4067"/>
    <w:rsid w:val="140DA0E4"/>
    <w:rsid w:val="140EFA20"/>
    <w:rsid w:val="14120454"/>
    <w:rsid w:val="141325CD"/>
    <w:rsid w:val="1414339A"/>
    <w:rsid w:val="1414ECCD"/>
    <w:rsid w:val="14186EA1"/>
    <w:rsid w:val="141AD4BD"/>
    <w:rsid w:val="141BB1A9"/>
    <w:rsid w:val="141E3121"/>
    <w:rsid w:val="141FC9D5"/>
    <w:rsid w:val="1423BB0C"/>
    <w:rsid w:val="142A81C0"/>
    <w:rsid w:val="143180A4"/>
    <w:rsid w:val="1434E516"/>
    <w:rsid w:val="14356AEA"/>
    <w:rsid w:val="143BEBAB"/>
    <w:rsid w:val="143F6F6C"/>
    <w:rsid w:val="143FF0CF"/>
    <w:rsid w:val="14416369"/>
    <w:rsid w:val="144378E0"/>
    <w:rsid w:val="1445DE4B"/>
    <w:rsid w:val="1447B8E9"/>
    <w:rsid w:val="144B7764"/>
    <w:rsid w:val="144CE046"/>
    <w:rsid w:val="144E0CE2"/>
    <w:rsid w:val="144F2B9C"/>
    <w:rsid w:val="14526340"/>
    <w:rsid w:val="1453C9EA"/>
    <w:rsid w:val="145CB850"/>
    <w:rsid w:val="145FC6B2"/>
    <w:rsid w:val="146B0B52"/>
    <w:rsid w:val="146EFE02"/>
    <w:rsid w:val="14718FE9"/>
    <w:rsid w:val="1472F32A"/>
    <w:rsid w:val="14745549"/>
    <w:rsid w:val="14756C8F"/>
    <w:rsid w:val="14761CF8"/>
    <w:rsid w:val="14776F9A"/>
    <w:rsid w:val="1478CE70"/>
    <w:rsid w:val="147C949C"/>
    <w:rsid w:val="1483E95B"/>
    <w:rsid w:val="14845814"/>
    <w:rsid w:val="14847C2D"/>
    <w:rsid w:val="1486CE21"/>
    <w:rsid w:val="14892876"/>
    <w:rsid w:val="148B82A0"/>
    <w:rsid w:val="1493D40F"/>
    <w:rsid w:val="149800BB"/>
    <w:rsid w:val="149B55BD"/>
    <w:rsid w:val="149C78EB"/>
    <w:rsid w:val="149EDD5B"/>
    <w:rsid w:val="14A17CA7"/>
    <w:rsid w:val="14A9B7DD"/>
    <w:rsid w:val="14A9EC00"/>
    <w:rsid w:val="14ACA72F"/>
    <w:rsid w:val="14B78996"/>
    <w:rsid w:val="14B9E0B2"/>
    <w:rsid w:val="14BA5ABC"/>
    <w:rsid w:val="14BA7467"/>
    <w:rsid w:val="14BC93F9"/>
    <w:rsid w:val="14C4BE51"/>
    <w:rsid w:val="14C96EB3"/>
    <w:rsid w:val="14CC71CE"/>
    <w:rsid w:val="14CCA026"/>
    <w:rsid w:val="14CEAF51"/>
    <w:rsid w:val="14CEC34F"/>
    <w:rsid w:val="14D45952"/>
    <w:rsid w:val="14D663BF"/>
    <w:rsid w:val="14D75110"/>
    <w:rsid w:val="14DAE49B"/>
    <w:rsid w:val="14DCDB75"/>
    <w:rsid w:val="14DD77EB"/>
    <w:rsid w:val="14E23551"/>
    <w:rsid w:val="14E347BC"/>
    <w:rsid w:val="14E3B184"/>
    <w:rsid w:val="14E3E221"/>
    <w:rsid w:val="14EA4839"/>
    <w:rsid w:val="14ECD900"/>
    <w:rsid w:val="14EEEE6A"/>
    <w:rsid w:val="14EFA39C"/>
    <w:rsid w:val="14EFE10C"/>
    <w:rsid w:val="14EFFB58"/>
    <w:rsid w:val="14F0C006"/>
    <w:rsid w:val="14F5942C"/>
    <w:rsid w:val="14FF23EC"/>
    <w:rsid w:val="150136E3"/>
    <w:rsid w:val="15015013"/>
    <w:rsid w:val="1503D286"/>
    <w:rsid w:val="1503FCF0"/>
    <w:rsid w:val="15065B67"/>
    <w:rsid w:val="1508223D"/>
    <w:rsid w:val="150A08E3"/>
    <w:rsid w:val="150E2A91"/>
    <w:rsid w:val="150EB59A"/>
    <w:rsid w:val="15122824"/>
    <w:rsid w:val="1512D4D3"/>
    <w:rsid w:val="1514D1B7"/>
    <w:rsid w:val="1518A7D7"/>
    <w:rsid w:val="1519FB53"/>
    <w:rsid w:val="151A57F8"/>
    <w:rsid w:val="151CEB21"/>
    <w:rsid w:val="151D57E2"/>
    <w:rsid w:val="151E79E5"/>
    <w:rsid w:val="152025D3"/>
    <w:rsid w:val="152236C4"/>
    <w:rsid w:val="1522976A"/>
    <w:rsid w:val="1523D4CC"/>
    <w:rsid w:val="15244D83"/>
    <w:rsid w:val="15248A39"/>
    <w:rsid w:val="15268A5D"/>
    <w:rsid w:val="1527189D"/>
    <w:rsid w:val="1527A646"/>
    <w:rsid w:val="1528BF29"/>
    <w:rsid w:val="152E2F8C"/>
    <w:rsid w:val="152F1E4B"/>
    <w:rsid w:val="1537435E"/>
    <w:rsid w:val="153F0514"/>
    <w:rsid w:val="1541BD6F"/>
    <w:rsid w:val="1543A4B4"/>
    <w:rsid w:val="15520322"/>
    <w:rsid w:val="15545345"/>
    <w:rsid w:val="1556770D"/>
    <w:rsid w:val="1556FFE7"/>
    <w:rsid w:val="1558566E"/>
    <w:rsid w:val="1559F999"/>
    <w:rsid w:val="155F7D6C"/>
    <w:rsid w:val="15634568"/>
    <w:rsid w:val="1567F7A7"/>
    <w:rsid w:val="15684157"/>
    <w:rsid w:val="15693736"/>
    <w:rsid w:val="156F4C5F"/>
    <w:rsid w:val="156FE2A1"/>
    <w:rsid w:val="1572C8EB"/>
    <w:rsid w:val="15774EA5"/>
    <w:rsid w:val="1577DAFA"/>
    <w:rsid w:val="157BA411"/>
    <w:rsid w:val="157C2E8F"/>
    <w:rsid w:val="157ED649"/>
    <w:rsid w:val="1582A2EA"/>
    <w:rsid w:val="1582AD53"/>
    <w:rsid w:val="15848E33"/>
    <w:rsid w:val="1584C65D"/>
    <w:rsid w:val="1587C1A9"/>
    <w:rsid w:val="158BC7BB"/>
    <w:rsid w:val="158C2D54"/>
    <w:rsid w:val="158D9C5B"/>
    <w:rsid w:val="1591C83E"/>
    <w:rsid w:val="1591DA87"/>
    <w:rsid w:val="1595BA74"/>
    <w:rsid w:val="159A4C1B"/>
    <w:rsid w:val="159B08C6"/>
    <w:rsid w:val="159BFCC7"/>
    <w:rsid w:val="159FFCFE"/>
    <w:rsid w:val="15A6DDDF"/>
    <w:rsid w:val="15A887FA"/>
    <w:rsid w:val="15AA4AAB"/>
    <w:rsid w:val="15ABD9ED"/>
    <w:rsid w:val="15AD8F8E"/>
    <w:rsid w:val="15B81EEE"/>
    <w:rsid w:val="15B90261"/>
    <w:rsid w:val="15BD0421"/>
    <w:rsid w:val="15BFB17E"/>
    <w:rsid w:val="15C13176"/>
    <w:rsid w:val="15C20EDC"/>
    <w:rsid w:val="15CCF203"/>
    <w:rsid w:val="15CEE96B"/>
    <w:rsid w:val="15D15501"/>
    <w:rsid w:val="15D36CBF"/>
    <w:rsid w:val="15DD080B"/>
    <w:rsid w:val="15DD0B32"/>
    <w:rsid w:val="15DD4C1E"/>
    <w:rsid w:val="15E64D71"/>
    <w:rsid w:val="15EB1093"/>
    <w:rsid w:val="15F20828"/>
    <w:rsid w:val="15F28D42"/>
    <w:rsid w:val="15F536E7"/>
    <w:rsid w:val="15F553DB"/>
    <w:rsid w:val="15F5F45E"/>
    <w:rsid w:val="15F678A9"/>
    <w:rsid w:val="15FC68B6"/>
    <w:rsid w:val="15FDCDF1"/>
    <w:rsid w:val="160105EC"/>
    <w:rsid w:val="1604A777"/>
    <w:rsid w:val="1606915F"/>
    <w:rsid w:val="160CA8EF"/>
    <w:rsid w:val="160EFC15"/>
    <w:rsid w:val="1612C141"/>
    <w:rsid w:val="1614FE3C"/>
    <w:rsid w:val="16214F28"/>
    <w:rsid w:val="16260AB9"/>
    <w:rsid w:val="162CEBB4"/>
    <w:rsid w:val="162E2036"/>
    <w:rsid w:val="16327BC0"/>
    <w:rsid w:val="1639054D"/>
    <w:rsid w:val="163A8F25"/>
    <w:rsid w:val="163CB566"/>
    <w:rsid w:val="163CC704"/>
    <w:rsid w:val="163F531E"/>
    <w:rsid w:val="1641575F"/>
    <w:rsid w:val="1643987E"/>
    <w:rsid w:val="164427D3"/>
    <w:rsid w:val="1648D2D3"/>
    <w:rsid w:val="164BE3A1"/>
    <w:rsid w:val="165015D7"/>
    <w:rsid w:val="1651A2E3"/>
    <w:rsid w:val="165602A4"/>
    <w:rsid w:val="165817A0"/>
    <w:rsid w:val="1658645A"/>
    <w:rsid w:val="165BD527"/>
    <w:rsid w:val="165CDA9F"/>
    <w:rsid w:val="165D4A28"/>
    <w:rsid w:val="165DADE6"/>
    <w:rsid w:val="166135FF"/>
    <w:rsid w:val="1661C42B"/>
    <w:rsid w:val="1662D256"/>
    <w:rsid w:val="1666CB28"/>
    <w:rsid w:val="1667152D"/>
    <w:rsid w:val="16690AE6"/>
    <w:rsid w:val="16699960"/>
    <w:rsid w:val="166CFC28"/>
    <w:rsid w:val="16702EC7"/>
    <w:rsid w:val="1670969D"/>
    <w:rsid w:val="16745FBF"/>
    <w:rsid w:val="1674E687"/>
    <w:rsid w:val="1675CE31"/>
    <w:rsid w:val="167B70B7"/>
    <w:rsid w:val="167CFA69"/>
    <w:rsid w:val="168011BD"/>
    <w:rsid w:val="1680A460"/>
    <w:rsid w:val="16837DF4"/>
    <w:rsid w:val="1683DD83"/>
    <w:rsid w:val="168BEFE9"/>
    <w:rsid w:val="168F5B9D"/>
    <w:rsid w:val="1695BF29"/>
    <w:rsid w:val="169C1438"/>
    <w:rsid w:val="169CF256"/>
    <w:rsid w:val="16A362E2"/>
    <w:rsid w:val="16A4BFF9"/>
    <w:rsid w:val="16A80E1F"/>
    <w:rsid w:val="16AA2383"/>
    <w:rsid w:val="16AA9EA1"/>
    <w:rsid w:val="16AACA37"/>
    <w:rsid w:val="16B3C367"/>
    <w:rsid w:val="16BBEC05"/>
    <w:rsid w:val="16BFE960"/>
    <w:rsid w:val="16C01DE4"/>
    <w:rsid w:val="16C4C56D"/>
    <w:rsid w:val="16C64728"/>
    <w:rsid w:val="16CD2957"/>
    <w:rsid w:val="16CED203"/>
    <w:rsid w:val="16D53192"/>
    <w:rsid w:val="16D8395E"/>
    <w:rsid w:val="16E36E74"/>
    <w:rsid w:val="16E3E28F"/>
    <w:rsid w:val="16E50D22"/>
    <w:rsid w:val="16E57B0F"/>
    <w:rsid w:val="16E9353C"/>
    <w:rsid w:val="16F5699F"/>
    <w:rsid w:val="16F71E10"/>
    <w:rsid w:val="16FDC24A"/>
    <w:rsid w:val="17024FD7"/>
    <w:rsid w:val="1704C67E"/>
    <w:rsid w:val="1705CDAF"/>
    <w:rsid w:val="1717814B"/>
    <w:rsid w:val="17190B2A"/>
    <w:rsid w:val="171B527F"/>
    <w:rsid w:val="171B76F9"/>
    <w:rsid w:val="171FE07A"/>
    <w:rsid w:val="17226DCC"/>
    <w:rsid w:val="1726F3EB"/>
    <w:rsid w:val="17278CDC"/>
    <w:rsid w:val="17294038"/>
    <w:rsid w:val="172A2FAF"/>
    <w:rsid w:val="172F4CFF"/>
    <w:rsid w:val="17366410"/>
    <w:rsid w:val="17371A24"/>
    <w:rsid w:val="1740A657"/>
    <w:rsid w:val="1741BCDC"/>
    <w:rsid w:val="174206C4"/>
    <w:rsid w:val="174565D6"/>
    <w:rsid w:val="1746A4BF"/>
    <w:rsid w:val="1749C457"/>
    <w:rsid w:val="174D6ADA"/>
    <w:rsid w:val="17523FCA"/>
    <w:rsid w:val="1753BFC7"/>
    <w:rsid w:val="1755B425"/>
    <w:rsid w:val="175972F5"/>
    <w:rsid w:val="175F5583"/>
    <w:rsid w:val="175FCE53"/>
    <w:rsid w:val="1763A8A4"/>
    <w:rsid w:val="1764DBC3"/>
    <w:rsid w:val="17653CBA"/>
    <w:rsid w:val="17655110"/>
    <w:rsid w:val="176C2C33"/>
    <w:rsid w:val="176E71F1"/>
    <w:rsid w:val="1771ECE6"/>
    <w:rsid w:val="17764D45"/>
    <w:rsid w:val="177A4859"/>
    <w:rsid w:val="1782666E"/>
    <w:rsid w:val="1783F9E9"/>
    <w:rsid w:val="17847F5E"/>
    <w:rsid w:val="17887EA8"/>
    <w:rsid w:val="178A0569"/>
    <w:rsid w:val="178A4285"/>
    <w:rsid w:val="178ACAF8"/>
    <w:rsid w:val="178D8703"/>
    <w:rsid w:val="178ED657"/>
    <w:rsid w:val="1792784C"/>
    <w:rsid w:val="1794720D"/>
    <w:rsid w:val="1794B6F6"/>
    <w:rsid w:val="179C2311"/>
    <w:rsid w:val="17A3A344"/>
    <w:rsid w:val="17A69070"/>
    <w:rsid w:val="17AF0727"/>
    <w:rsid w:val="17AFF432"/>
    <w:rsid w:val="17B061CB"/>
    <w:rsid w:val="17B28742"/>
    <w:rsid w:val="17B36B8A"/>
    <w:rsid w:val="17B43293"/>
    <w:rsid w:val="17B5E2C7"/>
    <w:rsid w:val="17B8CA41"/>
    <w:rsid w:val="17C227EC"/>
    <w:rsid w:val="17C51E68"/>
    <w:rsid w:val="17C6EE56"/>
    <w:rsid w:val="17CDF9B9"/>
    <w:rsid w:val="17D17830"/>
    <w:rsid w:val="17D2D495"/>
    <w:rsid w:val="17D398E1"/>
    <w:rsid w:val="17D5C154"/>
    <w:rsid w:val="17D79114"/>
    <w:rsid w:val="17DA4621"/>
    <w:rsid w:val="17DE2388"/>
    <w:rsid w:val="17DEAB83"/>
    <w:rsid w:val="17E07F75"/>
    <w:rsid w:val="17E4CA55"/>
    <w:rsid w:val="17EF26E2"/>
    <w:rsid w:val="17EF7FD2"/>
    <w:rsid w:val="17EFF9DC"/>
    <w:rsid w:val="17F24B91"/>
    <w:rsid w:val="17F349D9"/>
    <w:rsid w:val="17F4F4AA"/>
    <w:rsid w:val="18030600"/>
    <w:rsid w:val="1807B9B9"/>
    <w:rsid w:val="1808E667"/>
    <w:rsid w:val="1815AF40"/>
    <w:rsid w:val="181961E9"/>
    <w:rsid w:val="181A93BA"/>
    <w:rsid w:val="1820F338"/>
    <w:rsid w:val="1822937D"/>
    <w:rsid w:val="182A7321"/>
    <w:rsid w:val="182A7A81"/>
    <w:rsid w:val="182E6A31"/>
    <w:rsid w:val="182FACA4"/>
    <w:rsid w:val="1834DEAE"/>
    <w:rsid w:val="1834FFCD"/>
    <w:rsid w:val="18357CC8"/>
    <w:rsid w:val="183646AC"/>
    <w:rsid w:val="183BC7BE"/>
    <w:rsid w:val="183CA266"/>
    <w:rsid w:val="183CCE32"/>
    <w:rsid w:val="18430908"/>
    <w:rsid w:val="18451D0F"/>
    <w:rsid w:val="1845C175"/>
    <w:rsid w:val="1845FEF4"/>
    <w:rsid w:val="18478A3B"/>
    <w:rsid w:val="18479E75"/>
    <w:rsid w:val="184B96D9"/>
    <w:rsid w:val="185332BC"/>
    <w:rsid w:val="185CEB2B"/>
    <w:rsid w:val="185DC5AA"/>
    <w:rsid w:val="1863E8C6"/>
    <w:rsid w:val="1868175B"/>
    <w:rsid w:val="18698C9C"/>
    <w:rsid w:val="1871A430"/>
    <w:rsid w:val="187A3427"/>
    <w:rsid w:val="187A7752"/>
    <w:rsid w:val="187BB2B8"/>
    <w:rsid w:val="18806A65"/>
    <w:rsid w:val="188160B6"/>
    <w:rsid w:val="188445DB"/>
    <w:rsid w:val="1884651F"/>
    <w:rsid w:val="18889D08"/>
    <w:rsid w:val="1888F8B9"/>
    <w:rsid w:val="1889C7C2"/>
    <w:rsid w:val="188A67FA"/>
    <w:rsid w:val="18A03BC4"/>
    <w:rsid w:val="18A8FE8A"/>
    <w:rsid w:val="18B04E2B"/>
    <w:rsid w:val="18B4BF0B"/>
    <w:rsid w:val="18B8059E"/>
    <w:rsid w:val="18C01509"/>
    <w:rsid w:val="18C0593E"/>
    <w:rsid w:val="18C09CAB"/>
    <w:rsid w:val="18CC7721"/>
    <w:rsid w:val="18D5AFFC"/>
    <w:rsid w:val="18D78F6E"/>
    <w:rsid w:val="18DD7CBA"/>
    <w:rsid w:val="18E1F5F9"/>
    <w:rsid w:val="18E42727"/>
    <w:rsid w:val="18E47659"/>
    <w:rsid w:val="18E85CD9"/>
    <w:rsid w:val="18E8F36A"/>
    <w:rsid w:val="18F27CE3"/>
    <w:rsid w:val="18F57515"/>
    <w:rsid w:val="18F646B2"/>
    <w:rsid w:val="18F67319"/>
    <w:rsid w:val="18FD4D5F"/>
    <w:rsid w:val="19028BF2"/>
    <w:rsid w:val="1906D650"/>
    <w:rsid w:val="190C2B31"/>
    <w:rsid w:val="190E287F"/>
    <w:rsid w:val="190FF2DA"/>
    <w:rsid w:val="1914488D"/>
    <w:rsid w:val="19150F67"/>
    <w:rsid w:val="191A75AF"/>
    <w:rsid w:val="191CF1F2"/>
    <w:rsid w:val="191F24E1"/>
    <w:rsid w:val="192132C4"/>
    <w:rsid w:val="1922C69E"/>
    <w:rsid w:val="19248F0A"/>
    <w:rsid w:val="192635A0"/>
    <w:rsid w:val="1929983C"/>
    <w:rsid w:val="192AE746"/>
    <w:rsid w:val="192BF398"/>
    <w:rsid w:val="1931C8BD"/>
    <w:rsid w:val="19330F0F"/>
    <w:rsid w:val="19360761"/>
    <w:rsid w:val="193679B1"/>
    <w:rsid w:val="1937C318"/>
    <w:rsid w:val="194155E5"/>
    <w:rsid w:val="1943842E"/>
    <w:rsid w:val="19474BDD"/>
    <w:rsid w:val="1947B674"/>
    <w:rsid w:val="1948334F"/>
    <w:rsid w:val="194A5CF6"/>
    <w:rsid w:val="19519403"/>
    <w:rsid w:val="19565093"/>
    <w:rsid w:val="19613C2E"/>
    <w:rsid w:val="19646489"/>
    <w:rsid w:val="19682C32"/>
    <w:rsid w:val="19716F8B"/>
    <w:rsid w:val="19782BCE"/>
    <w:rsid w:val="1987E950"/>
    <w:rsid w:val="1988C0C6"/>
    <w:rsid w:val="198943A5"/>
    <w:rsid w:val="198A47D4"/>
    <w:rsid w:val="198A7619"/>
    <w:rsid w:val="198A80F2"/>
    <w:rsid w:val="198B80CF"/>
    <w:rsid w:val="199BF543"/>
    <w:rsid w:val="199C3AD9"/>
    <w:rsid w:val="19A38844"/>
    <w:rsid w:val="19A44851"/>
    <w:rsid w:val="19B06DC0"/>
    <w:rsid w:val="19B3F7B3"/>
    <w:rsid w:val="19B5C142"/>
    <w:rsid w:val="19B81DB7"/>
    <w:rsid w:val="19BF89D5"/>
    <w:rsid w:val="19C12833"/>
    <w:rsid w:val="19C2831D"/>
    <w:rsid w:val="19C883B0"/>
    <w:rsid w:val="19CAC448"/>
    <w:rsid w:val="19CED100"/>
    <w:rsid w:val="19D1CF58"/>
    <w:rsid w:val="19D42167"/>
    <w:rsid w:val="19D43DB7"/>
    <w:rsid w:val="19D5AEB7"/>
    <w:rsid w:val="19D5E556"/>
    <w:rsid w:val="19D70A31"/>
    <w:rsid w:val="19DCFF30"/>
    <w:rsid w:val="19DDADCA"/>
    <w:rsid w:val="19E0A95A"/>
    <w:rsid w:val="19E578D2"/>
    <w:rsid w:val="19EFBEAA"/>
    <w:rsid w:val="19EFE08F"/>
    <w:rsid w:val="19F1353F"/>
    <w:rsid w:val="19F6AA70"/>
    <w:rsid w:val="19F93A54"/>
    <w:rsid w:val="19FB48F1"/>
    <w:rsid w:val="19FF8E96"/>
    <w:rsid w:val="1A01B847"/>
    <w:rsid w:val="1A0C3EC4"/>
    <w:rsid w:val="1A10C858"/>
    <w:rsid w:val="1A12DB21"/>
    <w:rsid w:val="1A14E849"/>
    <w:rsid w:val="1A1721BF"/>
    <w:rsid w:val="1A1B3577"/>
    <w:rsid w:val="1A1B678D"/>
    <w:rsid w:val="1A1C326B"/>
    <w:rsid w:val="1A1DD59E"/>
    <w:rsid w:val="1A1E4234"/>
    <w:rsid w:val="1A26CF3C"/>
    <w:rsid w:val="1A2AFCB1"/>
    <w:rsid w:val="1A2FC126"/>
    <w:rsid w:val="1A31FC2E"/>
    <w:rsid w:val="1A321D6C"/>
    <w:rsid w:val="1A33206A"/>
    <w:rsid w:val="1A34C6EC"/>
    <w:rsid w:val="1A3513A9"/>
    <w:rsid w:val="1A35C833"/>
    <w:rsid w:val="1A3CDF7F"/>
    <w:rsid w:val="1A3F2029"/>
    <w:rsid w:val="1A3FC41E"/>
    <w:rsid w:val="1A457AF1"/>
    <w:rsid w:val="1A474711"/>
    <w:rsid w:val="1A4DCFC6"/>
    <w:rsid w:val="1A503160"/>
    <w:rsid w:val="1A5524D2"/>
    <w:rsid w:val="1A577348"/>
    <w:rsid w:val="1A5B94CA"/>
    <w:rsid w:val="1A5BEEA2"/>
    <w:rsid w:val="1A5C431E"/>
    <w:rsid w:val="1A5E6036"/>
    <w:rsid w:val="1A660355"/>
    <w:rsid w:val="1A676187"/>
    <w:rsid w:val="1A69EF5D"/>
    <w:rsid w:val="1A6BAE39"/>
    <w:rsid w:val="1A6D1116"/>
    <w:rsid w:val="1A727CB9"/>
    <w:rsid w:val="1A811849"/>
    <w:rsid w:val="1A81BA0B"/>
    <w:rsid w:val="1A821B3E"/>
    <w:rsid w:val="1A83C4A5"/>
    <w:rsid w:val="1A8617EC"/>
    <w:rsid w:val="1A8B3DC8"/>
    <w:rsid w:val="1A8DAAAC"/>
    <w:rsid w:val="1A90FFD9"/>
    <w:rsid w:val="1A989BF5"/>
    <w:rsid w:val="1A98D41E"/>
    <w:rsid w:val="1A9992D5"/>
    <w:rsid w:val="1A9A2980"/>
    <w:rsid w:val="1A9C1921"/>
    <w:rsid w:val="1AA21B05"/>
    <w:rsid w:val="1AA3DC8C"/>
    <w:rsid w:val="1AA42E10"/>
    <w:rsid w:val="1AA71662"/>
    <w:rsid w:val="1AA88473"/>
    <w:rsid w:val="1AAD3852"/>
    <w:rsid w:val="1AB3A2F1"/>
    <w:rsid w:val="1AB3D0D2"/>
    <w:rsid w:val="1AB5D1BD"/>
    <w:rsid w:val="1AB64610"/>
    <w:rsid w:val="1AB932B9"/>
    <w:rsid w:val="1ABBC357"/>
    <w:rsid w:val="1AC03762"/>
    <w:rsid w:val="1AC66A00"/>
    <w:rsid w:val="1AC723AE"/>
    <w:rsid w:val="1ACB6FA7"/>
    <w:rsid w:val="1AD0B869"/>
    <w:rsid w:val="1ADEB9C6"/>
    <w:rsid w:val="1AE3DDEE"/>
    <w:rsid w:val="1AE929FD"/>
    <w:rsid w:val="1AE94531"/>
    <w:rsid w:val="1AEAD60E"/>
    <w:rsid w:val="1AEF1D8C"/>
    <w:rsid w:val="1AEFCE98"/>
    <w:rsid w:val="1AFBAC3A"/>
    <w:rsid w:val="1B01E76F"/>
    <w:rsid w:val="1B094F59"/>
    <w:rsid w:val="1B0BF970"/>
    <w:rsid w:val="1B0C5F23"/>
    <w:rsid w:val="1B0CFBE5"/>
    <w:rsid w:val="1B0E97F2"/>
    <w:rsid w:val="1B13E704"/>
    <w:rsid w:val="1B14A0A1"/>
    <w:rsid w:val="1B14FAC9"/>
    <w:rsid w:val="1B1506F7"/>
    <w:rsid w:val="1B1601F6"/>
    <w:rsid w:val="1B16C9F5"/>
    <w:rsid w:val="1B171E20"/>
    <w:rsid w:val="1B181C49"/>
    <w:rsid w:val="1B18B798"/>
    <w:rsid w:val="1B1A9256"/>
    <w:rsid w:val="1B22F4FA"/>
    <w:rsid w:val="1B2365FA"/>
    <w:rsid w:val="1B2CF2E5"/>
    <w:rsid w:val="1B2EFCA6"/>
    <w:rsid w:val="1B2F28C3"/>
    <w:rsid w:val="1B32C3BD"/>
    <w:rsid w:val="1B3D08FB"/>
    <w:rsid w:val="1B47670F"/>
    <w:rsid w:val="1B49E50C"/>
    <w:rsid w:val="1B4A5078"/>
    <w:rsid w:val="1B4AA17D"/>
    <w:rsid w:val="1B50C0C9"/>
    <w:rsid w:val="1B5102AB"/>
    <w:rsid w:val="1B5C4515"/>
    <w:rsid w:val="1B5CD612"/>
    <w:rsid w:val="1B620A6B"/>
    <w:rsid w:val="1B621FA6"/>
    <w:rsid w:val="1B6439F3"/>
    <w:rsid w:val="1B657BA1"/>
    <w:rsid w:val="1B662939"/>
    <w:rsid w:val="1B67DF33"/>
    <w:rsid w:val="1B6F9117"/>
    <w:rsid w:val="1B716D70"/>
    <w:rsid w:val="1B72E00E"/>
    <w:rsid w:val="1B73CE49"/>
    <w:rsid w:val="1B74A27C"/>
    <w:rsid w:val="1B75A02A"/>
    <w:rsid w:val="1B7630EA"/>
    <w:rsid w:val="1B8C83C4"/>
    <w:rsid w:val="1B93357A"/>
    <w:rsid w:val="1B9355D4"/>
    <w:rsid w:val="1B93CC00"/>
    <w:rsid w:val="1B949FAE"/>
    <w:rsid w:val="1B96534D"/>
    <w:rsid w:val="1B9AC03C"/>
    <w:rsid w:val="1B9DCB4A"/>
    <w:rsid w:val="1BA0F364"/>
    <w:rsid w:val="1BA1580E"/>
    <w:rsid w:val="1BA2DE88"/>
    <w:rsid w:val="1BA96F9A"/>
    <w:rsid w:val="1BAECE0A"/>
    <w:rsid w:val="1BB5E666"/>
    <w:rsid w:val="1BB7A68C"/>
    <w:rsid w:val="1BB7F218"/>
    <w:rsid w:val="1BB7FCD3"/>
    <w:rsid w:val="1BBCBBBE"/>
    <w:rsid w:val="1BC02CE1"/>
    <w:rsid w:val="1BC335D4"/>
    <w:rsid w:val="1BC44982"/>
    <w:rsid w:val="1BD049C6"/>
    <w:rsid w:val="1BD8226B"/>
    <w:rsid w:val="1BDB8E33"/>
    <w:rsid w:val="1BDDCB3A"/>
    <w:rsid w:val="1BE1A8A1"/>
    <w:rsid w:val="1BE32DBC"/>
    <w:rsid w:val="1BE9E9D3"/>
    <w:rsid w:val="1BEAF7CA"/>
    <w:rsid w:val="1BF2A4CC"/>
    <w:rsid w:val="1BF2EB4B"/>
    <w:rsid w:val="1BF5EEC0"/>
    <w:rsid w:val="1BF8D73D"/>
    <w:rsid w:val="1BF99906"/>
    <w:rsid w:val="1BF9CD46"/>
    <w:rsid w:val="1BFC4F8A"/>
    <w:rsid w:val="1BFD31EA"/>
    <w:rsid w:val="1BFD50C1"/>
    <w:rsid w:val="1BFE4EE2"/>
    <w:rsid w:val="1C00A6B4"/>
    <w:rsid w:val="1C00F39A"/>
    <w:rsid w:val="1C02A961"/>
    <w:rsid w:val="1C0FDEE2"/>
    <w:rsid w:val="1C127C2D"/>
    <w:rsid w:val="1C13CEEE"/>
    <w:rsid w:val="1C16F755"/>
    <w:rsid w:val="1C17B48D"/>
    <w:rsid w:val="1C18BCC7"/>
    <w:rsid w:val="1C1D1185"/>
    <w:rsid w:val="1C2331AE"/>
    <w:rsid w:val="1C233D85"/>
    <w:rsid w:val="1C2A20AE"/>
    <w:rsid w:val="1C2C9787"/>
    <w:rsid w:val="1C2E3BB1"/>
    <w:rsid w:val="1C304181"/>
    <w:rsid w:val="1C380528"/>
    <w:rsid w:val="1C3C687D"/>
    <w:rsid w:val="1C3EB805"/>
    <w:rsid w:val="1C40CB7D"/>
    <w:rsid w:val="1C4857B6"/>
    <w:rsid w:val="1C49025F"/>
    <w:rsid w:val="1C4A0735"/>
    <w:rsid w:val="1C4EE8AF"/>
    <w:rsid w:val="1C56CAC9"/>
    <w:rsid w:val="1C5BE5EE"/>
    <w:rsid w:val="1C62C289"/>
    <w:rsid w:val="1C644608"/>
    <w:rsid w:val="1C64FB57"/>
    <w:rsid w:val="1C6B344A"/>
    <w:rsid w:val="1C6C9952"/>
    <w:rsid w:val="1C70E348"/>
    <w:rsid w:val="1C76CE4C"/>
    <w:rsid w:val="1C81D247"/>
    <w:rsid w:val="1C8295FD"/>
    <w:rsid w:val="1C8596CE"/>
    <w:rsid w:val="1C877815"/>
    <w:rsid w:val="1C89509C"/>
    <w:rsid w:val="1C8A9810"/>
    <w:rsid w:val="1C9498ED"/>
    <w:rsid w:val="1C975B9C"/>
    <w:rsid w:val="1C9C1BAA"/>
    <w:rsid w:val="1C9FD706"/>
    <w:rsid w:val="1CA552F2"/>
    <w:rsid w:val="1CAB28CA"/>
    <w:rsid w:val="1CAFD198"/>
    <w:rsid w:val="1CB70590"/>
    <w:rsid w:val="1CB8FDFB"/>
    <w:rsid w:val="1CC54844"/>
    <w:rsid w:val="1CC600C5"/>
    <w:rsid w:val="1CC8FC3A"/>
    <w:rsid w:val="1CD139E6"/>
    <w:rsid w:val="1CD2907E"/>
    <w:rsid w:val="1CD4B5DF"/>
    <w:rsid w:val="1CD5701E"/>
    <w:rsid w:val="1CD78E61"/>
    <w:rsid w:val="1CDFF23E"/>
    <w:rsid w:val="1CE314B2"/>
    <w:rsid w:val="1CE39B84"/>
    <w:rsid w:val="1CE6DFC9"/>
    <w:rsid w:val="1CE92063"/>
    <w:rsid w:val="1CE99BA3"/>
    <w:rsid w:val="1CEF525C"/>
    <w:rsid w:val="1CEF544A"/>
    <w:rsid w:val="1CF30F58"/>
    <w:rsid w:val="1CF3F3C4"/>
    <w:rsid w:val="1CF76D9E"/>
    <w:rsid w:val="1CF8891C"/>
    <w:rsid w:val="1CFD5092"/>
    <w:rsid w:val="1CFE2ED0"/>
    <w:rsid w:val="1CFE656C"/>
    <w:rsid w:val="1CFE9052"/>
    <w:rsid w:val="1D0366D3"/>
    <w:rsid w:val="1D03792C"/>
    <w:rsid w:val="1D062F88"/>
    <w:rsid w:val="1D19DD94"/>
    <w:rsid w:val="1D1BD85F"/>
    <w:rsid w:val="1D1DAD07"/>
    <w:rsid w:val="1D2080A6"/>
    <w:rsid w:val="1D21E876"/>
    <w:rsid w:val="1D2304EB"/>
    <w:rsid w:val="1D2427D6"/>
    <w:rsid w:val="1D290ECA"/>
    <w:rsid w:val="1D29E18D"/>
    <w:rsid w:val="1D30D103"/>
    <w:rsid w:val="1D334CD6"/>
    <w:rsid w:val="1D34A077"/>
    <w:rsid w:val="1D359068"/>
    <w:rsid w:val="1D37D0F6"/>
    <w:rsid w:val="1D3BEBAA"/>
    <w:rsid w:val="1D4309D2"/>
    <w:rsid w:val="1D4494D2"/>
    <w:rsid w:val="1D4B1C28"/>
    <w:rsid w:val="1D529482"/>
    <w:rsid w:val="1D591D40"/>
    <w:rsid w:val="1D60FD96"/>
    <w:rsid w:val="1D65DE2E"/>
    <w:rsid w:val="1D681EE5"/>
    <w:rsid w:val="1D6B9987"/>
    <w:rsid w:val="1D7142A4"/>
    <w:rsid w:val="1D735DCC"/>
    <w:rsid w:val="1D744D8B"/>
    <w:rsid w:val="1D753D6D"/>
    <w:rsid w:val="1D77B2B4"/>
    <w:rsid w:val="1D78094C"/>
    <w:rsid w:val="1D791103"/>
    <w:rsid w:val="1D824C7A"/>
    <w:rsid w:val="1D832036"/>
    <w:rsid w:val="1D88A63E"/>
    <w:rsid w:val="1D8C82D5"/>
    <w:rsid w:val="1D8EA561"/>
    <w:rsid w:val="1D905466"/>
    <w:rsid w:val="1D9246E9"/>
    <w:rsid w:val="1D94E66E"/>
    <w:rsid w:val="1D98612E"/>
    <w:rsid w:val="1D9FF396"/>
    <w:rsid w:val="1DA5CCB5"/>
    <w:rsid w:val="1DA8F18E"/>
    <w:rsid w:val="1DAC2B24"/>
    <w:rsid w:val="1DAF72F9"/>
    <w:rsid w:val="1DAF9F4F"/>
    <w:rsid w:val="1DB33CD6"/>
    <w:rsid w:val="1DB49BA4"/>
    <w:rsid w:val="1DB65C50"/>
    <w:rsid w:val="1DB808DB"/>
    <w:rsid w:val="1DBB68D1"/>
    <w:rsid w:val="1DBC1BB4"/>
    <w:rsid w:val="1DBD5F38"/>
    <w:rsid w:val="1DC011A5"/>
    <w:rsid w:val="1DC170D5"/>
    <w:rsid w:val="1DC1A08F"/>
    <w:rsid w:val="1DC2CE74"/>
    <w:rsid w:val="1DCAE0AD"/>
    <w:rsid w:val="1DCCE035"/>
    <w:rsid w:val="1DD74CDF"/>
    <w:rsid w:val="1DD8CF19"/>
    <w:rsid w:val="1DDE1D9E"/>
    <w:rsid w:val="1DEF84B9"/>
    <w:rsid w:val="1DF09AE9"/>
    <w:rsid w:val="1DF8D377"/>
    <w:rsid w:val="1DFD7C4A"/>
    <w:rsid w:val="1E028A03"/>
    <w:rsid w:val="1E03C7AB"/>
    <w:rsid w:val="1E0422F6"/>
    <w:rsid w:val="1E04A5BC"/>
    <w:rsid w:val="1E050B1B"/>
    <w:rsid w:val="1E0920FC"/>
    <w:rsid w:val="1E0927D3"/>
    <w:rsid w:val="1E0AD2E4"/>
    <w:rsid w:val="1E0D35AE"/>
    <w:rsid w:val="1E0F0DF2"/>
    <w:rsid w:val="1E14CDDA"/>
    <w:rsid w:val="1E1871A1"/>
    <w:rsid w:val="1E211CE1"/>
    <w:rsid w:val="1E229DCB"/>
    <w:rsid w:val="1E25CD16"/>
    <w:rsid w:val="1E26C6BB"/>
    <w:rsid w:val="1E2B2820"/>
    <w:rsid w:val="1E2B8A13"/>
    <w:rsid w:val="1E2C618C"/>
    <w:rsid w:val="1E2D0AC0"/>
    <w:rsid w:val="1E2D1F4A"/>
    <w:rsid w:val="1E2D6446"/>
    <w:rsid w:val="1E2D8FA1"/>
    <w:rsid w:val="1E3587EE"/>
    <w:rsid w:val="1E3C7DB3"/>
    <w:rsid w:val="1E3EF5EC"/>
    <w:rsid w:val="1E416A69"/>
    <w:rsid w:val="1E4492E4"/>
    <w:rsid w:val="1E4A4DE2"/>
    <w:rsid w:val="1E4F0C5A"/>
    <w:rsid w:val="1E57E9FC"/>
    <w:rsid w:val="1E5BF0CD"/>
    <w:rsid w:val="1E6A3A6C"/>
    <w:rsid w:val="1E6A533D"/>
    <w:rsid w:val="1E6DB576"/>
    <w:rsid w:val="1E6EC013"/>
    <w:rsid w:val="1E6F4BDB"/>
    <w:rsid w:val="1E721BE0"/>
    <w:rsid w:val="1E7345D2"/>
    <w:rsid w:val="1E753A8C"/>
    <w:rsid w:val="1E77D498"/>
    <w:rsid w:val="1E77E8D4"/>
    <w:rsid w:val="1E79D156"/>
    <w:rsid w:val="1E7AD233"/>
    <w:rsid w:val="1E819E81"/>
    <w:rsid w:val="1E893969"/>
    <w:rsid w:val="1E8B7F03"/>
    <w:rsid w:val="1E9A4897"/>
    <w:rsid w:val="1E9CEC6A"/>
    <w:rsid w:val="1E9CFC99"/>
    <w:rsid w:val="1E9E9810"/>
    <w:rsid w:val="1EA0717C"/>
    <w:rsid w:val="1EA52819"/>
    <w:rsid w:val="1EA943BB"/>
    <w:rsid w:val="1EA988A8"/>
    <w:rsid w:val="1EAEF7CA"/>
    <w:rsid w:val="1EB29512"/>
    <w:rsid w:val="1EB377F8"/>
    <w:rsid w:val="1EB4C603"/>
    <w:rsid w:val="1EB98810"/>
    <w:rsid w:val="1EC090C1"/>
    <w:rsid w:val="1EC5678F"/>
    <w:rsid w:val="1EC72BFF"/>
    <w:rsid w:val="1ECE7935"/>
    <w:rsid w:val="1ECEEF91"/>
    <w:rsid w:val="1ED0E57E"/>
    <w:rsid w:val="1EDDCA4B"/>
    <w:rsid w:val="1EE2C9B8"/>
    <w:rsid w:val="1EE4B691"/>
    <w:rsid w:val="1EE52435"/>
    <w:rsid w:val="1EE7B94D"/>
    <w:rsid w:val="1EED6D8D"/>
    <w:rsid w:val="1EED82A4"/>
    <w:rsid w:val="1EEEB839"/>
    <w:rsid w:val="1EF158E8"/>
    <w:rsid w:val="1EF65AA2"/>
    <w:rsid w:val="1EF70F2D"/>
    <w:rsid w:val="1EFB18B8"/>
    <w:rsid w:val="1EFE7DBF"/>
    <w:rsid w:val="1EFF2514"/>
    <w:rsid w:val="1F022326"/>
    <w:rsid w:val="1F090A09"/>
    <w:rsid w:val="1F108392"/>
    <w:rsid w:val="1F11159B"/>
    <w:rsid w:val="1F138654"/>
    <w:rsid w:val="1F141DC5"/>
    <w:rsid w:val="1F1747F0"/>
    <w:rsid w:val="1F193D8D"/>
    <w:rsid w:val="1F1B925B"/>
    <w:rsid w:val="1F1D478F"/>
    <w:rsid w:val="1F2268E5"/>
    <w:rsid w:val="1F255D09"/>
    <w:rsid w:val="1F2E2059"/>
    <w:rsid w:val="1F2F2F0B"/>
    <w:rsid w:val="1F3442FE"/>
    <w:rsid w:val="1F3E8CA0"/>
    <w:rsid w:val="1F48950F"/>
    <w:rsid w:val="1F48FDD9"/>
    <w:rsid w:val="1F49C6AC"/>
    <w:rsid w:val="1F4BC129"/>
    <w:rsid w:val="1F4D2E1F"/>
    <w:rsid w:val="1F51FC25"/>
    <w:rsid w:val="1F545ABC"/>
    <w:rsid w:val="1F58D210"/>
    <w:rsid w:val="1F5BBD0C"/>
    <w:rsid w:val="1F60807B"/>
    <w:rsid w:val="1F6085C5"/>
    <w:rsid w:val="1F65E666"/>
    <w:rsid w:val="1F66EBE5"/>
    <w:rsid w:val="1F687EE4"/>
    <w:rsid w:val="1F74AB4C"/>
    <w:rsid w:val="1F76A070"/>
    <w:rsid w:val="1F771211"/>
    <w:rsid w:val="1F7A7035"/>
    <w:rsid w:val="1F7B58A4"/>
    <w:rsid w:val="1F801B9E"/>
    <w:rsid w:val="1F84B1F6"/>
    <w:rsid w:val="1F86EB29"/>
    <w:rsid w:val="1F8E2A2C"/>
    <w:rsid w:val="1F91AA95"/>
    <w:rsid w:val="1F944BA7"/>
    <w:rsid w:val="1F94EA1A"/>
    <w:rsid w:val="1F9E4DC8"/>
    <w:rsid w:val="1FA06A44"/>
    <w:rsid w:val="1FA0ABA8"/>
    <w:rsid w:val="1FA65BA2"/>
    <w:rsid w:val="1FAD3281"/>
    <w:rsid w:val="1FB22AE9"/>
    <w:rsid w:val="1FB23FE1"/>
    <w:rsid w:val="1FB3653B"/>
    <w:rsid w:val="1FB51E8F"/>
    <w:rsid w:val="1FB54115"/>
    <w:rsid w:val="1FBB9162"/>
    <w:rsid w:val="1FBE2CBA"/>
    <w:rsid w:val="1FC3C20F"/>
    <w:rsid w:val="1FC63AD9"/>
    <w:rsid w:val="1FC8146C"/>
    <w:rsid w:val="1FC8E6EF"/>
    <w:rsid w:val="1FCB37D9"/>
    <w:rsid w:val="1FCB5477"/>
    <w:rsid w:val="1FD38C2B"/>
    <w:rsid w:val="1FD5BC6D"/>
    <w:rsid w:val="1FD8CD86"/>
    <w:rsid w:val="1FD9455F"/>
    <w:rsid w:val="1FDADC08"/>
    <w:rsid w:val="1FDC1911"/>
    <w:rsid w:val="1FDE8B88"/>
    <w:rsid w:val="1FDFD7B7"/>
    <w:rsid w:val="1FE05190"/>
    <w:rsid w:val="1FE5C7E4"/>
    <w:rsid w:val="1FE640DE"/>
    <w:rsid w:val="1FEA3D8C"/>
    <w:rsid w:val="1FED8521"/>
    <w:rsid w:val="1FF79834"/>
    <w:rsid w:val="20000C84"/>
    <w:rsid w:val="20099251"/>
    <w:rsid w:val="200FDCE9"/>
    <w:rsid w:val="20100CA7"/>
    <w:rsid w:val="20128790"/>
    <w:rsid w:val="201C561F"/>
    <w:rsid w:val="202080D8"/>
    <w:rsid w:val="20229B1A"/>
    <w:rsid w:val="2023FAD6"/>
    <w:rsid w:val="202A8CA1"/>
    <w:rsid w:val="202CC751"/>
    <w:rsid w:val="20332163"/>
    <w:rsid w:val="20360ACF"/>
    <w:rsid w:val="2037078A"/>
    <w:rsid w:val="203CF59D"/>
    <w:rsid w:val="203D5A03"/>
    <w:rsid w:val="204459F2"/>
    <w:rsid w:val="20492C1B"/>
    <w:rsid w:val="204A4C6A"/>
    <w:rsid w:val="204C5767"/>
    <w:rsid w:val="204F88C2"/>
    <w:rsid w:val="20516D31"/>
    <w:rsid w:val="205A64D6"/>
    <w:rsid w:val="205EE32D"/>
    <w:rsid w:val="20664CDD"/>
    <w:rsid w:val="20665789"/>
    <w:rsid w:val="2066B123"/>
    <w:rsid w:val="2067A4AE"/>
    <w:rsid w:val="206C4FEC"/>
    <w:rsid w:val="20713857"/>
    <w:rsid w:val="20762860"/>
    <w:rsid w:val="207759FE"/>
    <w:rsid w:val="2078C2C2"/>
    <w:rsid w:val="20805AE0"/>
    <w:rsid w:val="20819DE0"/>
    <w:rsid w:val="20871073"/>
    <w:rsid w:val="208718D5"/>
    <w:rsid w:val="208737B1"/>
    <w:rsid w:val="20877CFD"/>
    <w:rsid w:val="20879639"/>
    <w:rsid w:val="208E427E"/>
    <w:rsid w:val="208FE2DE"/>
    <w:rsid w:val="2093A8DF"/>
    <w:rsid w:val="2093BE41"/>
    <w:rsid w:val="209560E9"/>
    <w:rsid w:val="2096C1C5"/>
    <w:rsid w:val="20993BD5"/>
    <w:rsid w:val="209AC78F"/>
    <w:rsid w:val="20A0C4DF"/>
    <w:rsid w:val="20AC397E"/>
    <w:rsid w:val="20AF5FE2"/>
    <w:rsid w:val="20B33524"/>
    <w:rsid w:val="20B3DB24"/>
    <w:rsid w:val="20B743C5"/>
    <w:rsid w:val="20B7CA9E"/>
    <w:rsid w:val="20B9489F"/>
    <w:rsid w:val="20BD2A23"/>
    <w:rsid w:val="20BDA862"/>
    <w:rsid w:val="20BE76DB"/>
    <w:rsid w:val="20BF6520"/>
    <w:rsid w:val="20BF8655"/>
    <w:rsid w:val="20C20F6D"/>
    <w:rsid w:val="20C90AE4"/>
    <w:rsid w:val="20C929F1"/>
    <w:rsid w:val="20CBC3F8"/>
    <w:rsid w:val="20CD3854"/>
    <w:rsid w:val="20CF6113"/>
    <w:rsid w:val="20D0C803"/>
    <w:rsid w:val="20D12847"/>
    <w:rsid w:val="20D39829"/>
    <w:rsid w:val="20DCFC36"/>
    <w:rsid w:val="20DE238A"/>
    <w:rsid w:val="20E137F7"/>
    <w:rsid w:val="20E30ED6"/>
    <w:rsid w:val="20EB2FD4"/>
    <w:rsid w:val="20EF284D"/>
    <w:rsid w:val="20F031F3"/>
    <w:rsid w:val="20F16061"/>
    <w:rsid w:val="20F40AC2"/>
    <w:rsid w:val="20F46530"/>
    <w:rsid w:val="20F751C3"/>
    <w:rsid w:val="20F80730"/>
    <w:rsid w:val="20F8879E"/>
    <w:rsid w:val="20FB18A3"/>
    <w:rsid w:val="20FCFA0F"/>
    <w:rsid w:val="20FDB53B"/>
    <w:rsid w:val="20FFF550"/>
    <w:rsid w:val="2100587E"/>
    <w:rsid w:val="210FCAA5"/>
    <w:rsid w:val="211133EB"/>
    <w:rsid w:val="2111C3AC"/>
    <w:rsid w:val="21154490"/>
    <w:rsid w:val="2115CCB1"/>
    <w:rsid w:val="211759D0"/>
    <w:rsid w:val="21185FFF"/>
    <w:rsid w:val="212A45F0"/>
    <w:rsid w:val="212A4EE5"/>
    <w:rsid w:val="21327097"/>
    <w:rsid w:val="21342B95"/>
    <w:rsid w:val="21366C3D"/>
    <w:rsid w:val="213A2FE5"/>
    <w:rsid w:val="2140DA22"/>
    <w:rsid w:val="214354FB"/>
    <w:rsid w:val="2148A5B9"/>
    <w:rsid w:val="2149E956"/>
    <w:rsid w:val="214A3DF7"/>
    <w:rsid w:val="21556EDB"/>
    <w:rsid w:val="2155E8A1"/>
    <w:rsid w:val="2157155D"/>
    <w:rsid w:val="2159E9AC"/>
    <w:rsid w:val="21609733"/>
    <w:rsid w:val="2164E530"/>
    <w:rsid w:val="2167BB76"/>
    <w:rsid w:val="216A564A"/>
    <w:rsid w:val="216A8B8F"/>
    <w:rsid w:val="216E4E82"/>
    <w:rsid w:val="2170CAC4"/>
    <w:rsid w:val="2170D3C7"/>
    <w:rsid w:val="217543C0"/>
    <w:rsid w:val="21789510"/>
    <w:rsid w:val="2178C987"/>
    <w:rsid w:val="217A21E6"/>
    <w:rsid w:val="217AD4A9"/>
    <w:rsid w:val="217C2F0A"/>
    <w:rsid w:val="217C4B07"/>
    <w:rsid w:val="217DA42D"/>
    <w:rsid w:val="2180D291"/>
    <w:rsid w:val="218113EA"/>
    <w:rsid w:val="2181532F"/>
    <w:rsid w:val="21849025"/>
    <w:rsid w:val="2188554B"/>
    <w:rsid w:val="2188A9C1"/>
    <w:rsid w:val="218A9DB7"/>
    <w:rsid w:val="219558BA"/>
    <w:rsid w:val="219590CF"/>
    <w:rsid w:val="219C5531"/>
    <w:rsid w:val="219D0DDD"/>
    <w:rsid w:val="219FC0E7"/>
    <w:rsid w:val="21A4BAC7"/>
    <w:rsid w:val="21A89532"/>
    <w:rsid w:val="21B5E0CA"/>
    <w:rsid w:val="21B7AEC8"/>
    <w:rsid w:val="21B92F18"/>
    <w:rsid w:val="21C064EF"/>
    <w:rsid w:val="21C39013"/>
    <w:rsid w:val="21C46D32"/>
    <w:rsid w:val="21C69884"/>
    <w:rsid w:val="21C74AC3"/>
    <w:rsid w:val="21C7EF1D"/>
    <w:rsid w:val="21CAB838"/>
    <w:rsid w:val="21CCFFC6"/>
    <w:rsid w:val="21D53AB1"/>
    <w:rsid w:val="21D9C03E"/>
    <w:rsid w:val="21DF5B40"/>
    <w:rsid w:val="21E08E5B"/>
    <w:rsid w:val="21E19396"/>
    <w:rsid w:val="21E33C68"/>
    <w:rsid w:val="21E68CEC"/>
    <w:rsid w:val="21E94B18"/>
    <w:rsid w:val="21EAE46D"/>
    <w:rsid w:val="21ED60CB"/>
    <w:rsid w:val="21F1B162"/>
    <w:rsid w:val="21F2DE7C"/>
    <w:rsid w:val="21F4E9BC"/>
    <w:rsid w:val="21F5C626"/>
    <w:rsid w:val="21F6BFFD"/>
    <w:rsid w:val="21F78AA0"/>
    <w:rsid w:val="21FA187B"/>
    <w:rsid w:val="21FA40DD"/>
    <w:rsid w:val="21FCE1D6"/>
    <w:rsid w:val="21FE0D88"/>
    <w:rsid w:val="22014587"/>
    <w:rsid w:val="220590D5"/>
    <w:rsid w:val="2208B209"/>
    <w:rsid w:val="2213BBF3"/>
    <w:rsid w:val="221613EF"/>
    <w:rsid w:val="22161DC3"/>
    <w:rsid w:val="22188AF5"/>
    <w:rsid w:val="22195BF6"/>
    <w:rsid w:val="221FCBC7"/>
    <w:rsid w:val="221FEF6C"/>
    <w:rsid w:val="22280B61"/>
    <w:rsid w:val="222838ED"/>
    <w:rsid w:val="222AB0FC"/>
    <w:rsid w:val="222E014C"/>
    <w:rsid w:val="222E309B"/>
    <w:rsid w:val="222F809D"/>
    <w:rsid w:val="2230961A"/>
    <w:rsid w:val="22348C23"/>
    <w:rsid w:val="22387B95"/>
    <w:rsid w:val="223AB4B9"/>
    <w:rsid w:val="223BD5E9"/>
    <w:rsid w:val="223C6180"/>
    <w:rsid w:val="223D06F9"/>
    <w:rsid w:val="223FD5E1"/>
    <w:rsid w:val="2242085C"/>
    <w:rsid w:val="22439A88"/>
    <w:rsid w:val="2247E250"/>
    <w:rsid w:val="224A9FD0"/>
    <w:rsid w:val="224D04E5"/>
    <w:rsid w:val="224D5C58"/>
    <w:rsid w:val="224E3B6B"/>
    <w:rsid w:val="22538BD0"/>
    <w:rsid w:val="2256F2DF"/>
    <w:rsid w:val="225E0611"/>
    <w:rsid w:val="2262CE3A"/>
    <w:rsid w:val="22641CE3"/>
    <w:rsid w:val="226C4A97"/>
    <w:rsid w:val="226DD28B"/>
    <w:rsid w:val="226F2CD6"/>
    <w:rsid w:val="227235E5"/>
    <w:rsid w:val="2275A5FD"/>
    <w:rsid w:val="2282D1E7"/>
    <w:rsid w:val="22831908"/>
    <w:rsid w:val="2289DDD9"/>
    <w:rsid w:val="228A1EBD"/>
    <w:rsid w:val="228C1B68"/>
    <w:rsid w:val="228FE2F3"/>
    <w:rsid w:val="229323C8"/>
    <w:rsid w:val="2298DFDF"/>
    <w:rsid w:val="229A1945"/>
    <w:rsid w:val="229D58DE"/>
    <w:rsid w:val="229E77A6"/>
    <w:rsid w:val="229FABBC"/>
    <w:rsid w:val="22A3E0A1"/>
    <w:rsid w:val="22A4F77A"/>
    <w:rsid w:val="22A50551"/>
    <w:rsid w:val="22A50774"/>
    <w:rsid w:val="22A59EEC"/>
    <w:rsid w:val="22A99950"/>
    <w:rsid w:val="22AA5753"/>
    <w:rsid w:val="22AC16F0"/>
    <w:rsid w:val="22AC885A"/>
    <w:rsid w:val="22B62413"/>
    <w:rsid w:val="22B8AE2D"/>
    <w:rsid w:val="22B93587"/>
    <w:rsid w:val="22BD7DCE"/>
    <w:rsid w:val="22C81CD7"/>
    <w:rsid w:val="22C96033"/>
    <w:rsid w:val="22CCD6BC"/>
    <w:rsid w:val="22CE2287"/>
    <w:rsid w:val="22CF68E4"/>
    <w:rsid w:val="22CFC2B1"/>
    <w:rsid w:val="22D1966A"/>
    <w:rsid w:val="22D4E076"/>
    <w:rsid w:val="22DA36E6"/>
    <w:rsid w:val="22DDDCD2"/>
    <w:rsid w:val="22E2E878"/>
    <w:rsid w:val="22E931BF"/>
    <w:rsid w:val="22E965DF"/>
    <w:rsid w:val="22EA3FFC"/>
    <w:rsid w:val="22EE6003"/>
    <w:rsid w:val="22EEAD28"/>
    <w:rsid w:val="22F00C98"/>
    <w:rsid w:val="22F13F3C"/>
    <w:rsid w:val="22F17386"/>
    <w:rsid w:val="22F20751"/>
    <w:rsid w:val="22F2E8E8"/>
    <w:rsid w:val="22F6F7C7"/>
    <w:rsid w:val="22F7A56C"/>
    <w:rsid w:val="22FD447F"/>
    <w:rsid w:val="2302CEB8"/>
    <w:rsid w:val="23033DAF"/>
    <w:rsid w:val="23038816"/>
    <w:rsid w:val="230BFC1E"/>
    <w:rsid w:val="230D1EB7"/>
    <w:rsid w:val="23106D2F"/>
    <w:rsid w:val="2310B59C"/>
    <w:rsid w:val="2310C730"/>
    <w:rsid w:val="2312C8BE"/>
    <w:rsid w:val="23158174"/>
    <w:rsid w:val="2318C547"/>
    <w:rsid w:val="2321355E"/>
    <w:rsid w:val="2323138A"/>
    <w:rsid w:val="232334C8"/>
    <w:rsid w:val="232ABB88"/>
    <w:rsid w:val="232DACCD"/>
    <w:rsid w:val="232FDBB6"/>
    <w:rsid w:val="23329A8D"/>
    <w:rsid w:val="233EBB2A"/>
    <w:rsid w:val="2342D4BB"/>
    <w:rsid w:val="23445ED7"/>
    <w:rsid w:val="23450F96"/>
    <w:rsid w:val="2346E078"/>
    <w:rsid w:val="23495022"/>
    <w:rsid w:val="23530C72"/>
    <w:rsid w:val="23540CF1"/>
    <w:rsid w:val="23575AED"/>
    <w:rsid w:val="235A204A"/>
    <w:rsid w:val="235A5D4F"/>
    <w:rsid w:val="235C4274"/>
    <w:rsid w:val="2361B9D3"/>
    <w:rsid w:val="23650544"/>
    <w:rsid w:val="236785A5"/>
    <w:rsid w:val="2367BD99"/>
    <w:rsid w:val="236D5E83"/>
    <w:rsid w:val="2372F6F4"/>
    <w:rsid w:val="2372FABA"/>
    <w:rsid w:val="23754C84"/>
    <w:rsid w:val="23775B9A"/>
    <w:rsid w:val="2380AA72"/>
    <w:rsid w:val="238216B2"/>
    <w:rsid w:val="2388546F"/>
    <w:rsid w:val="238A3667"/>
    <w:rsid w:val="238BACFC"/>
    <w:rsid w:val="23922217"/>
    <w:rsid w:val="2394547C"/>
    <w:rsid w:val="2394E297"/>
    <w:rsid w:val="239A7B4B"/>
    <w:rsid w:val="239D53D7"/>
    <w:rsid w:val="239E74F2"/>
    <w:rsid w:val="23A727E9"/>
    <w:rsid w:val="23ABA049"/>
    <w:rsid w:val="23AD2197"/>
    <w:rsid w:val="23AECC8C"/>
    <w:rsid w:val="23B45383"/>
    <w:rsid w:val="23B68A44"/>
    <w:rsid w:val="23B699DE"/>
    <w:rsid w:val="23B91E4F"/>
    <w:rsid w:val="23BA6DB9"/>
    <w:rsid w:val="23BF3943"/>
    <w:rsid w:val="23C07083"/>
    <w:rsid w:val="23C20991"/>
    <w:rsid w:val="23C4D1C4"/>
    <w:rsid w:val="23C5010A"/>
    <w:rsid w:val="23C85F18"/>
    <w:rsid w:val="23CA52C4"/>
    <w:rsid w:val="23D471C1"/>
    <w:rsid w:val="23DA8951"/>
    <w:rsid w:val="23DE4FC6"/>
    <w:rsid w:val="23E019D7"/>
    <w:rsid w:val="23E8EF69"/>
    <w:rsid w:val="23E996D0"/>
    <w:rsid w:val="23F295C1"/>
    <w:rsid w:val="23F3D236"/>
    <w:rsid w:val="23F6804B"/>
    <w:rsid w:val="23F74F12"/>
    <w:rsid w:val="23FCE5F7"/>
    <w:rsid w:val="240209DF"/>
    <w:rsid w:val="2405DA5E"/>
    <w:rsid w:val="2406B7FA"/>
    <w:rsid w:val="24071B89"/>
    <w:rsid w:val="24095AB2"/>
    <w:rsid w:val="2409CAB0"/>
    <w:rsid w:val="240CADFA"/>
    <w:rsid w:val="240EB1B2"/>
    <w:rsid w:val="241099D6"/>
    <w:rsid w:val="2414651A"/>
    <w:rsid w:val="24155845"/>
    <w:rsid w:val="241BBCFB"/>
    <w:rsid w:val="241F6D96"/>
    <w:rsid w:val="2420EFC2"/>
    <w:rsid w:val="242281F3"/>
    <w:rsid w:val="2425D790"/>
    <w:rsid w:val="24287198"/>
    <w:rsid w:val="24295FD2"/>
    <w:rsid w:val="24299B29"/>
    <w:rsid w:val="242E90C2"/>
    <w:rsid w:val="24367FF1"/>
    <w:rsid w:val="24392298"/>
    <w:rsid w:val="243BC96E"/>
    <w:rsid w:val="243C4318"/>
    <w:rsid w:val="24422C11"/>
    <w:rsid w:val="24434E95"/>
    <w:rsid w:val="244814F1"/>
    <w:rsid w:val="244A9FFA"/>
    <w:rsid w:val="244B04E3"/>
    <w:rsid w:val="244CE552"/>
    <w:rsid w:val="244D10DC"/>
    <w:rsid w:val="244D6BBA"/>
    <w:rsid w:val="244D90A3"/>
    <w:rsid w:val="244FCB80"/>
    <w:rsid w:val="24516026"/>
    <w:rsid w:val="24516E5A"/>
    <w:rsid w:val="245AF5A7"/>
    <w:rsid w:val="245F299C"/>
    <w:rsid w:val="245FBAF0"/>
    <w:rsid w:val="245FEFAA"/>
    <w:rsid w:val="2463C014"/>
    <w:rsid w:val="24647ED1"/>
    <w:rsid w:val="2469D6ED"/>
    <w:rsid w:val="246ACE4B"/>
    <w:rsid w:val="246F4D57"/>
    <w:rsid w:val="2474BA63"/>
    <w:rsid w:val="24789D57"/>
    <w:rsid w:val="2479451C"/>
    <w:rsid w:val="2479AE54"/>
    <w:rsid w:val="247DB236"/>
    <w:rsid w:val="2481B78E"/>
    <w:rsid w:val="2483322D"/>
    <w:rsid w:val="2489CD0B"/>
    <w:rsid w:val="248F1760"/>
    <w:rsid w:val="249072EA"/>
    <w:rsid w:val="249A128E"/>
    <w:rsid w:val="249B0035"/>
    <w:rsid w:val="249CBF00"/>
    <w:rsid w:val="24A41E87"/>
    <w:rsid w:val="24ACB2C8"/>
    <w:rsid w:val="24AE5082"/>
    <w:rsid w:val="24B1D76E"/>
    <w:rsid w:val="24BA4F01"/>
    <w:rsid w:val="24BFB7CD"/>
    <w:rsid w:val="24C6732F"/>
    <w:rsid w:val="24C7C2F8"/>
    <w:rsid w:val="24C9D5AB"/>
    <w:rsid w:val="24D3F581"/>
    <w:rsid w:val="24D4B8F3"/>
    <w:rsid w:val="24D5FBDD"/>
    <w:rsid w:val="24D63AC4"/>
    <w:rsid w:val="24D6E080"/>
    <w:rsid w:val="24D88C17"/>
    <w:rsid w:val="24DB4E6E"/>
    <w:rsid w:val="24E3208E"/>
    <w:rsid w:val="24E7D594"/>
    <w:rsid w:val="24EBB966"/>
    <w:rsid w:val="24ED1515"/>
    <w:rsid w:val="24EF38F7"/>
    <w:rsid w:val="24EF3A1A"/>
    <w:rsid w:val="24EFF2CB"/>
    <w:rsid w:val="24F68AA3"/>
    <w:rsid w:val="24FA9821"/>
    <w:rsid w:val="24FCC565"/>
    <w:rsid w:val="24FD277E"/>
    <w:rsid w:val="25001C53"/>
    <w:rsid w:val="25008DAB"/>
    <w:rsid w:val="250393CC"/>
    <w:rsid w:val="25086277"/>
    <w:rsid w:val="2508E3DF"/>
    <w:rsid w:val="2509E09A"/>
    <w:rsid w:val="250BA218"/>
    <w:rsid w:val="250C3EC4"/>
    <w:rsid w:val="250C6F93"/>
    <w:rsid w:val="250DA89E"/>
    <w:rsid w:val="25108113"/>
    <w:rsid w:val="25140161"/>
    <w:rsid w:val="2514D67F"/>
    <w:rsid w:val="2514D75D"/>
    <w:rsid w:val="25169572"/>
    <w:rsid w:val="251981FB"/>
    <w:rsid w:val="251E59B1"/>
    <w:rsid w:val="2521AFA4"/>
    <w:rsid w:val="2525186B"/>
    <w:rsid w:val="252765F2"/>
    <w:rsid w:val="2528D175"/>
    <w:rsid w:val="252F3610"/>
    <w:rsid w:val="25317BAD"/>
    <w:rsid w:val="2531DB25"/>
    <w:rsid w:val="253241C5"/>
    <w:rsid w:val="25330219"/>
    <w:rsid w:val="25331659"/>
    <w:rsid w:val="2538BDFC"/>
    <w:rsid w:val="253ECFFE"/>
    <w:rsid w:val="2540E3CD"/>
    <w:rsid w:val="25463708"/>
    <w:rsid w:val="2546CDA1"/>
    <w:rsid w:val="2547FAB9"/>
    <w:rsid w:val="254CE012"/>
    <w:rsid w:val="25512555"/>
    <w:rsid w:val="2553362B"/>
    <w:rsid w:val="255338D9"/>
    <w:rsid w:val="25566316"/>
    <w:rsid w:val="256A3472"/>
    <w:rsid w:val="256C45CD"/>
    <w:rsid w:val="256D1DFC"/>
    <w:rsid w:val="257263B3"/>
    <w:rsid w:val="2573F959"/>
    <w:rsid w:val="2578BB71"/>
    <w:rsid w:val="2578F980"/>
    <w:rsid w:val="25804F52"/>
    <w:rsid w:val="2581912D"/>
    <w:rsid w:val="25876E72"/>
    <w:rsid w:val="258DB072"/>
    <w:rsid w:val="2590BAC6"/>
    <w:rsid w:val="259276B4"/>
    <w:rsid w:val="25944441"/>
    <w:rsid w:val="2597B651"/>
    <w:rsid w:val="259BBD8C"/>
    <w:rsid w:val="259C074B"/>
    <w:rsid w:val="259CC7C6"/>
    <w:rsid w:val="259D78ED"/>
    <w:rsid w:val="259DA191"/>
    <w:rsid w:val="25A1C021"/>
    <w:rsid w:val="25A5A7E2"/>
    <w:rsid w:val="25A68BCE"/>
    <w:rsid w:val="25A6BCD5"/>
    <w:rsid w:val="25A70CF7"/>
    <w:rsid w:val="25A80C9F"/>
    <w:rsid w:val="25AA70EE"/>
    <w:rsid w:val="25AFBEAB"/>
    <w:rsid w:val="25B128A6"/>
    <w:rsid w:val="25B50D50"/>
    <w:rsid w:val="25B90F2E"/>
    <w:rsid w:val="25BC1993"/>
    <w:rsid w:val="25BEF111"/>
    <w:rsid w:val="25C32DC6"/>
    <w:rsid w:val="25C5BA15"/>
    <w:rsid w:val="25CB114E"/>
    <w:rsid w:val="25CE66EE"/>
    <w:rsid w:val="25D25052"/>
    <w:rsid w:val="25D2F827"/>
    <w:rsid w:val="25D4D6A5"/>
    <w:rsid w:val="25D535E7"/>
    <w:rsid w:val="25D5481C"/>
    <w:rsid w:val="25D624F9"/>
    <w:rsid w:val="25D69B82"/>
    <w:rsid w:val="25D88070"/>
    <w:rsid w:val="25D918B4"/>
    <w:rsid w:val="25DF3597"/>
    <w:rsid w:val="25E18371"/>
    <w:rsid w:val="25E2D721"/>
    <w:rsid w:val="25E2FCE3"/>
    <w:rsid w:val="25E3FAFF"/>
    <w:rsid w:val="25EC24C6"/>
    <w:rsid w:val="25F08F48"/>
    <w:rsid w:val="25F294B6"/>
    <w:rsid w:val="25FCC612"/>
    <w:rsid w:val="25FD2D73"/>
    <w:rsid w:val="25FE527A"/>
    <w:rsid w:val="25FEFFA0"/>
    <w:rsid w:val="2601F9A4"/>
    <w:rsid w:val="2602FF0F"/>
    <w:rsid w:val="26036939"/>
    <w:rsid w:val="2604D49E"/>
    <w:rsid w:val="26071CE7"/>
    <w:rsid w:val="26114353"/>
    <w:rsid w:val="261320AE"/>
    <w:rsid w:val="2613468C"/>
    <w:rsid w:val="26144292"/>
    <w:rsid w:val="261462CA"/>
    <w:rsid w:val="2616F026"/>
    <w:rsid w:val="261C4CE8"/>
    <w:rsid w:val="26258B5A"/>
    <w:rsid w:val="26263E62"/>
    <w:rsid w:val="26269EDD"/>
    <w:rsid w:val="262AE0C8"/>
    <w:rsid w:val="262C6DF9"/>
    <w:rsid w:val="262D3E9C"/>
    <w:rsid w:val="262F6AFD"/>
    <w:rsid w:val="262FE08A"/>
    <w:rsid w:val="263196CA"/>
    <w:rsid w:val="2634275F"/>
    <w:rsid w:val="2635F4E7"/>
    <w:rsid w:val="263B78F9"/>
    <w:rsid w:val="26406579"/>
    <w:rsid w:val="2640963A"/>
    <w:rsid w:val="26456D34"/>
    <w:rsid w:val="264F8E18"/>
    <w:rsid w:val="265943EF"/>
    <w:rsid w:val="2659A8BA"/>
    <w:rsid w:val="265B194F"/>
    <w:rsid w:val="265CF126"/>
    <w:rsid w:val="265D9392"/>
    <w:rsid w:val="26602CEA"/>
    <w:rsid w:val="26616C91"/>
    <w:rsid w:val="2661744A"/>
    <w:rsid w:val="266AB088"/>
    <w:rsid w:val="266D5045"/>
    <w:rsid w:val="26703EC6"/>
    <w:rsid w:val="267121EF"/>
    <w:rsid w:val="2672572D"/>
    <w:rsid w:val="2672B275"/>
    <w:rsid w:val="267387F0"/>
    <w:rsid w:val="2677CD25"/>
    <w:rsid w:val="2678A6C2"/>
    <w:rsid w:val="267B1A9E"/>
    <w:rsid w:val="267CAF41"/>
    <w:rsid w:val="267DC88F"/>
    <w:rsid w:val="267EEEE6"/>
    <w:rsid w:val="26822CF0"/>
    <w:rsid w:val="2683B257"/>
    <w:rsid w:val="2684725F"/>
    <w:rsid w:val="26857AAB"/>
    <w:rsid w:val="2688DC8B"/>
    <w:rsid w:val="269003FB"/>
    <w:rsid w:val="2691D121"/>
    <w:rsid w:val="269AD671"/>
    <w:rsid w:val="269FCA3D"/>
    <w:rsid w:val="26A0A41F"/>
    <w:rsid w:val="26A4560D"/>
    <w:rsid w:val="26A77D01"/>
    <w:rsid w:val="26A7AAD0"/>
    <w:rsid w:val="26AE2FB9"/>
    <w:rsid w:val="26AE39F9"/>
    <w:rsid w:val="26B8748A"/>
    <w:rsid w:val="26BAC38E"/>
    <w:rsid w:val="26BB0706"/>
    <w:rsid w:val="26BFD8EF"/>
    <w:rsid w:val="26C251B8"/>
    <w:rsid w:val="26C83E39"/>
    <w:rsid w:val="26CA3EA3"/>
    <w:rsid w:val="26CC056C"/>
    <w:rsid w:val="26CF827B"/>
    <w:rsid w:val="26D62303"/>
    <w:rsid w:val="26D70DF6"/>
    <w:rsid w:val="26DC7605"/>
    <w:rsid w:val="26DEB84D"/>
    <w:rsid w:val="26E04CF1"/>
    <w:rsid w:val="26E0B3E2"/>
    <w:rsid w:val="26E585EF"/>
    <w:rsid w:val="26EC1AD3"/>
    <w:rsid w:val="26EF1CEF"/>
    <w:rsid w:val="26F01DCA"/>
    <w:rsid w:val="26F4F913"/>
    <w:rsid w:val="26F53EC4"/>
    <w:rsid w:val="26F5B6EE"/>
    <w:rsid w:val="26F9A428"/>
    <w:rsid w:val="26FDCA86"/>
    <w:rsid w:val="270682B1"/>
    <w:rsid w:val="27068F74"/>
    <w:rsid w:val="2706E7E1"/>
    <w:rsid w:val="2707A197"/>
    <w:rsid w:val="270C78CF"/>
    <w:rsid w:val="270CA0BE"/>
    <w:rsid w:val="270E34F6"/>
    <w:rsid w:val="271CCA9C"/>
    <w:rsid w:val="271F01E9"/>
    <w:rsid w:val="2723B41C"/>
    <w:rsid w:val="2724EDC1"/>
    <w:rsid w:val="2726F8B0"/>
    <w:rsid w:val="27286328"/>
    <w:rsid w:val="272970CC"/>
    <w:rsid w:val="2729F80E"/>
    <w:rsid w:val="272B316C"/>
    <w:rsid w:val="272C9CE7"/>
    <w:rsid w:val="272FF6C9"/>
    <w:rsid w:val="2730BC8C"/>
    <w:rsid w:val="2733D916"/>
    <w:rsid w:val="2736D75B"/>
    <w:rsid w:val="273768D4"/>
    <w:rsid w:val="2738AD87"/>
    <w:rsid w:val="273EFD03"/>
    <w:rsid w:val="2742776B"/>
    <w:rsid w:val="2745A738"/>
    <w:rsid w:val="274B010C"/>
    <w:rsid w:val="274E2166"/>
    <w:rsid w:val="274FE40C"/>
    <w:rsid w:val="2755FD55"/>
    <w:rsid w:val="2759DC5D"/>
    <w:rsid w:val="27607739"/>
    <w:rsid w:val="27623E78"/>
    <w:rsid w:val="2773EA00"/>
    <w:rsid w:val="277535E8"/>
    <w:rsid w:val="2777FA21"/>
    <w:rsid w:val="2778546A"/>
    <w:rsid w:val="277ECD44"/>
    <w:rsid w:val="2783AA37"/>
    <w:rsid w:val="2787504C"/>
    <w:rsid w:val="27876CD1"/>
    <w:rsid w:val="2787A1B6"/>
    <w:rsid w:val="2788BE5B"/>
    <w:rsid w:val="2788D682"/>
    <w:rsid w:val="278D4DAA"/>
    <w:rsid w:val="2796CDDC"/>
    <w:rsid w:val="279CD142"/>
    <w:rsid w:val="27A283A7"/>
    <w:rsid w:val="27A6EB4E"/>
    <w:rsid w:val="27A7A7E0"/>
    <w:rsid w:val="27AA27C2"/>
    <w:rsid w:val="27AC9F08"/>
    <w:rsid w:val="27ACFFDB"/>
    <w:rsid w:val="27AF9E59"/>
    <w:rsid w:val="27B0638D"/>
    <w:rsid w:val="27B316C4"/>
    <w:rsid w:val="27B64AFA"/>
    <w:rsid w:val="27B9B8AD"/>
    <w:rsid w:val="27BB57E8"/>
    <w:rsid w:val="27BDB25B"/>
    <w:rsid w:val="27BF21F2"/>
    <w:rsid w:val="27C07310"/>
    <w:rsid w:val="27C1D132"/>
    <w:rsid w:val="27C3383D"/>
    <w:rsid w:val="27C49433"/>
    <w:rsid w:val="27C54DFD"/>
    <w:rsid w:val="27C6D999"/>
    <w:rsid w:val="27C94A99"/>
    <w:rsid w:val="27CFB021"/>
    <w:rsid w:val="27CFB6B2"/>
    <w:rsid w:val="27D00699"/>
    <w:rsid w:val="27D0F255"/>
    <w:rsid w:val="27D2C0AA"/>
    <w:rsid w:val="27D9EBE0"/>
    <w:rsid w:val="27E2C268"/>
    <w:rsid w:val="27EB74FF"/>
    <w:rsid w:val="27ED6CF8"/>
    <w:rsid w:val="27EE13AA"/>
    <w:rsid w:val="27F31BF9"/>
    <w:rsid w:val="27F5F1F1"/>
    <w:rsid w:val="27F9E26A"/>
    <w:rsid w:val="27F9EC01"/>
    <w:rsid w:val="27FE8B45"/>
    <w:rsid w:val="28019DCB"/>
    <w:rsid w:val="2802CAC7"/>
    <w:rsid w:val="28038AC8"/>
    <w:rsid w:val="280D7FF7"/>
    <w:rsid w:val="281175E1"/>
    <w:rsid w:val="28140A99"/>
    <w:rsid w:val="281D4356"/>
    <w:rsid w:val="2833E295"/>
    <w:rsid w:val="283513DD"/>
    <w:rsid w:val="28369DA2"/>
    <w:rsid w:val="2836C0CC"/>
    <w:rsid w:val="28376C62"/>
    <w:rsid w:val="283B734A"/>
    <w:rsid w:val="283BF256"/>
    <w:rsid w:val="283ECFE8"/>
    <w:rsid w:val="2841BF8A"/>
    <w:rsid w:val="28447FB6"/>
    <w:rsid w:val="284A3172"/>
    <w:rsid w:val="284BF9DF"/>
    <w:rsid w:val="284F2056"/>
    <w:rsid w:val="28509DD1"/>
    <w:rsid w:val="2852AFF0"/>
    <w:rsid w:val="28537F3D"/>
    <w:rsid w:val="285995C9"/>
    <w:rsid w:val="28654DA9"/>
    <w:rsid w:val="28687DDA"/>
    <w:rsid w:val="2868857A"/>
    <w:rsid w:val="28702859"/>
    <w:rsid w:val="2871C92D"/>
    <w:rsid w:val="28761538"/>
    <w:rsid w:val="287986DE"/>
    <w:rsid w:val="287BEEF7"/>
    <w:rsid w:val="287EEED1"/>
    <w:rsid w:val="2882B7B5"/>
    <w:rsid w:val="28831DF4"/>
    <w:rsid w:val="28864AEF"/>
    <w:rsid w:val="288BD760"/>
    <w:rsid w:val="28921FE0"/>
    <w:rsid w:val="2897D764"/>
    <w:rsid w:val="289C0CA6"/>
    <w:rsid w:val="289F07BC"/>
    <w:rsid w:val="28A380F6"/>
    <w:rsid w:val="28A39E84"/>
    <w:rsid w:val="28A5E994"/>
    <w:rsid w:val="28A9A4F7"/>
    <w:rsid w:val="28ABD4A9"/>
    <w:rsid w:val="28B5DCC8"/>
    <w:rsid w:val="28BA1B23"/>
    <w:rsid w:val="28BBDF79"/>
    <w:rsid w:val="28C23662"/>
    <w:rsid w:val="28C2FCE5"/>
    <w:rsid w:val="28C96503"/>
    <w:rsid w:val="28CA0135"/>
    <w:rsid w:val="28CB25D0"/>
    <w:rsid w:val="28CB425F"/>
    <w:rsid w:val="28CC693A"/>
    <w:rsid w:val="28CEC60E"/>
    <w:rsid w:val="28D1748F"/>
    <w:rsid w:val="28D2D12C"/>
    <w:rsid w:val="28D6A27C"/>
    <w:rsid w:val="28D9883A"/>
    <w:rsid w:val="28D9A487"/>
    <w:rsid w:val="28DAA90F"/>
    <w:rsid w:val="28DBBE4E"/>
    <w:rsid w:val="28DC0375"/>
    <w:rsid w:val="28DC4491"/>
    <w:rsid w:val="28DDD566"/>
    <w:rsid w:val="28E0776E"/>
    <w:rsid w:val="28E1D50F"/>
    <w:rsid w:val="28E75CE8"/>
    <w:rsid w:val="28EB29BA"/>
    <w:rsid w:val="28EBDBE6"/>
    <w:rsid w:val="28EC90C4"/>
    <w:rsid w:val="28ECC864"/>
    <w:rsid w:val="28F18611"/>
    <w:rsid w:val="28FBB813"/>
    <w:rsid w:val="28FCEF5B"/>
    <w:rsid w:val="29036B97"/>
    <w:rsid w:val="290419FA"/>
    <w:rsid w:val="2904D125"/>
    <w:rsid w:val="291384D6"/>
    <w:rsid w:val="291E764D"/>
    <w:rsid w:val="291F38B5"/>
    <w:rsid w:val="291F832B"/>
    <w:rsid w:val="2921491B"/>
    <w:rsid w:val="29268FBD"/>
    <w:rsid w:val="292CE4AA"/>
    <w:rsid w:val="29368775"/>
    <w:rsid w:val="293A035B"/>
    <w:rsid w:val="293BD400"/>
    <w:rsid w:val="293BFDCC"/>
    <w:rsid w:val="293DA695"/>
    <w:rsid w:val="2946A7E9"/>
    <w:rsid w:val="29516685"/>
    <w:rsid w:val="29549F20"/>
    <w:rsid w:val="295600D2"/>
    <w:rsid w:val="29598EE9"/>
    <w:rsid w:val="295B1758"/>
    <w:rsid w:val="2969EFB8"/>
    <w:rsid w:val="296C44BF"/>
    <w:rsid w:val="296C7A5A"/>
    <w:rsid w:val="2970D9A7"/>
    <w:rsid w:val="29717558"/>
    <w:rsid w:val="29738BFB"/>
    <w:rsid w:val="297505F4"/>
    <w:rsid w:val="2975938F"/>
    <w:rsid w:val="2981BFB1"/>
    <w:rsid w:val="298407BB"/>
    <w:rsid w:val="2988350E"/>
    <w:rsid w:val="2988CE92"/>
    <w:rsid w:val="2989239A"/>
    <w:rsid w:val="298C3596"/>
    <w:rsid w:val="299003EB"/>
    <w:rsid w:val="29904659"/>
    <w:rsid w:val="29916641"/>
    <w:rsid w:val="29963CA8"/>
    <w:rsid w:val="2998C45C"/>
    <w:rsid w:val="299A7F46"/>
    <w:rsid w:val="299AF048"/>
    <w:rsid w:val="299C1903"/>
    <w:rsid w:val="299C44D0"/>
    <w:rsid w:val="299DB560"/>
    <w:rsid w:val="299F5B29"/>
    <w:rsid w:val="29A1E424"/>
    <w:rsid w:val="29A1FFBB"/>
    <w:rsid w:val="29A6BC7A"/>
    <w:rsid w:val="29A6E12A"/>
    <w:rsid w:val="29AFB617"/>
    <w:rsid w:val="29B2CE38"/>
    <w:rsid w:val="29B53D57"/>
    <w:rsid w:val="29BBB8C2"/>
    <w:rsid w:val="29BD9D43"/>
    <w:rsid w:val="29CFF9F7"/>
    <w:rsid w:val="29D3A5C9"/>
    <w:rsid w:val="29D5076F"/>
    <w:rsid w:val="29D8627D"/>
    <w:rsid w:val="29DA57A1"/>
    <w:rsid w:val="29DF33D1"/>
    <w:rsid w:val="29DF55AE"/>
    <w:rsid w:val="29E65999"/>
    <w:rsid w:val="29ECC03B"/>
    <w:rsid w:val="29ED1FCB"/>
    <w:rsid w:val="29ED6A7F"/>
    <w:rsid w:val="29F16C2C"/>
    <w:rsid w:val="29F2527D"/>
    <w:rsid w:val="29F26C98"/>
    <w:rsid w:val="29F2A1C7"/>
    <w:rsid w:val="2A02E456"/>
    <w:rsid w:val="2A05E274"/>
    <w:rsid w:val="2A09845B"/>
    <w:rsid w:val="2A0F8624"/>
    <w:rsid w:val="2A18F020"/>
    <w:rsid w:val="2A1BB40A"/>
    <w:rsid w:val="2A1F5234"/>
    <w:rsid w:val="2A2DD9A2"/>
    <w:rsid w:val="2A34675D"/>
    <w:rsid w:val="2A426AD0"/>
    <w:rsid w:val="2A453050"/>
    <w:rsid w:val="2A465246"/>
    <w:rsid w:val="2A48440C"/>
    <w:rsid w:val="2A498CEB"/>
    <w:rsid w:val="2A4B25DA"/>
    <w:rsid w:val="2A4EF4C7"/>
    <w:rsid w:val="2A53C075"/>
    <w:rsid w:val="2A559214"/>
    <w:rsid w:val="2A579698"/>
    <w:rsid w:val="2A5ACCD7"/>
    <w:rsid w:val="2A5EE159"/>
    <w:rsid w:val="2A68981F"/>
    <w:rsid w:val="2A69C631"/>
    <w:rsid w:val="2A6B7C60"/>
    <w:rsid w:val="2A6D47C7"/>
    <w:rsid w:val="2A6EB9BE"/>
    <w:rsid w:val="2A6F66A1"/>
    <w:rsid w:val="2A713CBF"/>
    <w:rsid w:val="2A72D0B5"/>
    <w:rsid w:val="2A75D91A"/>
    <w:rsid w:val="2A763666"/>
    <w:rsid w:val="2A76762D"/>
    <w:rsid w:val="2A7A0205"/>
    <w:rsid w:val="2A7DDB74"/>
    <w:rsid w:val="2A7FFFB4"/>
    <w:rsid w:val="2A8008BE"/>
    <w:rsid w:val="2A850239"/>
    <w:rsid w:val="2A8B11C7"/>
    <w:rsid w:val="2A9B6AB7"/>
    <w:rsid w:val="2AA28A37"/>
    <w:rsid w:val="2AA3044E"/>
    <w:rsid w:val="2AA94D61"/>
    <w:rsid w:val="2AAAA4ED"/>
    <w:rsid w:val="2AB09E70"/>
    <w:rsid w:val="2AB15BBA"/>
    <w:rsid w:val="2AB22A90"/>
    <w:rsid w:val="2AB320BA"/>
    <w:rsid w:val="2AB66E06"/>
    <w:rsid w:val="2ABF35DF"/>
    <w:rsid w:val="2ACC9A03"/>
    <w:rsid w:val="2ACFF76E"/>
    <w:rsid w:val="2AD1BA8C"/>
    <w:rsid w:val="2AD1DEF8"/>
    <w:rsid w:val="2AD57E81"/>
    <w:rsid w:val="2AD5D46A"/>
    <w:rsid w:val="2AE1B83A"/>
    <w:rsid w:val="2AE55DB8"/>
    <w:rsid w:val="2AE930D0"/>
    <w:rsid w:val="2AED85A6"/>
    <w:rsid w:val="2AEE0915"/>
    <w:rsid w:val="2AF0CCBE"/>
    <w:rsid w:val="2AF28B14"/>
    <w:rsid w:val="2AF47B51"/>
    <w:rsid w:val="2AF7B844"/>
    <w:rsid w:val="2AF8DFA7"/>
    <w:rsid w:val="2AF9CF8D"/>
    <w:rsid w:val="2AFA4FAE"/>
    <w:rsid w:val="2AFF6D5B"/>
    <w:rsid w:val="2B04DE16"/>
    <w:rsid w:val="2B053DD7"/>
    <w:rsid w:val="2B11AAE8"/>
    <w:rsid w:val="2B16F433"/>
    <w:rsid w:val="2B218422"/>
    <w:rsid w:val="2B23390D"/>
    <w:rsid w:val="2B251948"/>
    <w:rsid w:val="2B26E6F4"/>
    <w:rsid w:val="2B28E5C4"/>
    <w:rsid w:val="2B2D2E52"/>
    <w:rsid w:val="2B302192"/>
    <w:rsid w:val="2B359D1B"/>
    <w:rsid w:val="2B36B63E"/>
    <w:rsid w:val="2B403AA7"/>
    <w:rsid w:val="2B41042C"/>
    <w:rsid w:val="2B42B469"/>
    <w:rsid w:val="2B45142B"/>
    <w:rsid w:val="2B45DC60"/>
    <w:rsid w:val="2B5129FE"/>
    <w:rsid w:val="2B558565"/>
    <w:rsid w:val="2B5B5422"/>
    <w:rsid w:val="2B5E464D"/>
    <w:rsid w:val="2B65DAB2"/>
    <w:rsid w:val="2B666470"/>
    <w:rsid w:val="2B6C6A6A"/>
    <w:rsid w:val="2B6E9ACF"/>
    <w:rsid w:val="2B70E4C5"/>
    <w:rsid w:val="2B7120EB"/>
    <w:rsid w:val="2B78CD23"/>
    <w:rsid w:val="2B7C7C1C"/>
    <w:rsid w:val="2B7E557D"/>
    <w:rsid w:val="2B85F6D8"/>
    <w:rsid w:val="2B88F69E"/>
    <w:rsid w:val="2B8D05E6"/>
    <w:rsid w:val="2B8EF4F1"/>
    <w:rsid w:val="2B8FB605"/>
    <w:rsid w:val="2B923B69"/>
    <w:rsid w:val="2B97050F"/>
    <w:rsid w:val="2B99125E"/>
    <w:rsid w:val="2B99DCF3"/>
    <w:rsid w:val="2B9AADD1"/>
    <w:rsid w:val="2B9C4C85"/>
    <w:rsid w:val="2B9E90EB"/>
    <w:rsid w:val="2BA1B2D5"/>
    <w:rsid w:val="2BA5E370"/>
    <w:rsid w:val="2BA6FFDA"/>
    <w:rsid w:val="2BA83BB3"/>
    <w:rsid w:val="2BACA6A4"/>
    <w:rsid w:val="2BAFA801"/>
    <w:rsid w:val="2BB15F36"/>
    <w:rsid w:val="2BB253C5"/>
    <w:rsid w:val="2BB511D6"/>
    <w:rsid w:val="2BB77F58"/>
    <w:rsid w:val="2BBE4E85"/>
    <w:rsid w:val="2BC35364"/>
    <w:rsid w:val="2BC5AD49"/>
    <w:rsid w:val="2BCB6A64"/>
    <w:rsid w:val="2BCBA98D"/>
    <w:rsid w:val="2BCC700A"/>
    <w:rsid w:val="2BD23C1D"/>
    <w:rsid w:val="2BD2AF00"/>
    <w:rsid w:val="2BD51FFC"/>
    <w:rsid w:val="2BD6E961"/>
    <w:rsid w:val="2BD86B5D"/>
    <w:rsid w:val="2BDADB80"/>
    <w:rsid w:val="2BDDF843"/>
    <w:rsid w:val="2BE02A67"/>
    <w:rsid w:val="2BE17218"/>
    <w:rsid w:val="2BE3741C"/>
    <w:rsid w:val="2BEE92C3"/>
    <w:rsid w:val="2BEE95FB"/>
    <w:rsid w:val="2BF01414"/>
    <w:rsid w:val="2BF1C217"/>
    <w:rsid w:val="2BF294E3"/>
    <w:rsid w:val="2BF70576"/>
    <w:rsid w:val="2BF7805E"/>
    <w:rsid w:val="2BF9EE14"/>
    <w:rsid w:val="2BFBAFDB"/>
    <w:rsid w:val="2BFD57F4"/>
    <w:rsid w:val="2BFF0BF0"/>
    <w:rsid w:val="2C0FE9EC"/>
    <w:rsid w:val="2C10060C"/>
    <w:rsid w:val="2C102418"/>
    <w:rsid w:val="2C10F1F5"/>
    <w:rsid w:val="2C114549"/>
    <w:rsid w:val="2C141D59"/>
    <w:rsid w:val="2C14F739"/>
    <w:rsid w:val="2C16BDA8"/>
    <w:rsid w:val="2C1DD1D6"/>
    <w:rsid w:val="2C20014D"/>
    <w:rsid w:val="2C2382B4"/>
    <w:rsid w:val="2C24C557"/>
    <w:rsid w:val="2C251BEC"/>
    <w:rsid w:val="2C2A000D"/>
    <w:rsid w:val="2C2A1177"/>
    <w:rsid w:val="2C2BC0ED"/>
    <w:rsid w:val="2C306D0E"/>
    <w:rsid w:val="2C311A10"/>
    <w:rsid w:val="2C317A6A"/>
    <w:rsid w:val="2C31C986"/>
    <w:rsid w:val="2C33A9F1"/>
    <w:rsid w:val="2C348E59"/>
    <w:rsid w:val="2C34B55F"/>
    <w:rsid w:val="2C35FA14"/>
    <w:rsid w:val="2C3D0BC8"/>
    <w:rsid w:val="2C428A37"/>
    <w:rsid w:val="2C440ED5"/>
    <w:rsid w:val="2C4D3AC2"/>
    <w:rsid w:val="2C505FB9"/>
    <w:rsid w:val="2C5CB97F"/>
    <w:rsid w:val="2C5D8B1B"/>
    <w:rsid w:val="2C5E65E6"/>
    <w:rsid w:val="2C604069"/>
    <w:rsid w:val="2C65A639"/>
    <w:rsid w:val="2C68CAC0"/>
    <w:rsid w:val="2C692465"/>
    <w:rsid w:val="2C6A9E80"/>
    <w:rsid w:val="2C6C78DC"/>
    <w:rsid w:val="2C6E5E2F"/>
    <w:rsid w:val="2C758F63"/>
    <w:rsid w:val="2C787F41"/>
    <w:rsid w:val="2C7ABBD6"/>
    <w:rsid w:val="2C7B3D2F"/>
    <w:rsid w:val="2C7ECF8C"/>
    <w:rsid w:val="2C82924C"/>
    <w:rsid w:val="2C87EB07"/>
    <w:rsid w:val="2C88E8E7"/>
    <w:rsid w:val="2C8B0DD1"/>
    <w:rsid w:val="2C8B4485"/>
    <w:rsid w:val="2C8BA481"/>
    <w:rsid w:val="2C98BBDE"/>
    <w:rsid w:val="2C9B4A2C"/>
    <w:rsid w:val="2C9CE6F8"/>
    <w:rsid w:val="2C9D3A71"/>
    <w:rsid w:val="2C9E3BD7"/>
    <w:rsid w:val="2C9ECF5B"/>
    <w:rsid w:val="2CA54A9F"/>
    <w:rsid w:val="2CA5A945"/>
    <w:rsid w:val="2CA67538"/>
    <w:rsid w:val="2CA68F67"/>
    <w:rsid w:val="2CA7E6B7"/>
    <w:rsid w:val="2CAA00D6"/>
    <w:rsid w:val="2CACBB81"/>
    <w:rsid w:val="2CAD7CFE"/>
    <w:rsid w:val="2CAF224E"/>
    <w:rsid w:val="2CAF2B2A"/>
    <w:rsid w:val="2CAFDE7C"/>
    <w:rsid w:val="2CC16AE5"/>
    <w:rsid w:val="2CC506BE"/>
    <w:rsid w:val="2CC5A122"/>
    <w:rsid w:val="2CEA5A28"/>
    <w:rsid w:val="2CEF1217"/>
    <w:rsid w:val="2CF54AB5"/>
    <w:rsid w:val="2CF6FEE5"/>
    <w:rsid w:val="2CF80C4E"/>
    <w:rsid w:val="2CFA187D"/>
    <w:rsid w:val="2CFDC32A"/>
    <w:rsid w:val="2CFE332C"/>
    <w:rsid w:val="2CFFBE71"/>
    <w:rsid w:val="2D015893"/>
    <w:rsid w:val="2D142D1D"/>
    <w:rsid w:val="2D14C2F8"/>
    <w:rsid w:val="2D188219"/>
    <w:rsid w:val="2D18D7AC"/>
    <w:rsid w:val="2D196ABA"/>
    <w:rsid w:val="2D19F367"/>
    <w:rsid w:val="2D19F6C5"/>
    <w:rsid w:val="2D1AF43C"/>
    <w:rsid w:val="2D208EB4"/>
    <w:rsid w:val="2D226F52"/>
    <w:rsid w:val="2D2392D7"/>
    <w:rsid w:val="2D243E63"/>
    <w:rsid w:val="2D24BF7D"/>
    <w:rsid w:val="2D25F7BE"/>
    <w:rsid w:val="2D29904E"/>
    <w:rsid w:val="2D2BDB30"/>
    <w:rsid w:val="2D2C7347"/>
    <w:rsid w:val="2D37CE50"/>
    <w:rsid w:val="2D39FA9D"/>
    <w:rsid w:val="2D3A80CF"/>
    <w:rsid w:val="2D3E1DA0"/>
    <w:rsid w:val="2D42C2CA"/>
    <w:rsid w:val="2D457312"/>
    <w:rsid w:val="2D4D6A64"/>
    <w:rsid w:val="2D4D9E3C"/>
    <w:rsid w:val="2D4DA671"/>
    <w:rsid w:val="2D4DECFF"/>
    <w:rsid w:val="2D4F96C1"/>
    <w:rsid w:val="2D50EFC1"/>
    <w:rsid w:val="2D5368A5"/>
    <w:rsid w:val="2D539C91"/>
    <w:rsid w:val="2D55B6FD"/>
    <w:rsid w:val="2D55BF5F"/>
    <w:rsid w:val="2D6135C7"/>
    <w:rsid w:val="2D626791"/>
    <w:rsid w:val="2D627EAF"/>
    <w:rsid w:val="2D633633"/>
    <w:rsid w:val="2D6685B5"/>
    <w:rsid w:val="2D66F8FD"/>
    <w:rsid w:val="2D679316"/>
    <w:rsid w:val="2D69EF22"/>
    <w:rsid w:val="2D6F8AB6"/>
    <w:rsid w:val="2D703263"/>
    <w:rsid w:val="2D709CC6"/>
    <w:rsid w:val="2D741E88"/>
    <w:rsid w:val="2D772E9C"/>
    <w:rsid w:val="2D7C3A51"/>
    <w:rsid w:val="2D7EB5B1"/>
    <w:rsid w:val="2D802735"/>
    <w:rsid w:val="2D80D27E"/>
    <w:rsid w:val="2D819D1B"/>
    <w:rsid w:val="2D857D4D"/>
    <w:rsid w:val="2D88EFDE"/>
    <w:rsid w:val="2D8A6611"/>
    <w:rsid w:val="2D8BA537"/>
    <w:rsid w:val="2D929BD8"/>
    <w:rsid w:val="2D970CC1"/>
    <w:rsid w:val="2D97803C"/>
    <w:rsid w:val="2D988DA4"/>
    <w:rsid w:val="2DA538F9"/>
    <w:rsid w:val="2DA82CA6"/>
    <w:rsid w:val="2DAAD536"/>
    <w:rsid w:val="2DB0EA95"/>
    <w:rsid w:val="2DB51A88"/>
    <w:rsid w:val="2DB6DC0E"/>
    <w:rsid w:val="2DB926A0"/>
    <w:rsid w:val="2DBAB834"/>
    <w:rsid w:val="2DBBBABD"/>
    <w:rsid w:val="2DBDFD57"/>
    <w:rsid w:val="2DC4502E"/>
    <w:rsid w:val="2DC5104D"/>
    <w:rsid w:val="2DCC1840"/>
    <w:rsid w:val="2DCC7083"/>
    <w:rsid w:val="2DD7F9EF"/>
    <w:rsid w:val="2DDA5B6D"/>
    <w:rsid w:val="2DDB6509"/>
    <w:rsid w:val="2DDBBAFA"/>
    <w:rsid w:val="2DDD4408"/>
    <w:rsid w:val="2DE2B72B"/>
    <w:rsid w:val="2DE33081"/>
    <w:rsid w:val="2DE4714B"/>
    <w:rsid w:val="2DEFA33C"/>
    <w:rsid w:val="2DF53339"/>
    <w:rsid w:val="2DF94034"/>
    <w:rsid w:val="2DFA3647"/>
    <w:rsid w:val="2E014969"/>
    <w:rsid w:val="2E056C33"/>
    <w:rsid w:val="2E074D08"/>
    <w:rsid w:val="2E12F135"/>
    <w:rsid w:val="2E14E275"/>
    <w:rsid w:val="2E1D4AB8"/>
    <w:rsid w:val="2E1E8F16"/>
    <w:rsid w:val="2E1E8FE5"/>
    <w:rsid w:val="2E21902A"/>
    <w:rsid w:val="2E21B18E"/>
    <w:rsid w:val="2E2369F0"/>
    <w:rsid w:val="2E26BD46"/>
    <w:rsid w:val="2E2C27F3"/>
    <w:rsid w:val="2E2CF7FB"/>
    <w:rsid w:val="2E311514"/>
    <w:rsid w:val="2E3128A1"/>
    <w:rsid w:val="2E34FB80"/>
    <w:rsid w:val="2E3560AE"/>
    <w:rsid w:val="2E38CD6E"/>
    <w:rsid w:val="2E3E2A40"/>
    <w:rsid w:val="2E3F18A0"/>
    <w:rsid w:val="2E456C4D"/>
    <w:rsid w:val="2E46B4FE"/>
    <w:rsid w:val="2E4B9DCA"/>
    <w:rsid w:val="2E4C07C7"/>
    <w:rsid w:val="2E4FD15E"/>
    <w:rsid w:val="2E507695"/>
    <w:rsid w:val="2E512C9B"/>
    <w:rsid w:val="2E52FA3A"/>
    <w:rsid w:val="2E53BF96"/>
    <w:rsid w:val="2E56AEAE"/>
    <w:rsid w:val="2E58C190"/>
    <w:rsid w:val="2E592333"/>
    <w:rsid w:val="2E626560"/>
    <w:rsid w:val="2E6D8496"/>
    <w:rsid w:val="2E6F2BB4"/>
    <w:rsid w:val="2E715AA0"/>
    <w:rsid w:val="2E729161"/>
    <w:rsid w:val="2E76E5F3"/>
    <w:rsid w:val="2E7BA7B5"/>
    <w:rsid w:val="2E7C455B"/>
    <w:rsid w:val="2E7D41A6"/>
    <w:rsid w:val="2E7E99EE"/>
    <w:rsid w:val="2E801740"/>
    <w:rsid w:val="2E811FD5"/>
    <w:rsid w:val="2E83BA95"/>
    <w:rsid w:val="2E83D3E5"/>
    <w:rsid w:val="2E840798"/>
    <w:rsid w:val="2E854BB3"/>
    <w:rsid w:val="2E87C306"/>
    <w:rsid w:val="2E88AE7A"/>
    <w:rsid w:val="2E8A2B94"/>
    <w:rsid w:val="2E8DC1D0"/>
    <w:rsid w:val="2E8E2B00"/>
    <w:rsid w:val="2E8F10DD"/>
    <w:rsid w:val="2E912F5B"/>
    <w:rsid w:val="2E96A837"/>
    <w:rsid w:val="2E97A7DC"/>
    <w:rsid w:val="2E97D9D6"/>
    <w:rsid w:val="2E9A8D27"/>
    <w:rsid w:val="2E9ADBB1"/>
    <w:rsid w:val="2E9D1344"/>
    <w:rsid w:val="2E9E3376"/>
    <w:rsid w:val="2E9FFB90"/>
    <w:rsid w:val="2EA03B5A"/>
    <w:rsid w:val="2EA11B9F"/>
    <w:rsid w:val="2EA15B1E"/>
    <w:rsid w:val="2EA183AD"/>
    <w:rsid w:val="2EA206A8"/>
    <w:rsid w:val="2EA61A74"/>
    <w:rsid w:val="2EA93897"/>
    <w:rsid w:val="2EAA8D92"/>
    <w:rsid w:val="2EB07FDA"/>
    <w:rsid w:val="2EB9862A"/>
    <w:rsid w:val="2EBA1B73"/>
    <w:rsid w:val="2EBC55A1"/>
    <w:rsid w:val="2EBCFA24"/>
    <w:rsid w:val="2EBEEBFD"/>
    <w:rsid w:val="2EBF7693"/>
    <w:rsid w:val="2EC0EA8C"/>
    <w:rsid w:val="2EC18943"/>
    <w:rsid w:val="2EC4B800"/>
    <w:rsid w:val="2EC52081"/>
    <w:rsid w:val="2EC76AF5"/>
    <w:rsid w:val="2EC8AFDC"/>
    <w:rsid w:val="2ECC8C92"/>
    <w:rsid w:val="2ED7F3A9"/>
    <w:rsid w:val="2EDFA761"/>
    <w:rsid w:val="2EE20FBB"/>
    <w:rsid w:val="2EE26460"/>
    <w:rsid w:val="2EE4071F"/>
    <w:rsid w:val="2EE6CC71"/>
    <w:rsid w:val="2EE8F73D"/>
    <w:rsid w:val="2EEF8D25"/>
    <w:rsid w:val="2EFD7E92"/>
    <w:rsid w:val="2EFF6D04"/>
    <w:rsid w:val="2F01E615"/>
    <w:rsid w:val="2F045287"/>
    <w:rsid w:val="2F08DE36"/>
    <w:rsid w:val="2F0B7939"/>
    <w:rsid w:val="2F0BFF0A"/>
    <w:rsid w:val="2F0C3FB4"/>
    <w:rsid w:val="2F1225FB"/>
    <w:rsid w:val="2F17C857"/>
    <w:rsid w:val="2F1B8A01"/>
    <w:rsid w:val="2F200EE9"/>
    <w:rsid w:val="2F2303B3"/>
    <w:rsid w:val="2F2583BF"/>
    <w:rsid w:val="2F28C8DE"/>
    <w:rsid w:val="2F28CBA0"/>
    <w:rsid w:val="2F29C5C7"/>
    <w:rsid w:val="2F2E1FD1"/>
    <w:rsid w:val="2F35405E"/>
    <w:rsid w:val="2F358AD3"/>
    <w:rsid w:val="2F38859E"/>
    <w:rsid w:val="2F3E62C2"/>
    <w:rsid w:val="2F4184C6"/>
    <w:rsid w:val="2F43AD6F"/>
    <w:rsid w:val="2F465060"/>
    <w:rsid w:val="2F488EC0"/>
    <w:rsid w:val="2F4B640C"/>
    <w:rsid w:val="2F4C5795"/>
    <w:rsid w:val="2F4F0652"/>
    <w:rsid w:val="2F5133B2"/>
    <w:rsid w:val="2F52E9EE"/>
    <w:rsid w:val="2F5952A9"/>
    <w:rsid w:val="2F5BC547"/>
    <w:rsid w:val="2F6121D8"/>
    <w:rsid w:val="2F616E0D"/>
    <w:rsid w:val="2F61A340"/>
    <w:rsid w:val="2F637481"/>
    <w:rsid w:val="2F68183E"/>
    <w:rsid w:val="2F6AE993"/>
    <w:rsid w:val="2F6AFFB9"/>
    <w:rsid w:val="2F6BB071"/>
    <w:rsid w:val="2F6E14FA"/>
    <w:rsid w:val="2F6F56DC"/>
    <w:rsid w:val="2F718925"/>
    <w:rsid w:val="2F7248E7"/>
    <w:rsid w:val="2F75CFC0"/>
    <w:rsid w:val="2F7EE6DB"/>
    <w:rsid w:val="2F7F4CD1"/>
    <w:rsid w:val="2F85F65E"/>
    <w:rsid w:val="2F86C6B4"/>
    <w:rsid w:val="2F89BC8E"/>
    <w:rsid w:val="2F8BA61E"/>
    <w:rsid w:val="2F94F1D6"/>
    <w:rsid w:val="2F956557"/>
    <w:rsid w:val="2FA106C3"/>
    <w:rsid w:val="2FA12E7F"/>
    <w:rsid w:val="2FA31B4B"/>
    <w:rsid w:val="2FA39FDB"/>
    <w:rsid w:val="2FA51094"/>
    <w:rsid w:val="2FA51CEE"/>
    <w:rsid w:val="2FABE49D"/>
    <w:rsid w:val="2FAEA7C1"/>
    <w:rsid w:val="2FBB7E90"/>
    <w:rsid w:val="2FBBCC2D"/>
    <w:rsid w:val="2FBF8564"/>
    <w:rsid w:val="2FC43DE1"/>
    <w:rsid w:val="2FC71EFA"/>
    <w:rsid w:val="2FCDAEED"/>
    <w:rsid w:val="2FCFA28D"/>
    <w:rsid w:val="2FD1DE00"/>
    <w:rsid w:val="2FD70935"/>
    <w:rsid w:val="2FD73FD4"/>
    <w:rsid w:val="2FDACE51"/>
    <w:rsid w:val="2FDAF9EF"/>
    <w:rsid w:val="2FE2FC03"/>
    <w:rsid w:val="2FE3409E"/>
    <w:rsid w:val="2FE49EF9"/>
    <w:rsid w:val="2FEB39A9"/>
    <w:rsid w:val="2FEBBEC9"/>
    <w:rsid w:val="2FEEE5EF"/>
    <w:rsid w:val="2FF5C909"/>
    <w:rsid w:val="2FF83BF2"/>
    <w:rsid w:val="2FFB1F7E"/>
    <w:rsid w:val="2FFDD20E"/>
    <w:rsid w:val="2FFFED9D"/>
    <w:rsid w:val="3003D94A"/>
    <w:rsid w:val="3007E425"/>
    <w:rsid w:val="301846F6"/>
    <w:rsid w:val="301D2C93"/>
    <w:rsid w:val="30213E01"/>
    <w:rsid w:val="30256700"/>
    <w:rsid w:val="302929D2"/>
    <w:rsid w:val="302AF446"/>
    <w:rsid w:val="302D471B"/>
    <w:rsid w:val="302DD495"/>
    <w:rsid w:val="302E03CC"/>
    <w:rsid w:val="302E13AC"/>
    <w:rsid w:val="302F8F53"/>
    <w:rsid w:val="3031E941"/>
    <w:rsid w:val="303C07A7"/>
    <w:rsid w:val="303CC138"/>
    <w:rsid w:val="3041A476"/>
    <w:rsid w:val="30476C40"/>
    <w:rsid w:val="304D3B29"/>
    <w:rsid w:val="3050B25F"/>
    <w:rsid w:val="3052AF75"/>
    <w:rsid w:val="30541DDE"/>
    <w:rsid w:val="305B82E4"/>
    <w:rsid w:val="305C7F34"/>
    <w:rsid w:val="305E3B6D"/>
    <w:rsid w:val="306402C7"/>
    <w:rsid w:val="30645FC5"/>
    <w:rsid w:val="306920BA"/>
    <w:rsid w:val="30696426"/>
    <w:rsid w:val="3069AF13"/>
    <w:rsid w:val="306A8BC9"/>
    <w:rsid w:val="306CBB9C"/>
    <w:rsid w:val="3071714F"/>
    <w:rsid w:val="3071B2E2"/>
    <w:rsid w:val="3074F6A9"/>
    <w:rsid w:val="307747D1"/>
    <w:rsid w:val="307848E5"/>
    <w:rsid w:val="30791EDF"/>
    <w:rsid w:val="307B1E7A"/>
    <w:rsid w:val="30860C5D"/>
    <w:rsid w:val="3087132D"/>
    <w:rsid w:val="3089C0EC"/>
    <w:rsid w:val="309488A0"/>
    <w:rsid w:val="309FC5D7"/>
    <w:rsid w:val="30A00100"/>
    <w:rsid w:val="30A83333"/>
    <w:rsid w:val="30A8D67F"/>
    <w:rsid w:val="30AC76D6"/>
    <w:rsid w:val="30AFF1AA"/>
    <w:rsid w:val="30B09A69"/>
    <w:rsid w:val="30B31846"/>
    <w:rsid w:val="30B6387B"/>
    <w:rsid w:val="30B66A43"/>
    <w:rsid w:val="30B70AA1"/>
    <w:rsid w:val="30B770CD"/>
    <w:rsid w:val="30BB798F"/>
    <w:rsid w:val="30BD7940"/>
    <w:rsid w:val="30BDA8AB"/>
    <w:rsid w:val="30C3E3A9"/>
    <w:rsid w:val="30C495D3"/>
    <w:rsid w:val="30C4D398"/>
    <w:rsid w:val="30C74E75"/>
    <w:rsid w:val="30C7DED3"/>
    <w:rsid w:val="30C8E1EC"/>
    <w:rsid w:val="30CDB786"/>
    <w:rsid w:val="30D5598B"/>
    <w:rsid w:val="30E42ECB"/>
    <w:rsid w:val="30E55C45"/>
    <w:rsid w:val="30E6B148"/>
    <w:rsid w:val="30ED8B1C"/>
    <w:rsid w:val="30FAB0A8"/>
    <w:rsid w:val="30FE195F"/>
    <w:rsid w:val="3104C336"/>
    <w:rsid w:val="3108DA42"/>
    <w:rsid w:val="310918A7"/>
    <w:rsid w:val="310C0268"/>
    <w:rsid w:val="310E3876"/>
    <w:rsid w:val="310E7477"/>
    <w:rsid w:val="311358DB"/>
    <w:rsid w:val="3119082A"/>
    <w:rsid w:val="311BD851"/>
    <w:rsid w:val="311D14EA"/>
    <w:rsid w:val="311EB1C5"/>
    <w:rsid w:val="3124FECD"/>
    <w:rsid w:val="3125A0D5"/>
    <w:rsid w:val="31269AEA"/>
    <w:rsid w:val="3126F717"/>
    <w:rsid w:val="31295EB2"/>
    <w:rsid w:val="3129C9C2"/>
    <w:rsid w:val="312B8CCD"/>
    <w:rsid w:val="312D70E4"/>
    <w:rsid w:val="3130BEE3"/>
    <w:rsid w:val="3133B3F2"/>
    <w:rsid w:val="31391931"/>
    <w:rsid w:val="313A8DDD"/>
    <w:rsid w:val="313A9CB5"/>
    <w:rsid w:val="313B9BF8"/>
    <w:rsid w:val="313BDFC8"/>
    <w:rsid w:val="313D3051"/>
    <w:rsid w:val="313DDDC5"/>
    <w:rsid w:val="313FEE7B"/>
    <w:rsid w:val="31405CAC"/>
    <w:rsid w:val="3142B877"/>
    <w:rsid w:val="314DB3FC"/>
    <w:rsid w:val="314DBB40"/>
    <w:rsid w:val="315079D1"/>
    <w:rsid w:val="31539F2A"/>
    <w:rsid w:val="31541072"/>
    <w:rsid w:val="3154EEB4"/>
    <w:rsid w:val="3155CD7C"/>
    <w:rsid w:val="315B9939"/>
    <w:rsid w:val="315BFEAC"/>
    <w:rsid w:val="31608283"/>
    <w:rsid w:val="31623781"/>
    <w:rsid w:val="3164B1D0"/>
    <w:rsid w:val="3164C8D8"/>
    <w:rsid w:val="3166D7E9"/>
    <w:rsid w:val="316BCC42"/>
    <w:rsid w:val="316BE059"/>
    <w:rsid w:val="316F63F1"/>
    <w:rsid w:val="316FC955"/>
    <w:rsid w:val="3170B052"/>
    <w:rsid w:val="31776BF7"/>
    <w:rsid w:val="3178A72A"/>
    <w:rsid w:val="317B25EB"/>
    <w:rsid w:val="318081EA"/>
    <w:rsid w:val="3183ECA5"/>
    <w:rsid w:val="3189E57C"/>
    <w:rsid w:val="318C0B4F"/>
    <w:rsid w:val="318C819E"/>
    <w:rsid w:val="3192AF0B"/>
    <w:rsid w:val="319382B0"/>
    <w:rsid w:val="31959DCC"/>
    <w:rsid w:val="3195EAF5"/>
    <w:rsid w:val="3196DAD7"/>
    <w:rsid w:val="3197A53C"/>
    <w:rsid w:val="319AF4A8"/>
    <w:rsid w:val="319B98F0"/>
    <w:rsid w:val="319D4ED8"/>
    <w:rsid w:val="319D909A"/>
    <w:rsid w:val="319DA45C"/>
    <w:rsid w:val="319DA4FE"/>
    <w:rsid w:val="319DEE64"/>
    <w:rsid w:val="31A220F5"/>
    <w:rsid w:val="31A54A51"/>
    <w:rsid w:val="31A5627B"/>
    <w:rsid w:val="31A71618"/>
    <w:rsid w:val="31A8329D"/>
    <w:rsid w:val="31AD42F9"/>
    <w:rsid w:val="31B39244"/>
    <w:rsid w:val="31BB7B93"/>
    <w:rsid w:val="31BD4DE6"/>
    <w:rsid w:val="31BE5959"/>
    <w:rsid w:val="31BF6197"/>
    <w:rsid w:val="31C6A6CA"/>
    <w:rsid w:val="31D34030"/>
    <w:rsid w:val="31D8173D"/>
    <w:rsid w:val="31DE7717"/>
    <w:rsid w:val="31E02E89"/>
    <w:rsid w:val="31E783FF"/>
    <w:rsid w:val="31E88446"/>
    <w:rsid w:val="31EA7316"/>
    <w:rsid w:val="31EC5177"/>
    <w:rsid w:val="31ECC6A6"/>
    <w:rsid w:val="31F0FDCF"/>
    <w:rsid w:val="31F10D33"/>
    <w:rsid w:val="31FBD074"/>
    <w:rsid w:val="31FD55EB"/>
    <w:rsid w:val="32022197"/>
    <w:rsid w:val="3207AEFE"/>
    <w:rsid w:val="3209D682"/>
    <w:rsid w:val="32131832"/>
    <w:rsid w:val="3216AD07"/>
    <w:rsid w:val="321E1F54"/>
    <w:rsid w:val="321EE38C"/>
    <w:rsid w:val="321F0760"/>
    <w:rsid w:val="321F41A2"/>
    <w:rsid w:val="3220D762"/>
    <w:rsid w:val="3221B62D"/>
    <w:rsid w:val="32255A0A"/>
    <w:rsid w:val="3226EF53"/>
    <w:rsid w:val="3229420A"/>
    <w:rsid w:val="3229CFC2"/>
    <w:rsid w:val="322AB544"/>
    <w:rsid w:val="322AC786"/>
    <w:rsid w:val="322EE6B3"/>
    <w:rsid w:val="323A312F"/>
    <w:rsid w:val="323D9EA0"/>
    <w:rsid w:val="323E8841"/>
    <w:rsid w:val="3244447E"/>
    <w:rsid w:val="3244B13B"/>
    <w:rsid w:val="3247324C"/>
    <w:rsid w:val="32476D9A"/>
    <w:rsid w:val="324A33A2"/>
    <w:rsid w:val="324CF21F"/>
    <w:rsid w:val="3251535E"/>
    <w:rsid w:val="3252B7D4"/>
    <w:rsid w:val="3252BB08"/>
    <w:rsid w:val="32569E40"/>
    <w:rsid w:val="325F0BD0"/>
    <w:rsid w:val="326085F4"/>
    <w:rsid w:val="326D07AB"/>
    <w:rsid w:val="327DF153"/>
    <w:rsid w:val="327E6610"/>
    <w:rsid w:val="327F1287"/>
    <w:rsid w:val="3283305B"/>
    <w:rsid w:val="3287BECA"/>
    <w:rsid w:val="328C3918"/>
    <w:rsid w:val="328D9644"/>
    <w:rsid w:val="32945CC0"/>
    <w:rsid w:val="32956E35"/>
    <w:rsid w:val="32982C60"/>
    <w:rsid w:val="329ACA65"/>
    <w:rsid w:val="329BFAB5"/>
    <w:rsid w:val="329C1838"/>
    <w:rsid w:val="329ECC91"/>
    <w:rsid w:val="32A24271"/>
    <w:rsid w:val="32A68AFD"/>
    <w:rsid w:val="32A69474"/>
    <w:rsid w:val="32A81AC5"/>
    <w:rsid w:val="32AD0CCE"/>
    <w:rsid w:val="32AED094"/>
    <w:rsid w:val="32AED0AE"/>
    <w:rsid w:val="32B024CB"/>
    <w:rsid w:val="32B273E6"/>
    <w:rsid w:val="32B78FEA"/>
    <w:rsid w:val="32BC10B3"/>
    <w:rsid w:val="32BDB651"/>
    <w:rsid w:val="32BE88A5"/>
    <w:rsid w:val="32C23016"/>
    <w:rsid w:val="32C98A9B"/>
    <w:rsid w:val="32CA08CE"/>
    <w:rsid w:val="32CB85B6"/>
    <w:rsid w:val="32CCDBA8"/>
    <w:rsid w:val="32D1FC09"/>
    <w:rsid w:val="32D2679B"/>
    <w:rsid w:val="32D39633"/>
    <w:rsid w:val="32D509EB"/>
    <w:rsid w:val="32D5E0B5"/>
    <w:rsid w:val="32D767DC"/>
    <w:rsid w:val="32D79D75"/>
    <w:rsid w:val="32DAAB83"/>
    <w:rsid w:val="32DBC1ED"/>
    <w:rsid w:val="32E00762"/>
    <w:rsid w:val="32E0BBDE"/>
    <w:rsid w:val="32E5075D"/>
    <w:rsid w:val="32E8F687"/>
    <w:rsid w:val="32E9D5C3"/>
    <w:rsid w:val="32F0986C"/>
    <w:rsid w:val="32F2B113"/>
    <w:rsid w:val="32F5A216"/>
    <w:rsid w:val="32FC7408"/>
    <w:rsid w:val="33028ABF"/>
    <w:rsid w:val="3302B226"/>
    <w:rsid w:val="330B2FF1"/>
    <w:rsid w:val="330CEDA5"/>
    <w:rsid w:val="330F77B1"/>
    <w:rsid w:val="331746EC"/>
    <w:rsid w:val="331FDA51"/>
    <w:rsid w:val="33220A9A"/>
    <w:rsid w:val="33254546"/>
    <w:rsid w:val="332592CF"/>
    <w:rsid w:val="332AC79F"/>
    <w:rsid w:val="332C8DBC"/>
    <w:rsid w:val="332F9AA1"/>
    <w:rsid w:val="33324852"/>
    <w:rsid w:val="33344842"/>
    <w:rsid w:val="3339E649"/>
    <w:rsid w:val="333FA6A2"/>
    <w:rsid w:val="3340315F"/>
    <w:rsid w:val="33415F10"/>
    <w:rsid w:val="334560A7"/>
    <w:rsid w:val="334563C2"/>
    <w:rsid w:val="3348755B"/>
    <w:rsid w:val="33489FF5"/>
    <w:rsid w:val="334996FE"/>
    <w:rsid w:val="334E964C"/>
    <w:rsid w:val="335072D4"/>
    <w:rsid w:val="335195B1"/>
    <w:rsid w:val="3351ED2B"/>
    <w:rsid w:val="335265D5"/>
    <w:rsid w:val="335EE151"/>
    <w:rsid w:val="335FA5E5"/>
    <w:rsid w:val="335FCD7E"/>
    <w:rsid w:val="3360198F"/>
    <w:rsid w:val="3366891C"/>
    <w:rsid w:val="336730F7"/>
    <w:rsid w:val="336A9402"/>
    <w:rsid w:val="3370D644"/>
    <w:rsid w:val="33734D5B"/>
    <w:rsid w:val="3373CED2"/>
    <w:rsid w:val="3374FB58"/>
    <w:rsid w:val="337780CB"/>
    <w:rsid w:val="3378E9EA"/>
    <w:rsid w:val="337EBF2F"/>
    <w:rsid w:val="337FA84E"/>
    <w:rsid w:val="3387A496"/>
    <w:rsid w:val="338BC68D"/>
    <w:rsid w:val="338C0320"/>
    <w:rsid w:val="33924999"/>
    <w:rsid w:val="33956A8B"/>
    <w:rsid w:val="339B15B6"/>
    <w:rsid w:val="339CCD15"/>
    <w:rsid w:val="33A216F4"/>
    <w:rsid w:val="33A2DDBC"/>
    <w:rsid w:val="33A301D1"/>
    <w:rsid w:val="33A4DDAC"/>
    <w:rsid w:val="33A827B8"/>
    <w:rsid w:val="33A89E01"/>
    <w:rsid w:val="33AF4557"/>
    <w:rsid w:val="33B48EC8"/>
    <w:rsid w:val="33B8CEDD"/>
    <w:rsid w:val="33C0AB08"/>
    <w:rsid w:val="33C0D960"/>
    <w:rsid w:val="33C73CA0"/>
    <w:rsid w:val="33CF6A52"/>
    <w:rsid w:val="33CFD305"/>
    <w:rsid w:val="33D18CE3"/>
    <w:rsid w:val="33D2A7FF"/>
    <w:rsid w:val="33D38318"/>
    <w:rsid w:val="33D4BF41"/>
    <w:rsid w:val="33D90E0D"/>
    <w:rsid w:val="33D917DE"/>
    <w:rsid w:val="33DB24D4"/>
    <w:rsid w:val="33E12E5C"/>
    <w:rsid w:val="33E2B4C8"/>
    <w:rsid w:val="33E34BFD"/>
    <w:rsid w:val="33E56F01"/>
    <w:rsid w:val="33E6900D"/>
    <w:rsid w:val="33E89EC3"/>
    <w:rsid w:val="33F6A94C"/>
    <w:rsid w:val="33FBEE0E"/>
    <w:rsid w:val="33FC5F0E"/>
    <w:rsid w:val="33FCEFCB"/>
    <w:rsid w:val="34044134"/>
    <w:rsid w:val="3408644A"/>
    <w:rsid w:val="34110525"/>
    <w:rsid w:val="34115AAD"/>
    <w:rsid w:val="34193A64"/>
    <w:rsid w:val="341EFE88"/>
    <w:rsid w:val="34219181"/>
    <w:rsid w:val="3422F98A"/>
    <w:rsid w:val="34251854"/>
    <w:rsid w:val="34342F2C"/>
    <w:rsid w:val="3434E7E9"/>
    <w:rsid w:val="3436F3FF"/>
    <w:rsid w:val="343A961B"/>
    <w:rsid w:val="343B12F0"/>
    <w:rsid w:val="343B86EA"/>
    <w:rsid w:val="343C331B"/>
    <w:rsid w:val="343E9BB4"/>
    <w:rsid w:val="3445CE04"/>
    <w:rsid w:val="3447D093"/>
    <w:rsid w:val="34532711"/>
    <w:rsid w:val="3456889A"/>
    <w:rsid w:val="34589FEE"/>
    <w:rsid w:val="345986B2"/>
    <w:rsid w:val="3459FB0C"/>
    <w:rsid w:val="345B0A11"/>
    <w:rsid w:val="34618FFC"/>
    <w:rsid w:val="346AE3B4"/>
    <w:rsid w:val="346C576A"/>
    <w:rsid w:val="346DD6EC"/>
    <w:rsid w:val="346E662A"/>
    <w:rsid w:val="346EFDE8"/>
    <w:rsid w:val="34713841"/>
    <w:rsid w:val="3472BBEF"/>
    <w:rsid w:val="3475402A"/>
    <w:rsid w:val="34754CF7"/>
    <w:rsid w:val="347EC086"/>
    <w:rsid w:val="3485F484"/>
    <w:rsid w:val="348818AE"/>
    <w:rsid w:val="3492FB2A"/>
    <w:rsid w:val="34935D03"/>
    <w:rsid w:val="3497CFDE"/>
    <w:rsid w:val="34AA00B2"/>
    <w:rsid w:val="34ABB73D"/>
    <w:rsid w:val="34ABD655"/>
    <w:rsid w:val="34AEC8C9"/>
    <w:rsid w:val="34B060C3"/>
    <w:rsid w:val="34B144B2"/>
    <w:rsid w:val="34B5BF6A"/>
    <w:rsid w:val="34B8C783"/>
    <w:rsid w:val="34BD3B3D"/>
    <w:rsid w:val="34BE6749"/>
    <w:rsid w:val="34C17169"/>
    <w:rsid w:val="34C1904C"/>
    <w:rsid w:val="34C6FEE0"/>
    <w:rsid w:val="34C86224"/>
    <w:rsid w:val="34CF6E8D"/>
    <w:rsid w:val="34D2D188"/>
    <w:rsid w:val="34D75A2D"/>
    <w:rsid w:val="34DF2733"/>
    <w:rsid w:val="34E8128E"/>
    <w:rsid w:val="34EAA5B6"/>
    <w:rsid w:val="34EF0DCC"/>
    <w:rsid w:val="34F0C773"/>
    <w:rsid w:val="34F6D577"/>
    <w:rsid w:val="34FC436B"/>
    <w:rsid w:val="34FE050E"/>
    <w:rsid w:val="34FEC25E"/>
    <w:rsid w:val="34FFEC36"/>
    <w:rsid w:val="3502C34D"/>
    <w:rsid w:val="3502E804"/>
    <w:rsid w:val="35097005"/>
    <w:rsid w:val="350B09F0"/>
    <w:rsid w:val="350B9522"/>
    <w:rsid w:val="350C5B35"/>
    <w:rsid w:val="350D424F"/>
    <w:rsid w:val="350F945B"/>
    <w:rsid w:val="3517EFF8"/>
    <w:rsid w:val="351D6255"/>
    <w:rsid w:val="351DC273"/>
    <w:rsid w:val="351E58F8"/>
    <w:rsid w:val="351F7066"/>
    <w:rsid w:val="352232BA"/>
    <w:rsid w:val="3528FD72"/>
    <w:rsid w:val="35338E1F"/>
    <w:rsid w:val="3534CB22"/>
    <w:rsid w:val="35369CEE"/>
    <w:rsid w:val="3537EF74"/>
    <w:rsid w:val="353C44DA"/>
    <w:rsid w:val="353D1B2C"/>
    <w:rsid w:val="353E8A0D"/>
    <w:rsid w:val="3540678F"/>
    <w:rsid w:val="354A83A1"/>
    <w:rsid w:val="354C1698"/>
    <w:rsid w:val="354C19D3"/>
    <w:rsid w:val="354DE6B6"/>
    <w:rsid w:val="35523691"/>
    <w:rsid w:val="35546DBF"/>
    <w:rsid w:val="3556D8CE"/>
    <w:rsid w:val="3558C292"/>
    <w:rsid w:val="355ADDA7"/>
    <w:rsid w:val="355E2A2D"/>
    <w:rsid w:val="356B7C23"/>
    <w:rsid w:val="356BF0B9"/>
    <w:rsid w:val="357534F8"/>
    <w:rsid w:val="3575FE9E"/>
    <w:rsid w:val="357C94C5"/>
    <w:rsid w:val="35802C0A"/>
    <w:rsid w:val="35817AB7"/>
    <w:rsid w:val="35817E88"/>
    <w:rsid w:val="3581E613"/>
    <w:rsid w:val="35904516"/>
    <w:rsid w:val="359076EC"/>
    <w:rsid w:val="3594D2B9"/>
    <w:rsid w:val="35A80C95"/>
    <w:rsid w:val="35A9FDA1"/>
    <w:rsid w:val="35AB6DA1"/>
    <w:rsid w:val="35AC002C"/>
    <w:rsid w:val="35AD9BE1"/>
    <w:rsid w:val="35AE4A49"/>
    <w:rsid w:val="35B29C5B"/>
    <w:rsid w:val="35B77C1A"/>
    <w:rsid w:val="35BA3DEC"/>
    <w:rsid w:val="35BDA73F"/>
    <w:rsid w:val="35BE4D15"/>
    <w:rsid w:val="35BE5664"/>
    <w:rsid w:val="35CEAA5D"/>
    <w:rsid w:val="35D23ECA"/>
    <w:rsid w:val="35D7AB65"/>
    <w:rsid w:val="35DC5370"/>
    <w:rsid w:val="35E2AAE4"/>
    <w:rsid w:val="35E34AF2"/>
    <w:rsid w:val="35E3D2BD"/>
    <w:rsid w:val="35E4AB5E"/>
    <w:rsid w:val="35E6CF56"/>
    <w:rsid w:val="35E77731"/>
    <w:rsid w:val="35E7F607"/>
    <w:rsid w:val="35E9FF1D"/>
    <w:rsid w:val="35EAC756"/>
    <w:rsid w:val="35EC74F8"/>
    <w:rsid w:val="35F47282"/>
    <w:rsid w:val="35F53C45"/>
    <w:rsid w:val="36011BD9"/>
    <w:rsid w:val="360170BE"/>
    <w:rsid w:val="3601DE26"/>
    <w:rsid w:val="36030CBA"/>
    <w:rsid w:val="36060335"/>
    <w:rsid w:val="3606C7B3"/>
    <w:rsid w:val="360E14CF"/>
    <w:rsid w:val="3613A42F"/>
    <w:rsid w:val="3615306E"/>
    <w:rsid w:val="361680BB"/>
    <w:rsid w:val="3624442B"/>
    <w:rsid w:val="3625E84D"/>
    <w:rsid w:val="36278C25"/>
    <w:rsid w:val="362BB748"/>
    <w:rsid w:val="362D42D2"/>
    <w:rsid w:val="36439A29"/>
    <w:rsid w:val="36444A75"/>
    <w:rsid w:val="36461372"/>
    <w:rsid w:val="3649FA98"/>
    <w:rsid w:val="364BAC80"/>
    <w:rsid w:val="364CEE02"/>
    <w:rsid w:val="364D4705"/>
    <w:rsid w:val="364DD128"/>
    <w:rsid w:val="3658C3A0"/>
    <w:rsid w:val="365ABFE2"/>
    <w:rsid w:val="365B87CB"/>
    <w:rsid w:val="366094FB"/>
    <w:rsid w:val="36622FD9"/>
    <w:rsid w:val="36651C9E"/>
    <w:rsid w:val="36676EFC"/>
    <w:rsid w:val="3668E572"/>
    <w:rsid w:val="366D3E39"/>
    <w:rsid w:val="3671AAF5"/>
    <w:rsid w:val="3672C5BC"/>
    <w:rsid w:val="36754700"/>
    <w:rsid w:val="3676E1C2"/>
    <w:rsid w:val="36811215"/>
    <w:rsid w:val="3681882D"/>
    <w:rsid w:val="36893AE6"/>
    <w:rsid w:val="368EA237"/>
    <w:rsid w:val="368F1E07"/>
    <w:rsid w:val="368F6C2F"/>
    <w:rsid w:val="3692DD92"/>
    <w:rsid w:val="36965DA7"/>
    <w:rsid w:val="3697629F"/>
    <w:rsid w:val="369A1FCE"/>
    <w:rsid w:val="369A2475"/>
    <w:rsid w:val="369C1440"/>
    <w:rsid w:val="369E3F42"/>
    <w:rsid w:val="369F7B80"/>
    <w:rsid w:val="36A35B27"/>
    <w:rsid w:val="36AE8027"/>
    <w:rsid w:val="36AFEC79"/>
    <w:rsid w:val="36B1DBB5"/>
    <w:rsid w:val="36B2FCB6"/>
    <w:rsid w:val="36B377B9"/>
    <w:rsid w:val="36B570A9"/>
    <w:rsid w:val="36B7C9BA"/>
    <w:rsid w:val="36BBBFBB"/>
    <w:rsid w:val="36C19536"/>
    <w:rsid w:val="36C2048B"/>
    <w:rsid w:val="36C3A611"/>
    <w:rsid w:val="36C3FDC3"/>
    <w:rsid w:val="36C4BFE2"/>
    <w:rsid w:val="36CA0C07"/>
    <w:rsid w:val="36CD248A"/>
    <w:rsid w:val="36D12162"/>
    <w:rsid w:val="36D16A48"/>
    <w:rsid w:val="36D5D401"/>
    <w:rsid w:val="36DC58EA"/>
    <w:rsid w:val="36E1E2C6"/>
    <w:rsid w:val="36E2FFD8"/>
    <w:rsid w:val="36E43D73"/>
    <w:rsid w:val="36E65401"/>
    <w:rsid w:val="36E9B717"/>
    <w:rsid w:val="36ED9868"/>
    <w:rsid w:val="36EDB393"/>
    <w:rsid w:val="36F1B5DA"/>
    <w:rsid w:val="36F64BE1"/>
    <w:rsid w:val="36F7AD89"/>
    <w:rsid w:val="3705F59C"/>
    <w:rsid w:val="370BA583"/>
    <w:rsid w:val="370C3B69"/>
    <w:rsid w:val="370DBC0C"/>
    <w:rsid w:val="3713C2B9"/>
    <w:rsid w:val="37153551"/>
    <w:rsid w:val="37185231"/>
    <w:rsid w:val="371A186C"/>
    <w:rsid w:val="371BE9D5"/>
    <w:rsid w:val="371D5EC3"/>
    <w:rsid w:val="3725FB4F"/>
    <w:rsid w:val="372AA7E8"/>
    <w:rsid w:val="372B3B67"/>
    <w:rsid w:val="3730632C"/>
    <w:rsid w:val="3730A8B8"/>
    <w:rsid w:val="3737BC8B"/>
    <w:rsid w:val="373C9E6D"/>
    <w:rsid w:val="373DBF93"/>
    <w:rsid w:val="373DE28A"/>
    <w:rsid w:val="3743A4E2"/>
    <w:rsid w:val="374B5347"/>
    <w:rsid w:val="374F3E61"/>
    <w:rsid w:val="374FA24D"/>
    <w:rsid w:val="375561E1"/>
    <w:rsid w:val="3756D2D4"/>
    <w:rsid w:val="375977FC"/>
    <w:rsid w:val="375AB5D1"/>
    <w:rsid w:val="37611D4D"/>
    <w:rsid w:val="37643179"/>
    <w:rsid w:val="3764FF1F"/>
    <w:rsid w:val="37696C3B"/>
    <w:rsid w:val="376E2D99"/>
    <w:rsid w:val="3778F1AA"/>
    <w:rsid w:val="377A6B82"/>
    <w:rsid w:val="377B144C"/>
    <w:rsid w:val="377DD557"/>
    <w:rsid w:val="377F1293"/>
    <w:rsid w:val="3781C03E"/>
    <w:rsid w:val="37884297"/>
    <w:rsid w:val="37888BFA"/>
    <w:rsid w:val="378C9991"/>
    <w:rsid w:val="3790B65F"/>
    <w:rsid w:val="379361E0"/>
    <w:rsid w:val="379366DC"/>
    <w:rsid w:val="37957906"/>
    <w:rsid w:val="37A09D7A"/>
    <w:rsid w:val="37A73EC9"/>
    <w:rsid w:val="37A83B07"/>
    <w:rsid w:val="37B0335E"/>
    <w:rsid w:val="37B1662A"/>
    <w:rsid w:val="37B79EEB"/>
    <w:rsid w:val="37B8AB8A"/>
    <w:rsid w:val="37C0030B"/>
    <w:rsid w:val="37C073EF"/>
    <w:rsid w:val="37C51424"/>
    <w:rsid w:val="37C72279"/>
    <w:rsid w:val="37C9982A"/>
    <w:rsid w:val="37C99952"/>
    <w:rsid w:val="37D03D70"/>
    <w:rsid w:val="37D40FBB"/>
    <w:rsid w:val="37DCEEF1"/>
    <w:rsid w:val="37DEDE98"/>
    <w:rsid w:val="37E423EA"/>
    <w:rsid w:val="37E77CE1"/>
    <w:rsid w:val="37E8BB52"/>
    <w:rsid w:val="37F0FDE8"/>
    <w:rsid w:val="37F29B21"/>
    <w:rsid w:val="37F91EBD"/>
    <w:rsid w:val="37FE4F12"/>
    <w:rsid w:val="37FFC864"/>
    <w:rsid w:val="380095D4"/>
    <w:rsid w:val="38051790"/>
    <w:rsid w:val="3805F832"/>
    <w:rsid w:val="38086FC4"/>
    <w:rsid w:val="3808FAEC"/>
    <w:rsid w:val="380911F4"/>
    <w:rsid w:val="380A2F9D"/>
    <w:rsid w:val="380C1065"/>
    <w:rsid w:val="3812CED4"/>
    <w:rsid w:val="382162B6"/>
    <w:rsid w:val="38220106"/>
    <w:rsid w:val="38281389"/>
    <w:rsid w:val="3828E177"/>
    <w:rsid w:val="3828F765"/>
    <w:rsid w:val="382F305A"/>
    <w:rsid w:val="38327B67"/>
    <w:rsid w:val="38369F9B"/>
    <w:rsid w:val="38375920"/>
    <w:rsid w:val="383E61A9"/>
    <w:rsid w:val="3840D31C"/>
    <w:rsid w:val="3849F70E"/>
    <w:rsid w:val="384B6735"/>
    <w:rsid w:val="384D9337"/>
    <w:rsid w:val="384FF81B"/>
    <w:rsid w:val="38563FB0"/>
    <w:rsid w:val="385720BB"/>
    <w:rsid w:val="38573AE5"/>
    <w:rsid w:val="385B8F52"/>
    <w:rsid w:val="385B9A4E"/>
    <w:rsid w:val="38629B52"/>
    <w:rsid w:val="386A7475"/>
    <w:rsid w:val="386C5F61"/>
    <w:rsid w:val="386E64DA"/>
    <w:rsid w:val="386EF99E"/>
    <w:rsid w:val="386F4A8B"/>
    <w:rsid w:val="387263A7"/>
    <w:rsid w:val="387271C1"/>
    <w:rsid w:val="387289FF"/>
    <w:rsid w:val="387A692D"/>
    <w:rsid w:val="387E0589"/>
    <w:rsid w:val="38807431"/>
    <w:rsid w:val="38821FC7"/>
    <w:rsid w:val="38841BBE"/>
    <w:rsid w:val="388915C1"/>
    <w:rsid w:val="388A4AAE"/>
    <w:rsid w:val="388F8E02"/>
    <w:rsid w:val="389072FD"/>
    <w:rsid w:val="3893E425"/>
    <w:rsid w:val="3893E64C"/>
    <w:rsid w:val="3894EC83"/>
    <w:rsid w:val="38959E4B"/>
    <w:rsid w:val="389729DA"/>
    <w:rsid w:val="389B525F"/>
    <w:rsid w:val="38A1B9D4"/>
    <w:rsid w:val="38A20588"/>
    <w:rsid w:val="38A30660"/>
    <w:rsid w:val="38A3247F"/>
    <w:rsid w:val="38A3F1C6"/>
    <w:rsid w:val="38B371AB"/>
    <w:rsid w:val="38B95245"/>
    <w:rsid w:val="38BD3059"/>
    <w:rsid w:val="38BD4926"/>
    <w:rsid w:val="38C045FF"/>
    <w:rsid w:val="38C0943E"/>
    <w:rsid w:val="38C0D0A2"/>
    <w:rsid w:val="38C129F3"/>
    <w:rsid w:val="38C37B21"/>
    <w:rsid w:val="38C815C5"/>
    <w:rsid w:val="38C9A06A"/>
    <w:rsid w:val="38C9E814"/>
    <w:rsid w:val="38CB764F"/>
    <w:rsid w:val="38D2C818"/>
    <w:rsid w:val="38D8B776"/>
    <w:rsid w:val="38DD1346"/>
    <w:rsid w:val="38DF5C39"/>
    <w:rsid w:val="38E16AB3"/>
    <w:rsid w:val="38E41147"/>
    <w:rsid w:val="38E4C6FD"/>
    <w:rsid w:val="38E533CF"/>
    <w:rsid w:val="38E7D246"/>
    <w:rsid w:val="38E9101F"/>
    <w:rsid w:val="38F7B952"/>
    <w:rsid w:val="390457C9"/>
    <w:rsid w:val="39097E14"/>
    <w:rsid w:val="390C6ABA"/>
    <w:rsid w:val="390FA3F8"/>
    <w:rsid w:val="3911A0A8"/>
    <w:rsid w:val="3918BA83"/>
    <w:rsid w:val="3919672E"/>
    <w:rsid w:val="391C5974"/>
    <w:rsid w:val="392750B2"/>
    <w:rsid w:val="39299540"/>
    <w:rsid w:val="392C2B71"/>
    <w:rsid w:val="392CF142"/>
    <w:rsid w:val="3931BBAC"/>
    <w:rsid w:val="3932FF96"/>
    <w:rsid w:val="3937E565"/>
    <w:rsid w:val="39386BFA"/>
    <w:rsid w:val="39399041"/>
    <w:rsid w:val="393B3F8B"/>
    <w:rsid w:val="393B5CED"/>
    <w:rsid w:val="393D805E"/>
    <w:rsid w:val="39407C81"/>
    <w:rsid w:val="39427F23"/>
    <w:rsid w:val="3946D1D9"/>
    <w:rsid w:val="394937F6"/>
    <w:rsid w:val="394A4F69"/>
    <w:rsid w:val="3950B84E"/>
    <w:rsid w:val="3952B0FE"/>
    <w:rsid w:val="395482C4"/>
    <w:rsid w:val="39566228"/>
    <w:rsid w:val="39567DD2"/>
    <w:rsid w:val="395923C3"/>
    <w:rsid w:val="395A5894"/>
    <w:rsid w:val="395C54B6"/>
    <w:rsid w:val="395C9580"/>
    <w:rsid w:val="395CECB1"/>
    <w:rsid w:val="39631DC8"/>
    <w:rsid w:val="3963E1BD"/>
    <w:rsid w:val="3966BFE6"/>
    <w:rsid w:val="397D46E7"/>
    <w:rsid w:val="397EFB71"/>
    <w:rsid w:val="3985BB29"/>
    <w:rsid w:val="39898456"/>
    <w:rsid w:val="398EBA6E"/>
    <w:rsid w:val="398F24A1"/>
    <w:rsid w:val="39923543"/>
    <w:rsid w:val="39966C63"/>
    <w:rsid w:val="399879E7"/>
    <w:rsid w:val="39A8846B"/>
    <w:rsid w:val="39ABD9D5"/>
    <w:rsid w:val="39AD9CA9"/>
    <w:rsid w:val="39B0F321"/>
    <w:rsid w:val="39B156B4"/>
    <w:rsid w:val="39B23CCD"/>
    <w:rsid w:val="39B3F125"/>
    <w:rsid w:val="39B6B5AD"/>
    <w:rsid w:val="39BFC385"/>
    <w:rsid w:val="39CA469A"/>
    <w:rsid w:val="39CA48F8"/>
    <w:rsid w:val="39CDDB64"/>
    <w:rsid w:val="39CE822B"/>
    <w:rsid w:val="39CFFD0B"/>
    <w:rsid w:val="39D05AE3"/>
    <w:rsid w:val="39D2751F"/>
    <w:rsid w:val="39D6B90F"/>
    <w:rsid w:val="39DFB139"/>
    <w:rsid w:val="39E655BF"/>
    <w:rsid w:val="39E73413"/>
    <w:rsid w:val="39EAD37A"/>
    <w:rsid w:val="39EBC87C"/>
    <w:rsid w:val="39FD7791"/>
    <w:rsid w:val="3A0247B5"/>
    <w:rsid w:val="3A062BD3"/>
    <w:rsid w:val="3A0865D0"/>
    <w:rsid w:val="3A0CB5E3"/>
    <w:rsid w:val="3A0D51BB"/>
    <w:rsid w:val="3A1024A2"/>
    <w:rsid w:val="3A1295DC"/>
    <w:rsid w:val="3A1426FA"/>
    <w:rsid w:val="3A162765"/>
    <w:rsid w:val="3A22AB39"/>
    <w:rsid w:val="3A2306C4"/>
    <w:rsid w:val="3A254F2C"/>
    <w:rsid w:val="3A2C60E1"/>
    <w:rsid w:val="3A2F4FC5"/>
    <w:rsid w:val="3A30EE68"/>
    <w:rsid w:val="3A326A4D"/>
    <w:rsid w:val="3A33B05E"/>
    <w:rsid w:val="3A3452C7"/>
    <w:rsid w:val="3A35A539"/>
    <w:rsid w:val="3A364E2D"/>
    <w:rsid w:val="3A382347"/>
    <w:rsid w:val="3A3BE0AF"/>
    <w:rsid w:val="3A3E5452"/>
    <w:rsid w:val="3A46DAB3"/>
    <w:rsid w:val="3A475A84"/>
    <w:rsid w:val="3A5A67ED"/>
    <w:rsid w:val="3A5CA2AC"/>
    <w:rsid w:val="3A5E77B0"/>
    <w:rsid w:val="3A5F0EE5"/>
    <w:rsid w:val="3A65A326"/>
    <w:rsid w:val="3A6657F5"/>
    <w:rsid w:val="3A66CA88"/>
    <w:rsid w:val="3A6993F4"/>
    <w:rsid w:val="3A69BA36"/>
    <w:rsid w:val="3A6B3AC9"/>
    <w:rsid w:val="3A6DF219"/>
    <w:rsid w:val="3A71FBE1"/>
    <w:rsid w:val="3A735A25"/>
    <w:rsid w:val="3A738A23"/>
    <w:rsid w:val="3A77EF6B"/>
    <w:rsid w:val="3A7873E2"/>
    <w:rsid w:val="3A7AA0DD"/>
    <w:rsid w:val="3A7AEA5C"/>
    <w:rsid w:val="3A7B4F1C"/>
    <w:rsid w:val="3A7B5823"/>
    <w:rsid w:val="3A7F8D61"/>
    <w:rsid w:val="3A80E49E"/>
    <w:rsid w:val="3A84D573"/>
    <w:rsid w:val="3A884E83"/>
    <w:rsid w:val="3A8AF6CC"/>
    <w:rsid w:val="3A8BD57C"/>
    <w:rsid w:val="3A8F9898"/>
    <w:rsid w:val="3A93C93A"/>
    <w:rsid w:val="3A97F0E7"/>
    <w:rsid w:val="3A9AF358"/>
    <w:rsid w:val="3A9C19FC"/>
    <w:rsid w:val="3A9C6309"/>
    <w:rsid w:val="3A9E6237"/>
    <w:rsid w:val="3AA18145"/>
    <w:rsid w:val="3AA23364"/>
    <w:rsid w:val="3AA2C97F"/>
    <w:rsid w:val="3AA3A34C"/>
    <w:rsid w:val="3AA578BD"/>
    <w:rsid w:val="3AA82B0F"/>
    <w:rsid w:val="3AAA64F6"/>
    <w:rsid w:val="3AAD58A1"/>
    <w:rsid w:val="3AB07516"/>
    <w:rsid w:val="3AB1EAFB"/>
    <w:rsid w:val="3AB36973"/>
    <w:rsid w:val="3AB76FBE"/>
    <w:rsid w:val="3AB9D1E8"/>
    <w:rsid w:val="3ABC8332"/>
    <w:rsid w:val="3ACAE9A3"/>
    <w:rsid w:val="3ACC2ADF"/>
    <w:rsid w:val="3ACD394E"/>
    <w:rsid w:val="3AD0B94B"/>
    <w:rsid w:val="3AD7549A"/>
    <w:rsid w:val="3ADCCFF0"/>
    <w:rsid w:val="3ADE708C"/>
    <w:rsid w:val="3AE0424C"/>
    <w:rsid w:val="3AE36FC1"/>
    <w:rsid w:val="3AE69805"/>
    <w:rsid w:val="3AE92675"/>
    <w:rsid w:val="3AE9868B"/>
    <w:rsid w:val="3AEEAD6F"/>
    <w:rsid w:val="3AEF8DF5"/>
    <w:rsid w:val="3AF2AAFD"/>
    <w:rsid w:val="3AF310A4"/>
    <w:rsid w:val="3AF51A71"/>
    <w:rsid w:val="3B037DDB"/>
    <w:rsid w:val="3B038DA5"/>
    <w:rsid w:val="3B049D47"/>
    <w:rsid w:val="3B083223"/>
    <w:rsid w:val="3B085AB0"/>
    <w:rsid w:val="3B0E3169"/>
    <w:rsid w:val="3B0F7E76"/>
    <w:rsid w:val="3B0FF797"/>
    <w:rsid w:val="3B10528F"/>
    <w:rsid w:val="3B108907"/>
    <w:rsid w:val="3B11FCC3"/>
    <w:rsid w:val="3B138C34"/>
    <w:rsid w:val="3B1410BC"/>
    <w:rsid w:val="3B153838"/>
    <w:rsid w:val="3B191748"/>
    <w:rsid w:val="3B1C83EB"/>
    <w:rsid w:val="3B1D6BBB"/>
    <w:rsid w:val="3B1E2BAF"/>
    <w:rsid w:val="3B20835F"/>
    <w:rsid w:val="3B246625"/>
    <w:rsid w:val="3B24F255"/>
    <w:rsid w:val="3B29DFE3"/>
    <w:rsid w:val="3B2A1621"/>
    <w:rsid w:val="3B2A8ACF"/>
    <w:rsid w:val="3B2C74BA"/>
    <w:rsid w:val="3B2E7723"/>
    <w:rsid w:val="3B32038E"/>
    <w:rsid w:val="3B3211F8"/>
    <w:rsid w:val="3B3226AF"/>
    <w:rsid w:val="3B33D2E0"/>
    <w:rsid w:val="3B34D94F"/>
    <w:rsid w:val="3B396608"/>
    <w:rsid w:val="3B3E294B"/>
    <w:rsid w:val="3B40E0DF"/>
    <w:rsid w:val="3B435326"/>
    <w:rsid w:val="3B438EB5"/>
    <w:rsid w:val="3B465EB1"/>
    <w:rsid w:val="3B474119"/>
    <w:rsid w:val="3B498CB2"/>
    <w:rsid w:val="3B4E0D2E"/>
    <w:rsid w:val="3B4E9B50"/>
    <w:rsid w:val="3B5BEA4A"/>
    <w:rsid w:val="3B5D97FC"/>
    <w:rsid w:val="3B5E9E0F"/>
    <w:rsid w:val="3B5EEC6F"/>
    <w:rsid w:val="3B5F1F7B"/>
    <w:rsid w:val="3B664ACB"/>
    <w:rsid w:val="3B6EB255"/>
    <w:rsid w:val="3B70F208"/>
    <w:rsid w:val="3B77EAE4"/>
    <w:rsid w:val="3B77FA60"/>
    <w:rsid w:val="3B7B1F30"/>
    <w:rsid w:val="3B7BEC5A"/>
    <w:rsid w:val="3B7D7934"/>
    <w:rsid w:val="3B7E4D32"/>
    <w:rsid w:val="3B81F14A"/>
    <w:rsid w:val="3B85B55A"/>
    <w:rsid w:val="3B905783"/>
    <w:rsid w:val="3B983469"/>
    <w:rsid w:val="3B99EA1B"/>
    <w:rsid w:val="3BA35C38"/>
    <w:rsid w:val="3BA51812"/>
    <w:rsid w:val="3BA78160"/>
    <w:rsid w:val="3BAAC3DF"/>
    <w:rsid w:val="3BAC7A9E"/>
    <w:rsid w:val="3BB3FFC8"/>
    <w:rsid w:val="3BB5004D"/>
    <w:rsid w:val="3BBB8309"/>
    <w:rsid w:val="3BC31EE5"/>
    <w:rsid w:val="3BC55C72"/>
    <w:rsid w:val="3BCED8EB"/>
    <w:rsid w:val="3BD4EB82"/>
    <w:rsid w:val="3BDA2C93"/>
    <w:rsid w:val="3BDEA186"/>
    <w:rsid w:val="3BE47F5F"/>
    <w:rsid w:val="3BE7F33B"/>
    <w:rsid w:val="3BE8DF0E"/>
    <w:rsid w:val="3BF6CE31"/>
    <w:rsid w:val="3BF715EE"/>
    <w:rsid w:val="3BF95A89"/>
    <w:rsid w:val="3BF9CCCB"/>
    <w:rsid w:val="3BF9E7CD"/>
    <w:rsid w:val="3BFAA8B4"/>
    <w:rsid w:val="3BFC7F11"/>
    <w:rsid w:val="3BFFCEC6"/>
    <w:rsid w:val="3C0099D7"/>
    <w:rsid w:val="3C012E0B"/>
    <w:rsid w:val="3C01C3DC"/>
    <w:rsid w:val="3C04CD1A"/>
    <w:rsid w:val="3C0D7127"/>
    <w:rsid w:val="3C0F2106"/>
    <w:rsid w:val="3C10EA59"/>
    <w:rsid w:val="3C115A3B"/>
    <w:rsid w:val="3C136522"/>
    <w:rsid w:val="3C151BD6"/>
    <w:rsid w:val="3C16642D"/>
    <w:rsid w:val="3C18B8AD"/>
    <w:rsid w:val="3C1AFB15"/>
    <w:rsid w:val="3C1C609D"/>
    <w:rsid w:val="3C20813A"/>
    <w:rsid w:val="3C254618"/>
    <w:rsid w:val="3C270939"/>
    <w:rsid w:val="3C28517B"/>
    <w:rsid w:val="3C28C791"/>
    <w:rsid w:val="3C39C44C"/>
    <w:rsid w:val="3C401BBA"/>
    <w:rsid w:val="3C43AA80"/>
    <w:rsid w:val="3C46A7A7"/>
    <w:rsid w:val="3C46E52C"/>
    <w:rsid w:val="3C49C932"/>
    <w:rsid w:val="3C4C07B5"/>
    <w:rsid w:val="3C50F4BA"/>
    <w:rsid w:val="3C52150E"/>
    <w:rsid w:val="3C546541"/>
    <w:rsid w:val="3C55BAA5"/>
    <w:rsid w:val="3C57E2F1"/>
    <w:rsid w:val="3C5A48C7"/>
    <w:rsid w:val="3C5B58B4"/>
    <w:rsid w:val="3C5E28AF"/>
    <w:rsid w:val="3C635638"/>
    <w:rsid w:val="3C640E15"/>
    <w:rsid w:val="3C652D05"/>
    <w:rsid w:val="3C66C618"/>
    <w:rsid w:val="3C672E51"/>
    <w:rsid w:val="3C6EC8A7"/>
    <w:rsid w:val="3C72E8CD"/>
    <w:rsid w:val="3C77A253"/>
    <w:rsid w:val="3C7A23A2"/>
    <w:rsid w:val="3C7BC89D"/>
    <w:rsid w:val="3C808280"/>
    <w:rsid w:val="3C8374DE"/>
    <w:rsid w:val="3C8E8490"/>
    <w:rsid w:val="3C92415C"/>
    <w:rsid w:val="3C99B4BB"/>
    <w:rsid w:val="3C9D0A75"/>
    <w:rsid w:val="3CABF796"/>
    <w:rsid w:val="3CB6B43D"/>
    <w:rsid w:val="3CB9D0B0"/>
    <w:rsid w:val="3CBA2D60"/>
    <w:rsid w:val="3CBAE406"/>
    <w:rsid w:val="3CBE4B5A"/>
    <w:rsid w:val="3CBE62FE"/>
    <w:rsid w:val="3CC3AA71"/>
    <w:rsid w:val="3CC49077"/>
    <w:rsid w:val="3CC9D013"/>
    <w:rsid w:val="3CCCAF58"/>
    <w:rsid w:val="3CD0CB5A"/>
    <w:rsid w:val="3CD4BE7C"/>
    <w:rsid w:val="3CD4D01B"/>
    <w:rsid w:val="3CD7A7AC"/>
    <w:rsid w:val="3CE2786D"/>
    <w:rsid w:val="3CE74EE8"/>
    <w:rsid w:val="3CEAFED5"/>
    <w:rsid w:val="3CEB84CF"/>
    <w:rsid w:val="3CF46CA6"/>
    <w:rsid w:val="3CF56501"/>
    <w:rsid w:val="3CF7B3E5"/>
    <w:rsid w:val="3CFAB1C8"/>
    <w:rsid w:val="3CFDF1E8"/>
    <w:rsid w:val="3CFFBAE3"/>
    <w:rsid w:val="3D00C00C"/>
    <w:rsid w:val="3D0400B9"/>
    <w:rsid w:val="3D0426A5"/>
    <w:rsid w:val="3D0750CE"/>
    <w:rsid w:val="3D079DE7"/>
    <w:rsid w:val="3D07A6D5"/>
    <w:rsid w:val="3D0BD8AE"/>
    <w:rsid w:val="3D0C5B13"/>
    <w:rsid w:val="3D0E8F91"/>
    <w:rsid w:val="3D145193"/>
    <w:rsid w:val="3D1B8881"/>
    <w:rsid w:val="3D1C2472"/>
    <w:rsid w:val="3D232DAA"/>
    <w:rsid w:val="3D2848AF"/>
    <w:rsid w:val="3D2948DE"/>
    <w:rsid w:val="3D2CE923"/>
    <w:rsid w:val="3D45B684"/>
    <w:rsid w:val="3D45EC97"/>
    <w:rsid w:val="3D46F06A"/>
    <w:rsid w:val="3D4D0200"/>
    <w:rsid w:val="3D4DD890"/>
    <w:rsid w:val="3D4F80B6"/>
    <w:rsid w:val="3D4FEDA3"/>
    <w:rsid w:val="3D50D002"/>
    <w:rsid w:val="3D51C7D5"/>
    <w:rsid w:val="3D538A84"/>
    <w:rsid w:val="3D553BA3"/>
    <w:rsid w:val="3D5C1422"/>
    <w:rsid w:val="3D5D6D11"/>
    <w:rsid w:val="3D5E58F3"/>
    <w:rsid w:val="3D60F75E"/>
    <w:rsid w:val="3D62CDEE"/>
    <w:rsid w:val="3D660059"/>
    <w:rsid w:val="3D676F8E"/>
    <w:rsid w:val="3D699A9A"/>
    <w:rsid w:val="3D6A924C"/>
    <w:rsid w:val="3D6E79A0"/>
    <w:rsid w:val="3D77EE18"/>
    <w:rsid w:val="3D7C891C"/>
    <w:rsid w:val="3D7DC1BB"/>
    <w:rsid w:val="3D8062A0"/>
    <w:rsid w:val="3D838F69"/>
    <w:rsid w:val="3D89F4A0"/>
    <w:rsid w:val="3D8FE126"/>
    <w:rsid w:val="3D9580B7"/>
    <w:rsid w:val="3D973398"/>
    <w:rsid w:val="3D997576"/>
    <w:rsid w:val="3DA3596B"/>
    <w:rsid w:val="3DAC7397"/>
    <w:rsid w:val="3DAF191F"/>
    <w:rsid w:val="3DB123C4"/>
    <w:rsid w:val="3DB6FDF1"/>
    <w:rsid w:val="3DBB3F53"/>
    <w:rsid w:val="3DC0C410"/>
    <w:rsid w:val="3DC3D6DB"/>
    <w:rsid w:val="3DC5C36F"/>
    <w:rsid w:val="3DC6015C"/>
    <w:rsid w:val="3DC79C83"/>
    <w:rsid w:val="3DD0B009"/>
    <w:rsid w:val="3DD66CDA"/>
    <w:rsid w:val="3DD66FFF"/>
    <w:rsid w:val="3DD6F264"/>
    <w:rsid w:val="3DDBC2AC"/>
    <w:rsid w:val="3DDC7868"/>
    <w:rsid w:val="3DDD9F30"/>
    <w:rsid w:val="3DE33488"/>
    <w:rsid w:val="3DE45FCB"/>
    <w:rsid w:val="3DE6F5AF"/>
    <w:rsid w:val="3DE983AD"/>
    <w:rsid w:val="3DEA03F8"/>
    <w:rsid w:val="3DF119A1"/>
    <w:rsid w:val="3DF4BAD9"/>
    <w:rsid w:val="3DF97A13"/>
    <w:rsid w:val="3DF98B61"/>
    <w:rsid w:val="3DFEF789"/>
    <w:rsid w:val="3E086AE5"/>
    <w:rsid w:val="3E104491"/>
    <w:rsid w:val="3E131F72"/>
    <w:rsid w:val="3E13A1CE"/>
    <w:rsid w:val="3E185EB5"/>
    <w:rsid w:val="3E18B84F"/>
    <w:rsid w:val="3E19C336"/>
    <w:rsid w:val="3E1A6649"/>
    <w:rsid w:val="3E1D3D12"/>
    <w:rsid w:val="3E1F3FAA"/>
    <w:rsid w:val="3E2494D8"/>
    <w:rsid w:val="3E2BEDB1"/>
    <w:rsid w:val="3E2ECA83"/>
    <w:rsid w:val="3E31152D"/>
    <w:rsid w:val="3E33F5E2"/>
    <w:rsid w:val="3E349107"/>
    <w:rsid w:val="3E34B745"/>
    <w:rsid w:val="3E3596B7"/>
    <w:rsid w:val="3E370D9A"/>
    <w:rsid w:val="3E3BDC85"/>
    <w:rsid w:val="3E3D1529"/>
    <w:rsid w:val="3E3E4D85"/>
    <w:rsid w:val="3E40FC4D"/>
    <w:rsid w:val="3E47661D"/>
    <w:rsid w:val="3E4984F6"/>
    <w:rsid w:val="3E4C3AF5"/>
    <w:rsid w:val="3E50B80A"/>
    <w:rsid w:val="3E576C62"/>
    <w:rsid w:val="3E5892C3"/>
    <w:rsid w:val="3E5AE624"/>
    <w:rsid w:val="3E5ED122"/>
    <w:rsid w:val="3E5FB5C9"/>
    <w:rsid w:val="3E619F7F"/>
    <w:rsid w:val="3E64DC20"/>
    <w:rsid w:val="3E6CDEEF"/>
    <w:rsid w:val="3E74452F"/>
    <w:rsid w:val="3E75F840"/>
    <w:rsid w:val="3E781A66"/>
    <w:rsid w:val="3E816D4A"/>
    <w:rsid w:val="3E81F37C"/>
    <w:rsid w:val="3E82D39D"/>
    <w:rsid w:val="3E839AE4"/>
    <w:rsid w:val="3E848F60"/>
    <w:rsid w:val="3E85B64A"/>
    <w:rsid w:val="3E8C5F3F"/>
    <w:rsid w:val="3E8C896C"/>
    <w:rsid w:val="3E8D8CDE"/>
    <w:rsid w:val="3E969007"/>
    <w:rsid w:val="3E96A41E"/>
    <w:rsid w:val="3E973B8F"/>
    <w:rsid w:val="3E9A6FB6"/>
    <w:rsid w:val="3E9E6465"/>
    <w:rsid w:val="3E9F935B"/>
    <w:rsid w:val="3EA3D2C6"/>
    <w:rsid w:val="3EA56063"/>
    <w:rsid w:val="3EA60C72"/>
    <w:rsid w:val="3EA651C2"/>
    <w:rsid w:val="3EA98EAE"/>
    <w:rsid w:val="3EAC8654"/>
    <w:rsid w:val="3EAEBDC1"/>
    <w:rsid w:val="3EAF6E86"/>
    <w:rsid w:val="3EB00618"/>
    <w:rsid w:val="3EB100FD"/>
    <w:rsid w:val="3EB5EA01"/>
    <w:rsid w:val="3EBB8984"/>
    <w:rsid w:val="3EBF212C"/>
    <w:rsid w:val="3EC2A958"/>
    <w:rsid w:val="3EC3A424"/>
    <w:rsid w:val="3ECAAF89"/>
    <w:rsid w:val="3ECAF357"/>
    <w:rsid w:val="3ECE6937"/>
    <w:rsid w:val="3ECF125E"/>
    <w:rsid w:val="3ED21F68"/>
    <w:rsid w:val="3ED57BDF"/>
    <w:rsid w:val="3ED5F95A"/>
    <w:rsid w:val="3ED6D7F1"/>
    <w:rsid w:val="3ED99EE0"/>
    <w:rsid w:val="3EDAEA7A"/>
    <w:rsid w:val="3EDEBEF3"/>
    <w:rsid w:val="3EDFA385"/>
    <w:rsid w:val="3EE1044B"/>
    <w:rsid w:val="3EE9738E"/>
    <w:rsid w:val="3EE98017"/>
    <w:rsid w:val="3EEB7085"/>
    <w:rsid w:val="3EECC3A5"/>
    <w:rsid w:val="3EEEF7E0"/>
    <w:rsid w:val="3EF2E18E"/>
    <w:rsid w:val="3EF6A0F4"/>
    <w:rsid w:val="3EF80E3F"/>
    <w:rsid w:val="3EF88DDD"/>
    <w:rsid w:val="3EFD01FB"/>
    <w:rsid w:val="3EFE5B67"/>
    <w:rsid w:val="3EFF99F6"/>
    <w:rsid w:val="3F047F23"/>
    <w:rsid w:val="3F059804"/>
    <w:rsid w:val="3F0639B5"/>
    <w:rsid w:val="3F0E2EC2"/>
    <w:rsid w:val="3F105016"/>
    <w:rsid w:val="3F132FF3"/>
    <w:rsid w:val="3F135E1A"/>
    <w:rsid w:val="3F141C40"/>
    <w:rsid w:val="3F169335"/>
    <w:rsid w:val="3F1C3B63"/>
    <w:rsid w:val="3F1F1AAB"/>
    <w:rsid w:val="3F26ABFC"/>
    <w:rsid w:val="3F27BB51"/>
    <w:rsid w:val="3F293AD8"/>
    <w:rsid w:val="3F2B8AE0"/>
    <w:rsid w:val="3F2D013D"/>
    <w:rsid w:val="3F2EC1CD"/>
    <w:rsid w:val="3F2EF92C"/>
    <w:rsid w:val="3F2F2D66"/>
    <w:rsid w:val="3F32006D"/>
    <w:rsid w:val="3F3679FC"/>
    <w:rsid w:val="3F41A7D3"/>
    <w:rsid w:val="3F43D603"/>
    <w:rsid w:val="3F468F3F"/>
    <w:rsid w:val="3F4A4D7A"/>
    <w:rsid w:val="3F4B5868"/>
    <w:rsid w:val="3F4FCDCD"/>
    <w:rsid w:val="3F50982A"/>
    <w:rsid w:val="3F55BE3C"/>
    <w:rsid w:val="3F55D4C2"/>
    <w:rsid w:val="3F563A78"/>
    <w:rsid w:val="3F56C594"/>
    <w:rsid w:val="3F584305"/>
    <w:rsid w:val="3F590495"/>
    <w:rsid w:val="3F5A3FA9"/>
    <w:rsid w:val="3F5AA1B7"/>
    <w:rsid w:val="3F5B7753"/>
    <w:rsid w:val="3F5CEF26"/>
    <w:rsid w:val="3F5D6DF5"/>
    <w:rsid w:val="3F5ED3A6"/>
    <w:rsid w:val="3F61C7E3"/>
    <w:rsid w:val="3F6228C2"/>
    <w:rsid w:val="3F64CF33"/>
    <w:rsid w:val="3F65AF5B"/>
    <w:rsid w:val="3F70CAD3"/>
    <w:rsid w:val="3F727660"/>
    <w:rsid w:val="3F7339A8"/>
    <w:rsid w:val="3F7478F5"/>
    <w:rsid w:val="3F75ECEC"/>
    <w:rsid w:val="3F7EC3D0"/>
    <w:rsid w:val="3F7F3931"/>
    <w:rsid w:val="3F8A64AC"/>
    <w:rsid w:val="3F8B140C"/>
    <w:rsid w:val="3F8ECE17"/>
    <w:rsid w:val="3F8ECE54"/>
    <w:rsid w:val="3F9D39EF"/>
    <w:rsid w:val="3F9E58AC"/>
    <w:rsid w:val="3FA59446"/>
    <w:rsid w:val="3FAD95A6"/>
    <w:rsid w:val="3FAE0018"/>
    <w:rsid w:val="3FAFB51C"/>
    <w:rsid w:val="3FB0D682"/>
    <w:rsid w:val="3FB1F4DC"/>
    <w:rsid w:val="3FB29580"/>
    <w:rsid w:val="3FB4189C"/>
    <w:rsid w:val="3FB587B9"/>
    <w:rsid w:val="3FB6B1CD"/>
    <w:rsid w:val="3FB939C2"/>
    <w:rsid w:val="3FB9780E"/>
    <w:rsid w:val="3FBC0797"/>
    <w:rsid w:val="3FBE25CC"/>
    <w:rsid w:val="3FC24F85"/>
    <w:rsid w:val="3FC6C21D"/>
    <w:rsid w:val="3FCA11F7"/>
    <w:rsid w:val="3FD395F7"/>
    <w:rsid w:val="3FDB9B26"/>
    <w:rsid w:val="3FDE6BE9"/>
    <w:rsid w:val="3FE528BD"/>
    <w:rsid w:val="3FE684CB"/>
    <w:rsid w:val="3FE69500"/>
    <w:rsid w:val="3FE94521"/>
    <w:rsid w:val="3FE9DCAE"/>
    <w:rsid w:val="3FED466B"/>
    <w:rsid w:val="3FEECFC6"/>
    <w:rsid w:val="3FF5FDC1"/>
    <w:rsid w:val="3FFDA193"/>
    <w:rsid w:val="40041DE7"/>
    <w:rsid w:val="400BA167"/>
    <w:rsid w:val="401F70F4"/>
    <w:rsid w:val="4020C114"/>
    <w:rsid w:val="40321391"/>
    <w:rsid w:val="40412771"/>
    <w:rsid w:val="40423298"/>
    <w:rsid w:val="4042DD6B"/>
    <w:rsid w:val="40490FB0"/>
    <w:rsid w:val="40495486"/>
    <w:rsid w:val="40499751"/>
    <w:rsid w:val="404AE747"/>
    <w:rsid w:val="404D0F38"/>
    <w:rsid w:val="404E31EF"/>
    <w:rsid w:val="40545947"/>
    <w:rsid w:val="405BA831"/>
    <w:rsid w:val="406315A8"/>
    <w:rsid w:val="40639ADD"/>
    <w:rsid w:val="40654AC7"/>
    <w:rsid w:val="4066240A"/>
    <w:rsid w:val="40674E7E"/>
    <w:rsid w:val="40705605"/>
    <w:rsid w:val="408056CE"/>
    <w:rsid w:val="40830853"/>
    <w:rsid w:val="4084074A"/>
    <w:rsid w:val="40873FEA"/>
    <w:rsid w:val="408A7DD2"/>
    <w:rsid w:val="408BFE8F"/>
    <w:rsid w:val="40914B2F"/>
    <w:rsid w:val="4095BA14"/>
    <w:rsid w:val="409E4064"/>
    <w:rsid w:val="409F4F16"/>
    <w:rsid w:val="409FE30A"/>
    <w:rsid w:val="40A34E82"/>
    <w:rsid w:val="40AA3ADB"/>
    <w:rsid w:val="40B2C537"/>
    <w:rsid w:val="40B8DC9F"/>
    <w:rsid w:val="40C449E2"/>
    <w:rsid w:val="40C5D7A0"/>
    <w:rsid w:val="40CE793D"/>
    <w:rsid w:val="40CE95F3"/>
    <w:rsid w:val="40D0FC2C"/>
    <w:rsid w:val="40D4C675"/>
    <w:rsid w:val="40D7B6A2"/>
    <w:rsid w:val="40DD3182"/>
    <w:rsid w:val="40DE9A48"/>
    <w:rsid w:val="40DEB3EA"/>
    <w:rsid w:val="40DEF245"/>
    <w:rsid w:val="40E395EF"/>
    <w:rsid w:val="40E433E6"/>
    <w:rsid w:val="40E4D2BC"/>
    <w:rsid w:val="40E7D2A6"/>
    <w:rsid w:val="40EA3FDD"/>
    <w:rsid w:val="40EBC25B"/>
    <w:rsid w:val="40EF1370"/>
    <w:rsid w:val="40F2B6D1"/>
    <w:rsid w:val="40F8280F"/>
    <w:rsid w:val="40FB0EAD"/>
    <w:rsid w:val="40FCA719"/>
    <w:rsid w:val="40FD7065"/>
    <w:rsid w:val="4100188A"/>
    <w:rsid w:val="41025328"/>
    <w:rsid w:val="41030688"/>
    <w:rsid w:val="4103F475"/>
    <w:rsid w:val="41074A55"/>
    <w:rsid w:val="410B9104"/>
    <w:rsid w:val="41107333"/>
    <w:rsid w:val="41155046"/>
    <w:rsid w:val="411C986A"/>
    <w:rsid w:val="411EC22C"/>
    <w:rsid w:val="411FFA15"/>
    <w:rsid w:val="41205490"/>
    <w:rsid w:val="4121E75B"/>
    <w:rsid w:val="41223BC6"/>
    <w:rsid w:val="41250800"/>
    <w:rsid w:val="41289B88"/>
    <w:rsid w:val="412C0888"/>
    <w:rsid w:val="412F49DC"/>
    <w:rsid w:val="4132BB30"/>
    <w:rsid w:val="41371C6C"/>
    <w:rsid w:val="413A786D"/>
    <w:rsid w:val="413FC416"/>
    <w:rsid w:val="41423240"/>
    <w:rsid w:val="414271F8"/>
    <w:rsid w:val="41434F1F"/>
    <w:rsid w:val="4143D5C7"/>
    <w:rsid w:val="41441076"/>
    <w:rsid w:val="4144E70A"/>
    <w:rsid w:val="414592E4"/>
    <w:rsid w:val="41464C64"/>
    <w:rsid w:val="41492560"/>
    <w:rsid w:val="414A5C3F"/>
    <w:rsid w:val="414D96B7"/>
    <w:rsid w:val="4152FCEF"/>
    <w:rsid w:val="415ACE7E"/>
    <w:rsid w:val="415D1582"/>
    <w:rsid w:val="415DC9DB"/>
    <w:rsid w:val="4165067D"/>
    <w:rsid w:val="4166B309"/>
    <w:rsid w:val="41769395"/>
    <w:rsid w:val="4176E1C8"/>
    <w:rsid w:val="417D6C34"/>
    <w:rsid w:val="41802623"/>
    <w:rsid w:val="4187C709"/>
    <w:rsid w:val="418CD008"/>
    <w:rsid w:val="418D44E0"/>
    <w:rsid w:val="4193E717"/>
    <w:rsid w:val="419593FD"/>
    <w:rsid w:val="4197D402"/>
    <w:rsid w:val="4199E806"/>
    <w:rsid w:val="419B1C03"/>
    <w:rsid w:val="419E218A"/>
    <w:rsid w:val="419FF301"/>
    <w:rsid w:val="41A1574C"/>
    <w:rsid w:val="41A50829"/>
    <w:rsid w:val="41A6D8BC"/>
    <w:rsid w:val="41AB92FB"/>
    <w:rsid w:val="41AE5608"/>
    <w:rsid w:val="41B24098"/>
    <w:rsid w:val="41B5CE6D"/>
    <w:rsid w:val="41B8C8A9"/>
    <w:rsid w:val="41BA6CFD"/>
    <w:rsid w:val="41BF989B"/>
    <w:rsid w:val="41C19401"/>
    <w:rsid w:val="41C2C4BE"/>
    <w:rsid w:val="41C35C4D"/>
    <w:rsid w:val="41C9C26A"/>
    <w:rsid w:val="41CE9357"/>
    <w:rsid w:val="41D22C31"/>
    <w:rsid w:val="41D2B305"/>
    <w:rsid w:val="41D6718A"/>
    <w:rsid w:val="41D7EA3A"/>
    <w:rsid w:val="41DC4F92"/>
    <w:rsid w:val="41DE1D9E"/>
    <w:rsid w:val="41E55C16"/>
    <w:rsid w:val="41E5D56D"/>
    <w:rsid w:val="41E798BD"/>
    <w:rsid w:val="41E8AA7F"/>
    <w:rsid w:val="41EEE583"/>
    <w:rsid w:val="41F7DD84"/>
    <w:rsid w:val="41F87F06"/>
    <w:rsid w:val="41F8C57C"/>
    <w:rsid w:val="41F944AD"/>
    <w:rsid w:val="41F99F9B"/>
    <w:rsid w:val="41FD57EF"/>
    <w:rsid w:val="41FE2C6F"/>
    <w:rsid w:val="420759B3"/>
    <w:rsid w:val="42092676"/>
    <w:rsid w:val="4212B519"/>
    <w:rsid w:val="4215A5A3"/>
    <w:rsid w:val="421B9F63"/>
    <w:rsid w:val="421EA950"/>
    <w:rsid w:val="421F5960"/>
    <w:rsid w:val="422A0AA6"/>
    <w:rsid w:val="422B4635"/>
    <w:rsid w:val="422C69BE"/>
    <w:rsid w:val="4235FF0A"/>
    <w:rsid w:val="423799C3"/>
    <w:rsid w:val="423DF1C9"/>
    <w:rsid w:val="42430615"/>
    <w:rsid w:val="4245CD93"/>
    <w:rsid w:val="4248AFA7"/>
    <w:rsid w:val="42494B7F"/>
    <w:rsid w:val="424A06F5"/>
    <w:rsid w:val="424B6E7E"/>
    <w:rsid w:val="424E85E0"/>
    <w:rsid w:val="424FAF54"/>
    <w:rsid w:val="42503453"/>
    <w:rsid w:val="42511F3B"/>
    <w:rsid w:val="4255A453"/>
    <w:rsid w:val="4255DF34"/>
    <w:rsid w:val="42589DB2"/>
    <w:rsid w:val="42593215"/>
    <w:rsid w:val="42596FA6"/>
    <w:rsid w:val="4259D82D"/>
    <w:rsid w:val="425DB5DE"/>
    <w:rsid w:val="426227B6"/>
    <w:rsid w:val="4266122D"/>
    <w:rsid w:val="427367FC"/>
    <w:rsid w:val="427D58FE"/>
    <w:rsid w:val="42810598"/>
    <w:rsid w:val="42813AFA"/>
    <w:rsid w:val="4283048F"/>
    <w:rsid w:val="42848B51"/>
    <w:rsid w:val="4284EA90"/>
    <w:rsid w:val="428BD861"/>
    <w:rsid w:val="428E5CE0"/>
    <w:rsid w:val="429416C0"/>
    <w:rsid w:val="4299EF71"/>
    <w:rsid w:val="429A1CAD"/>
    <w:rsid w:val="429DE517"/>
    <w:rsid w:val="429E5758"/>
    <w:rsid w:val="42A1F283"/>
    <w:rsid w:val="42AA1B27"/>
    <w:rsid w:val="42B692AA"/>
    <w:rsid w:val="42B7FF6D"/>
    <w:rsid w:val="42B8F00F"/>
    <w:rsid w:val="42BEA077"/>
    <w:rsid w:val="42BFB083"/>
    <w:rsid w:val="42C095E1"/>
    <w:rsid w:val="42C189D3"/>
    <w:rsid w:val="42C60E49"/>
    <w:rsid w:val="42CAD3E9"/>
    <w:rsid w:val="42D3DE62"/>
    <w:rsid w:val="42D68CA2"/>
    <w:rsid w:val="42D79387"/>
    <w:rsid w:val="42D83FD0"/>
    <w:rsid w:val="42DB339B"/>
    <w:rsid w:val="42DD48C8"/>
    <w:rsid w:val="42DEAEAC"/>
    <w:rsid w:val="42E215A4"/>
    <w:rsid w:val="42E508AC"/>
    <w:rsid w:val="42E6E086"/>
    <w:rsid w:val="42E88A5C"/>
    <w:rsid w:val="42EF8937"/>
    <w:rsid w:val="42F19D57"/>
    <w:rsid w:val="42F292F9"/>
    <w:rsid w:val="42F8507A"/>
    <w:rsid w:val="42F90D51"/>
    <w:rsid w:val="42FBFF69"/>
    <w:rsid w:val="4300F3EA"/>
    <w:rsid w:val="43036052"/>
    <w:rsid w:val="4308A4B4"/>
    <w:rsid w:val="4309B601"/>
    <w:rsid w:val="430BACCD"/>
    <w:rsid w:val="430BAD00"/>
    <w:rsid w:val="4310202B"/>
    <w:rsid w:val="4316167A"/>
    <w:rsid w:val="4316587D"/>
    <w:rsid w:val="43183FF4"/>
    <w:rsid w:val="431D6E4F"/>
    <w:rsid w:val="431E04BE"/>
    <w:rsid w:val="43203E81"/>
    <w:rsid w:val="43235964"/>
    <w:rsid w:val="4324B17E"/>
    <w:rsid w:val="4324EA05"/>
    <w:rsid w:val="43252838"/>
    <w:rsid w:val="43298C6C"/>
    <w:rsid w:val="432FC50D"/>
    <w:rsid w:val="43305C40"/>
    <w:rsid w:val="43342C6D"/>
    <w:rsid w:val="433B89D3"/>
    <w:rsid w:val="433F7E26"/>
    <w:rsid w:val="4341C322"/>
    <w:rsid w:val="434745EA"/>
    <w:rsid w:val="4348ADF9"/>
    <w:rsid w:val="4348BC71"/>
    <w:rsid w:val="43492BDF"/>
    <w:rsid w:val="434B2093"/>
    <w:rsid w:val="434D6BF9"/>
    <w:rsid w:val="43580083"/>
    <w:rsid w:val="435843E2"/>
    <w:rsid w:val="435BAFBF"/>
    <w:rsid w:val="435C578F"/>
    <w:rsid w:val="435E996F"/>
    <w:rsid w:val="435EF690"/>
    <w:rsid w:val="435FFF78"/>
    <w:rsid w:val="43612B43"/>
    <w:rsid w:val="436B6F21"/>
    <w:rsid w:val="436C5ED1"/>
    <w:rsid w:val="436D2877"/>
    <w:rsid w:val="436DC6EA"/>
    <w:rsid w:val="437573C7"/>
    <w:rsid w:val="4377556D"/>
    <w:rsid w:val="43789FDB"/>
    <w:rsid w:val="437B3EA5"/>
    <w:rsid w:val="4381C6DE"/>
    <w:rsid w:val="4386D771"/>
    <w:rsid w:val="438851C4"/>
    <w:rsid w:val="438A5062"/>
    <w:rsid w:val="438A655A"/>
    <w:rsid w:val="438F70A9"/>
    <w:rsid w:val="4392BFE4"/>
    <w:rsid w:val="43A191BA"/>
    <w:rsid w:val="43A3C735"/>
    <w:rsid w:val="43A6C27D"/>
    <w:rsid w:val="43AA1D01"/>
    <w:rsid w:val="43ABB873"/>
    <w:rsid w:val="43ACB68F"/>
    <w:rsid w:val="43AE52B5"/>
    <w:rsid w:val="43B204BF"/>
    <w:rsid w:val="43B286FB"/>
    <w:rsid w:val="43B39192"/>
    <w:rsid w:val="43BF987D"/>
    <w:rsid w:val="43C2784C"/>
    <w:rsid w:val="43C4C1F7"/>
    <w:rsid w:val="43C7D844"/>
    <w:rsid w:val="43CA43CC"/>
    <w:rsid w:val="43D2DDB7"/>
    <w:rsid w:val="43D90B23"/>
    <w:rsid w:val="43E12EC2"/>
    <w:rsid w:val="43E16CFE"/>
    <w:rsid w:val="43E628EE"/>
    <w:rsid w:val="43E85920"/>
    <w:rsid w:val="43E86259"/>
    <w:rsid w:val="43F04915"/>
    <w:rsid w:val="43F06E28"/>
    <w:rsid w:val="43F0CA4F"/>
    <w:rsid w:val="43F47E5E"/>
    <w:rsid w:val="43F5B312"/>
    <w:rsid w:val="43F9FF06"/>
    <w:rsid w:val="43FAC8AF"/>
    <w:rsid w:val="43FCF36D"/>
    <w:rsid w:val="4400A109"/>
    <w:rsid w:val="4406751C"/>
    <w:rsid w:val="440A811B"/>
    <w:rsid w:val="4410CBDF"/>
    <w:rsid w:val="4413699B"/>
    <w:rsid w:val="44140B3B"/>
    <w:rsid w:val="441C1966"/>
    <w:rsid w:val="4420B01D"/>
    <w:rsid w:val="4423D5C6"/>
    <w:rsid w:val="4424D72A"/>
    <w:rsid w:val="442782BD"/>
    <w:rsid w:val="4427F0D8"/>
    <w:rsid w:val="442B3C31"/>
    <w:rsid w:val="442BB3B2"/>
    <w:rsid w:val="442D5B46"/>
    <w:rsid w:val="442DABB1"/>
    <w:rsid w:val="442DF060"/>
    <w:rsid w:val="4432A65D"/>
    <w:rsid w:val="443AD20B"/>
    <w:rsid w:val="444076B4"/>
    <w:rsid w:val="44427DB0"/>
    <w:rsid w:val="4445254C"/>
    <w:rsid w:val="4445EFC2"/>
    <w:rsid w:val="44475040"/>
    <w:rsid w:val="444A195E"/>
    <w:rsid w:val="444DC622"/>
    <w:rsid w:val="44527E46"/>
    <w:rsid w:val="445B2110"/>
    <w:rsid w:val="445DEA4C"/>
    <w:rsid w:val="446750CA"/>
    <w:rsid w:val="4472192F"/>
    <w:rsid w:val="44736A18"/>
    <w:rsid w:val="4476717E"/>
    <w:rsid w:val="44794C6D"/>
    <w:rsid w:val="4480FFC5"/>
    <w:rsid w:val="4482C4F7"/>
    <w:rsid w:val="4485C856"/>
    <w:rsid w:val="448EB711"/>
    <w:rsid w:val="44927223"/>
    <w:rsid w:val="4493DC14"/>
    <w:rsid w:val="44948AA4"/>
    <w:rsid w:val="44951D1D"/>
    <w:rsid w:val="4497A463"/>
    <w:rsid w:val="449F61F8"/>
    <w:rsid w:val="44A6F4BB"/>
    <w:rsid w:val="44ABD8C9"/>
    <w:rsid w:val="44ADA1BC"/>
    <w:rsid w:val="44B63F9A"/>
    <w:rsid w:val="44B7E709"/>
    <w:rsid w:val="44BAE956"/>
    <w:rsid w:val="44BC30C0"/>
    <w:rsid w:val="44C1AF1D"/>
    <w:rsid w:val="44C443EF"/>
    <w:rsid w:val="44C574B7"/>
    <w:rsid w:val="44C5E452"/>
    <w:rsid w:val="44C5F5AC"/>
    <w:rsid w:val="44C7AD92"/>
    <w:rsid w:val="44C9A5DC"/>
    <w:rsid w:val="44CF0842"/>
    <w:rsid w:val="44D028AF"/>
    <w:rsid w:val="44D06D1B"/>
    <w:rsid w:val="44D9FFCD"/>
    <w:rsid w:val="44DA55AB"/>
    <w:rsid w:val="44DFB984"/>
    <w:rsid w:val="44E31BA6"/>
    <w:rsid w:val="44E6DA1D"/>
    <w:rsid w:val="44E82C29"/>
    <w:rsid w:val="44E9C425"/>
    <w:rsid w:val="44F0A4CF"/>
    <w:rsid w:val="44F10F64"/>
    <w:rsid w:val="44F8C3E9"/>
    <w:rsid w:val="44F9A4CA"/>
    <w:rsid w:val="44FB65AD"/>
    <w:rsid w:val="44FD2E1F"/>
    <w:rsid w:val="44FD3168"/>
    <w:rsid w:val="44FE705C"/>
    <w:rsid w:val="44FE829A"/>
    <w:rsid w:val="44FEF24E"/>
    <w:rsid w:val="44FEF961"/>
    <w:rsid w:val="450045E6"/>
    <w:rsid w:val="45012723"/>
    <w:rsid w:val="450467EC"/>
    <w:rsid w:val="4504EA02"/>
    <w:rsid w:val="4506FB91"/>
    <w:rsid w:val="4513190D"/>
    <w:rsid w:val="45154A33"/>
    <w:rsid w:val="45161397"/>
    <w:rsid w:val="4521380C"/>
    <w:rsid w:val="45231B6E"/>
    <w:rsid w:val="45235B0B"/>
    <w:rsid w:val="4523BFC4"/>
    <w:rsid w:val="452ED77A"/>
    <w:rsid w:val="452F7014"/>
    <w:rsid w:val="45360211"/>
    <w:rsid w:val="453AE20B"/>
    <w:rsid w:val="453EC15F"/>
    <w:rsid w:val="454104DD"/>
    <w:rsid w:val="454906E5"/>
    <w:rsid w:val="454CBFF7"/>
    <w:rsid w:val="454D7974"/>
    <w:rsid w:val="454F67C1"/>
    <w:rsid w:val="45533D88"/>
    <w:rsid w:val="4556F4D3"/>
    <w:rsid w:val="45584304"/>
    <w:rsid w:val="455C5E28"/>
    <w:rsid w:val="455CAC7E"/>
    <w:rsid w:val="455D9930"/>
    <w:rsid w:val="45607222"/>
    <w:rsid w:val="45607553"/>
    <w:rsid w:val="456236B2"/>
    <w:rsid w:val="4565D012"/>
    <w:rsid w:val="45665E8A"/>
    <w:rsid w:val="4566A3E3"/>
    <w:rsid w:val="4566F796"/>
    <w:rsid w:val="45689260"/>
    <w:rsid w:val="456E600C"/>
    <w:rsid w:val="45700120"/>
    <w:rsid w:val="45700489"/>
    <w:rsid w:val="45720CFD"/>
    <w:rsid w:val="4579FC2F"/>
    <w:rsid w:val="457D4DE0"/>
    <w:rsid w:val="457D733E"/>
    <w:rsid w:val="45823C21"/>
    <w:rsid w:val="45843568"/>
    <w:rsid w:val="4586D287"/>
    <w:rsid w:val="4587E326"/>
    <w:rsid w:val="4588838E"/>
    <w:rsid w:val="4589F99E"/>
    <w:rsid w:val="458DA9CA"/>
    <w:rsid w:val="458E91E1"/>
    <w:rsid w:val="4591783C"/>
    <w:rsid w:val="45920C74"/>
    <w:rsid w:val="45955FDF"/>
    <w:rsid w:val="4596E83F"/>
    <w:rsid w:val="45978FF0"/>
    <w:rsid w:val="459BD7CD"/>
    <w:rsid w:val="459C01FC"/>
    <w:rsid w:val="459C52EC"/>
    <w:rsid w:val="459EF9CD"/>
    <w:rsid w:val="459F89BD"/>
    <w:rsid w:val="45A660C0"/>
    <w:rsid w:val="45AB8E70"/>
    <w:rsid w:val="45B13D28"/>
    <w:rsid w:val="45B69C4B"/>
    <w:rsid w:val="45B8A588"/>
    <w:rsid w:val="45B8C6A4"/>
    <w:rsid w:val="45C16462"/>
    <w:rsid w:val="45C1CBA9"/>
    <w:rsid w:val="45C46CAF"/>
    <w:rsid w:val="45C505D6"/>
    <w:rsid w:val="45C609EB"/>
    <w:rsid w:val="45C901FB"/>
    <w:rsid w:val="45CB18AE"/>
    <w:rsid w:val="45CB9E5B"/>
    <w:rsid w:val="45CCEBB3"/>
    <w:rsid w:val="45CE876D"/>
    <w:rsid w:val="45CF92DE"/>
    <w:rsid w:val="45D4CEC8"/>
    <w:rsid w:val="45D5E8C8"/>
    <w:rsid w:val="45D7C1C2"/>
    <w:rsid w:val="45DABB75"/>
    <w:rsid w:val="45DBEEEF"/>
    <w:rsid w:val="45DE704F"/>
    <w:rsid w:val="45E5FDFB"/>
    <w:rsid w:val="45E6469B"/>
    <w:rsid w:val="45E99683"/>
    <w:rsid w:val="45EB04D0"/>
    <w:rsid w:val="45EB1184"/>
    <w:rsid w:val="45EBF9F9"/>
    <w:rsid w:val="45F1A224"/>
    <w:rsid w:val="45F3A527"/>
    <w:rsid w:val="45F595B6"/>
    <w:rsid w:val="45FB1218"/>
    <w:rsid w:val="45FD8FAB"/>
    <w:rsid w:val="46068DEB"/>
    <w:rsid w:val="46090F35"/>
    <w:rsid w:val="460BF020"/>
    <w:rsid w:val="46140574"/>
    <w:rsid w:val="46150A15"/>
    <w:rsid w:val="4619A655"/>
    <w:rsid w:val="461B81C5"/>
    <w:rsid w:val="461E0D77"/>
    <w:rsid w:val="462030A0"/>
    <w:rsid w:val="4621DEDB"/>
    <w:rsid w:val="462E8BF6"/>
    <w:rsid w:val="462E9ED3"/>
    <w:rsid w:val="4631F6B0"/>
    <w:rsid w:val="4635CD95"/>
    <w:rsid w:val="4639D857"/>
    <w:rsid w:val="463F12AC"/>
    <w:rsid w:val="464449F1"/>
    <w:rsid w:val="4648C7BD"/>
    <w:rsid w:val="464A856B"/>
    <w:rsid w:val="464B737A"/>
    <w:rsid w:val="4651204C"/>
    <w:rsid w:val="46583BEC"/>
    <w:rsid w:val="465868E2"/>
    <w:rsid w:val="465A7F92"/>
    <w:rsid w:val="465B9671"/>
    <w:rsid w:val="465BD576"/>
    <w:rsid w:val="465DB861"/>
    <w:rsid w:val="465FCBE5"/>
    <w:rsid w:val="4663C997"/>
    <w:rsid w:val="4663F31D"/>
    <w:rsid w:val="4665763D"/>
    <w:rsid w:val="466A7247"/>
    <w:rsid w:val="466AFA22"/>
    <w:rsid w:val="466BA029"/>
    <w:rsid w:val="466E3DE4"/>
    <w:rsid w:val="466EFA52"/>
    <w:rsid w:val="46742FEE"/>
    <w:rsid w:val="46792873"/>
    <w:rsid w:val="468064A2"/>
    <w:rsid w:val="46819FF0"/>
    <w:rsid w:val="4683C329"/>
    <w:rsid w:val="4684D07A"/>
    <w:rsid w:val="468511A4"/>
    <w:rsid w:val="46877EAE"/>
    <w:rsid w:val="4688752F"/>
    <w:rsid w:val="4689FA54"/>
    <w:rsid w:val="468A988A"/>
    <w:rsid w:val="468CB525"/>
    <w:rsid w:val="4690A5B7"/>
    <w:rsid w:val="4694EEBC"/>
    <w:rsid w:val="4695D5FF"/>
    <w:rsid w:val="4699B8F8"/>
    <w:rsid w:val="469EEADF"/>
    <w:rsid w:val="46A1093B"/>
    <w:rsid w:val="46A4DA98"/>
    <w:rsid w:val="46A58B10"/>
    <w:rsid w:val="46AB1DC7"/>
    <w:rsid w:val="46AFD15F"/>
    <w:rsid w:val="46B3A9D5"/>
    <w:rsid w:val="46C00618"/>
    <w:rsid w:val="46C3FA3E"/>
    <w:rsid w:val="46C6541B"/>
    <w:rsid w:val="46CBCB49"/>
    <w:rsid w:val="46CD6270"/>
    <w:rsid w:val="46D20D24"/>
    <w:rsid w:val="46D20FDE"/>
    <w:rsid w:val="46D30916"/>
    <w:rsid w:val="46D32DFF"/>
    <w:rsid w:val="46D38D07"/>
    <w:rsid w:val="46D62CB8"/>
    <w:rsid w:val="46E434DF"/>
    <w:rsid w:val="46EB2790"/>
    <w:rsid w:val="46EC2669"/>
    <w:rsid w:val="46EE9F8B"/>
    <w:rsid w:val="46EF235C"/>
    <w:rsid w:val="46F278A0"/>
    <w:rsid w:val="46F40F5F"/>
    <w:rsid w:val="46F785B2"/>
    <w:rsid w:val="46FCABE6"/>
    <w:rsid w:val="46FD3001"/>
    <w:rsid w:val="47041EC7"/>
    <w:rsid w:val="470469C5"/>
    <w:rsid w:val="47086727"/>
    <w:rsid w:val="470A1752"/>
    <w:rsid w:val="470DA656"/>
    <w:rsid w:val="47195F90"/>
    <w:rsid w:val="471987D2"/>
    <w:rsid w:val="471C3F96"/>
    <w:rsid w:val="4721D808"/>
    <w:rsid w:val="4725CA67"/>
    <w:rsid w:val="4728E153"/>
    <w:rsid w:val="472CD5BD"/>
    <w:rsid w:val="472DD637"/>
    <w:rsid w:val="4734A996"/>
    <w:rsid w:val="4735251F"/>
    <w:rsid w:val="473A9890"/>
    <w:rsid w:val="473E4B90"/>
    <w:rsid w:val="473F5888"/>
    <w:rsid w:val="4742BD70"/>
    <w:rsid w:val="474516D9"/>
    <w:rsid w:val="47464C61"/>
    <w:rsid w:val="47471A8F"/>
    <w:rsid w:val="4749BBE3"/>
    <w:rsid w:val="474CEE8C"/>
    <w:rsid w:val="474D5117"/>
    <w:rsid w:val="474D69B9"/>
    <w:rsid w:val="474E4EFA"/>
    <w:rsid w:val="474EE0AA"/>
    <w:rsid w:val="474F614F"/>
    <w:rsid w:val="475023C8"/>
    <w:rsid w:val="4750B8A9"/>
    <w:rsid w:val="4753FBE7"/>
    <w:rsid w:val="475B6C20"/>
    <w:rsid w:val="4760EC93"/>
    <w:rsid w:val="47666F76"/>
    <w:rsid w:val="476F6994"/>
    <w:rsid w:val="477304C0"/>
    <w:rsid w:val="4777A72B"/>
    <w:rsid w:val="47781776"/>
    <w:rsid w:val="47785A21"/>
    <w:rsid w:val="477C09B3"/>
    <w:rsid w:val="477D54D9"/>
    <w:rsid w:val="477FBCC9"/>
    <w:rsid w:val="47817622"/>
    <w:rsid w:val="4783D07F"/>
    <w:rsid w:val="47878474"/>
    <w:rsid w:val="47892D70"/>
    <w:rsid w:val="478C9963"/>
    <w:rsid w:val="478D5833"/>
    <w:rsid w:val="478E03B0"/>
    <w:rsid w:val="479296F0"/>
    <w:rsid w:val="479321A6"/>
    <w:rsid w:val="47A23979"/>
    <w:rsid w:val="47A5851E"/>
    <w:rsid w:val="47A65405"/>
    <w:rsid w:val="47B023CB"/>
    <w:rsid w:val="47B9E32E"/>
    <w:rsid w:val="47BA86A8"/>
    <w:rsid w:val="47BE98FF"/>
    <w:rsid w:val="47C56CAA"/>
    <w:rsid w:val="47C5A078"/>
    <w:rsid w:val="47C825B5"/>
    <w:rsid w:val="47C87EA1"/>
    <w:rsid w:val="47D024D4"/>
    <w:rsid w:val="47D50760"/>
    <w:rsid w:val="47D9ABD0"/>
    <w:rsid w:val="47DDD3B0"/>
    <w:rsid w:val="47E0F0CC"/>
    <w:rsid w:val="47E104B1"/>
    <w:rsid w:val="47E41174"/>
    <w:rsid w:val="47E5D649"/>
    <w:rsid w:val="47EF8D02"/>
    <w:rsid w:val="47F14BC7"/>
    <w:rsid w:val="47F213DF"/>
    <w:rsid w:val="47F4642A"/>
    <w:rsid w:val="47F56925"/>
    <w:rsid w:val="47FA43ED"/>
    <w:rsid w:val="47FAB229"/>
    <w:rsid w:val="47FBEEC3"/>
    <w:rsid w:val="47FE188A"/>
    <w:rsid w:val="4807026C"/>
    <w:rsid w:val="4809DB71"/>
    <w:rsid w:val="480DD11E"/>
    <w:rsid w:val="480E531B"/>
    <w:rsid w:val="4812269A"/>
    <w:rsid w:val="48134A80"/>
    <w:rsid w:val="4818974E"/>
    <w:rsid w:val="481DA415"/>
    <w:rsid w:val="48203077"/>
    <w:rsid w:val="48208544"/>
    <w:rsid w:val="482146DE"/>
    <w:rsid w:val="482246D7"/>
    <w:rsid w:val="482411FD"/>
    <w:rsid w:val="482515CE"/>
    <w:rsid w:val="482B327E"/>
    <w:rsid w:val="482D5F4F"/>
    <w:rsid w:val="48300811"/>
    <w:rsid w:val="483015A5"/>
    <w:rsid w:val="4831FD32"/>
    <w:rsid w:val="483A31A5"/>
    <w:rsid w:val="483B49FB"/>
    <w:rsid w:val="483C85CF"/>
    <w:rsid w:val="484076B6"/>
    <w:rsid w:val="48486840"/>
    <w:rsid w:val="484D049A"/>
    <w:rsid w:val="4851B48D"/>
    <w:rsid w:val="4854FA71"/>
    <w:rsid w:val="4858DF1F"/>
    <w:rsid w:val="485C4555"/>
    <w:rsid w:val="485D6445"/>
    <w:rsid w:val="485E2B2E"/>
    <w:rsid w:val="48620E51"/>
    <w:rsid w:val="4862E5D3"/>
    <w:rsid w:val="4864500E"/>
    <w:rsid w:val="486B2734"/>
    <w:rsid w:val="486F6A18"/>
    <w:rsid w:val="4870C046"/>
    <w:rsid w:val="487E13BD"/>
    <w:rsid w:val="4883B1FE"/>
    <w:rsid w:val="48844CC4"/>
    <w:rsid w:val="48865F99"/>
    <w:rsid w:val="48875CF7"/>
    <w:rsid w:val="488E61CC"/>
    <w:rsid w:val="4890B386"/>
    <w:rsid w:val="48965310"/>
    <w:rsid w:val="4899A73E"/>
    <w:rsid w:val="489B0DB8"/>
    <w:rsid w:val="489BAB42"/>
    <w:rsid w:val="489CAAD5"/>
    <w:rsid w:val="489D3BB2"/>
    <w:rsid w:val="489E9C5F"/>
    <w:rsid w:val="48A13668"/>
    <w:rsid w:val="48A1F2E0"/>
    <w:rsid w:val="48A290FD"/>
    <w:rsid w:val="48A76832"/>
    <w:rsid w:val="48ACD182"/>
    <w:rsid w:val="48B09162"/>
    <w:rsid w:val="48B2EBD5"/>
    <w:rsid w:val="48B365D3"/>
    <w:rsid w:val="48B4543B"/>
    <w:rsid w:val="48B7C359"/>
    <w:rsid w:val="48B99575"/>
    <w:rsid w:val="48BBCACC"/>
    <w:rsid w:val="48BC3D4C"/>
    <w:rsid w:val="48BF0C5B"/>
    <w:rsid w:val="48CBA8A9"/>
    <w:rsid w:val="48CEE689"/>
    <w:rsid w:val="48D84F6A"/>
    <w:rsid w:val="48E00BC8"/>
    <w:rsid w:val="48E1D058"/>
    <w:rsid w:val="48E53102"/>
    <w:rsid w:val="48E79E30"/>
    <w:rsid w:val="48ED2345"/>
    <w:rsid w:val="48F3372A"/>
    <w:rsid w:val="48F78954"/>
    <w:rsid w:val="48F9A3BD"/>
    <w:rsid w:val="48FD1269"/>
    <w:rsid w:val="4903D625"/>
    <w:rsid w:val="490705D5"/>
    <w:rsid w:val="490A4DB0"/>
    <w:rsid w:val="49100E70"/>
    <w:rsid w:val="49106331"/>
    <w:rsid w:val="49162E94"/>
    <w:rsid w:val="49207A91"/>
    <w:rsid w:val="49240C1A"/>
    <w:rsid w:val="492669F5"/>
    <w:rsid w:val="4927AC2C"/>
    <w:rsid w:val="492BFA10"/>
    <w:rsid w:val="492D3EB9"/>
    <w:rsid w:val="4931DBC9"/>
    <w:rsid w:val="49333841"/>
    <w:rsid w:val="49339C31"/>
    <w:rsid w:val="4933FE17"/>
    <w:rsid w:val="4936D69B"/>
    <w:rsid w:val="49398552"/>
    <w:rsid w:val="4939ED93"/>
    <w:rsid w:val="493C52FD"/>
    <w:rsid w:val="493E1ABD"/>
    <w:rsid w:val="493FAD47"/>
    <w:rsid w:val="4940170C"/>
    <w:rsid w:val="49489531"/>
    <w:rsid w:val="494A48A4"/>
    <w:rsid w:val="494B2867"/>
    <w:rsid w:val="494C513C"/>
    <w:rsid w:val="494DEBEF"/>
    <w:rsid w:val="494F13D7"/>
    <w:rsid w:val="494F7A52"/>
    <w:rsid w:val="49516ECF"/>
    <w:rsid w:val="4953A917"/>
    <w:rsid w:val="4957AFD6"/>
    <w:rsid w:val="49657814"/>
    <w:rsid w:val="49686842"/>
    <w:rsid w:val="496B92E4"/>
    <w:rsid w:val="496BAB89"/>
    <w:rsid w:val="496EC5C3"/>
    <w:rsid w:val="4970D7C1"/>
    <w:rsid w:val="49720A1A"/>
    <w:rsid w:val="49723506"/>
    <w:rsid w:val="4974CBCC"/>
    <w:rsid w:val="497521B0"/>
    <w:rsid w:val="49787B82"/>
    <w:rsid w:val="49791E0A"/>
    <w:rsid w:val="49833026"/>
    <w:rsid w:val="4984AC08"/>
    <w:rsid w:val="49856417"/>
    <w:rsid w:val="498709E9"/>
    <w:rsid w:val="498D8FCD"/>
    <w:rsid w:val="499BF41E"/>
    <w:rsid w:val="49A12A72"/>
    <w:rsid w:val="49A4B6F7"/>
    <w:rsid w:val="49A7A5BE"/>
    <w:rsid w:val="49AA574C"/>
    <w:rsid w:val="49AC3050"/>
    <w:rsid w:val="49AC933C"/>
    <w:rsid w:val="49B2D4FB"/>
    <w:rsid w:val="49B42F1F"/>
    <w:rsid w:val="49B47181"/>
    <w:rsid w:val="49B82ED5"/>
    <w:rsid w:val="49B8D105"/>
    <w:rsid w:val="49BA70D8"/>
    <w:rsid w:val="49BAE98F"/>
    <w:rsid w:val="49C51D0D"/>
    <w:rsid w:val="49C60AD4"/>
    <w:rsid w:val="49CB9E97"/>
    <w:rsid w:val="49CD4D21"/>
    <w:rsid w:val="49CD8D13"/>
    <w:rsid w:val="49CE4E88"/>
    <w:rsid w:val="49D1A28C"/>
    <w:rsid w:val="49D3EAEC"/>
    <w:rsid w:val="49D3EB88"/>
    <w:rsid w:val="49DED175"/>
    <w:rsid w:val="49E2B028"/>
    <w:rsid w:val="49E438A1"/>
    <w:rsid w:val="49E4C014"/>
    <w:rsid w:val="49E6846A"/>
    <w:rsid w:val="49E90C5C"/>
    <w:rsid w:val="49E9718E"/>
    <w:rsid w:val="49EC38FC"/>
    <w:rsid w:val="49EFD9A7"/>
    <w:rsid w:val="49F27953"/>
    <w:rsid w:val="49F57A4F"/>
    <w:rsid w:val="49F6B1A6"/>
    <w:rsid w:val="49F9CACF"/>
    <w:rsid w:val="49FA1E07"/>
    <w:rsid w:val="4A00F3D4"/>
    <w:rsid w:val="4A05A03B"/>
    <w:rsid w:val="4A05C4D5"/>
    <w:rsid w:val="4A07E74F"/>
    <w:rsid w:val="4A085044"/>
    <w:rsid w:val="4A0C34C7"/>
    <w:rsid w:val="4A18B880"/>
    <w:rsid w:val="4A1D0DED"/>
    <w:rsid w:val="4A200EFD"/>
    <w:rsid w:val="4A2044F5"/>
    <w:rsid w:val="4A2258EC"/>
    <w:rsid w:val="4A25573F"/>
    <w:rsid w:val="4A272B0C"/>
    <w:rsid w:val="4A29811D"/>
    <w:rsid w:val="4A2ADA2F"/>
    <w:rsid w:val="4A2DCC5F"/>
    <w:rsid w:val="4A3C83BD"/>
    <w:rsid w:val="4A3DF4A7"/>
    <w:rsid w:val="4A3FE51E"/>
    <w:rsid w:val="4A401115"/>
    <w:rsid w:val="4A471F8F"/>
    <w:rsid w:val="4A497B33"/>
    <w:rsid w:val="4A49FD3E"/>
    <w:rsid w:val="4A4B2504"/>
    <w:rsid w:val="4A4C0086"/>
    <w:rsid w:val="4A5B87BA"/>
    <w:rsid w:val="4A5BC254"/>
    <w:rsid w:val="4A5C9732"/>
    <w:rsid w:val="4A615B71"/>
    <w:rsid w:val="4A65BFC7"/>
    <w:rsid w:val="4A661D78"/>
    <w:rsid w:val="4A676860"/>
    <w:rsid w:val="4A687B05"/>
    <w:rsid w:val="4A691701"/>
    <w:rsid w:val="4A6D4D0C"/>
    <w:rsid w:val="4A6FDDD1"/>
    <w:rsid w:val="4A716179"/>
    <w:rsid w:val="4A723AB2"/>
    <w:rsid w:val="4A747875"/>
    <w:rsid w:val="4A75B6A0"/>
    <w:rsid w:val="4A79675A"/>
    <w:rsid w:val="4A7F1ED8"/>
    <w:rsid w:val="4A803CCF"/>
    <w:rsid w:val="4A824CAB"/>
    <w:rsid w:val="4A827A3C"/>
    <w:rsid w:val="4A859E77"/>
    <w:rsid w:val="4A88BB10"/>
    <w:rsid w:val="4A8AFB45"/>
    <w:rsid w:val="4A8BC213"/>
    <w:rsid w:val="4A8EE893"/>
    <w:rsid w:val="4A90AFA1"/>
    <w:rsid w:val="4A90B5AC"/>
    <w:rsid w:val="4A9C9028"/>
    <w:rsid w:val="4AA77BF3"/>
    <w:rsid w:val="4AAD7083"/>
    <w:rsid w:val="4AB20586"/>
    <w:rsid w:val="4AB39B10"/>
    <w:rsid w:val="4AB46DD4"/>
    <w:rsid w:val="4AB4E228"/>
    <w:rsid w:val="4ABC1F81"/>
    <w:rsid w:val="4ABFEDDE"/>
    <w:rsid w:val="4AC230E9"/>
    <w:rsid w:val="4AC36923"/>
    <w:rsid w:val="4AC424AB"/>
    <w:rsid w:val="4AC5A472"/>
    <w:rsid w:val="4ACA3D68"/>
    <w:rsid w:val="4ACB0BAB"/>
    <w:rsid w:val="4ACF1AC2"/>
    <w:rsid w:val="4AD9B629"/>
    <w:rsid w:val="4ADA1253"/>
    <w:rsid w:val="4ADD4C50"/>
    <w:rsid w:val="4ADF83D3"/>
    <w:rsid w:val="4ADFB6A0"/>
    <w:rsid w:val="4AE25D6B"/>
    <w:rsid w:val="4AE3CFDB"/>
    <w:rsid w:val="4AE6EEF9"/>
    <w:rsid w:val="4AED2A75"/>
    <w:rsid w:val="4AEFC786"/>
    <w:rsid w:val="4AF3BD5D"/>
    <w:rsid w:val="4AFA0919"/>
    <w:rsid w:val="4AFC1608"/>
    <w:rsid w:val="4AFF7C08"/>
    <w:rsid w:val="4B012AD1"/>
    <w:rsid w:val="4B05E3D9"/>
    <w:rsid w:val="4B08F5B1"/>
    <w:rsid w:val="4B09DA98"/>
    <w:rsid w:val="4B0A0EC7"/>
    <w:rsid w:val="4B0B7C45"/>
    <w:rsid w:val="4B0B8045"/>
    <w:rsid w:val="4B0D3425"/>
    <w:rsid w:val="4B0D5661"/>
    <w:rsid w:val="4B149808"/>
    <w:rsid w:val="4B155286"/>
    <w:rsid w:val="4B1766E1"/>
    <w:rsid w:val="4B1A1D68"/>
    <w:rsid w:val="4B1C95BD"/>
    <w:rsid w:val="4B204AC8"/>
    <w:rsid w:val="4B224B92"/>
    <w:rsid w:val="4B28594A"/>
    <w:rsid w:val="4B2C1E95"/>
    <w:rsid w:val="4B3239AF"/>
    <w:rsid w:val="4B34C4AD"/>
    <w:rsid w:val="4B39CDC4"/>
    <w:rsid w:val="4B3ACB08"/>
    <w:rsid w:val="4B3C2FEC"/>
    <w:rsid w:val="4B43A633"/>
    <w:rsid w:val="4B499E5A"/>
    <w:rsid w:val="4B4AE095"/>
    <w:rsid w:val="4B4C7123"/>
    <w:rsid w:val="4B5026A1"/>
    <w:rsid w:val="4B517908"/>
    <w:rsid w:val="4B520130"/>
    <w:rsid w:val="4B525D2A"/>
    <w:rsid w:val="4B5533A4"/>
    <w:rsid w:val="4B5AFC44"/>
    <w:rsid w:val="4B5D6B77"/>
    <w:rsid w:val="4B648F3A"/>
    <w:rsid w:val="4B658FC5"/>
    <w:rsid w:val="4B65B998"/>
    <w:rsid w:val="4B682306"/>
    <w:rsid w:val="4B698AEB"/>
    <w:rsid w:val="4B73E428"/>
    <w:rsid w:val="4B747A61"/>
    <w:rsid w:val="4B76195A"/>
    <w:rsid w:val="4B78834A"/>
    <w:rsid w:val="4B7B9AE1"/>
    <w:rsid w:val="4B7BD9FB"/>
    <w:rsid w:val="4B7EF05B"/>
    <w:rsid w:val="4B8218A7"/>
    <w:rsid w:val="4B82C671"/>
    <w:rsid w:val="4B842D92"/>
    <w:rsid w:val="4B84857F"/>
    <w:rsid w:val="4B8572A3"/>
    <w:rsid w:val="4B88BF87"/>
    <w:rsid w:val="4B8C1493"/>
    <w:rsid w:val="4B8C60FC"/>
    <w:rsid w:val="4B9000E7"/>
    <w:rsid w:val="4B98CD95"/>
    <w:rsid w:val="4B9CB7BF"/>
    <w:rsid w:val="4B9D0793"/>
    <w:rsid w:val="4B9EFF26"/>
    <w:rsid w:val="4B9F2A32"/>
    <w:rsid w:val="4BA229A0"/>
    <w:rsid w:val="4BA36649"/>
    <w:rsid w:val="4BA5B657"/>
    <w:rsid w:val="4BA7A1E2"/>
    <w:rsid w:val="4BB16C39"/>
    <w:rsid w:val="4BB87CE0"/>
    <w:rsid w:val="4BB8BE63"/>
    <w:rsid w:val="4BB964F1"/>
    <w:rsid w:val="4BBAB77A"/>
    <w:rsid w:val="4BBABDDC"/>
    <w:rsid w:val="4BBC2966"/>
    <w:rsid w:val="4BBEDA95"/>
    <w:rsid w:val="4BBEFF37"/>
    <w:rsid w:val="4BC47E37"/>
    <w:rsid w:val="4BC4BDB6"/>
    <w:rsid w:val="4BC5118A"/>
    <w:rsid w:val="4BC8F2EA"/>
    <w:rsid w:val="4BCCC5F1"/>
    <w:rsid w:val="4BD5CB73"/>
    <w:rsid w:val="4BD621B3"/>
    <w:rsid w:val="4BD7196C"/>
    <w:rsid w:val="4BE3551F"/>
    <w:rsid w:val="4BE3EBA2"/>
    <w:rsid w:val="4BE94927"/>
    <w:rsid w:val="4BEBED76"/>
    <w:rsid w:val="4BEF5C72"/>
    <w:rsid w:val="4BF0E40A"/>
    <w:rsid w:val="4BF6AD44"/>
    <w:rsid w:val="4BF7303C"/>
    <w:rsid w:val="4BFBAFD8"/>
    <w:rsid w:val="4BFBE5D2"/>
    <w:rsid w:val="4BFC39AA"/>
    <w:rsid w:val="4BFC4081"/>
    <w:rsid w:val="4BFD2162"/>
    <w:rsid w:val="4C033B4B"/>
    <w:rsid w:val="4C044F2F"/>
    <w:rsid w:val="4C062E9D"/>
    <w:rsid w:val="4C0F2241"/>
    <w:rsid w:val="4C112AC0"/>
    <w:rsid w:val="4C149C37"/>
    <w:rsid w:val="4C1533DD"/>
    <w:rsid w:val="4C17AE46"/>
    <w:rsid w:val="4C18CD75"/>
    <w:rsid w:val="4C1EAE52"/>
    <w:rsid w:val="4C218013"/>
    <w:rsid w:val="4C25D26A"/>
    <w:rsid w:val="4C2920EC"/>
    <w:rsid w:val="4C2A1CCC"/>
    <w:rsid w:val="4C2AF7E5"/>
    <w:rsid w:val="4C2BA02A"/>
    <w:rsid w:val="4C2D1038"/>
    <w:rsid w:val="4C2D5824"/>
    <w:rsid w:val="4C2FA8DD"/>
    <w:rsid w:val="4C30C378"/>
    <w:rsid w:val="4C30DF23"/>
    <w:rsid w:val="4C370ED4"/>
    <w:rsid w:val="4C4113D8"/>
    <w:rsid w:val="4C4827DC"/>
    <w:rsid w:val="4C48D5EC"/>
    <w:rsid w:val="4C4C09C7"/>
    <w:rsid w:val="4C4E1C5C"/>
    <w:rsid w:val="4C4F23DE"/>
    <w:rsid w:val="4C51641D"/>
    <w:rsid w:val="4C55B1A2"/>
    <w:rsid w:val="4C57DF95"/>
    <w:rsid w:val="4C5808D7"/>
    <w:rsid w:val="4C5987C5"/>
    <w:rsid w:val="4C5A71D3"/>
    <w:rsid w:val="4C5EDF0A"/>
    <w:rsid w:val="4C5F43EB"/>
    <w:rsid w:val="4C5F92F0"/>
    <w:rsid w:val="4C633966"/>
    <w:rsid w:val="4C6373CA"/>
    <w:rsid w:val="4C6444AF"/>
    <w:rsid w:val="4C671B14"/>
    <w:rsid w:val="4C6A6757"/>
    <w:rsid w:val="4C6F3E8D"/>
    <w:rsid w:val="4C6F40C1"/>
    <w:rsid w:val="4C6FF63E"/>
    <w:rsid w:val="4C77CD3C"/>
    <w:rsid w:val="4C792E31"/>
    <w:rsid w:val="4C7A87B8"/>
    <w:rsid w:val="4C7CF50F"/>
    <w:rsid w:val="4C7E3DE9"/>
    <w:rsid w:val="4C900D3C"/>
    <w:rsid w:val="4C9556B6"/>
    <w:rsid w:val="4C980F93"/>
    <w:rsid w:val="4C992748"/>
    <w:rsid w:val="4C9C4FD8"/>
    <w:rsid w:val="4CA14621"/>
    <w:rsid w:val="4CA1B146"/>
    <w:rsid w:val="4CA6BF9C"/>
    <w:rsid w:val="4CA7B2AF"/>
    <w:rsid w:val="4CAB747D"/>
    <w:rsid w:val="4CB106CC"/>
    <w:rsid w:val="4CB10F1B"/>
    <w:rsid w:val="4CB3F25A"/>
    <w:rsid w:val="4CB80968"/>
    <w:rsid w:val="4CB98921"/>
    <w:rsid w:val="4CB9CDF1"/>
    <w:rsid w:val="4CBD6D73"/>
    <w:rsid w:val="4CC061D0"/>
    <w:rsid w:val="4CC3EB7F"/>
    <w:rsid w:val="4CC8A559"/>
    <w:rsid w:val="4CCDC38C"/>
    <w:rsid w:val="4CD49AC3"/>
    <w:rsid w:val="4CD6731E"/>
    <w:rsid w:val="4CD75794"/>
    <w:rsid w:val="4CDB5884"/>
    <w:rsid w:val="4CDBAD6F"/>
    <w:rsid w:val="4CDC3F62"/>
    <w:rsid w:val="4CDED771"/>
    <w:rsid w:val="4CDFACD2"/>
    <w:rsid w:val="4CE413C6"/>
    <w:rsid w:val="4CEA64F9"/>
    <w:rsid w:val="4CEEE8C1"/>
    <w:rsid w:val="4CF0260F"/>
    <w:rsid w:val="4CF54079"/>
    <w:rsid w:val="4CF6440E"/>
    <w:rsid w:val="4CF9D026"/>
    <w:rsid w:val="4CFB1399"/>
    <w:rsid w:val="4CFC730D"/>
    <w:rsid w:val="4CFDB75F"/>
    <w:rsid w:val="4CFEB4CD"/>
    <w:rsid w:val="4D04EDE3"/>
    <w:rsid w:val="4D07BD2A"/>
    <w:rsid w:val="4D081998"/>
    <w:rsid w:val="4D08B0A3"/>
    <w:rsid w:val="4D0BCE47"/>
    <w:rsid w:val="4D12E9ED"/>
    <w:rsid w:val="4D183D3F"/>
    <w:rsid w:val="4D1A55B3"/>
    <w:rsid w:val="4D1D1051"/>
    <w:rsid w:val="4D1F9A0B"/>
    <w:rsid w:val="4D25BDF4"/>
    <w:rsid w:val="4D27361C"/>
    <w:rsid w:val="4D299980"/>
    <w:rsid w:val="4D2CA34D"/>
    <w:rsid w:val="4D2E5B2C"/>
    <w:rsid w:val="4D2FCAC1"/>
    <w:rsid w:val="4D33CBA2"/>
    <w:rsid w:val="4D348193"/>
    <w:rsid w:val="4D386A0B"/>
    <w:rsid w:val="4D3C0C9E"/>
    <w:rsid w:val="4D3E6820"/>
    <w:rsid w:val="4D3FF834"/>
    <w:rsid w:val="4D40CA8D"/>
    <w:rsid w:val="4D41A0C0"/>
    <w:rsid w:val="4D42EFA7"/>
    <w:rsid w:val="4D448FD5"/>
    <w:rsid w:val="4D476361"/>
    <w:rsid w:val="4D4AE726"/>
    <w:rsid w:val="4D51D8CB"/>
    <w:rsid w:val="4D527A00"/>
    <w:rsid w:val="4D5787D1"/>
    <w:rsid w:val="4D5E6BD0"/>
    <w:rsid w:val="4D5F0349"/>
    <w:rsid w:val="4D60888D"/>
    <w:rsid w:val="4D63DCB2"/>
    <w:rsid w:val="4D6729AA"/>
    <w:rsid w:val="4D68C503"/>
    <w:rsid w:val="4D6BD023"/>
    <w:rsid w:val="4D6E2BA0"/>
    <w:rsid w:val="4D727F2B"/>
    <w:rsid w:val="4D72E17F"/>
    <w:rsid w:val="4D746A45"/>
    <w:rsid w:val="4D7CC423"/>
    <w:rsid w:val="4D7FD49D"/>
    <w:rsid w:val="4D82418E"/>
    <w:rsid w:val="4D8779DB"/>
    <w:rsid w:val="4D88CEE8"/>
    <w:rsid w:val="4D897978"/>
    <w:rsid w:val="4D8ADFF0"/>
    <w:rsid w:val="4D8FAC37"/>
    <w:rsid w:val="4D93D2F4"/>
    <w:rsid w:val="4D96E44E"/>
    <w:rsid w:val="4DA6083E"/>
    <w:rsid w:val="4DA8809A"/>
    <w:rsid w:val="4DA95141"/>
    <w:rsid w:val="4DAA0652"/>
    <w:rsid w:val="4DAA34C8"/>
    <w:rsid w:val="4DB0F8C0"/>
    <w:rsid w:val="4DB60276"/>
    <w:rsid w:val="4DB7D31A"/>
    <w:rsid w:val="4DB86DEB"/>
    <w:rsid w:val="4DBF71E1"/>
    <w:rsid w:val="4DC15A6F"/>
    <w:rsid w:val="4DC9694C"/>
    <w:rsid w:val="4DCCAF84"/>
    <w:rsid w:val="4DCDD869"/>
    <w:rsid w:val="4DD896B8"/>
    <w:rsid w:val="4DDAA7FD"/>
    <w:rsid w:val="4DDB79C4"/>
    <w:rsid w:val="4DDB7A3A"/>
    <w:rsid w:val="4DDE1CA3"/>
    <w:rsid w:val="4DE3F681"/>
    <w:rsid w:val="4DE62176"/>
    <w:rsid w:val="4DE65C88"/>
    <w:rsid w:val="4DE764A7"/>
    <w:rsid w:val="4DE822A7"/>
    <w:rsid w:val="4DEB8BFA"/>
    <w:rsid w:val="4DEDD220"/>
    <w:rsid w:val="4DF4A868"/>
    <w:rsid w:val="4DF77703"/>
    <w:rsid w:val="4DF914F0"/>
    <w:rsid w:val="4DF91921"/>
    <w:rsid w:val="4DFAB971"/>
    <w:rsid w:val="4DFE16AB"/>
    <w:rsid w:val="4E004C39"/>
    <w:rsid w:val="4E0242FA"/>
    <w:rsid w:val="4E02F8A9"/>
    <w:rsid w:val="4E08C34D"/>
    <w:rsid w:val="4E08EC6F"/>
    <w:rsid w:val="4E112877"/>
    <w:rsid w:val="4E14B394"/>
    <w:rsid w:val="4E16CE61"/>
    <w:rsid w:val="4E179CB1"/>
    <w:rsid w:val="4E17C0AA"/>
    <w:rsid w:val="4E18D5DA"/>
    <w:rsid w:val="4E18F549"/>
    <w:rsid w:val="4E190382"/>
    <w:rsid w:val="4E1CBD89"/>
    <w:rsid w:val="4E1F9A81"/>
    <w:rsid w:val="4E248690"/>
    <w:rsid w:val="4E2707D3"/>
    <w:rsid w:val="4E29664E"/>
    <w:rsid w:val="4E2BA342"/>
    <w:rsid w:val="4E2E4B35"/>
    <w:rsid w:val="4E30A370"/>
    <w:rsid w:val="4E311EBC"/>
    <w:rsid w:val="4E316A2C"/>
    <w:rsid w:val="4E31AB33"/>
    <w:rsid w:val="4E33B20B"/>
    <w:rsid w:val="4E352535"/>
    <w:rsid w:val="4E3B6331"/>
    <w:rsid w:val="4E3FE673"/>
    <w:rsid w:val="4E4004D7"/>
    <w:rsid w:val="4E4AB981"/>
    <w:rsid w:val="4E4DE7A6"/>
    <w:rsid w:val="4E4DF965"/>
    <w:rsid w:val="4E5F4780"/>
    <w:rsid w:val="4E645C07"/>
    <w:rsid w:val="4E6567F7"/>
    <w:rsid w:val="4E658FD0"/>
    <w:rsid w:val="4E66723D"/>
    <w:rsid w:val="4E67507E"/>
    <w:rsid w:val="4E67C15B"/>
    <w:rsid w:val="4E6B0467"/>
    <w:rsid w:val="4E6B29D9"/>
    <w:rsid w:val="4E6F47C3"/>
    <w:rsid w:val="4E7657F6"/>
    <w:rsid w:val="4E76BD6C"/>
    <w:rsid w:val="4E79D950"/>
    <w:rsid w:val="4E7F2B8A"/>
    <w:rsid w:val="4E834C3C"/>
    <w:rsid w:val="4E8412D4"/>
    <w:rsid w:val="4E8431CE"/>
    <w:rsid w:val="4E8CC64E"/>
    <w:rsid w:val="4E906310"/>
    <w:rsid w:val="4E94A037"/>
    <w:rsid w:val="4E9A278F"/>
    <w:rsid w:val="4EA04AD8"/>
    <w:rsid w:val="4EA066D6"/>
    <w:rsid w:val="4EA27106"/>
    <w:rsid w:val="4EAA5708"/>
    <w:rsid w:val="4EADCB1A"/>
    <w:rsid w:val="4EB1A088"/>
    <w:rsid w:val="4EB1A408"/>
    <w:rsid w:val="4EB23CE3"/>
    <w:rsid w:val="4EB4CBA3"/>
    <w:rsid w:val="4EB5DA86"/>
    <w:rsid w:val="4EB5F2B0"/>
    <w:rsid w:val="4EC1A690"/>
    <w:rsid w:val="4EC887FA"/>
    <w:rsid w:val="4ECCE32D"/>
    <w:rsid w:val="4ECD478F"/>
    <w:rsid w:val="4ECE2817"/>
    <w:rsid w:val="4ECE3278"/>
    <w:rsid w:val="4ECED0AE"/>
    <w:rsid w:val="4ED21F60"/>
    <w:rsid w:val="4ED34492"/>
    <w:rsid w:val="4ED41DD2"/>
    <w:rsid w:val="4ED70710"/>
    <w:rsid w:val="4EDA8E5F"/>
    <w:rsid w:val="4EDC7542"/>
    <w:rsid w:val="4EE53E24"/>
    <w:rsid w:val="4EE7C2B7"/>
    <w:rsid w:val="4EE9F1B6"/>
    <w:rsid w:val="4EED2103"/>
    <w:rsid w:val="4EED7164"/>
    <w:rsid w:val="4EEF9771"/>
    <w:rsid w:val="4EF23C89"/>
    <w:rsid w:val="4EF2B21A"/>
    <w:rsid w:val="4EF4064A"/>
    <w:rsid w:val="4EF53362"/>
    <w:rsid w:val="4EF7CC2C"/>
    <w:rsid w:val="4EFAEB9C"/>
    <w:rsid w:val="4EFE0FB7"/>
    <w:rsid w:val="4EFF7933"/>
    <w:rsid w:val="4F0038B0"/>
    <w:rsid w:val="4F0158E6"/>
    <w:rsid w:val="4F0261E2"/>
    <w:rsid w:val="4F052CF0"/>
    <w:rsid w:val="4F06AFFD"/>
    <w:rsid w:val="4F0A2BCB"/>
    <w:rsid w:val="4F0DF292"/>
    <w:rsid w:val="4F0FB7F4"/>
    <w:rsid w:val="4F12DF66"/>
    <w:rsid w:val="4F13C4FC"/>
    <w:rsid w:val="4F16A30D"/>
    <w:rsid w:val="4F1CB397"/>
    <w:rsid w:val="4F1CC8F0"/>
    <w:rsid w:val="4F1E42A5"/>
    <w:rsid w:val="4F1EFFF6"/>
    <w:rsid w:val="4F24F7FA"/>
    <w:rsid w:val="4F252D8C"/>
    <w:rsid w:val="4F28B77D"/>
    <w:rsid w:val="4F2A4855"/>
    <w:rsid w:val="4F2FA355"/>
    <w:rsid w:val="4F30C43D"/>
    <w:rsid w:val="4F3451EA"/>
    <w:rsid w:val="4F3BD260"/>
    <w:rsid w:val="4F3C7709"/>
    <w:rsid w:val="4F3CAE62"/>
    <w:rsid w:val="4F3FE132"/>
    <w:rsid w:val="4F3FE266"/>
    <w:rsid w:val="4F470D6E"/>
    <w:rsid w:val="4F48D1E7"/>
    <w:rsid w:val="4F5A5AC4"/>
    <w:rsid w:val="4F5C2860"/>
    <w:rsid w:val="4F5DE133"/>
    <w:rsid w:val="4F6095A8"/>
    <w:rsid w:val="4F668494"/>
    <w:rsid w:val="4F6911D8"/>
    <w:rsid w:val="4F6CE666"/>
    <w:rsid w:val="4F6DB4F2"/>
    <w:rsid w:val="4F6DB928"/>
    <w:rsid w:val="4F7102FE"/>
    <w:rsid w:val="4F74525A"/>
    <w:rsid w:val="4F76ACC2"/>
    <w:rsid w:val="4F786EA2"/>
    <w:rsid w:val="4F78C112"/>
    <w:rsid w:val="4F7A369D"/>
    <w:rsid w:val="4F7F6A3F"/>
    <w:rsid w:val="4F8071E3"/>
    <w:rsid w:val="4F823A8B"/>
    <w:rsid w:val="4F84C67E"/>
    <w:rsid w:val="4F8A8A3C"/>
    <w:rsid w:val="4F8B2FEE"/>
    <w:rsid w:val="4F8C57F0"/>
    <w:rsid w:val="4F8E7E9D"/>
    <w:rsid w:val="4F948FA5"/>
    <w:rsid w:val="4F955576"/>
    <w:rsid w:val="4F96D4A1"/>
    <w:rsid w:val="4F977268"/>
    <w:rsid w:val="4F97FE32"/>
    <w:rsid w:val="4F9AC459"/>
    <w:rsid w:val="4F9BE0E3"/>
    <w:rsid w:val="4F9DB61B"/>
    <w:rsid w:val="4FA1224C"/>
    <w:rsid w:val="4FA3B787"/>
    <w:rsid w:val="4FA73501"/>
    <w:rsid w:val="4FA7704F"/>
    <w:rsid w:val="4FA92A44"/>
    <w:rsid w:val="4FAC3C99"/>
    <w:rsid w:val="4FAE27E1"/>
    <w:rsid w:val="4FAE914C"/>
    <w:rsid w:val="4FB074C2"/>
    <w:rsid w:val="4FB11F2F"/>
    <w:rsid w:val="4FB13839"/>
    <w:rsid w:val="4FB27B2D"/>
    <w:rsid w:val="4FB5402A"/>
    <w:rsid w:val="4FB6E2E0"/>
    <w:rsid w:val="4FB8E1AD"/>
    <w:rsid w:val="4FBBB23B"/>
    <w:rsid w:val="4FC0937D"/>
    <w:rsid w:val="4FC0EA00"/>
    <w:rsid w:val="4FCCCCDE"/>
    <w:rsid w:val="4FCDAC43"/>
    <w:rsid w:val="4FCE8230"/>
    <w:rsid w:val="4FCFFD3E"/>
    <w:rsid w:val="4FD8380D"/>
    <w:rsid w:val="4FDBD7D3"/>
    <w:rsid w:val="4FDBFD15"/>
    <w:rsid w:val="4FE06175"/>
    <w:rsid w:val="4FE4CB1A"/>
    <w:rsid w:val="4FE69ACE"/>
    <w:rsid w:val="4FE70531"/>
    <w:rsid w:val="4FE7B48E"/>
    <w:rsid w:val="4FE82CC3"/>
    <w:rsid w:val="4FEA7A34"/>
    <w:rsid w:val="4FF1CDF7"/>
    <w:rsid w:val="4FF8BD43"/>
    <w:rsid w:val="4FF8DFC6"/>
    <w:rsid w:val="4FFA9D1B"/>
    <w:rsid w:val="4FFC0803"/>
    <w:rsid w:val="4FFE271F"/>
    <w:rsid w:val="4FFEA535"/>
    <w:rsid w:val="50016311"/>
    <w:rsid w:val="5002A3A0"/>
    <w:rsid w:val="5009F0F8"/>
    <w:rsid w:val="500B0C69"/>
    <w:rsid w:val="500F642E"/>
    <w:rsid w:val="50122F8B"/>
    <w:rsid w:val="50157A2A"/>
    <w:rsid w:val="5017B43D"/>
    <w:rsid w:val="50207D66"/>
    <w:rsid w:val="5026A0FA"/>
    <w:rsid w:val="5027D83E"/>
    <w:rsid w:val="502AEE88"/>
    <w:rsid w:val="502C5ACD"/>
    <w:rsid w:val="50305ECA"/>
    <w:rsid w:val="5034E100"/>
    <w:rsid w:val="50381E7F"/>
    <w:rsid w:val="503EBFE9"/>
    <w:rsid w:val="504064B6"/>
    <w:rsid w:val="50417B0F"/>
    <w:rsid w:val="504998C6"/>
    <w:rsid w:val="504BEA24"/>
    <w:rsid w:val="504E88F8"/>
    <w:rsid w:val="504EAFD7"/>
    <w:rsid w:val="505106E6"/>
    <w:rsid w:val="505393E7"/>
    <w:rsid w:val="505BE5C9"/>
    <w:rsid w:val="505DE9C2"/>
    <w:rsid w:val="505F2713"/>
    <w:rsid w:val="50628481"/>
    <w:rsid w:val="5062D404"/>
    <w:rsid w:val="50635513"/>
    <w:rsid w:val="5068A45C"/>
    <w:rsid w:val="506A5321"/>
    <w:rsid w:val="506C4A35"/>
    <w:rsid w:val="506C9086"/>
    <w:rsid w:val="5075E26C"/>
    <w:rsid w:val="507797AD"/>
    <w:rsid w:val="5077EE44"/>
    <w:rsid w:val="50787BDC"/>
    <w:rsid w:val="507891DA"/>
    <w:rsid w:val="50795681"/>
    <w:rsid w:val="507B9158"/>
    <w:rsid w:val="507EBED7"/>
    <w:rsid w:val="50846E8D"/>
    <w:rsid w:val="508D68A6"/>
    <w:rsid w:val="5092BF6B"/>
    <w:rsid w:val="50975350"/>
    <w:rsid w:val="5098BFA9"/>
    <w:rsid w:val="509B6E8D"/>
    <w:rsid w:val="509F664E"/>
    <w:rsid w:val="509FC6CF"/>
    <w:rsid w:val="50A0CCB2"/>
    <w:rsid w:val="50A28DD6"/>
    <w:rsid w:val="50A3DABF"/>
    <w:rsid w:val="50A92A85"/>
    <w:rsid w:val="50B0C2CC"/>
    <w:rsid w:val="50B8D167"/>
    <w:rsid w:val="50BA0855"/>
    <w:rsid w:val="50BFE80F"/>
    <w:rsid w:val="50C85599"/>
    <w:rsid w:val="50CC9267"/>
    <w:rsid w:val="50D0D3AB"/>
    <w:rsid w:val="50D2671F"/>
    <w:rsid w:val="50D7076F"/>
    <w:rsid w:val="50D99066"/>
    <w:rsid w:val="50DBB873"/>
    <w:rsid w:val="50E12C40"/>
    <w:rsid w:val="50EB46A8"/>
    <w:rsid w:val="50F187A3"/>
    <w:rsid w:val="50F23AAF"/>
    <w:rsid w:val="50F48EE5"/>
    <w:rsid w:val="50FF8E3D"/>
    <w:rsid w:val="5102DC3D"/>
    <w:rsid w:val="51042449"/>
    <w:rsid w:val="51057B13"/>
    <w:rsid w:val="5105C4DB"/>
    <w:rsid w:val="5108B8F8"/>
    <w:rsid w:val="510C6A33"/>
    <w:rsid w:val="510D1F7B"/>
    <w:rsid w:val="510E3DA7"/>
    <w:rsid w:val="51112F4A"/>
    <w:rsid w:val="51144E5A"/>
    <w:rsid w:val="51146CE9"/>
    <w:rsid w:val="5116F18D"/>
    <w:rsid w:val="511F12D5"/>
    <w:rsid w:val="5126CC4A"/>
    <w:rsid w:val="5127F163"/>
    <w:rsid w:val="512DD076"/>
    <w:rsid w:val="512DD256"/>
    <w:rsid w:val="512F0903"/>
    <w:rsid w:val="51306DD9"/>
    <w:rsid w:val="5133BA8E"/>
    <w:rsid w:val="5134257D"/>
    <w:rsid w:val="51384174"/>
    <w:rsid w:val="513981D9"/>
    <w:rsid w:val="513C29E3"/>
    <w:rsid w:val="513E8B9A"/>
    <w:rsid w:val="51436EDB"/>
    <w:rsid w:val="51462CF4"/>
    <w:rsid w:val="51462DB2"/>
    <w:rsid w:val="51463A2E"/>
    <w:rsid w:val="51464695"/>
    <w:rsid w:val="5148CA45"/>
    <w:rsid w:val="51499C85"/>
    <w:rsid w:val="514DE497"/>
    <w:rsid w:val="514EE51C"/>
    <w:rsid w:val="5151B758"/>
    <w:rsid w:val="515A6FCD"/>
    <w:rsid w:val="515C30A8"/>
    <w:rsid w:val="515D6EBC"/>
    <w:rsid w:val="516224D4"/>
    <w:rsid w:val="516D7705"/>
    <w:rsid w:val="516EAD09"/>
    <w:rsid w:val="516EDAC6"/>
    <w:rsid w:val="5170720C"/>
    <w:rsid w:val="517E85E2"/>
    <w:rsid w:val="517E92E4"/>
    <w:rsid w:val="5180AE26"/>
    <w:rsid w:val="5181CE40"/>
    <w:rsid w:val="51820439"/>
    <w:rsid w:val="51826213"/>
    <w:rsid w:val="518339D9"/>
    <w:rsid w:val="51844EC7"/>
    <w:rsid w:val="51851DFA"/>
    <w:rsid w:val="518B3E31"/>
    <w:rsid w:val="518DCF1C"/>
    <w:rsid w:val="518EFE0C"/>
    <w:rsid w:val="51932218"/>
    <w:rsid w:val="51947920"/>
    <w:rsid w:val="519662A9"/>
    <w:rsid w:val="519C4EA6"/>
    <w:rsid w:val="519DA528"/>
    <w:rsid w:val="519F3FDE"/>
    <w:rsid w:val="51A4534A"/>
    <w:rsid w:val="51A5E3EE"/>
    <w:rsid w:val="51A71FD7"/>
    <w:rsid w:val="51A80E83"/>
    <w:rsid w:val="51AFCA31"/>
    <w:rsid w:val="51B1B8F9"/>
    <w:rsid w:val="51B3FD12"/>
    <w:rsid w:val="51B5BA76"/>
    <w:rsid w:val="51B81649"/>
    <w:rsid w:val="51B82927"/>
    <w:rsid w:val="51BA595F"/>
    <w:rsid w:val="51BA8232"/>
    <w:rsid w:val="51BB8281"/>
    <w:rsid w:val="51C2089A"/>
    <w:rsid w:val="51D38C44"/>
    <w:rsid w:val="51D76A98"/>
    <w:rsid w:val="51DAAB18"/>
    <w:rsid w:val="51DD61E2"/>
    <w:rsid w:val="51DD6F02"/>
    <w:rsid w:val="51DE8C59"/>
    <w:rsid w:val="51DF836B"/>
    <w:rsid w:val="51E012EA"/>
    <w:rsid w:val="51E125F1"/>
    <w:rsid w:val="51E28879"/>
    <w:rsid w:val="51E4E0FC"/>
    <w:rsid w:val="51E84432"/>
    <w:rsid w:val="51E99F6E"/>
    <w:rsid w:val="51EA5959"/>
    <w:rsid w:val="51F00724"/>
    <w:rsid w:val="51F244F1"/>
    <w:rsid w:val="51F296A0"/>
    <w:rsid w:val="51FBCC9A"/>
    <w:rsid w:val="51FC0A89"/>
    <w:rsid w:val="51FCC5C4"/>
    <w:rsid w:val="51FE69EC"/>
    <w:rsid w:val="52074FA6"/>
    <w:rsid w:val="5207E591"/>
    <w:rsid w:val="520941B5"/>
    <w:rsid w:val="520AE679"/>
    <w:rsid w:val="520B41AB"/>
    <w:rsid w:val="520B9C13"/>
    <w:rsid w:val="520D0FDD"/>
    <w:rsid w:val="520DBDAA"/>
    <w:rsid w:val="521036DE"/>
    <w:rsid w:val="5212A638"/>
    <w:rsid w:val="52136957"/>
    <w:rsid w:val="5214A556"/>
    <w:rsid w:val="5214D25C"/>
    <w:rsid w:val="5216B180"/>
    <w:rsid w:val="52191E1E"/>
    <w:rsid w:val="521AA198"/>
    <w:rsid w:val="521D5B1B"/>
    <w:rsid w:val="521F35ED"/>
    <w:rsid w:val="521FC1A2"/>
    <w:rsid w:val="522034EF"/>
    <w:rsid w:val="52209FFE"/>
    <w:rsid w:val="52221FE2"/>
    <w:rsid w:val="522242D0"/>
    <w:rsid w:val="52251D5A"/>
    <w:rsid w:val="522A8EEF"/>
    <w:rsid w:val="522B89BC"/>
    <w:rsid w:val="522F9756"/>
    <w:rsid w:val="522FC327"/>
    <w:rsid w:val="523410A6"/>
    <w:rsid w:val="523740F8"/>
    <w:rsid w:val="52402FA3"/>
    <w:rsid w:val="52417458"/>
    <w:rsid w:val="524D1E46"/>
    <w:rsid w:val="524DB296"/>
    <w:rsid w:val="524DCB99"/>
    <w:rsid w:val="5252C6E7"/>
    <w:rsid w:val="5255974D"/>
    <w:rsid w:val="526298EF"/>
    <w:rsid w:val="5264A3B9"/>
    <w:rsid w:val="5264A8FD"/>
    <w:rsid w:val="52653394"/>
    <w:rsid w:val="52660FE7"/>
    <w:rsid w:val="5266C416"/>
    <w:rsid w:val="52699743"/>
    <w:rsid w:val="5272DB67"/>
    <w:rsid w:val="5272E658"/>
    <w:rsid w:val="5278C4D6"/>
    <w:rsid w:val="5280C885"/>
    <w:rsid w:val="5284EB65"/>
    <w:rsid w:val="528732BB"/>
    <w:rsid w:val="52884E07"/>
    <w:rsid w:val="5289CBA6"/>
    <w:rsid w:val="528CE823"/>
    <w:rsid w:val="528F6C5C"/>
    <w:rsid w:val="5295A2D1"/>
    <w:rsid w:val="52975BE7"/>
    <w:rsid w:val="529DE7F2"/>
    <w:rsid w:val="529F6755"/>
    <w:rsid w:val="52A668FE"/>
    <w:rsid w:val="52AD9FF8"/>
    <w:rsid w:val="52B1DF7D"/>
    <w:rsid w:val="52B4BBE4"/>
    <w:rsid w:val="52B4E0AE"/>
    <w:rsid w:val="52B780F7"/>
    <w:rsid w:val="52C79491"/>
    <w:rsid w:val="52C991A5"/>
    <w:rsid w:val="52D07907"/>
    <w:rsid w:val="52D443C4"/>
    <w:rsid w:val="52DD307A"/>
    <w:rsid w:val="52DD9E5C"/>
    <w:rsid w:val="52E1892F"/>
    <w:rsid w:val="52E1C9C6"/>
    <w:rsid w:val="52E3199B"/>
    <w:rsid w:val="52E4EF1F"/>
    <w:rsid w:val="52ED5D75"/>
    <w:rsid w:val="52F418EC"/>
    <w:rsid w:val="52F67BB2"/>
    <w:rsid w:val="52F69733"/>
    <w:rsid w:val="52F8B8A0"/>
    <w:rsid w:val="52FFC0F3"/>
    <w:rsid w:val="53041159"/>
    <w:rsid w:val="53058FB0"/>
    <w:rsid w:val="5307520B"/>
    <w:rsid w:val="5308FCE3"/>
    <w:rsid w:val="53091DCD"/>
    <w:rsid w:val="530CB2D5"/>
    <w:rsid w:val="530DE409"/>
    <w:rsid w:val="53165CA0"/>
    <w:rsid w:val="5317AC4D"/>
    <w:rsid w:val="531931F3"/>
    <w:rsid w:val="531D393C"/>
    <w:rsid w:val="531DFD18"/>
    <w:rsid w:val="531FCAD5"/>
    <w:rsid w:val="5326876C"/>
    <w:rsid w:val="53274B4E"/>
    <w:rsid w:val="5329352B"/>
    <w:rsid w:val="53376774"/>
    <w:rsid w:val="533F8548"/>
    <w:rsid w:val="53438C93"/>
    <w:rsid w:val="53459BD4"/>
    <w:rsid w:val="534CD7E0"/>
    <w:rsid w:val="534F101A"/>
    <w:rsid w:val="535013CE"/>
    <w:rsid w:val="5351B6E6"/>
    <w:rsid w:val="5359F963"/>
    <w:rsid w:val="535D6C9B"/>
    <w:rsid w:val="5365E014"/>
    <w:rsid w:val="536663E9"/>
    <w:rsid w:val="5366C7F3"/>
    <w:rsid w:val="536A172B"/>
    <w:rsid w:val="536F977D"/>
    <w:rsid w:val="53717737"/>
    <w:rsid w:val="5371F5AA"/>
    <w:rsid w:val="5372CF3A"/>
    <w:rsid w:val="53770597"/>
    <w:rsid w:val="53793753"/>
    <w:rsid w:val="537981D3"/>
    <w:rsid w:val="537CFF39"/>
    <w:rsid w:val="537E52E5"/>
    <w:rsid w:val="537EEBF2"/>
    <w:rsid w:val="53829B44"/>
    <w:rsid w:val="53857FE3"/>
    <w:rsid w:val="53884426"/>
    <w:rsid w:val="53886B15"/>
    <w:rsid w:val="5389137F"/>
    <w:rsid w:val="538F3776"/>
    <w:rsid w:val="53927EEB"/>
    <w:rsid w:val="5392E57E"/>
    <w:rsid w:val="5395ECD7"/>
    <w:rsid w:val="53968FE1"/>
    <w:rsid w:val="539E5F4A"/>
    <w:rsid w:val="539F04BB"/>
    <w:rsid w:val="53A79921"/>
    <w:rsid w:val="53A894FD"/>
    <w:rsid w:val="53AE8D10"/>
    <w:rsid w:val="53AED22F"/>
    <w:rsid w:val="53AED9DB"/>
    <w:rsid w:val="53B16A09"/>
    <w:rsid w:val="53B3B235"/>
    <w:rsid w:val="53B9ADC2"/>
    <w:rsid w:val="53BB59ED"/>
    <w:rsid w:val="53C30D50"/>
    <w:rsid w:val="53C31475"/>
    <w:rsid w:val="53C37379"/>
    <w:rsid w:val="53C5B66C"/>
    <w:rsid w:val="53CD1D8A"/>
    <w:rsid w:val="53D168F7"/>
    <w:rsid w:val="53D21E9D"/>
    <w:rsid w:val="53D39FAF"/>
    <w:rsid w:val="53DAB462"/>
    <w:rsid w:val="53E311E1"/>
    <w:rsid w:val="53E37A69"/>
    <w:rsid w:val="53E6F9D3"/>
    <w:rsid w:val="53EA5E8E"/>
    <w:rsid w:val="53EDBA2B"/>
    <w:rsid w:val="53EF2377"/>
    <w:rsid w:val="53F00A06"/>
    <w:rsid w:val="53F32E65"/>
    <w:rsid w:val="53F40B01"/>
    <w:rsid w:val="53F436DF"/>
    <w:rsid w:val="53F965FB"/>
    <w:rsid w:val="53FAF5BB"/>
    <w:rsid w:val="5400729D"/>
    <w:rsid w:val="540292B8"/>
    <w:rsid w:val="5402BE8A"/>
    <w:rsid w:val="540AAEC3"/>
    <w:rsid w:val="540D7022"/>
    <w:rsid w:val="5413AB2C"/>
    <w:rsid w:val="5414E681"/>
    <w:rsid w:val="5417392D"/>
    <w:rsid w:val="54196E8E"/>
    <w:rsid w:val="541B0E41"/>
    <w:rsid w:val="541D9BD9"/>
    <w:rsid w:val="54206505"/>
    <w:rsid w:val="5424A557"/>
    <w:rsid w:val="5424ACC5"/>
    <w:rsid w:val="542827B0"/>
    <w:rsid w:val="542A4C1B"/>
    <w:rsid w:val="542E0B74"/>
    <w:rsid w:val="542E0D09"/>
    <w:rsid w:val="54308908"/>
    <w:rsid w:val="5436EF4E"/>
    <w:rsid w:val="54381AFE"/>
    <w:rsid w:val="54385CD6"/>
    <w:rsid w:val="543BBAF2"/>
    <w:rsid w:val="543E4A91"/>
    <w:rsid w:val="543E65DC"/>
    <w:rsid w:val="543F67AE"/>
    <w:rsid w:val="54432032"/>
    <w:rsid w:val="54439456"/>
    <w:rsid w:val="544DC21E"/>
    <w:rsid w:val="544F5E1E"/>
    <w:rsid w:val="5451D5D7"/>
    <w:rsid w:val="5454667D"/>
    <w:rsid w:val="5454B5F2"/>
    <w:rsid w:val="5455A93D"/>
    <w:rsid w:val="5456E999"/>
    <w:rsid w:val="5458B8EE"/>
    <w:rsid w:val="545D58FD"/>
    <w:rsid w:val="5461211B"/>
    <w:rsid w:val="54639020"/>
    <w:rsid w:val="5463BC15"/>
    <w:rsid w:val="546BB89B"/>
    <w:rsid w:val="546E3603"/>
    <w:rsid w:val="54715683"/>
    <w:rsid w:val="5471C2C2"/>
    <w:rsid w:val="54739905"/>
    <w:rsid w:val="5479870B"/>
    <w:rsid w:val="547B31E9"/>
    <w:rsid w:val="547BB855"/>
    <w:rsid w:val="547C1589"/>
    <w:rsid w:val="547DB198"/>
    <w:rsid w:val="547E073A"/>
    <w:rsid w:val="54814C31"/>
    <w:rsid w:val="5486DE35"/>
    <w:rsid w:val="5488FD64"/>
    <w:rsid w:val="548FE94D"/>
    <w:rsid w:val="5494D90F"/>
    <w:rsid w:val="5496C258"/>
    <w:rsid w:val="549AB9BF"/>
    <w:rsid w:val="54A5A7FB"/>
    <w:rsid w:val="54ABB7A6"/>
    <w:rsid w:val="54AD448E"/>
    <w:rsid w:val="54AFD642"/>
    <w:rsid w:val="54B021CA"/>
    <w:rsid w:val="54B0CE8C"/>
    <w:rsid w:val="54B65B07"/>
    <w:rsid w:val="54BD2FAB"/>
    <w:rsid w:val="54BD8543"/>
    <w:rsid w:val="54BEE9D4"/>
    <w:rsid w:val="54C1DC02"/>
    <w:rsid w:val="54C761B1"/>
    <w:rsid w:val="54C985CC"/>
    <w:rsid w:val="54CD4ED1"/>
    <w:rsid w:val="54D02197"/>
    <w:rsid w:val="54D29923"/>
    <w:rsid w:val="54DAA5EB"/>
    <w:rsid w:val="54DBE3D3"/>
    <w:rsid w:val="54E3B00D"/>
    <w:rsid w:val="54E4A277"/>
    <w:rsid w:val="54E7C609"/>
    <w:rsid w:val="54E93FCA"/>
    <w:rsid w:val="54ED563A"/>
    <w:rsid w:val="54F0527D"/>
    <w:rsid w:val="54F20648"/>
    <w:rsid w:val="54F24C31"/>
    <w:rsid w:val="54F50813"/>
    <w:rsid w:val="54F50F23"/>
    <w:rsid w:val="54FDC8B4"/>
    <w:rsid w:val="54FDCAD4"/>
    <w:rsid w:val="5504EBB3"/>
    <w:rsid w:val="550879BE"/>
    <w:rsid w:val="55126583"/>
    <w:rsid w:val="55143768"/>
    <w:rsid w:val="55173757"/>
    <w:rsid w:val="551861A5"/>
    <w:rsid w:val="551DA486"/>
    <w:rsid w:val="5524192A"/>
    <w:rsid w:val="552479A6"/>
    <w:rsid w:val="55249086"/>
    <w:rsid w:val="5525D524"/>
    <w:rsid w:val="55278E90"/>
    <w:rsid w:val="5529DA07"/>
    <w:rsid w:val="552A4F8B"/>
    <w:rsid w:val="552C1958"/>
    <w:rsid w:val="552D5055"/>
    <w:rsid w:val="552D6089"/>
    <w:rsid w:val="552E2930"/>
    <w:rsid w:val="553C5987"/>
    <w:rsid w:val="553E3822"/>
    <w:rsid w:val="554161CD"/>
    <w:rsid w:val="55425B6E"/>
    <w:rsid w:val="554666A4"/>
    <w:rsid w:val="5546F56D"/>
    <w:rsid w:val="554773A7"/>
    <w:rsid w:val="55480208"/>
    <w:rsid w:val="554A0E40"/>
    <w:rsid w:val="554B0268"/>
    <w:rsid w:val="554B4F7A"/>
    <w:rsid w:val="554BDACF"/>
    <w:rsid w:val="554C474A"/>
    <w:rsid w:val="55505DBE"/>
    <w:rsid w:val="55506FC8"/>
    <w:rsid w:val="5554A2DF"/>
    <w:rsid w:val="5556EAD0"/>
    <w:rsid w:val="55577FE0"/>
    <w:rsid w:val="55580EE2"/>
    <w:rsid w:val="55581093"/>
    <w:rsid w:val="5563855C"/>
    <w:rsid w:val="556442E8"/>
    <w:rsid w:val="5567E278"/>
    <w:rsid w:val="5568EEB7"/>
    <w:rsid w:val="5569E5E9"/>
    <w:rsid w:val="556AE193"/>
    <w:rsid w:val="5571570F"/>
    <w:rsid w:val="5578CACA"/>
    <w:rsid w:val="5579E5CD"/>
    <w:rsid w:val="557F77D5"/>
    <w:rsid w:val="5580782D"/>
    <w:rsid w:val="558733E1"/>
    <w:rsid w:val="5588ECBB"/>
    <w:rsid w:val="558C6FCE"/>
    <w:rsid w:val="558E3EEA"/>
    <w:rsid w:val="558EF258"/>
    <w:rsid w:val="559D01E1"/>
    <w:rsid w:val="559D416B"/>
    <w:rsid w:val="559FC213"/>
    <w:rsid w:val="55A0BB45"/>
    <w:rsid w:val="55A0C888"/>
    <w:rsid w:val="55A183B6"/>
    <w:rsid w:val="55A23C14"/>
    <w:rsid w:val="55A4251E"/>
    <w:rsid w:val="55A50B22"/>
    <w:rsid w:val="55A6C877"/>
    <w:rsid w:val="55A76265"/>
    <w:rsid w:val="55AA0699"/>
    <w:rsid w:val="55AA74C9"/>
    <w:rsid w:val="55ADDF12"/>
    <w:rsid w:val="55AE4A07"/>
    <w:rsid w:val="55AF0118"/>
    <w:rsid w:val="55B0CA77"/>
    <w:rsid w:val="55B68E56"/>
    <w:rsid w:val="55C280F7"/>
    <w:rsid w:val="55C42E7E"/>
    <w:rsid w:val="55D953BF"/>
    <w:rsid w:val="55D95CCA"/>
    <w:rsid w:val="55E61F7C"/>
    <w:rsid w:val="55E8C366"/>
    <w:rsid w:val="55E9DA10"/>
    <w:rsid w:val="55EC750E"/>
    <w:rsid w:val="55F5DAF3"/>
    <w:rsid w:val="55FD286C"/>
    <w:rsid w:val="55FD4FFC"/>
    <w:rsid w:val="55FE0288"/>
    <w:rsid w:val="55FFDCA5"/>
    <w:rsid w:val="56038449"/>
    <w:rsid w:val="5603A7A1"/>
    <w:rsid w:val="5605457A"/>
    <w:rsid w:val="56086FA5"/>
    <w:rsid w:val="5609B04E"/>
    <w:rsid w:val="560FD3DF"/>
    <w:rsid w:val="5612A792"/>
    <w:rsid w:val="5617B09B"/>
    <w:rsid w:val="561EED4C"/>
    <w:rsid w:val="5622AE96"/>
    <w:rsid w:val="5626C167"/>
    <w:rsid w:val="562FF749"/>
    <w:rsid w:val="5639EB4F"/>
    <w:rsid w:val="5640A72F"/>
    <w:rsid w:val="5658BADD"/>
    <w:rsid w:val="565EE15F"/>
    <w:rsid w:val="5665FA64"/>
    <w:rsid w:val="56666A09"/>
    <w:rsid w:val="566C6D80"/>
    <w:rsid w:val="5672B101"/>
    <w:rsid w:val="5677B1AC"/>
    <w:rsid w:val="5678103F"/>
    <w:rsid w:val="56782989"/>
    <w:rsid w:val="567949BC"/>
    <w:rsid w:val="567AFB32"/>
    <w:rsid w:val="567CBCBA"/>
    <w:rsid w:val="567EBD1B"/>
    <w:rsid w:val="56879ADA"/>
    <w:rsid w:val="568B14D2"/>
    <w:rsid w:val="568E552E"/>
    <w:rsid w:val="5690B01D"/>
    <w:rsid w:val="56917CC9"/>
    <w:rsid w:val="56953CAB"/>
    <w:rsid w:val="5695A4BF"/>
    <w:rsid w:val="56975866"/>
    <w:rsid w:val="56A8E0A0"/>
    <w:rsid w:val="56AB8D01"/>
    <w:rsid w:val="56AC2C3A"/>
    <w:rsid w:val="56AD5685"/>
    <w:rsid w:val="56B0CCF2"/>
    <w:rsid w:val="56B4046F"/>
    <w:rsid w:val="56BFB64A"/>
    <w:rsid w:val="56C28C45"/>
    <w:rsid w:val="56C2BF16"/>
    <w:rsid w:val="56C2E5BD"/>
    <w:rsid w:val="56C35EB0"/>
    <w:rsid w:val="56CAD556"/>
    <w:rsid w:val="56CC9D1E"/>
    <w:rsid w:val="56CDC192"/>
    <w:rsid w:val="56CDED17"/>
    <w:rsid w:val="56CFD57B"/>
    <w:rsid w:val="56CFFB5D"/>
    <w:rsid w:val="56D857D4"/>
    <w:rsid w:val="56DCD3E2"/>
    <w:rsid w:val="56DE7BF0"/>
    <w:rsid w:val="56DF9541"/>
    <w:rsid w:val="56E09745"/>
    <w:rsid w:val="56E551D2"/>
    <w:rsid w:val="56EB3C3B"/>
    <w:rsid w:val="56EF1F92"/>
    <w:rsid w:val="56F50391"/>
    <w:rsid w:val="56F8F916"/>
    <w:rsid w:val="56F9C6C6"/>
    <w:rsid w:val="56FFD23A"/>
    <w:rsid w:val="57016A77"/>
    <w:rsid w:val="57092B81"/>
    <w:rsid w:val="570EB8A9"/>
    <w:rsid w:val="570F2DE0"/>
    <w:rsid w:val="57168E7B"/>
    <w:rsid w:val="571A44D9"/>
    <w:rsid w:val="572004E1"/>
    <w:rsid w:val="5723D4F7"/>
    <w:rsid w:val="5724613D"/>
    <w:rsid w:val="5724B113"/>
    <w:rsid w:val="5729A366"/>
    <w:rsid w:val="572D1412"/>
    <w:rsid w:val="572DD253"/>
    <w:rsid w:val="572FBACB"/>
    <w:rsid w:val="573F9862"/>
    <w:rsid w:val="57405C2D"/>
    <w:rsid w:val="574126D0"/>
    <w:rsid w:val="5746A914"/>
    <w:rsid w:val="5746BF76"/>
    <w:rsid w:val="57475EB8"/>
    <w:rsid w:val="5748CE42"/>
    <w:rsid w:val="57505DE9"/>
    <w:rsid w:val="57508679"/>
    <w:rsid w:val="57508A96"/>
    <w:rsid w:val="5750F9AA"/>
    <w:rsid w:val="57513F64"/>
    <w:rsid w:val="575410BC"/>
    <w:rsid w:val="5756B611"/>
    <w:rsid w:val="575737C0"/>
    <w:rsid w:val="57585992"/>
    <w:rsid w:val="575B2D38"/>
    <w:rsid w:val="575DDF46"/>
    <w:rsid w:val="576188CE"/>
    <w:rsid w:val="5765F490"/>
    <w:rsid w:val="576A051F"/>
    <w:rsid w:val="576B59FF"/>
    <w:rsid w:val="576B6012"/>
    <w:rsid w:val="57707DA9"/>
    <w:rsid w:val="57730424"/>
    <w:rsid w:val="5773821A"/>
    <w:rsid w:val="57766BBF"/>
    <w:rsid w:val="57770938"/>
    <w:rsid w:val="5777B459"/>
    <w:rsid w:val="577AD9FF"/>
    <w:rsid w:val="5780123A"/>
    <w:rsid w:val="5783FD03"/>
    <w:rsid w:val="57840EE4"/>
    <w:rsid w:val="57848901"/>
    <w:rsid w:val="578A626B"/>
    <w:rsid w:val="578F37E8"/>
    <w:rsid w:val="5791C322"/>
    <w:rsid w:val="5791EB9E"/>
    <w:rsid w:val="579288FE"/>
    <w:rsid w:val="5792EBD7"/>
    <w:rsid w:val="57944F5A"/>
    <w:rsid w:val="579575CA"/>
    <w:rsid w:val="57966795"/>
    <w:rsid w:val="579BF804"/>
    <w:rsid w:val="579FAD22"/>
    <w:rsid w:val="57A33D3D"/>
    <w:rsid w:val="57A3CB06"/>
    <w:rsid w:val="57A6C4A8"/>
    <w:rsid w:val="57AFC684"/>
    <w:rsid w:val="57B13B50"/>
    <w:rsid w:val="57B28EFD"/>
    <w:rsid w:val="57B6E083"/>
    <w:rsid w:val="57BBD37D"/>
    <w:rsid w:val="57BD2E2E"/>
    <w:rsid w:val="57BD6EED"/>
    <w:rsid w:val="57C0BDFA"/>
    <w:rsid w:val="57C65044"/>
    <w:rsid w:val="57C92A3B"/>
    <w:rsid w:val="57C9BEAA"/>
    <w:rsid w:val="57CCC2CD"/>
    <w:rsid w:val="57D8C8CE"/>
    <w:rsid w:val="57DB3BF5"/>
    <w:rsid w:val="57DF3F21"/>
    <w:rsid w:val="57E0541F"/>
    <w:rsid w:val="57E512B5"/>
    <w:rsid w:val="57EE691F"/>
    <w:rsid w:val="57F17FB7"/>
    <w:rsid w:val="57F44B7A"/>
    <w:rsid w:val="57F6222E"/>
    <w:rsid w:val="57F9785F"/>
    <w:rsid w:val="57FEC990"/>
    <w:rsid w:val="5800D7B6"/>
    <w:rsid w:val="580DB05E"/>
    <w:rsid w:val="580FFF78"/>
    <w:rsid w:val="58107D5B"/>
    <w:rsid w:val="581235D8"/>
    <w:rsid w:val="5814B82C"/>
    <w:rsid w:val="5815C20F"/>
    <w:rsid w:val="58190CF7"/>
    <w:rsid w:val="581A94A7"/>
    <w:rsid w:val="581AA7DB"/>
    <w:rsid w:val="581C42ED"/>
    <w:rsid w:val="581E8B04"/>
    <w:rsid w:val="582056EF"/>
    <w:rsid w:val="5822333C"/>
    <w:rsid w:val="58259B97"/>
    <w:rsid w:val="582A8805"/>
    <w:rsid w:val="5833815E"/>
    <w:rsid w:val="58364BD2"/>
    <w:rsid w:val="5838E6DB"/>
    <w:rsid w:val="58417FA1"/>
    <w:rsid w:val="5842D928"/>
    <w:rsid w:val="5848104C"/>
    <w:rsid w:val="584C169D"/>
    <w:rsid w:val="5850E55E"/>
    <w:rsid w:val="585B314D"/>
    <w:rsid w:val="585EC977"/>
    <w:rsid w:val="586168C0"/>
    <w:rsid w:val="5869DDB3"/>
    <w:rsid w:val="586C0A32"/>
    <w:rsid w:val="586CC119"/>
    <w:rsid w:val="58713EB7"/>
    <w:rsid w:val="587499EF"/>
    <w:rsid w:val="58839AD4"/>
    <w:rsid w:val="5885A087"/>
    <w:rsid w:val="588D1841"/>
    <w:rsid w:val="58900CDD"/>
    <w:rsid w:val="589092CD"/>
    <w:rsid w:val="58952532"/>
    <w:rsid w:val="5896E4F0"/>
    <w:rsid w:val="58981ACA"/>
    <w:rsid w:val="5899099B"/>
    <w:rsid w:val="58993732"/>
    <w:rsid w:val="589ADD11"/>
    <w:rsid w:val="589D8561"/>
    <w:rsid w:val="58A71F8A"/>
    <w:rsid w:val="58AA23B7"/>
    <w:rsid w:val="58ABBC23"/>
    <w:rsid w:val="58AC049E"/>
    <w:rsid w:val="58ACFB3D"/>
    <w:rsid w:val="58AD42CC"/>
    <w:rsid w:val="58B3534B"/>
    <w:rsid w:val="58BD3F6A"/>
    <w:rsid w:val="58C3C733"/>
    <w:rsid w:val="58C43E42"/>
    <w:rsid w:val="58C862BB"/>
    <w:rsid w:val="58CA83ED"/>
    <w:rsid w:val="58CBBE73"/>
    <w:rsid w:val="58D0E8CA"/>
    <w:rsid w:val="58D1F063"/>
    <w:rsid w:val="58D3B680"/>
    <w:rsid w:val="58D62EC9"/>
    <w:rsid w:val="58E10B54"/>
    <w:rsid w:val="58E1259C"/>
    <w:rsid w:val="58E39D3E"/>
    <w:rsid w:val="58E9D8D9"/>
    <w:rsid w:val="58F0B349"/>
    <w:rsid w:val="58F1C641"/>
    <w:rsid w:val="58F46EF2"/>
    <w:rsid w:val="58F64775"/>
    <w:rsid w:val="58FCB3B4"/>
    <w:rsid w:val="58FF0C61"/>
    <w:rsid w:val="59034819"/>
    <w:rsid w:val="59080395"/>
    <w:rsid w:val="590A703E"/>
    <w:rsid w:val="590FC67B"/>
    <w:rsid w:val="5910E15B"/>
    <w:rsid w:val="591603EF"/>
    <w:rsid w:val="5917733F"/>
    <w:rsid w:val="5918DA57"/>
    <w:rsid w:val="591A6C12"/>
    <w:rsid w:val="591BEFCA"/>
    <w:rsid w:val="59237EFA"/>
    <w:rsid w:val="592535B2"/>
    <w:rsid w:val="5925B5EC"/>
    <w:rsid w:val="592A9FC3"/>
    <w:rsid w:val="592E1D5E"/>
    <w:rsid w:val="592EBD04"/>
    <w:rsid w:val="592EDC35"/>
    <w:rsid w:val="5933A7B6"/>
    <w:rsid w:val="5934F1E7"/>
    <w:rsid w:val="59384CC0"/>
    <w:rsid w:val="593D503E"/>
    <w:rsid w:val="594BCE56"/>
    <w:rsid w:val="594D5DD0"/>
    <w:rsid w:val="594E4434"/>
    <w:rsid w:val="5951294F"/>
    <w:rsid w:val="595D1EFC"/>
    <w:rsid w:val="5961DB5E"/>
    <w:rsid w:val="596318E7"/>
    <w:rsid w:val="5964C17C"/>
    <w:rsid w:val="5966102E"/>
    <w:rsid w:val="59724663"/>
    <w:rsid w:val="5975C4FD"/>
    <w:rsid w:val="59779306"/>
    <w:rsid w:val="59796F39"/>
    <w:rsid w:val="597CC74B"/>
    <w:rsid w:val="597CCB13"/>
    <w:rsid w:val="597F59E2"/>
    <w:rsid w:val="598332AC"/>
    <w:rsid w:val="59857344"/>
    <w:rsid w:val="5987065F"/>
    <w:rsid w:val="59882F79"/>
    <w:rsid w:val="598BA891"/>
    <w:rsid w:val="59919150"/>
    <w:rsid w:val="5991C581"/>
    <w:rsid w:val="59972F1E"/>
    <w:rsid w:val="599BFFB6"/>
    <w:rsid w:val="599DE929"/>
    <w:rsid w:val="59A31EEF"/>
    <w:rsid w:val="59A3458E"/>
    <w:rsid w:val="59AA1795"/>
    <w:rsid w:val="59AD4800"/>
    <w:rsid w:val="59ADF09E"/>
    <w:rsid w:val="59ADFB0A"/>
    <w:rsid w:val="59B99335"/>
    <w:rsid w:val="59BA796E"/>
    <w:rsid w:val="59BAC5C1"/>
    <w:rsid w:val="59BBF71F"/>
    <w:rsid w:val="59C5F9CE"/>
    <w:rsid w:val="59CE38B0"/>
    <w:rsid w:val="59D0ACFC"/>
    <w:rsid w:val="59D15E31"/>
    <w:rsid w:val="59D1A4D1"/>
    <w:rsid w:val="59D574A3"/>
    <w:rsid w:val="59D6FF52"/>
    <w:rsid w:val="59D79F14"/>
    <w:rsid w:val="59D87936"/>
    <w:rsid w:val="59DA9842"/>
    <w:rsid w:val="59DC42E1"/>
    <w:rsid w:val="59E1875A"/>
    <w:rsid w:val="59E472FC"/>
    <w:rsid w:val="59E66DA9"/>
    <w:rsid w:val="59E79BE9"/>
    <w:rsid w:val="59EE1AC5"/>
    <w:rsid w:val="59EE8FDA"/>
    <w:rsid w:val="59F09118"/>
    <w:rsid w:val="59F0EFF3"/>
    <w:rsid w:val="59F13B05"/>
    <w:rsid w:val="59FCD702"/>
    <w:rsid w:val="59FE0433"/>
    <w:rsid w:val="59FFD143"/>
    <w:rsid w:val="59FFDB28"/>
    <w:rsid w:val="5A008919"/>
    <w:rsid w:val="5A10CE2B"/>
    <w:rsid w:val="5A13DD99"/>
    <w:rsid w:val="5A184D63"/>
    <w:rsid w:val="5A1C1A53"/>
    <w:rsid w:val="5A1D0BD5"/>
    <w:rsid w:val="5A1D6F01"/>
    <w:rsid w:val="5A1E5A4B"/>
    <w:rsid w:val="5A1E6B54"/>
    <w:rsid w:val="5A1FA2BB"/>
    <w:rsid w:val="5A2001DD"/>
    <w:rsid w:val="5A23C2C8"/>
    <w:rsid w:val="5A25CB62"/>
    <w:rsid w:val="5A262189"/>
    <w:rsid w:val="5A2621E0"/>
    <w:rsid w:val="5A2B1599"/>
    <w:rsid w:val="5A2B81B6"/>
    <w:rsid w:val="5A32B60F"/>
    <w:rsid w:val="5A37C677"/>
    <w:rsid w:val="5A3A800F"/>
    <w:rsid w:val="5A3CB193"/>
    <w:rsid w:val="5A46D63F"/>
    <w:rsid w:val="5A4742BE"/>
    <w:rsid w:val="5A4923D7"/>
    <w:rsid w:val="5A51238E"/>
    <w:rsid w:val="5A5546A8"/>
    <w:rsid w:val="5A5EE265"/>
    <w:rsid w:val="5A632D58"/>
    <w:rsid w:val="5A6360D5"/>
    <w:rsid w:val="5A63CEDB"/>
    <w:rsid w:val="5A66452B"/>
    <w:rsid w:val="5A66EA36"/>
    <w:rsid w:val="5A67A7AD"/>
    <w:rsid w:val="5A6B961F"/>
    <w:rsid w:val="5A71D1EF"/>
    <w:rsid w:val="5A7B6BC2"/>
    <w:rsid w:val="5A82508A"/>
    <w:rsid w:val="5A835948"/>
    <w:rsid w:val="5A882B58"/>
    <w:rsid w:val="5A892614"/>
    <w:rsid w:val="5A899787"/>
    <w:rsid w:val="5A8C46F1"/>
    <w:rsid w:val="5A8D1BC7"/>
    <w:rsid w:val="5A8D823B"/>
    <w:rsid w:val="5A8D94E2"/>
    <w:rsid w:val="5A8FCB82"/>
    <w:rsid w:val="5A91AE90"/>
    <w:rsid w:val="5A92111C"/>
    <w:rsid w:val="5A945832"/>
    <w:rsid w:val="5A982AD2"/>
    <w:rsid w:val="5A9A7CF2"/>
    <w:rsid w:val="5A9B6F42"/>
    <w:rsid w:val="5AA128C7"/>
    <w:rsid w:val="5AA5DFA3"/>
    <w:rsid w:val="5AAA4C4D"/>
    <w:rsid w:val="5AAFD1B5"/>
    <w:rsid w:val="5AB04E83"/>
    <w:rsid w:val="5AB3F533"/>
    <w:rsid w:val="5ABB4801"/>
    <w:rsid w:val="5ACBD61A"/>
    <w:rsid w:val="5AD649AF"/>
    <w:rsid w:val="5ADACF47"/>
    <w:rsid w:val="5ADDBF01"/>
    <w:rsid w:val="5ADEA776"/>
    <w:rsid w:val="5ADF3810"/>
    <w:rsid w:val="5AE3296B"/>
    <w:rsid w:val="5AE60967"/>
    <w:rsid w:val="5AE6BB51"/>
    <w:rsid w:val="5AE93F20"/>
    <w:rsid w:val="5AEEEF40"/>
    <w:rsid w:val="5AF09B04"/>
    <w:rsid w:val="5AF5B6CB"/>
    <w:rsid w:val="5B01C51F"/>
    <w:rsid w:val="5B02DC52"/>
    <w:rsid w:val="5B05F6E5"/>
    <w:rsid w:val="5B0615CE"/>
    <w:rsid w:val="5B06D415"/>
    <w:rsid w:val="5B08B35F"/>
    <w:rsid w:val="5B0D5B1D"/>
    <w:rsid w:val="5B114D47"/>
    <w:rsid w:val="5B11AD91"/>
    <w:rsid w:val="5B11F3F7"/>
    <w:rsid w:val="5B12573E"/>
    <w:rsid w:val="5B16C5E0"/>
    <w:rsid w:val="5B16F1F0"/>
    <w:rsid w:val="5B1C6A6A"/>
    <w:rsid w:val="5B1CE891"/>
    <w:rsid w:val="5B1D16F9"/>
    <w:rsid w:val="5B1FCCDB"/>
    <w:rsid w:val="5B2AF7CE"/>
    <w:rsid w:val="5B2B5D9A"/>
    <w:rsid w:val="5B2BDE31"/>
    <w:rsid w:val="5B2D029B"/>
    <w:rsid w:val="5B2D1E64"/>
    <w:rsid w:val="5B2E8543"/>
    <w:rsid w:val="5B2F969A"/>
    <w:rsid w:val="5B30F78D"/>
    <w:rsid w:val="5B340FDA"/>
    <w:rsid w:val="5B3E8E21"/>
    <w:rsid w:val="5B3FECC8"/>
    <w:rsid w:val="5B4359EB"/>
    <w:rsid w:val="5B46A451"/>
    <w:rsid w:val="5B46F382"/>
    <w:rsid w:val="5B4A9192"/>
    <w:rsid w:val="5B4B9446"/>
    <w:rsid w:val="5B54DF64"/>
    <w:rsid w:val="5B5A0887"/>
    <w:rsid w:val="5B5BAAD7"/>
    <w:rsid w:val="5B5BDB25"/>
    <w:rsid w:val="5B5F3D24"/>
    <w:rsid w:val="5B600ED0"/>
    <w:rsid w:val="5B60D113"/>
    <w:rsid w:val="5B63B990"/>
    <w:rsid w:val="5B672AE6"/>
    <w:rsid w:val="5B69E84A"/>
    <w:rsid w:val="5B6A7542"/>
    <w:rsid w:val="5B6DCAE9"/>
    <w:rsid w:val="5B762B6B"/>
    <w:rsid w:val="5B836301"/>
    <w:rsid w:val="5B895F8B"/>
    <w:rsid w:val="5B9AF4ED"/>
    <w:rsid w:val="5B9DCCDD"/>
    <w:rsid w:val="5BA33BFC"/>
    <w:rsid w:val="5BA3EB44"/>
    <w:rsid w:val="5BA549E9"/>
    <w:rsid w:val="5BB008CC"/>
    <w:rsid w:val="5BB123E9"/>
    <w:rsid w:val="5BB1D572"/>
    <w:rsid w:val="5BB4C32A"/>
    <w:rsid w:val="5BB86F3A"/>
    <w:rsid w:val="5BB94B21"/>
    <w:rsid w:val="5BBD65D5"/>
    <w:rsid w:val="5BC00846"/>
    <w:rsid w:val="5BC0AADB"/>
    <w:rsid w:val="5BC26F8B"/>
    <w:rsid w:val="5BC6A438"/>
    <w:rsid w:val="5BCBD5A8"/>
    <w:rsid w:val="5BCE7F43"/>
    <w:rsid w:val="5BD24907"/>
    <w:rsid w:val="5BD4B25B"/>
    <w:rsid w:val="5BDB31EA"/>
    <w:rsid w:val="5BDB61AA"/>
    <w:rsid w:val="5BDC483D"/>
    <w:rsid w:val="5BDEC0BC"/>
    <w:rsid w:val="5BDFB43E"/>
    <w:rsid w:val="5BE20B31"/>
    <w:rsid w:val="5BE5B78E"/>
    <w:rsid w:val="5BE8BF45"/>
    <w:rsid w:val="5BECDF43"/>
    <w:rsid w:val="5BED0D4B"/>
    <w:rsid w:val="5BEE31DA"/>
    <w:rsid w:val="5BEE76A5"/>
    <w:rsid w:val="5BEF4355"/>
    <w:rsid w:val="5BF0258E"/>
    <w:rsid w:val="5BFA2E14"/>
    <w:rsid w:val="5BFB72D2"/>
    <w:rsid w:val="5C0255D0"/>
    <w:rsid w:val="5C0414F8"/>
    <w:rsid w:val="5C04B3CD"/>
    <w:rsid w:val="5C0ABB1E"/>
    <w:rsid w:val="5C0D5A3E"/>
    <w:rsid w:val="5C1BD24B"/>
    <w:rsid w:val="5C1D88D2"/>
    <w:rsid w:val="5C1E56CD"/>
    <w:rsid w:val="5C236473"/>
    <w:rsid w:val="5C258D38"/>
    <w:rsid w:val="5C3488F9"/>
    <w:rsid w:val="5C34F959"/>
    <w:rsid w:val="5C37B43D"/>
    <w:rsid w:val="5C3DA3E6"/>
    <w:rsid w:val="5C3EA330"/>
    <w:rsid w:val="5C424A17"/>
    <w:rsid w:val="5C42AE83"/>
    <w:rsid w:val="5C482558"/>
    <w:rsid w:val="5C4CF8A2"/>
    <w:rsid w:val="5C4CF8FB"/>
    <w:rsid w:val="5C534BA4"/>
    <w:rsid w:val="5C550550"/>
    <w:rsid w:val="5C5671FE"/>
    <w:rsid w:val="5C5A8D00"/>
    <w:rsid w:val="5C5BEC63"/>
    <w:rsid w:val="5C606C0E"/>
    <w:rsid w:val="5C656121"/>
    <w:rsid w:val="5C67565A"/>
    <w:rsid w:val="5C6782ED"/>
    <w:rsid w:val="5C7787D0"/>
    <w:rsid w:val="5C787122"/>
    <w:rsid w:val="5C78FDDF"/>
    <w:rsid w:val="5C7B1B65"/>
    <w:rsid w:val="5C7DB35A"/>
    <w:rsid w:val="5C8136FD"/>
    <w:rsid w:val="5C8AF7FE"/>
    <w:rsid w:val="5C8CB108"/>
    <w:rsid w:val="5C93A712"/>
    <w:rsid w:val="5C93AB64"/>
    <w:rsid w:val="5C9E9727"/>
    <w:rsid w:val="5CA679C4"/>
    <w:rsid w:val="5CA75923"/>
    <w:rsid w:val="5CAAB573"/>
    <w:rsid w:val="5CABD655"/>
    <w:rsid w:val="5CB0A0D5"/>
    <w:rsid w:val="5CB15A48"/>
    <w:rsid w:val="5CB206F2"/>
    <w:rsid w:val="5CB38CAF"/>
    <w:rsid w:val="5CB3C7D5"/>
    <w:rsid w:val="5CB57291"/>
    <w:rsid w:val="5CBD13EA"/>
    <w:rsid w:val="5CBEEB66"/>
    <w:rsid w:val="5CC12545"/>
    <w:rsid w:val="5CC37253"/>
    <w:rsid w:val="5CC5A4C2"/>
    <w:rsid w:val="5CC83020"/>
    <w:rsid w:val="5CC94715"/>
    <w:rsid w:val="5CCC64BD"/>
    <w:rsid w:val="5CCEACE9"/>
    <w:rsid w:val="5CD27EB4"/>
    <w:rsid w:val="5CD61F04"/>
    <w:rsid w:val="5CD68828"/>
    <w:rsid w:val="5CDA91C9"/>
    <w:rsid w:val="5CE8C4BA"/>
    <w:rsid w:val="5CEA233A"/>
    <w:rsid w:val="5CF69A0D"/>
    <w:rsid w:val="5CF948A7"/>
    <w:rsid w:val="5CFAB742"/>
    <w:rsid w:val="5CFBDF31"/>
    <w:rsid w:val="5CFE161F"/>
    <w:rsid w:val="5CFE81AF"/>
    <w:rsid w:val="5D018C44"/>
    <w:rsid w:val="5D036166"/>
    <w:rsid w:val="5D08A0C9"/>
    <w:rsid w:val="5D0FE12D"/>
    <w:rsid w:val="5D1231ED"/>
    <w:rsid w:val="5D160B05"/>
    <w:rsid w:val="5D18A56C"/>
    <w:rsid w:val="5D18D0CC"/>
    <w:rsid w:val="5D19AEB0"/>
    <w:rsid w:val="5D1E7493"/>
    <w:rsid w:val="5D215DA8"/>
    <w:rsid w:val="5D219203"/>
    <w:rsid w:val="5D252FEC"/>
    <w:rsid w:val="5D2BFE32"/>
    <w:rsid w:val="5D2F26B2"/>
    <w:rsid w:val="5D30E2C6"/>
    <w:rsid w:val="5D30F3BD"/>
    <w:rsid w:val="5D3C89A4"/>
    <w:rsid w:val="5D3E275C"/>
    <w:rsid w:val="5D3EB5C1"/>
    <w:rsid w:val="5D405CE5"/>
    <w:rsid w:val="5D44A6FB"/>
    <w:rsid w:val="5D4A9A6C"/>
    <w:rsid w:val="5D4B20B2"/>
    <w:rsid w:val="5D4BAB02"/>
    <w:rsid w:val="5D4DA021"/>
    <w:rsid w:val="5D54EE33"/>
    <w:rsid w:val="5D560D30"/>
    <w:rsid w:val="5D5684EA"/>
    <w:rsid w:val="5D58F738"/>
    <w:rsid w:val="5D5D5568"/>
    <w:rsid w:val="5D62BEC4"/>
    <w:rsid w:val="5D6B9C70"/>
    <w:rsid w:val="5D6E9546"/>
    <w:rsid w:val="5D74F008"/>
    <w:rsid w:val="5D77D4EB"/>
    <w:rsid w:val="5D785D35"/>
    <w:rsid w:val="5D79892C"/>
    <w:rsid w:val="5D7A27BA"/>
    <w:rsid w:val="5D7B6D67"/>
    <w:rsid w:val="5D7D51D2"/>
    <w:rsid w:val="5D7EB553"/>
    <w:rsid w:val="5D835CCA"/>
    <w:rsid w:val="5D851827"/>
    <w:rsid w:val="5D8BB83D"/>
    <w:rsid w:val="5D8DA6D4"/>
    <w:rsid w:val="5D9236F9"/>
    <w:rsid w:val="5D94EF30"/>
    <w:rsid w:val="5D98E83C"/>
    <w:rsid w:val="5D993686"/>
    <w:rsid w:val="5DA041B0"/>
    <w:rsid w:val="5DA25773"/>
    <w:rsid w:val="5DA3EC9F"/>
    <w:rsid w:val="5DA9439B"/>
    <w:rsid w:val="5DA99B06"/>
    <w:rsid w:val="5DAA2231"/>
    <w:rsid w:val="5DABF07A"/>
    <w:rsid w:val="5DB6CAAA"/>
    <w:rsid w:val="5DB94D15"/>
    <w:rsid w:val="5DB9521A"/>
    <w:rsid w:val="5DBA2A43"/>
    <w:rsid w:val="5DBCA346"/>
    <w:rsid w:val="5DC017DE"/>
    <w:rsid w:val="5DC0A683"/>
    <w:rsid w:val="5DC0F465"/>
    <w:rsid w:val="5DC24A4E"/>
    <w:rsid w:val="5DC34C8B"/>
    <w:rsid w:val="5DC8DE03"/>
    <w:rsid w:val="5DD727F0"/>
    <w:rsid w:val="5DD9B2AF"/>
    <w:rsid w:val="5DDE40CF"/>
    <w:rsid w:val="5DE4E129"/>
    <w:rsid w:val="5DE69BD9"/>
    <w:rsid w:val="5DE7A1B3"/>
    <w:rsid w:val="5DE9ECD1"/>
    <w:rsid w:val="5DEC10AC"/>
    <w:rsid w:val="5DF31001"/>
    <w:rsid w:val="5DF3B8E5"/>
    <w:rsid w:val="5DFFE919"/>
    <w:rsid w:val="5E01FB2C"/>
    <w:rsid w:val="5E0543BC"/>
    <w:rsid w:val="5E0728B6"/>
    <w:rsid w:val="5E09B59A"/>
    <w:rsid w:val="5E0DF251"/>
    <w:rsid w:val="5E0E0628"/>
    <w:rsid w:val="5E0F061A"/>
    <w:rsid w:val="5E12D228"/>
    <w:rsid w:val="5E19202A"/>
    <w:rsid w:val="5E1AE697"/>
    <w:rsid w:val="5E1F12FC"/>
    <w:rsid w:val="5E23A683"/>
    <w:rsid w:val="5E25AE58"/>
    <w:rsid w:val="5E26E497"/>
    <w:rsid w:val="5E27F1F6"/>
    <w:rsid w:val="5E2B2F70"/>
    <w:rsid w:val="5E2C8B53"/>
    <w:rsid w:val="5E2EEE19"/>
    <w:rsid w:val="5E3320E7"/>
    <w:rsid w:val="5E378D70"/>
    <w:rsid w:val="5E3C9AE4"/>
    <w:rsid w:val="5E3E585D"/>
    <w:rsid w:val="5E3EBE8D"/>
    <w:rsid w:val="5E408F62"/>
    <w:rsid w:val="5E43114A"/>
    <w:rsid w:val="5E438286"/>
    <w:rsid w:val="5E43D46D"/>
    <w:rsid w:val="5E43E351"/>
    <w:rsid w:val="5E4694CF"/>
    <w:rsid w:val="5E4D02CB"/>
    <w:rsid w:val="5E516D69"/>
    <w:rsid w:val="5E5329BE"/>
    <w:rsid w:val="5E5B5547"/>
    <w:rsid w:val="5E5D77A8"/>
    <w:rsid w:val="5E6613E5"/>
    <w:rsid w:val="5E6706D0"/>
    <w:rsid w:val="5E6792E7"/>
    <w:rsid w:val="5E67AB65"/>
    <w:rsid w:val="5E6CCCD0"/>
    <w:rsid w:val="5E6EED74"/>
    <w:rsid w:val="5E701548"/>
    <w:rsid w:val="5E73946C"/>
    <w:rsid w:val="5E73F7DC"/>
    <w:rsid w:val="5E744E2A"/>
    <w:rsid w:val="5E747B08"/>
    <w:rsid w:val="5E75AB84"/>
    <w:rsid w:val="5E7A0DE5"/>
    <w:rsid w:val="5E7DD8F8"/>
    <w:rsid w:val="5E7DE082"/>
    <w:rsid w:val="5E7F04EB"/>
    <w:rsid w:val="5E7FAD9C"/>
    <w:rsid w:val="5E8817E9"/>
    <w:rsid w:val="5E8DF378"/>
    <w:rsid w:val="5E8E5992"/>
    <w:rsid w:val="5E90523D"/>
    <w:rsid w:val="5E95E9DB"/>
    <w:rsid w:val="5E9F8B0A"/>
    <w:rsid w:val="5EA397AA"/>
    <w:rsid w:val="5EA415C5"/>
    <w:rsid w:val="5EA4461C"/>
    <w:rsid w:val="5EA4D4DB"/>
    <w:rsid w:val="5EA51BD3"/>
    <w:rsid w:val="5EA5C251"/>
    <w:rsid w:val="5EA64B8C"/>
    <w:rsid w:val="5EA6FA77"/>
    <w:rsid w:val="5EA7DAC3"/>
    <w:rsid w:val="5EAA8F2C"/>
    <w:rsid w:val="5EAE34D9"/>
    <w:rsid w:val="5EAF8CC6"/>
    <w:rsid w:val="5EB2316E"/>
    <w:rsid w:val="5EB6E1CB"/>
    <w:rsid w:val="5EB9C8EC"/>
    <w:rsid w:val="5EBD9489"/>
    <w:rsid w:val="5EC138DF"/>
    <w:rsid w:val="5EC3AE93"/>
    <w:rsid w:val="5EC666B3"/>
    <w:rsid w:val="5EC7689A"/>
    <w:rsid w:val="5EC8790C"/>
    <w:rsid w:val="5EC8B523"/>
    <w:rsid w:val="5ECCFA3A"/>
    <w:rsid w:val="5ECEFF02"/>
    <w:rsid w:val="5ED2EA1B"/>
    <w:rsid w:val="5ED4183A"/>
    <w:rsid w:val="5ED5A72E"/>
    <w:rsid w:val="5EDEC114"/>
    <w:rsid w:val="5EDFE34A"/>
    <w:rsid w:val="5EEB0C96"/>
    <w:rsid w:val="5EEF5EF3"/>
    <w:rsid w:val="5EF36749"/>
    <w:rsid w:val="5EF88A78"/>
    <w:rsid w:val="5F0599EF"/>
    <w:rsid w:val="5F06433D"/>
    <w:rsid w:val="5F0668B1"/>
    <w:rsid w:val="5F079697"/>
    <w:rsid w:val="5F0DAC12"/>
    <w:rsid w:val="5F0FF788"/>
    <w:rsid w:val="5F15CD87"/>
    <w:rsid w:val="5F18F4D9"/>
    <w:rsid w:val="5F1B8D2D"/>
    <w:rsid w:val="5F1CD728"/>
    <w:rsid w:val="5F1D33F2"/>
    <w:rsid w:val="5F287833"/>
    <w:rsid w:val="5F28949D"/>
    <w:rsid w:val="5F293373"/>
    <w:rsid w:val="5F2DE9CF"/>
    <w:rsid w:val="5F2FC2F8"/>
    <w:rsid w:val="5F339214"/>
    <w:rsid w:val="5F35F959"/>
    <w:rsid w:val="5F3B50E9"/>
    <w:rsid w:val="5F4346D1"/>
    <w:rsid w:val="5F43A307"/>
    <w:rsid w:val="5F4D2EDD"/>
    <w:rsid w:val="5F4E39B0"/>
    <w:rsid w:val="5F5141F3"/>
    <w:rsid w:val="5F56C75A"/>
    <w:rsid w:val="5F5C4B70"/>
    <w:rsid w:val="5F6397D2"/>
    <w:rsid w:val="5F648E5D"/>
    <w:rsid w:val="5F669B60"/>
    <w:rsid w:val="5F6C3633"/>
    <w:rsid w:val="5F730EB6"/>
    <w:rsid w:val="5F7542BB"/>
    <w:rsid w:val="5F7671F0"/>
    <w:rsid w:val="5F7714E0"/>
    <w:rsid w:val="5F794D94"/>
    <w:rsid w:val="5F7BF9F1"/>
    <w:rsid w:val="5F8A33BF"/>
    <w:rsid w:val="5F8C1201"/>
    <w:rsid w:val="5F8C3B1A"/>
    <w:rsid w:val="5F8D10E9"/>
    <w:rsid w:val="5F908F7A"/>
    <w:rsid w:val="5F9D4933"/>
    <w:rsid w:val="5F9DBF42"/>
    <w:rsid w:val="5F9ECD34"/>
    <w:rsid w:val="5FA30AF9"/>
    <w:rsid w:val="5FA76B64"/>
    <w:rsid w:val="5FA86D8D"/>
    <w:rsid w:val="5FB2B990"/>
    <w:rsid w:val="5FB40CB0"/>
    <w:rsid w:val="5FB67F8E"/>
    <w:rsid w:val="5FB78931"/>
    <w:rsid w:val="5FB9820E"/>
    <w:rsid w:val="5FB9A349"/>
    <w:rsid w:val="5FC07B4B"/>
    <w:rsid w:val="5FC2835B"/>
    <w:rsid w:val="5FCBC858"/>
    <w:rsid w:val="5FD043DF"/>
    <w:rsid w:val="5FD7FA1A"/>
    <w:rsid w:val="5FD7FC67"/>
    <w:rsid w:val="5FDB5CDA"/>
    <w:rsid w:val="5FDEC5D1"/>
    <w:rsid w:val="5FE26FDE"/>
    <w:rsid w:val="5FE53131"/>
    <w:rsid w:val="5FEAF38A"/>
    <w:rsid w:val="5FEBB729"/>
    <w:rsid w:val="5FEF69B7"/>
    <w:rsid w:val="5FF4829C"/>
    <w:rsid w:val="5FFBFA84"/>
    <w:rsid w:val="5FFEC82C"/>
    <w:rsid w:val="60044947"/>
    <w:rsid w:val="60070365"/>
    <w:rsid w:val="6012E405"/>
    <w:rsid w:val="6017C4CF"/>
    <w:rsid w:val="601A0894"/>
    <w:rsid w:val="602165CA"/>
    <w:rsid w:val="602583AB"/>
    <w:rsid w:val="6026B011"/>
    <w:rsid w:val="60277C72"/>
    <w:rsid w:val="6027D753"/>
    <w:rsid w:val="602A9072"/>
    <w:rsid w:val="602B8D41"/>
    <w:rsid w:val="602B9D86"/>
    <w:rsid w:val="602E2D03"/>
    <w:rsid w:val="6031010D"/>
    <w:rsid w:val="60387E57"/>
    <w:rsid w:val="60398086"/>
    <w:rsid w:val="603AB57F"/>
    <w:rsid w:val="603C2E77"/>
    <w:rsid w:val="6041C455"/>
    <w:rsid w:val="6043E491"/>
    <w:rsid w:val="604522E9"/>
    <w:rsid w:val="60459AE5"/>
    <w:rsid w:val="6046BF9B"/>
    <w:rsid w:val="6047244A"/>
    <w:rsid w:val="6048DC42"/>
    <w:rsid w:val="6049D2AF"/>
    <w:rsid w:val="604B132C"/>
    <w:rsid w:val="604DFA61"/>
    <w:rsid w:val="60517EF0"/>
    <w:rsid w:val="605417D8"/>
    <w:rsid w:val="6057772C"/>
    <w:rsid w:val="605B8898"/>
    <w:rsid w:val="605DF530"/>
    <w:rsid w:val="60613289"/>
    <w:rsid w:val="606CC71F"/>
    <w:rsid w:val="606F5FB1"/>
    <w:rsid w:val="60724138"/>
    <w:rsid w:val="60729C14"/>
    <w:rsid w:val="607A51EC"/>
    <w:rsid w:val="607B816A"/>
    <w:rsid w:val="607F7123"/>
    <w:rsid w:val="607FBF59"/>
    <w:rsid w:val="6085629C"/>
    <w:rsid w:val="6087C5D2"/>
    <w:rsid w:val="6089673C"/>
    <w:rsid w:val="608AA476"/>
    <w:rsid w:val="608D1697"/>
    <w:rsid w:val="60908609"/>
    <w:rsid w:val="609097FA"/>
    <w:rsid w:val="6090D298"/>
    <w:rsid w:val="6091C17B"/>
    <w:rsid w:val="6092CF0C"/>
    <w:rsid w:val="6092E11B"/>
    <w:rsid w:val="60939BC0"/>
    <w:rsid w:val="6095C5F4"/>
    <w:rsid w:val="6097875A"/>
    <w:rsid w:val="609BBBDE"/>
    <w:rsid w:val="60A2DD07"/>
    <w:rsid w:val="60AA2CD0"/>
    <w:rsid w:val="60AA9166"/>
    <w:rsid w:val="60AFF28B"/>
    <w:rsid w:val="60B06BC5"/>
    <w:rsid w:val="60B38D26"/>
    <w:rsid w:val="60B45E5F"/>
    <w:rsid w:val="60B6A989"/>
    <w:rsid w:val="60BC5119"/>
    <w:rsid w:val="60BD99A6"/>
    <w:rsid w:val="60BE700D"/>
    <w:rsid w:val="60C23A9F"/>
    <w:rsid w:val="60C6E0FD"/>
    <w:rsid w:val="60C84206"/>
    <w:rsid w:val="60CBD258"/>
    <w:rsid w:val="60D3BCDD"/>
    <w:rsid w:val="60D6907E"/>
    <w:rsid w:val="60D734BB"/>
    <w:rsid w:val="60D86EF6"/>
    <w:rsid w:val="60E068EC"/>
    <w:rsid w:val="60E41B22"/>
    <w:rsid w:val="60F61719"/>
    <w:rsid w:val="60FB3540"/>
    <w:rsid w:val="610687B1"/>
    <w:rsid w:val="61081968"/>
    <w:rsid w:val="61093939"/>
    <w:rsid w:val="6110E765"/>
    <w:rsid w:val="61111F5B"/>
    <w:rsid w:val="611725A4"/>
    <w:rsid w:val="6118D4EB"/>
    <w:rsid w:val="6118E7E1"/>
    <w:rsid w:val="6119BACA"/>
    <w:rsid w:val="611B9337"/>
    <w:rsid w:val="611FCD61"/>
    <w:rsid w:val="61221B38"/>
    <w:rsid w:val="6124C860"/>
    <w:rsid w:val="612D9CF4"/>
    <w:rsid w:val="61336BCD"/>
    <w:rsid w:val="613E31E7"/>
    <w:rsid w:val="61450BC7"/>
    <w:rsid w:val="61454A5F"/>
    <w:rsid w:val="61467504"/>
    <w:rsid w:val="6146B189"/>
    <w:rsid w:val="61480CA1"/>
    <w:rsid w:val="61494F74"/>
    <w:rsid w:val="614A5A7A"/>
    <w:rsid w:val="61590C86"/>
    <w:rsid w:val="615CAEC6"/>
    <w:rsid w:val="615D4707"/>
    <w:rsid w:val="6160B6BF"/>
    <w:rsid w:val="6164086B"/>
    <w:rsid w:val="61679387"/>
    <w:rsid w:val="616AA0BA"/>
    <w:rsid w:val="616AEB9D"/>
    <w:rsid w:val="616D56A2"/>
    <w:rsid w:val="6171477D"/>
    <w:rsid w:val="6172BE99"/>
    <w:rsid w:val="6173D5DF"/>
    <w:rsid w:val="617697F7"/>
    <w:rsid w:val="617933C1"/>
    <w:rsid w:val="617A67C4"/>
    <w:rsid w:val="617B6B56"/>
    <w:rsid w:val="617CB7F0"/>
    <w:rsid w:val="618095F2"/>
    <w:rsid w:val="6184AF61"/>
    <w:rsid w:val="618CCCB8"/>
    <w:rsid w:val="619000DF"/>
    <w:rsid w:val="619220DA"/>
    <w:rsid w:val="61932403"/>
    <w:rsid w:val="6193FE45"/>
    <w:rsid w:val="61945B93"/>
    <w:rsid w:val="61959A40"/>
    <w:rsid w:val="61961754"/>
    <w:rsid w:val="6196BF45"/>
    <w:rsid w:val="61986634"/>
    <w:rsid w:val="6199ACE4"/>
    <w:rsid w:val="619AC4CB"/>
    <w:rsid w:val="619F10AF"/>
    <w:rsid w:val="61A93E82"/>
    <w:rsid w:val="61AFA89E"/>
    <w:rsid w:val="61B06D7C"/>
    <w:rsid w:val="61B7A14B"/>
    <w:rsid w:val="61B83541"/>
    <w:rsid w:val="61BDAA6C"/>
    <w:rsid w:val="61C266DF"/>
    <w:rsid w:val="61C2B531"/>
    <w:rsid w:val="61C2F6E1"/>
    <w:rsid w:val="61C3257F"/>
    <w:rsid w:val="61C5AA9D"/>
    <w:rsid w:val="61C6A0B8"/>
    <w:rsid w:val="61D5AC73"/>
    <w:rsid w:val="61D6A834"/>
    <w:rsid w:val="61E1685F"/>
    <w:rsid w:val="61E4B203"/>
    <w:rsid w:val="61EDB8E1"/>
    <w:rsid w:val="61F154F2"/>
    <w:rsid w:val="61F19CDB"/>
    <w:rsid w:val="61F38DC8"/>
    <w:rsid w:val="61F68FF1"/>
    <w:rsid w:val="61FFA3A2"/>
    <w:rsid w:val="62006577"/>
    <w:rsid w:val="62014012"/>
    <w:rsid w:val="6202D29A"/>
    <w:rsid w:val="62041E3B"/>
    <w:rsid w:val="6207A06C"/>
    <w:rsid w:val="6208065F"/>
    <w:rsid w:val="6209ABE1"/>
    <w:rsid w:val="620C56B3"/>
    <w:rsid w:val="620EEA3B"/>
    <w:rsid w:val="62101D1F"/>
    <w:rsid w:val="62197E83"/>
    <w:rsid w:val="6220431E"/>
    <w:rsid w:val="6221601F"/>
    <w:rsid w:val="622276C9"/>
    <w:rsid w:val="6226772D"/>
    <w:rsid w:val="6227CAEB"/>
    <w:rsid w:val="6227F855"/>
    <w:rsid w:val="622912B9"/>
    <w:rsid w:val="62339322"/>
    <w:rsid w:val="623481D2"/>
    <w:rsid w:val="6235BDF9"/>
    <w:rsid w:val="6236933B"/>
    <w:rsid w:val="623D576A"/>
    <w:rsid w:val="623ECA3F"/>
    <w:rsid w:val="62406A12"/>
    <w:rsid w:val="62467BE4"/>
    <w:rsid w:val="62498211"/>
    <w:rsid w:val="624BF2F3"/>
    <w:rsid w:val="624CC81C"/>
    <w:rsid w:val="6255EA6B"/>
    <w:rsid w:val="6259DE9D"/>
    <w:rsid w:val="625B89AB"/>
    <w:rsid w:val="625C4A84"/>
    <w:rsid w:val="626011C4"/>
    <w:rsid w:val="62638BEE"/>
    <w:rsid w:val="62679E6F"/>
    <w:rsid w:val="626B3C3E"/>
    <w:rsid w:val="627539AF"/>
    <w:rsid w:val="62754E5F"/>
    <w:rsid w:val="6277B5F9"/>
    <w:rsid w:val="627C394D"/>
    <w:rsid w:val="627D6BA4"/>
    <w:rsid w:val="6281B407"/>
    <w:rsid w:val="62842A64"/>
    <w:rsid w:val="6284960F"/>
    <w:rsid w:val="62871959"/>
    <w:rsid w:val="628776FB"/>
    <w:rsid w:val="628A7627"/>
    <w:rsid w:val="628A9171"/>
    <w:rsid w:val="628B098D"/>
    <w:rsid w:val="629535FC"/>
    <w:rsid w:val="629640E0"/>
    <w:rsid w:val="629A89D3"/>
    <w:rsid w:val="629CABBD"/>
    <w:rsid w:val="62A69814"/>
    <w:rsid w:val="62A78115"/>
    <w:rsid w:val="62A9842B"/>
    <w:rsid w:val="62AA20A3"/>
    <w:rsid w:val="62ABC020"/>
    <w:rsid w:val="62AC921A"/>
    <w:rsid w:val="62ACF0A4"/>
    <w:rsid w:val="62AF0319"/>
    <w:rsid w:val="62AFA034"/>
    <w:rsid w:val="62B035F2"/>
    <w:rsid w:val="62B26160"/>
    <w:rsid w:val="62B2810B"/>
    <w:rsid w:val="62C461A8"/>
    <w:rsid w:val="62C5B063"/>
    <w:rsid w:val="62C5EBC6"/>
    <w:rsid w:val="62CCF152"/>
    <w:rsid w:val="62CE6817"/>
    <w:rsid w:val="62CED836"/>
    <w:rsid w:val="62D04275"/>
    <w:rsid w:val="62D3855E"/>
    <w:rsid w:val="62D3BA7D"/>
    <w:rsid w:val="62D548AB"/>
    <w:rsid w:val="62D5AD0C"/>
    <w:rsid w:val="62D71AB8"/>
    <w:rsid w:val="62DA1959"/>
    <w:rsid w:val="62DB17B9"/>
    <w:rsid w:val="62DF83F3"/>
    <w:rsid w:val="62DF8BA1"/>
    <w:rsid w:val="62E2115D"/>
    <w:rsid w:val="62E32563"/>
    <w:rsid w:val="62E3521F"/>
    <w:rsid w:val="62E4FA3D"/>
    <w:rsid w:val="62E9AF26"/>
    <w:rsid w:val="62ED4010"/>
    <w:rsid w:val="62EDDFC8"/>
    <w:rsid w:val="62EF015E"/>
    <w:rsid w:val="62EF9C49"/>
    <w:rsid w:val="62F030C0"/>
    <w:rsid w:val="62F2BEE7"/>
    <w:rsid w:val="6301D8AD"/>
    <w:rsid w:val="63025EB6"/>
    <w:rsid w:val="6304453F"/>
    <w:rsid w:val="6304B9CF"/>
    <w:rsid w:val="6307041C"/>
    <w:rsid w:val="63073981"/>
    <w:rsid w:val="630F5C2C"/>
    <w:rsid w:val="6312B0DF"/>
    <w:rsid w:val="631BC272"/>
    <w:rsid w:val="631D5014"/>
    <w:rsid w:val="631D5516"/>
    <w:rsid w:val="631DCF06"/>
    <w:rsid w:val="631EC2A5"/>
    <w:rsid w:val="6320A17D"/>
    <w:rsid w:val="6326672F"/>
    <w:rsid w:val="6326CA01"/>
    <w:rsid w:val="632A497E"/>
    <w:rsid w:val="632B7340"/>
    <w:rsid w:val="632BFCDD"/>
    <w:rsid w:val="632BFDBD"/>
    <w:rsid w:val="632FE5D5"/>
    <w:rsid w:val="63356B83"/>
    <w:rsid w:val="6337289C"/>
    <w:rsid w:val="633B721B"/>
    <w:rsid w:val="633DD122"/>
    <w:rsid w:val="6343AF13"/>
    <w:rsid w:val="634621A3"/>
    <w:rsid w:val="634ABFD5"/>
    <w:rsid w:val="634B801F"/>
    <w:rsid w:val="634C627A"/>
    <w:rsid w:val="6350BA73"/>
    <w:rsid w:val="63539B1E"/>
    <w:rsid w:val="6353B16C"/>
    <w:rsid w:val="6354CE89"/>
    <w:rsid w:val="635E1A9A"/>
    <w:rsid w:val="635EA9BF"/>
    <w:rsid w:val="63608775"/>
    <w:rsid w:val="6362194A"/>
    <w:rsid w:val="63627237"/>
    <w:rsid w:val="63640588"/>
    <w:rsid w:val="636538E3"/>
    <w:rsid w:val="63682F93"/>
    <w:rsid w:val="6369A251"/>
    <w:rsid w:val="6369D7D9"/>
    <w:rsid w:val="636ACEF9"/>
    <w:rsid w:val="636B2016"/>
    <w:rsid w:val="636CEEB8"/>
    <w:rsid w:val="636D3DA9"/>
    <w:rsid w:val="6370AAD3"/>
    <w:rsid w:val="637352EF"/>
    <w:rsid w:val="637542DC"/>
    <w:rsid w:val="637E641C"/>
    <w:rsid w:val="637EA193"/>
    <w:rsid w:val="63847539"/>
    <w:rsid w:val="6384B0F4"/>
    <w:rsid w:val="63856BD0"/>
    <w:rsid w:val="6385930E"/>
    <w:rsid w:val="638DD35B"/>
    <w:rsid w:val="638ED153"/>
    <w:rsid w:val="63901B24"/>
    <w:rsid w:val="6392103F"/>
    <w:rsid w:val="63927622"/>
    <w:rsid w:val="6393295A"/>
    <w:rsid w:val="63976844"/>
    <w:rsid w:val="63983462"/>
    <w:rsid w:val="639AC597"/>
    <w:rsid w:val="639F879D"/>
    <w:rsid w:val="63A79EBF"/>
    <w:rsid w:val="63A889E6"/>
    <w:rsid w:val="63A948D1"/>
    <w:rsid w:val="63AAAD80"/>
    <w:rsid w:val="63ABCB28"/>
    <w:rsid w:val="63AD0A25"/>
    <w:rsid w:val="63AF1DBA"/>
    <w:rsid w:val="63BA5CF4"/>
    <w:rsid w:val="63BCB3BD"/>
    <w:rsid w:val="63BD7DD7"/>
    <w:rsid w:val="63C0A69A"/>
    <w:rsid w:val="63C890B0"/>
    <w:rsid w:val="63C8D926"/>
    <w:rsid w:val="63C8DB8B"/>
    <w:rsid w:val="63CC7B7D"/>
    <w:rsid w:val="63CF5860"/>
    <w:rsid w:val="63D27EBF"/>
    <w:rsid w:val="63D517A7"/>
    <w:rsid w:val="63D5709C"/>
    <w:rsid w:val="63D78B32"/>
    <w:rsid w:val="63D9D5B2"/>
    <w:rsid w:val="63DF7726"/>
    <w:rsid w:val="63E5D205"/>
    <w:rsid w:val="63E7FDCA"/>
    <w:rsid w:val="63EB265B"/>
    <w:rsid w:val="63EE4EC2"/>
    <w:rsid w:val="63F332E5"/>
    <w:rsid w:val="63F37726"/>
    <w:rsid w:val="63F6B643"/>
    <w:rsid w:val="63FBDF08"/>
    <w:rsid w:val="63FDFFA9"/>
    <w:rsid w:val="63FE1EA1"/>
    <w:rsid w:val="63FF7EA0"/>
    <w:rsid w:val="64000D43"/>
    <w:rsid w:val="64023165"/>
    <w:rsid w:val="64053905"/>
    <w:rsid w:val="6407B782"/>
    <w:rsid w:val="640886E7"/>
    <w:rsid w:val="640A295C"/>
    <w:rsid w:val="640C4C6C"/>
    <w:rsid w:val="640F67C2"/>
    <w:rsid w:val="641100FC"/>
    <w:rsid w:val="64137FC6"/>
    <w:rsid w:val="6413EFEF"/>
    <w:rsid w:val="641415DC"/>
    <w:rsid w:val="6414FEFB"/>
    <w:rsid w:val="6416CC4C"/>
    <w:rsid w:val="64173986"/>
    <w:rsid w:val="64176166"/>
    <w:rsid w:val="6417BB72"/>
    <w:rsid w:val="641809AE"/>
    <w:rsid w:val="641C7C32"/>
    <w:rsid w:val="641CFE9A"/>
    <w:rsid w:val="641DB664"/>
    <w:rsid w:val="641DC332"/>
    <w:rsid w:val="6421836B"/>
    <w:rsid w:val="642BEBF8"/>
    <w:rsid w:val="642F93ED"/>
    <w:rsid w:val="642FB6D1"/>
    <w:rsid w:val="6436667A"/>
    <w:rsid w:val="643A0C83"/>
    <w:rsid w:val="643B54C3"/>
    <w:rsid w:val="643C6AA1"/>
    <w:rsid w:val="643D76F6"/>
    <w:rsid w:val="643D80C0"/>
    <w:rsid w:val="643ECADF"/>
    <w:rsid w:val="643F87BC"/>
    <w:rsid w:val="64424B7D"/>
    <w:rsid w:val="64484E6B"/>
    <w:rsid w:val="64488F44"/>
    <w:rsid w:val="6449F28E"/>
    <w:rsid w:val="644D250E"/>
    <w:rsid w:val="645A1500"/>
    <w:rsid w:val="645AE7B5"/>
    <w:rsid w:val="645DD62E"/>
    <w:rsid w:val="64656065"/>
    <w:rsid w:val="6466B3B0"/>
    <w:rsid w:val="646AE0D2"/>
    <w:rsid w:val="646CBC2E"/>
    <w:rsid w:val="64722780"/>
    <w:rsid w:val="64761C8C"/>
    <w:rsid w:val="647B223C"/>
    <w:rsid w:val="647D1EFC"/>
    <w:rsid w:val="647E7F0B"/>
    <w:rsid w:val="64810183"/>
    <w:rsid w:val="64842B8C"/>
    <w:rsid w:val="64866442"/>
    <w:rsid w:val="64897CA2"/>
    <w:rsid w:val="649A9957"/>
    <w:rsid w:val="649C218B"/>
    <w:rsid w:val="64A1409D"/>
    <w:rsid w:val="64A28EE8"/>
    <w:rsid w:val="64A2BC80"/>
    <w:rsid w:val="64A469E6"/>
    <w:rsid w:val="64A48538"/>
    <w:rsid w:val="64A8BF16"/>
    <w:rsid w:val="64AAC697"/>
    <w:rsid w:val="64AFC54A"/>
    <w:rsid w:val="64B05617"/>
    <w:rsid w:val="64B0D88C"/>
    <w:rsid w:val="64B4E974"/>
    <w:rsid w:val="64C0646B"/>
    <w:rsid w:val="64C168F5"/>
    <w:rsid w:val="64C1E968"/>
    <w:rsid w:val="64C274A0"/>
    <w:rsid w:val="64C3F74B"/>
    <w:rsid w:val="64C5BAD2"/>
    <w:rsid w:val="64D17FBE"/>
    <w:rsid w:val="64D2C067"/>
    <w:rsid w:val="64D59C35"/>
    <w:rsid w:val="64DA20FA"/>
    <w:rsid w:val="64DC92BB"/>
    <w:rsid w:val="64DCA317"/>
    <w:rsid w:val="64DFF82A"/>
    <w:rsid w:val="64E2D166"/>
    <w:rsid w:val="64E5FA50"/>
    <w:rsid w:val="64E65528"/>
    <w:rsid w:val="64E8D6E3"/>
    <w:rsid w:val="64EA8F06"/>
    <w:rsid w:val="64EE59B6"/>
    <w:rsid w:val="64F00795"/>
    <w:rsid w:val="64F4EA7D"/>
    <w:rsid w:val="64F822BB"/>
    <w:rsid w:val="64FB1D5E"/>
    <w:rsid w:val="64FCE58D"/>
    <w:rsid w:val="65069B32"/>
    <w:rsid w:val="65085D6F"/>
    <w:rsid w:val="650C880B"/>
    <w:rsid w:val="650EEDD5"/>
    <w:rsid w:val="650FE2F8"/>
    <w:rsid w:val="6513B44F"/>
    <w:rsid w:val="6517AE84"/>
    <w:rsid w:val="6517C637"/>
    <w:rsid w:val="651B999A"/>
    <w:rsid w:val="6522618A"/>
    <w:rsid w:val="6523B751"/>
    <w:rsid w:val="6528AEB6"/>
    <w:rsid w:val="652D2793"/>
    <w:rsid w:val="653023EF"/>
    <w:rsid w:val="6533909D"/>
    <w:rsid w:val="65353073"/>
    <w:rsid w:val="65360256"/>
    <w:rsid w:val="65360B06"/>
    <w:rsid w:val="6536C314"/>
    <w:rsid w:val="6538FB1D"/>
    <w:rsid w:val="6539E1C7"/>
    <w:rsid w:val="653E4DF9"/>
    <w:rsid w:val="6544B50F"/>
    <w:rsid w:val="65484A24"/>
    <w:rsid w:val="654AE4F2"/>
    <w:rsid w:val="654D233B"/>
    <w:rsid w:val="65530A5E"/>
    <w:rsid w:val="65540D56"/>
    <w:rsid w:val="65542CB3"/>
    <w:rsid w:val="65553CCC"/>
    <w:rsid w:val="655AA198"/>
    <w:rsid w:val="655E87FF"/>
    <w:rsid w:val="65603B25"/>
    <w:rsid w:val="6564CD0D"/>
    <w:rsid w:val="6568ABF8"/>
    <w:rsid w:val="65691B69"/>
    <w:rsid w:val="6569B1FF"/>
    <w:rsid w:val="6570A47B"/>
    <w:rsid w:val="65718990"/>
    <w:rsid w:val="6571D3F5"/>
    <w:rsid w:val="6572BA22"/>
    <w:rsid w:val="65762D55"/>
    <w:rsid w:val="65779C95"/>
    <w:rsid w:val="657A5230"/>
    <w:rsid w:val="657C79C5"/>
    <w:rsid w:val="6581D5ED"/>
    <w:rsid w:val="65891D68"/>
    <w:rsid w:val="6589B9F1"/>
    <w:rsid w:val="658A79CE"/>
    <w:rsid w:val="658BC5D4"/>
    <w:rsid w:val="658C1C60"/>
    <w:rsid w:val="658C637F"/>
    <w:rsid w:val="658D0DA0"/>
    <w:rsid w:val="6592354C"/>
    <w:rsid w:val="6595F95E"/>
    <w:rsid w:val="6596D744"/>
    <w:rsid w:val="659A6C3F"/>
    <w:rsid w:val="659D2FFE"/>
    <w:rsid w:val="659F36C7"/>
    <w:rsid w:val="65A0ED67"/>
    <w:rsid w:val="65A131CD"/>
    <w:rsid w:val="65A2840F"/>
    <w:rsid w:val="65A97463"/>
    <w:rsid w:val="65AAB933"/>
    <w:rsid w:val="65AF5320"/>
    <w:rsid w:val="65B38975"/>
    <w:rsid w:val="65C04901"/>
    <w:rsid w:val="65C0E133"/>
    <w:rsid w:val="65C173E6"/>
    <w:rsid w:val="65C18690"/>
    <w:rsid w:val="65C4E4C1"/>
    <w:rsid w:val="65C56EF2"/>
    <w:rsid w:val="65C690EC"/>
    <w:rsid w:val="65C80082"/>
    <w:rsid w:val="65CC4639"/>
    <w:rsid w:val="65CD6102"/>
    <w:rsid w:val="65D0B9B2"/>
    <w:rsid w:val="65D70352"/>
    <w:rsid w:val="65D73A40"/>
    <w:rsid w:val="65D74548"/>
    <w:rsid w:val="65D8DE0D"/>
    <w:rsid w:val="65D92868"/>
    <w:rsid w:val="65DCAA5C"/>
    <w:rsid w:val="65DDCF71"/>
    <w:rsid w:val="65E3B53F"/>
    <w:rsid w:val="65E613A2"/>
    <w:rsid w:val="65E8A391"/>
    <w:rsid w:val="65E8F6EA"/>
    <w:rsid w:val="65EEC02D"/>
    <w:rsid w:val="6609B3B1"/>
    <w:rsid w:val="660E5CAE"/>
    <w:rsid w:val="660ED58F"/>
    <w:rsid w:val="6610AE9A"/>
    <w:rsid w:val="6613BBB7"/>
    <w:rsid w:val="66184120"/>
    <w:rsid w:val="661D1349"/>
    <w:rsid w:val="661E2290"/>
    <w:rsid w:val="661F0E87"/>
    <w:rsid w:val="662161BE"/>
    <w:rsid w:val="662F0D90"/>
    <w:rsid w:val="66320BA5"/>
    <w:rsid w:val="6637C5AF"/>
    <w:rsid w:val="66389F41"/>
    <w:rsid w:val="663D218E"/>
    <w:rsid w:val="663D5419"/>
    <w:rsid w:val="66417DB7"/>
    <w:rsid w:val="66439E3F"/>
    <w:rsid w:val="6645887B"/>
    <w:rsid w:val="664B566D"/>
    <w:rsid w:val="664D99AB"/>
    <w:rsid w:val="664EA49B"/>
    <w:rsid w:val="664F9C11"/>
    <w:rsid w:val="66561730"/>
    <w:rsid w:val="665B805F"/>
    <w:rsid w:val="665C48EC"/>
    <w:rsid w:val="665FB7D2"/>
    <w:rsid w:val="66619E71"/>
    <w:rsid w:val="6665BF52"/>
    <w:rsid w:val="6669B2B1"/>
    <w:rsid w:val="666C9A24"/>
    <w:rsid w:val="6672A41B"/>
    <w:rsid w:val="66734287"/>
    <w:rsid w:val="66755261"/>
    <w:rsid w:val="66779982"/>
    <w:rsid w:val="66788FC5"/>
    <w:rsid w:val="667B2B1F"/>
    <w:rsid w:val="667DCBFA"/>
    <w:rsid w:val="667FFCBE"/>
    <w:rsid w:val="66816BCD"/>
    <w:rsid w:val="6682728E"/>
    <w:rsid w:val="66886142"/>
    <w:rsid w:val="66929EC6"/>
    <w:rsid w:val="66979F73"/>
    <w:rsid w:val="6698D7F1"/>
    <w:rsid w:val="669FAF7C"/>
    <w:rsid w:val="669FB3AE"/>
    <w:rsid w:val="66A01DBC"/>
    <w:rsid w:val="66A058A6"/>
    <w:rsid w:val="66A0D44F"/>
    <w:rsid w:val="66A0E3EE"/>
    <w:rsid w:val="66A49853"/>
    <w:rsid w:val="66A54D56"/>
    <w:rsid w:val="66B2915D"/>
    <w:rsid w:val="66B50F8B"/>
    <w:rsid w:val="66B5D4C0"/>
    <w:rsid w:val="66B81464"/>
    <w:rsid w:val="66BA2FC3"/>
    <w:rsid w:val="66BEDB0A"/>
    <w:rsid w:val="66C2950A"/>
    <w:rsid w:val="66C6B451"/>
    <w:rsid w:val="66C7044B"/>
    <w:rsid w:val="66C8CBEC"/>
    <w:rsid w:val="66CDDECF"/>
    <w:rsid w:val="66D0128D"/>
    <w:rsid w:val="66D37268"/>
    <w:rsid w:val="66D38AF1"/>
    <w:rsid w:val="66D3DDF2"/>
    <w:rsid w:val="66D520CD"/>
    <w:rsid w:val="66D7C1AF"/>
    <w:rsid w:val="66E37CF3"/>
    <w:rsid w:val="66E6E2F4"/>
    <w:rsid w:val="66ED0574"/>
    <w:rsid w:val="66FB546E"/>
    <w:rsid w:val="66FD4E44"/>
    <w:rsid w:val="66FDCAC3"/>
    <w:rsid w:val="6706D921"/>
    <w:rsid w:val="6709333E"/>
    <w:rsid w:val="670A96D0"/>
    <w:rsid w:val="670E112A"/>
    <w:rsid w:val="670FEA50"/>
    <w:rsid w:val="67104D06"/>
    <w:rsid w:val="6710C37B"/>
    <w:rsid w:val="6717C6FF"/>
    <w:rsid w:val="671DEB64"/>
    <w:rsid w:val="671F2AE1"/>
    <w:rsid w:val="67227B3F"/>
    <w:rsid w:val="672406FE"/>
    <w:rsid w:val="67245D28"/>
    <w:rsid w:val="672604F9"/>
    <w:rsid w:val="672673D1"/>
    <w:rsid w:val="67275C8A"/>
    <w:rsid w:val="672AE655"/>
    <w:rsid w:val="672B3020"/>
    <w:rsid w:val="672F91EA"/>
    <w:rsid w:val="6732D0EA"/>
    <w:rsid w:val="673366D0"/>
    <w:rsid w:val="6735B048"/>
    <w:rsid w:val="67370511"/>
    <w:rsid w:val="67385E5C"/>
    <w:rsid w:val="6739635C"/>
    <w:rsid w:val="673F4A82"/>
    <w:rsid w:val="67450C5A"/>
    <w:rsid w:val="6745432F"/>
    <w:rsid w:val="67472EB7"/>
    <w:rsid w:val="674B86A6"/>
    <w:rsid w:val="674E0A66"/>
    <w:rsid w:val="6750B782"/>
    <w:rsid w:val="67513F8A"/>
    <w:rsid w:val="6751E534"/>
    <w:rsid w:val="6751F036"/>
    <w:rsid w:val="675AE46E"/>
    <w:rsid w:val="675B46A6"/>
    <w:rsid w:val="675C4A40"/>
    <w:rsid w:val="675CB356"/>
    <w:rsid w:val="675F60ED"/>
    <w:rsid w:val="676072DE"/>
    <w:rsid w:val="6761416E"/>
    <w:rsid w:val="67675F70"/>
    <w:rsid w:val="6768BE1F"/>
    <w:rsid w:val="6769976A"/>
    <w:rsid w:val="676A178C"/>
    <w:rsid w:val="676DFAF6"/>
    <w:rsid w:val="6773B71C"/>
    <w:rsid w:val="6773F113"/>
    <w:rsid w:val="6775E87C"/>
    <w:rsid w:val="6777A632"/>
    <w:rsid w:val="6777A809"/>
    <w:rsid w:val="677A92F7"/>
    <w:rsid w:val="677EB982"/>
    <w:rsid w:val="678982DC"/>
    <w:rsid w:val="6789ABA6"/>
    <w:rsid w:val="678B2D4E"/>
    <w:rsid w:val="678C977E"/>
    <w:rsid w:val="678D4816"/>
    <w:rsid w:val="678FABA2"/>
    <w:rsid w:val="67907EBD"/>
    <w:rsid w:val="6790DC7E"/>
    <w:rsid w:val="6799BF53"/>
    <w:rsid w:val="6799DD6E"/>
    <w:rsid w:val="679CEA9A"/>
    <w:rsid w:val="67A3492E"/>
    <w:rsid w:val="67A39AD4"/>
    <w:rsid w:val="67A3BC18"/>
    <w:rsid w:val="67A832CE"/>
    <w:rsid w:val="67A8341B"/>
    <w:rsid w:val="67A92666"/>
    <w:rsid w:val="67ACD2C5"/>
    <w:rsid w:val="67B15477"/>
    <w:rsid w:val="67B1C21B"/>
    <w:rsid w:val="67B4A2AA"/>
    <w:rsid w:val="67B56E43"/>
    <w:rsid w:val="67B7F06E"/>
    <w:rsid w:val="67B8B49C"/>
    <w:rsid w:val="67B90252"/>
    <w:rsid w:val="67BAF259"/>
    <w:rsid w:val="67C3F792"/>
    <w:rsid w:val="67C6F838"/>
    <w:rsid w:val="67D157EC"/>
    <w:rsid w:val="67D26F89"/>
    <w:rsid w:val="67D30FDC"/>
    <w:rsid w:val="67D4BE7F"/>
    <w:rsid w:val="67D79129"/>
    <w:rsid w:val="67D7E417"/>
    <w:rsid w:val="67D9247A"/>
    <w:rsid w:val="67E91F07"/>
    <w:rsid w:val="67EA8ADE"/>
    <w:rsid w:val="67F3DA9F"/>
    <w:rsid w:val="67F61252"/>
    <w:rsid w:val="67F66C99"/>
    <w:rsid w:val="67F7D494"/>
    <w:rsid w:val="67F8A164"/>
    <w:rsid w:val="6800E14C"/>
    <w:rsid w:val="6801C883"/>
    <w:rsid w:val="6801F861"/>
    <w:rsid w:val="68044C40"/>
    <w:rsid w:val="680600C9"/>
    <w:rsid w:val="680C519F"/>
    <w:rsid w:val="680DC067"/>
    <w:rsid w:val="681075CE"/>
    <w:rsid w:val="68130362"/>
    <w:rsid w:val="681B387D"/>
    <w:rsid w:val="681D785F"/>
    <w:rsid w:val="681E7B02"/>
    <w:rsid w:val="681E97FD"/>
    <w:rsid w:val="6824D4F9"/>
    <w:rsid w:val="6824F642"/>
    <w:rsid w:val="682A9B51"/>
    <w:rsid w:val="682D51E5"/>
    <w:rsid w:val="682FC37D"/>
    <w:rsid w:val="6832B942"/>
    <w:rsid w:val="68343AB4"/>
    <w:rsid w:val="68415823"/>
    <w:rsid w:val="68446A8F"/>
    <w:rsid w:val="6848FDF9"/>
    <w:rsid w:val="68556F40"/>
    <w:rsid w:val="685D7520"/>
    <w:rsid w:val="686542BD"/>
    <w:rsid w:val="68692D5D"/>
    <w:rsid w:val="686ABD96"/>
    <w:rsid w:val="686C19C3"/>
    <w:rsid w:val="686C5CF4"/>
    <w:rsid w:val="686CFE52"/>
    <w:rsid w:val="68709646"/>
    <w:rsid w:val="68716F09"/>
    <w:rsid w:val="6871FE36"/>
    <w:rsid w:val="68767E42"/>
    <w:rsid w:val="6876A9D2"/>
    <w:rsid w:val="6877AFEB"/>
    <w:rsid w:val="6878F4A8"/>
    <w:rsid w:val="687918C7"/>
    <w:rsid w:val="687B5935"/>
    <w:rsid w:val="687EE5AF"/>
    <w:rsid w:val="6883BEB2"/>
    <w:rsid w:val="68866B68"/>
    <w:rsid w:val="6888DAF3"/>
    <w:rsid w:val="688B77F6"/>
    <w:rsid w:val="689048CD"/>
    <w:rsid w:val="6892387F"/>
    <w:rsid w:val="6893AD15"/>
    <w:rsid w:val="6895A9BC"/>
    <w:rsid w:val="68A06CB7"/>
    <w:rsid w:val="68A376F9"/>
    <w:rsid w:val="68A6B9C1"/>
    <w:rsid w:val="68A8F791"/>
    <w:rsid w:val="68A9A26A"/>
    <w:rsid w:val="68AA0450"/>
    <w:rsid w:val="68AD713A"/>
    <w:rsid w:val="68AF3278"/>
    <w:rsid w:val="68B021A2"/>
    <w:rsid w:val="68B0C154"/>
    <w:rsid w:val="68B37F4C"/>
    <w:rsid w:val="68B782F3"/>
    <w:rsid w:val="68BA996A"/>
    <w:rsid w:val="68BD8AFC"/>
    <w:rsid w:val="68C043E5"/>
    <w:rsid w:val="68C3044A"/>
    <w:rsid w:val="68C88DE5"/>
    <w:rsid w:val="68D1F4A1"/>
    <w:rsid w:val="68D86700"/>
    <w:rsid w:val="68D88C6A"/>
    <w:rsid w:val="68D8DA75"/>
    <w:rsid w:val="68DC065F"/>
    <w:rsid w:val="68DE407E"/>
    <w:rsid w:val="68E1FF1E"/>
    <w:rsid w:val="68E256F9"/>
    <w:rsid w:val="68E4570B"/>
    <w:rsid w:val="68E521DA"/>
    <w:rsid w:val="68E86227"/>
    <w:rsid w:val="68E8A8F3"/>
    <w:rsid w:val="68EA3D6F"/>
    <w:rsid w:val="68EAA673"/>
    <w:rsid w:val="68F29B08"/>
    <w:rsid w:val="68F2D149"/>
    <w:rsid w:val="68F50D2B"/>
    <w:rsid w:val="68F7C978"/>
    <w:rsid w:val="68F869C3"/>
    <w:rsid w:val="68FB7626"/>
    <w:rsid w:val="68FDD91B"/>
    <w:rsid w:val="69014770"/>
    <w:rsid w:val="690696D1"/>
    <w:rsid w:val="690E0DB8"/>
    <w:rsid w:val="691481C9"/>
    <w:rsid w:val="691553C6"/>
    <w:rsid w:val="69162C7E"/>
    <w:rsid w:val="691B3F35"/>
    <w:rsid w:val="691DF68A"/>
    <w:rsid w:val="691FB592"/>
    <w:rsid w:val="69224F70"/>
    <w:rsid w:val="6922B3C3"/>
    <w:rsid w:val="6928DA39"/>
    <w:rsid w:val="692CACDF"/>
    <w:rsid w:val="692DA932"/>
    <w:rsid w:val="692E257C"/>
    <w:rsid w:val="692E8775"/>
    <w:rsid w:val="69327C76"/>
    <w:rsid w:val="693804D5"/>
    <w:rsid w:val="6938530B"/>
    <w:rsid w:val="693DBD0B"/>
    <w:rsid w:val="693F8883"/>
    <w:rsid w:val="6942C4D9"/>
    <w:rsid w:val="694C6EF2"/>
    <w:rsid w:val="694D8B5F"/>
    <w:rsid w:val="694F29CE"/>
    <w:rsid w:val="694FD24F"/>
    <w:rsid w:val="6955AF77"/>
    <w:rsid w:val="69567A76"/>
    <w:rsid w:val="695F7D69"/>
    <w:rsid w:val="6963D8AC"/>
    <w:rsid w:val="696757D9"/>
    <w:rsid w:val="69684363"/>
    <w:rsid w:val="696AC291"/>
    <w:rsid w:val="696C9894"/>
    <w:rsid w:val="696D3A71"/>
    <w:rsid w:val="6971FC76"/>
    <w:rsid w:val="69779D3D"/>
    <w:rsid w:val="6979A6B9"/>
    <w:rsid w:val="697B6A89"/>
    <w:rsid w:val="697FE70F"/>
    <w:rsid w:val="6980CF89"/>
    <w:rsid w:val="69832BCB"/>
    <w:rsid w:val="698555FD"/>
    <w:rsid w:val="698953DC"/>
    <w:rsid w:val="698CA211"/>
    <w:rsid w:val="698E30CA"/>
    <w:rsid w:val="699108E6"/>
    <w:rsid w:val="69914C5D"/>
    <w:rsid w:val="69919092"/>
    <w:rsid w:val="69941499"/>
    <w:rsid w:val="6995F4F7"/>
    <w:rsid w:val="699B759A"/>
    <w:rsid w:val="69A02711"/>
    <w:rsid w:val="69A71ABB"/>
    <w:rsid w:val="69A779C9"/>
    <w:rsid w:val="69A9D3CA"/>
    <w:rsid w:val="69AAC98A"/>
    <w:rsid w:val="69AD6ABD"/>
    <w:rsid w:val="69AF8558"/>
    <w:rsid w:val="69B664EC"/>
    <w:rsid w:val="69B94353"/>
    <w:rsid w:val="69BF29FF"/>
    <w:rsid w:val="69C135A2"/>
    <w:rsid w:val="69C2E50F"/>
    <w:rsid w:val="69C505D4"/>
    <w:rsid w:val="69C724A0"/>
    <w:rsid w:val="69C740D8"/>
    <w:rsid w:val="69C9D1C5"/>
    <w:rsid w:val="69CA2BBE"/>
    <w:rsid w:val="69D04802"/>
    <w:rsid w:val="69D1651B"/>
    <w:rsid w:val="69D2EEA8"/>
    <w:rsid w:val="69D62679"/>
    <w:rsid w:val="69D93EFA"/>
    <w:rsid w:val="69D97100"/>
    <w:rsid w:val="69E04D4D"/>
    <w:rsid w:val="69E354BF"/>
    <w:rsid w:val="69E4BE3E"/>
    <w:rsid w:val="69ED7E9D"/>
    <w:rsid w:val="69EDDF27"/>
    <w:rsid w:val="69EFCF8E"/>
    <w:rsid w:val="69F3EB18"/>
    <w:rsid w:val="69F48A06"/>
    <w:rsid w:val="69F693E0"/>
    <w:rsid w:val="69F86C4D"/>
    <w:rsid w:val="69FAFDF8"/>
    <w:rsid w:val="69FC7691"/>
    <w:rsid w:val="69FE2913"/>
    <w:rsid w:val="6A0113C0"/>
    <w:rsid w:val="6A0A6AF7"/>
    <w:rsid w:val="6A0C224A"/>
    <w:rsid w:val="6A0DA214"/>
    <w:rsid w:val="6A10A059"/>
    <w:rsid w:val="6A10ABB8"/>
    <w:rsid w:val="6A139463"/>
    <w:rsid w:val="6A21684C"/>
    <w:rsid w:val="6A22D01B"/>
    <w:rsid w:val="6A24EFCF"/>
    <w:rsid w:val="6A3006F5"/>
    <w:rsid w:val="6A337409"/>
    <w:rsid w:val="6A372316"/>
    <w:rsid w:val="6A3C415F"/>
    <w:rsid w:val="6A3DF89C"/>
    <w:rsid w:val="6A3ED5A7"/>
    <w:rsid w:val="6A3F5B6D"/>
    <w:rsid w:val="6A409D82"/>
    <w:rsid w:val="6A450E31"/>
    <w:rsid w:val="6A459233"/>
    <w:rsid w:val="6A46DD75"/>
    <w:rsid w:val="6A4B0DB8"/>
    <w:rsid w:val="6A4B937B"/>
    <w:rsid w:val="6A55CFF8"/>
    <w:rsid w:val="6A5854B5"/>
    <w:rsid w:val="6A5F8B2C"/>
    <w:rsid w:val="6A613C94"/>
    <w:rsid w:val="6A68D018"/>
    <w:rsid w:val="6A6EED1B"/>
    <w:rsid w:val="6A714C89"/>
    <w:rsid w:val="6A766CCF"/>
    <w:rsid w:val="6A774D4A"/>
    <w:rsid w:val="6A78989D"/>
    <w:rsid w:val="6A810717"/>
    <w:rsid w:val="6A88AC5A"/>
    <w:rsid w:val="6A88B6E9"/>
    <w:rsid w:val="6A8C0326"/>
    <w:rsid w:val="6A8C0F2C"/>
    <w:rsid w:val="6A8EABD5"/>
    <w:rsid w:val="6A9462B9"/>
    <w:rsid w:val="6A96505F"/>
    <w:rsid w:val="6A968DC8"/>
    <w:rsid w:val="6A9A68D4"/>
    <w:rsid w:val="6A9CE190"/>
    <w:rsid w:val="6A9D3C13"/>
    <w:rsid w:val="6A9DAC49"/>
    <w:rsid w:val="6A9EAD24"/>
    <w:rsid w:val="6AA0738F"/>
    <w:rsid w:val="6AA2619F"/>
    <w:rsid w:val="6AA38EA1"/>
    <w:rsid w:val="6AA3FAA5"/>
    <w:rsid w:val="6AA61E20"/>
    <w:rsid w:val="6AA992E1"/>
    <w:rsid w:val="6AAFFBE5"/>
    <w:rsid w:val="6AB3E5C9"/>
    <w:rsid w:val="6AB81E8E"/>
    <w:rsid w:val="6ABDFAAE"/>
    <w:rsid w:val="6ABE6D89"/>
    <w:rsid w:val="6ABECC52"/>
    <w:rsid w:val="6AC6B652"/>
    <w:rsid w:val="6AC6C7D7"/>
    <w:rsid w:val="6AC6FBC5"/>
    <w:rsid w:val="6AC98513"/>
    <w:rsid w:val="6ACE9845"/>
    <w:rsid w:val="6AD3E824"/>
    <w:rsid w:val="6AD65668"/>
    <w:rsid w:val="6ADAB046"/>
    <w:rsid w:val="6ADC1B13"/>
    <w:rsid w:val="6ADE56C3"/>
    <w:rsid w:val="6AE1CB54"/>
    <w:rsid w:val="6AE2CCAA"/>
    <w:rsid w:val="6AE5E0FE"/>
    <w:rsid w:val="6AEB5381"/>
    <w:rsid w:val="6AF076B1"/>
    <w:rsid w:val="6AF0A144"/>
    <w:rsid w:val="6AF27E09"/>
    <w:rsid w:val="6AF6A9F5"/>
    <w:rsid w:val="6AFA5E78"/>
    <w:rsid w:val="6AFAF8B6"/>
    <w:rsid w:val="6AFCFA3E"/>
    <w:rsid w:val="6AFD17C2"/>
    <w:rsid w:val="6AFD2889"/>
    <w:rsid w:val="6B000BF7"/>
    <w:rsid w:val="6B01C591"/>
    <w:rsid w:val="6B054E58"/>
    <w:rsid w:val="6B0B9CBE"/>
    <w:rsid w:val="6B0BDBD7"/>
    <w:rsid w:val="6B0BDF03"/>
    <w:rsid w:val="6B0D1C68"/>
    <w:rsid w:val="6B0D8337"/>
    <w:rsid w:val="6B0FC468"/>
    <w:rsid w:val="6B1580B1"/>
    <w:rsid w:val="6B19ECE2"/>
    <w:rsid w:val="6B1D4153"/>
    <w:rsid w:val="6B20E19F"/>
    <w:rsid w:val="6B32F1B0"/>
    <w:rsid w:val="6B354ED3"/>
    <w:rsid w:val="6B3714C1"/>
    <w:rsid w:val="6B384864"/>
    <w:rsid w:val="6B3AD833"/>
    <w:rsid w:val="6B3D3CCE"/>
    <w:rsid w:val="6B40CA6D"/>
    <w:rsid w:val="6B413AD8"/>
    <w:rsid w:val="6B48954A"/>
    <w:rsid w:val="6B49F6B2"/>
    <w:rsid w:val="6B4B0DAD"/>
    <w:rsid w:val="6B4B4E19"/>
    <w:rsid w:val="6B515A22"/>
    <w:rsid w:val="6B5435E6"/>
    <w:rsid w:val="6B5779CE"/>
    <w:rsid w:val="6B58D079"/>
    <w:rsid w:val="6B5934E3"/>
    <w:rsid w:val="6B5D3F53"/>
    <w:rsid w:val="6B68C40C"/>
    <w:rsid w:val="6B6E9D9B"/>
    <w:rsid w:val="6B70CBB8"/>
    <w:rsid w:val="6B7829F7"/>
    <w:rsid w:val="6B786D60"/>
    <w:rsid w:val="6B79D125"/>
    <w:rsid w:val="6B7BFB17"/>
    <w:rsid w:val="6B83DE96"/>
    <w:rsid w:val="6B860280"/>
    <w:rsid w:val="6B888A53"/>
    <w:rsid w:val="6B8AEFFD"/>
    <w:rsid w:val="6B951E4B"/>
    <w:rsid w:val="6B961B68"/>
    <w:rsid w:val="6B9AF027"/>
    <w:rsid w:val="6BA770DB"/>
    <w:rsid w:val="6BA9ADEE"/>
    <w:rsid w:val="6BA9C275"/>
    <w:rsid w:val="6BA9EC54"/>
    <w:rsid w:val="6BAAE855"/>
    <w:rsid w:val="6BB421EB"/>
    <w:rsid w:val="6BB58F35"/>
    <w:rsid w:val="6BB5C270"/>
    <w:rsid w:val="6BB80843"/>
    <w:rsid w:val="6BBA5F67"/>
    <w:rsid w:val="6BBBD7C2"/>
    <w:rsid w:val="6BBE0DC6"/>
    <w:rsid w:val="6BBFBA2F"/>
    <w:rsid w:val="6BC2B079"/>
    <w:rsid w:val="6BC4A5D4"/>
    <w:rsid w:val="6BC69202"/>
    <w:rsid w:val="6BCBD756"/>
    <w:rsid w:val="6BCDA5C8"/>
    <w:rsid w:val="6BCF11BC"/>
    <w:rsid w:val="6BD3434D"/>
    <w:rsid w:val="6BDB0F81"/>
    <w:rsid w:val="6BE73F10"/>
    <w:rsid w:val="6BE75012"/>
    <w:rsid w:val="6BE847F8"/>
    <w:rsid w:val="6BEC702C"/>
    <w:rsid w:val="6BED9697"/>
    <w:rsid w:val="6BEED09B"/>
    <w:rsid w:val="6BF121BA"/>
    <w:rsid w:val="6BF20A43"/>
    <w:rsid w:val="6BF5CA18"/>
    <w:rsid w:val="6BFC613A"/>
    <w:rsid w:val="6C005251"/>
    <w:rsid w:val="6C00AB94"/>
    <w:rsid w:val="6C01BFB3"/>
    <w:rsid w:val="6C020D7F"/>
    <w:rsid w:val="6C0C97F7"/>
    <w:rsid w:val="6C0CEE00"/>
    <w:rsid w:val="6C0E7C69"/>
    <w:rsid w:val="6C167AA5"/>
    <w:rsid w:val="6C18F206"/>
    <w:rsid w:val="6C19BD9A"/>
    <w:rsid w:val="6C1D8F8F"/>
    <w:rsid w:val="6C20B04A"/>
    <w:rsid w:val="6C2418AD"/>
    <w:rsid w:val="6C290A47"/>
    <w:rsid w:val="6C2A3EF2"/>
    <w:rsid w:val="6C2D0BC8"/>
    <w:rsid w:val="6C2DBFEB"/>
    <w:rsid w:val="6C2DC592"/>
    <w:rsid w:val="6C309754"/>
    <w:rsid w:val="6C34F71E"/>
    <w:rsid w:val="6C35F0E5"/>
    <w:rsid w:val="6C35F3C6"/>
    <w:rsid w:val="6C3AFB8C"/>
    <w:rsid w:val="6C3E6FDA"/>
    <w:rsid w:val="6C3FD13B"/>
    <w:rsid w:val="6C3FFD7E"/>
    <w:rsid w:val="6C408CE3"/>
    <w:rsid w:val="6C4ECF27"/>
    <w:rsid w:val="6C5325A9"/>
    <w:rsid w:val="6C56732E"/>
    <w:rsid w:val="6C5883AF"/>
    <w:rsid w:val="6C5AAE22"/>
    <w:rsid w:val="6C5B3C93"/>
    <w:rsid w:val="6C5B8152"/>
    <w:rsid w:val="6C5C2A2B"/>
    <w:rsid w:val="6C5ECBD3"/>
    <w:rsid w:val="6C63AC11"/>
    <w:rsid w:val="6C642CF0"/>
    <w:rsid w:val="6C675F03"/>
    <w:rsid w:val="6C6D50DA"/>
    <w:rsid w:val="6C710019"/>
    <w:rsid w:val="6C7141F4"/>
    <w:rsid w:val="6C72A56C"/>
    <w:rsid w:val="6C7342FA"/>
    <w:rsid w:val="6C73E12C"/>
    <w:rsid w:val="6C793A68"/>
    <w:rsid w:val="6C7A1690"/>
    <w:rsid w:val="6C7B7090"/>
    <w:rsid w:val="6C7CA605"/>
    <w:rsid w:val="6C87DE75"/>
    <w:rsid w:val="6C8ADCF0"/>
    <w:rsid w:val="6C959E8A"/>
    <w:rsid w:val="6C97923B"/>
    <w:rsid w:val="6C9897A5"/>
    <w:rsid w:val="6C98ABC9"/>
    <w:rsid w:val="6C9BADCF"/>
    <w:rsid w:val="6CAC4B71"/>
    <w:rsid w:val="6CB7990C"/>
    <w:rsid w:val="6CBA1B51"/>
    <w:rsid w:val="6CBA9D14"/>
    <w:rsid w:val="6CC2FD08"/>
    <w:rsid w:val="6CC310CB"/>
    <w:rsid w:val="6CCABE6F"/>
    <w:rsid w:val="6CCCF4D5"/>
    <w:rsid w:val="6CD31687"/>
    <w:rsid w:val="6CD76A2B"/>
    <w:rsid w:val="6CD7CA95"/>
    <w:rsid w:val="6CE56B6F"/>
    <w:rsid w:val="6CECAE40"/>
    <w:rsid w:val="6CEDB7CF"/>
    <w:rsid w:val="6CF2C181"/>
    <w:rsid w:val="6CF44975"/>
    <w:rsid w:val="6CF513CB"/>
    <w:rsid w:val="6CF8B26A"/>
    <w:rsid w:val="6CF995BE"/>
    <w:rsid w:val="6CFF38F5"/>
    <w:rsid w:val="6D008602"/>
    <w:rsid w:val="6D0FE8F8"/>
    <w:rsid w:val="6D11A8A9"/>
    <w:rsid w:val="6D17E723"/>
    <w:rsid w:val="6D17E7E3"/>
    <w:rsid w:val="6D1AB0D4"/>
    <w:rsid w:val="6D1AE67C"/>
    <w:rsid w:val="6D1AF4DD"/>
    <w:rsid w:val="6D1C8B3C"/>
    <w:rsid w:val="6D1E0DA3"/>
    <w:rsid w:val="6D22CAC8"/>
    <w:rsid w:val="6D2C0A4B"/>
    <w:rsid w:val="6D3313D4"/>
    <w:rsid w:val="6D358DAE"/>
    <w:rsid w:val="6D36999C"/>
    <w:rsid w:val="6D3D5728"/>
    <w:rsid w:val="6D401CDF"/>
    <w:rsid w:val="6D438FCE"/>
    <w:rsid w:val="6D447FB8"/>
    <w:rsid w:val="6D4B97C9"/>
    <w:rsid w:val="6D4C4A14"/>
    <w:rsid w:val="6D4EF232"/>
    <w:rsid w:val="6D502978"/>
    <w:rsid w:val="6D51771A"/>
    <w:rsid w:val="6D535499"/>
    <w:rsid w:val="6D55D436"/>
    <w:rsid w:val="6D57192E"/>
    <w:rsid w:val="6D57EAD2"/>
    <w:rsid w:val="6D5FE46C"/>
    <w:rsid w:val="6D6147A6"/>
    <w:rsid w:val="6D64DB6E"/>
    <w:rsid w:val="6D692C24"/>
    <w:rsid w:val="6D6BAA53"/>
    <w:rsid w:val="6D76DFE2"/>
    <w:rsid w:val="6D7C68B4"/>
    <w:rsid w:val="6D7DDF35"/>
    <w:rsid w:val="6D87A74D"/>
    <w:rsid w:val="6D890B81"/>
    <w:rsid w:val="6D8A53F7"/>
    <w:rsid w:val="6D8B6022"/>
    <w:rsid w:val="6D8EC0AD"/>
    <w:rsid w:val="6D902AA8"/>
    <w:rsid w:val="6D93E74F"/>
    <w:rsid w:val="6D9472C1"/>
    <w:rsid w:val="6D9745FC"/>
    <w:rsid w:val="6D9A0F0B"/>
    <w:rsid w:val="6D9AB17D"/>
    <w:rsid w:val="6DA09A72"/>
    <w:rsid w:val="6DA61434"/>
    <w:rsid w:val="6DA7E043"/>
    <w:rsid w:val="6DA9EC98"/>
    <w:rsid w:val="6DAAE332"/>
    <w:rsid w:val="6DB5642F"/>
    <w:rsid w:val="6DB5BC10"/>
    <w:rsid w:val="6DB77F08"/>
    <w:rsid w:val="6DBFD879"/>
    <w:rsid w:val="6DC03837"/>
    <w:rsid w:val="6DC892E0"/>
    <w:rsid w:val="6DCAB63F"/>
    <w:rsid w:val="6DCB27B6"/>
    <w:rsid w:val="6DCB6197"/>
    <w:rsid w:val="6DCD5BD9"/>
    <w:rsid w:val="6DD3455E"/>
    <w:rsid w:val="6DD59435"/>
    <w:rsid w:val="6DD8558F"/>
    <w:rsid w:val="6DD91D8A"/>
    <w:rsid w:val="6DDAE64C"/>
    <w:rsid w:val="6DE0ADE2"/>
    <w:rsid w:val="6DE42E1F"/>
    <w:rsid w:val="6DE9BAA3"/>
    <w:rsid w:val="6DEC721E"/>
    <w:rsid w:val="6DF098E3"/>
    <w:rsid w:val="6DF2DC02"/>
    <w:rsid w:val="6DF522E0"/>
    <w:rsid w:val="6DF6DC29"/>
    <w:rsid w:val="6DFE2AE7"/>
    <w:rsid w:val="6E01EA64"/>
    <w:rsid w:val="6E07314C"/>
    <w:rsid w:val="6E0A3F35"/>
    <w:rsid w:val="6E0AAB72"/>
    <w:rsid w:val="6E0F42BF"/>
    <w:rsid w:val="6E132338"/>
    <w:rsid w:val="6E17500D"/>
    <w:rsid w:val="6E1D6FF8"/>
    <w:rsid w:val="6E230F4B"/>
    <w:rsid w:val="6E232F15"/>
    <w:rsid w:val="6E23782B"/>
    <w:rsid w:val="6E261371"/>
    <w:rsid w:val="6E2B8440"/>
    <w:rsid w:val="6E344ED1"/>
    <w:rsid w:val="6E3B5746"/>
    <w:rsid w:val="6E409CDF"/>
    <w:rsid w:val="6E45B394"/>
    <w:rsid w:val="6E4712E7"/>
    <w:rsid w:val="6E4BADDC"/>
    <w:rsid w:val="6E4C33CE"/>
    <w:rsid w:val="6E4E1654"/>
    <w:rsid w:val="6E51F613"/>
    <w:rsid w:val="6E532315"/>
    <w:rsid w:val="6E563FD5"/>
    <w:rsid w:val="6E5809EA"/>
    <w:rsid w:val="6E5B8429"/>
    <w:rsid w:val="6E5BC50B"/>
    <w:rsid w:val="6E5D7481"/>
    <w:rsid w:val="6E5E636C"/>
    <w:rsid w:val="6E5F19E3"/>
    <w:rsid w:val="6E60F4C8"/>
    <w:rsid w:val="6E67DA6D"/>
    <w:rsid w:val="6E6FBB86"/>
    <w:rsid w:val="6E7223E5"/>
    <w:rsid w:val="6E745E5E"/>
    <w:rsid w:val="6E78AB0D"/>
    <w:rsid w:val="6E7ACFE6"/>
    <w:rsid w:val="6E82E229"/>
    <w:rsid w:val="6E861A26"/>
    <w:rsid w:val="6E876E95"/>
    <w:rsid w:val="6E89EB19"/>
    <w:rsid w:val="6E8DFE37"/>
    <w:rsid w:val="6E8E2A8A"/>
    <w:rsid w:val="6E91D9B1"/>
    <w:rsid w:val="6E92BCD3"/>
    <w:rsid w:val="6E9C5663"/>
    <w:rsid w:val="6E9DE6E6"/>
    <w:rsid w:val="6EA3CE51"/>
    <w:rsid w:val="6EA8937E"/>
    <w:rsid w:val="6EAA544D"/>
    <w:rsid w:val="6EAA549B"/>
    <w:rsid w:val="6EAA82B7"/>
    <w:rsid w:val="6EAAE147"/>
    <w:rsid w:val="6EB06ED7"/>
    <w:rsid w:val="6EB3FAA4"/>
    <w:rsid w:val="6EB64219"/>
    <w:rsid w:val="6EB6AF10"/>
    <w:rsid w:val="6EB7EC64"/>
    <w:rsid w:val="6EBE96BA"/>
    <w:rsid w:val="6EBF52DA"/>
    <w:rsid w:val="6EC6C5EB"/>
    <w:rsid w:val="6EC86928"/>
    <w:rsid w:val="6ECA580E"/>
    <w:rsid w:val="6ECC9104"/>
    <w:rsid w:val="6ECD888B"/>
    <w:rsid w:val="6ECE9D11"/>
    <w:rsid w:val="6ED399A7"/>
    <w:rsid w:val="6ED5D82A"/>
    <w:rsid w:val="6EDB4819"/>
    <w:rsid w:val="6EDB9E78"/>
    <w:rsid w:val="6EDBE8D7"/>
    <w:rsid w:val="6EE0110D"/>
    <w:rsid w:val="6EE33517"/>
    <w:rsid w:val="6EE53663"/>
    <w:rsid w:val="6EE6533F"/>
    <w:rsid w:val="6EE66F8F"/>
    <w:rsid w:val="6EE7FA87"/>
    <w:rsid w:val="6EEAC293"/>
    <w:rsid w:val="6EEB8691"/>
    <w:rsid w:val="6EED55B6"/>
    <w:rsid w:val="6EEF1958"/>
    <w:rsid w:val="6EEF59C0"/>
    <w:rsid w:val="6EF03E9C"/>
    <w:rsid w:val="6EF0CC3A"/>
    <w:rsid w:val="6EF21F4C"/>
    <w:rsid w:val="6EF656D0"/>
    <w:rsid w:val="6EF87B67"/>
    <w:rsid w:val="6EFF3189"/>
    <w:rsid w:val="6F066653"/>
    <w:rsid w:val="6F08D180"/>
    <w:rsid w:val="6F098F2D"/>
    <w:rsid w:val="6F09E3FA"/>
    <w:rsid w:val="6F0AF022"/>
    <w:rsid w:val="6F1307B1"/>
    <w:rsid w:val="6F14C444"/>
    <w:rsid w:val="6F16666E"/>
    <w:rsid w:val="6F1BDB6E"/>
    <w:rsid w:val="6F2415E2"/>
    <w:rsid w:val="6F25CB2B"/>
    <w:rsid w:val="6F2B9442"/>
    <w:rsid w:val="6F2D6061"/>
    <w:rsid w:val="6F383C44"/>
    <w:rsid w:val="6F3D0F84"/>
    <w:rsid w:val="6F444C6D"/>
    <w:rsid w:val="6F4BDB1D"/>
    <w:rsid w:val="6F4C80C1"/>
    <w:rsid w:val="6F50B425"/>
    <w:rsid w:val="6F53C5D8"/>
    <w:rsid w:val="6F55C0D3"/>
    <w:rsid w:val="6F59309B"/>
    <w:rsid w:val="6F5F04F9"/>
    <w:rsid w:val="6F61ED6A"/>
    <w:rsid w:val="6F63DFB3"/>
    <w:rsid w:val="6F6AA531"/>
    <w:rsid w:val="6F6BB1CD"/>
    <w:rsid w:val="6F6CF600"/>
    <w:rsid w:val="6F7485A0"/>
    <w:rsid w:val="6F7661F8"/>
    <w:rsid w:val="6F768A81"/>
    <w:rsid w:val="6F787498"/>
    <w:rsid w:val="6F79910F"/>
    <w:rsid w:val="6F7C7F45"/>
    <w:rsid w:val="6F7D3E86"/>
    <w:rsid w:val="6F7E7165"/>
    <w:rsid w:val="6F83D71A"/>
    <w:rsid w:val="6F84CE0C"/>
    <w:rsid w:val="6F8F538F"/>
    <w:rsid w:val="6F91B870"/>
    <w:rsid w:val="6F9236B7"/>
    <w:rsid w:val="6F98B16D"/>
    <w:rsid w:val="6F9B4711"/>
    <w:rsid w:val="6FA0EB9B"/>
    <w:rsid w:val="6FA8C57A"/>
    <w:rsid w:val="6FA8E246"/>
    <w:rsid w:val="6FA982DA"/>
    <w:rsid w:val="6FB0B271"/>
    <w:rsid w:val="6FB2FF25"/>
    <w:rsid w:val="6FB7C6EF"/>
    <w:rsid w:val="6FB8314C"/>
    <w:rsid w:val="6FB854B4"/>
    <w:rsid w:val="6FBA77FA"/>
    <w:rsid w:val="6FBAE9D3"/>
    <w:rsid w:val="6FBBECA1"/>
    <w:rsid w:val="6FBC69F5"/>
    <w:rsid w:val="6FC5DE79"/>
    <w:rsid w:val="6FC65E54"/>
    <w:rsid w:val="6FC7434B"/>
    <w:rsid w:val="6FCB81AF"/>
    <w:rsid w:val="6FCC0CA3"/>
    <w:rsid w:val="6FE4D1C7"/>
    <w:rsid w:val="6FE5FA50"/>
    <w:rsid w:val="6FE8D815"/>
    <w:rsid w:val="6FED7B76"/>
    <w:rsid w:val="6FEF342C"/>
    <w:rsid w:val="6FEF94E3"/>
    <w:rsid w:val="6FEFB139"/>
    <w:rsid w:val="6FF54929"/>
    <w:rsid w:val="6FF62FC4"/>
    <w:rsid w:val="6FF71C34"/>
    <w:rsid w:val="6FF87540"/>
    <w:rsid w:val="6FFACAD0"/>
    <w:rsid w:val="7003282F"/>
    <w:rsid w:val="70058883"/>
    <w:rsid w:val="70075E60"/>
    <w:rsid w:val="70082799"/>
    <w:rsid w:val="7008D0EF"/>
    <w:rsid w:val="70094C3C"/>
    <w:rsid w:val="701683C3"/>
    <w:rsid w:val="701E6BC1"/>
    <w:rsid w:val="70201EEE"/>
    <w:rsid w:val="702631DA"/>
    <w:rsid w:val="7026A3FD"/>
    <w:rsid w:val="702E66C2"/>
    <w:rsid w:val="70320FD2"/>
    <w:rsid w:val="7034F4CC"/>
    <w:rsid w:val="703BE986"/>
    <w:rsid w:val="703D004C"/>
    <w:rsid w:val="70425486"/>
    <w:rsid w:val="704A0512"/>
    <w:rsid w:val="70512943"/>
    <w:rsid w:val="7054AA90"/>
    <w:rsid w:val="70599CA7"/>
    <w:rsid w:val="705BF6BA"/>
    <w:rsid w:val="705E0BE9"/>
    <w:rsid w:val="705F5F87"/>
    <w:rsid w:val="70648B5D"/>
    <w:rsid w:val="70649919"/>
    <w:rsid w:val="7064EB20"/>
    <w:rsid w:val="706C3BEC"/>
    <w:rsid w:val="7072DAF0"/>
    <w:rsid w:val="70760D18"/>
    <w:rsid w:val="70767A47"/>
    <w:rsid w:val="707812B2"/>
    <w:rsid w:val="7078DB03"/>
    <w:rsid w:val="7079E07D"/>
    <w:rsid w:val="707AD839"/>
    <w:rsid w:val="707C6ACB"/>
    <w:rsid w:val="707C7B87"/>
    <w:rsid w:val="707F51DE"/>
    <w:rsid w:val="70835938"/>
    <w:rsid w:val="70836952"/>
    <w:rsid w:val="708EBCE8"/>
    <w:rsid w:val="708EE883"/>
    <w:rsid w:val="7099C971"/>
    <w:rsid w:val="709BBEDB"/>
    <w:rsid w:val="70A45137"/>
    <w:rsid w:val="70A4F070"/>
    <w:rsid w:val="70A8D5C0"/>
    <w:rsid w:val="70AB8206"/>
    <w:rsid w:val="70B146DE"/>
    <w:rsid w:val="70B5DCD1"/>
    <w:rsid w:val="70B6F48A"/>
    <w:rsid w:val="70B8686D"/>
    <w:rsid w:val="70BCB19F"/>
    <w:rsid w:val="70BE3536"/>
    <w:rsid w:val="70C92E5C"/>
    <w:rsid w:val="70CF9E15"/>
    <w:rsid w:val="70D04709"/>
    <w:rsid w:val="70D891CA"/>
    <w:rsid w:val="70DD8194"/>
    <w:rsid w:val="70DF5D8F"/>
    <w:rsid w:val="70E081F8"/>
    <w:rsid w:val="70EB81BD"/>
    <w:rsid w:val="70EE1D79"/>
    <w:rsid w:val="70EE4593"/>
    <w:rsid w:val="70F5649A"/>
    <w:rsid w:val="70F68CB6"/>
    <w:rsid w:val="70FC9077"/>
    <w:rsid w:val="70FD9255"/>
    <w:rsid w:val="7100E6DA"/>
    <w:rsid w:val="7103AA50"/>
    <w:rsid w:val="710A94B5"/>
    <w:rsid w:val="710FAE52"/>
    <w:rsid w:val="7111BFC9"/>
    <w:rsid w:val="7114C2BE"/>
    <w:rsid w:val="711518BC"/>
    <w:rsid w:val="7119734E"/>
    <w:rsid w:val="7119A1AA"/>
    <w:rsid w:val="711B8160"/>
    <w:rsid w:val="71239777"/>
    <w:rsid w:val="7126FD2A"/>
    <w:rsid w:val="7128CE1F"/>
    <w:rsid w:val="7129844A"/>
    <w:rsid w:val="712ECF10"/>
    <w:rsid w:val="712ED9E9"/>
    <w:rsid w:val="712F4A7B"/>
    <w:rsid w:val="713234D0"/>
    <w:rsid w:val="713254B6"/>
    <w:rsid w:val="713387C3"/>
    <w:rsid w:val="71351C16"/>
    <w:rsid w:val="713672EF"/>
    <w:rsid w:val="71368DE8"/>
    <w:rsid w:val="713942EE"/>
    <w:rsid w:val="713D451B"/>
    <w:rsid w:val="713ED118"/>
    <w:rsid w:val="7143778D"/>
    <w:rsid w:val="7143B8E9"/>
    <w:rsid w:val="71450D66"/>
    <w:rsid w:val="71484F6E"/>
    <w:rsid w:val="714C6D00"/>
    <w:rsid w:val="714DF5BC"/>
    <w:rsid w:val="7152B7F5"/>
    <w:rsid w:val="7153B96C"/>
    <w:rsid w:val="7153C503"/>
    <w:rsid w:val="7157FF6A"/>
    <w:rsid w:val="7164C5A5"/>
    <w:rsid w:val="7164F6A1"/>
    <w:rsid w:val="7165E7FA"/>
    <w:rsid w:val="716B7EB6"/>
    <w:rsid w:val="71714184"/>
    <w:rsid w:val="7171D172"/>
    <w:rsid w:val="717532E6"/>
    <w:rsid w:val="7177DFDD"/>
    <w:rsid w:val="717A786C"/>
    <w:rsid w:val="7185C678"/>
    <w:rsid w:val="7186B064"/>
    <w:rsid w:val="718C196E"/>
    <w:rsid w:val="718C7CC0"/>
    <w:rsid w:val="71926B8B"/>
    <w:rsid w:val="71954FA8"/>
    <w:rsid w:val="7197F455"/>
    <w:rsid w:val="7199262B"/>
    <w:rsid w:val="719F912D"/>
    <w:rsid w:val="71A17FCB"/>
    <w:rsid w:val="71A9C67C"/>
    <w:rsid w:val="71AD0862"/>
    <w:rsid w:val="71AD51B2"/>
    <w:rsid w:val="71AD75A4"/>
    <w:rsid w:val="71AFD690"/>
    <w:rsid w:val="71BB6729"/>
    <w:rsid w:val="71C03ECC"/>
    <w:rsid w:val="71C0A837"/>
    <w:rsid w:val="71C2F9E3"/>
    <w:rsid w:val="71C4FDF5"/>
    <w:rsid w:val="71C63955"/>
    <w:rsid w:val="71C7A65D"/>
    <w:rsid w:val="71C93DFA"/>
    <w:rsid w:val="71D258DA"/>
    <w:rsid w:val="71DA86E2"/>
    <w:rsid w:val="71E32692"/>
    <w:rsid w:val="71E4038F"/>
    <w:rsid w:val="71E53CD4"/>
    <w:rsid w:val="71E936E1"/>
    <w:rsid w:val="71ECDE66"/>
    <w:rsid w:val="71F5BBC1"/>
    <w:rsid w:val="71F6E487"/>
    <w:rsid w:val="71FD8F41"/>
    <w:rsid w:val="71FEEFE0"/>
    <w:rsid w:val="71FFF885"/>
    <w:rsid w:val="72025540"/>
    <w:rsid w:val="720335DE"/>
    <w:rsid w:val="7205E426"/>
    <w:rsid w:val="72079CB0"/>
    <w:rsid w:val="7208A02F"/>
    <w:rsid w:val="720CAD40"/>
    <w:rsid w:val="720DADBF"/>
    <w:rsid w:val="720FF66E"/>
    <w:rsid w:val="7210354B"/>
    <w:rsid w:val="721087D9"/>
    <w:rsid w:val="72122401"/>
    <w:rsid w:val="7212CD59"/>
    <w:rsid w:val="721650B6"/>
    <w:rsid w:val="721F14D3"/>
    <w:rsid w:val="721FDDEA"/>
    <w:rsid w:val="72225AC2"/>
    <w:rsid w:val="7223BAA1"/>
    <w:rsid w:val="722AA618"/>
    <w:rsid w:val="722B094A"/>
    <w:rsid w:val="722D4F4A"/>
    <w:rsid w:val="722DA0B0"/>
    <w:rsid w:val="723005B8"/>
    <w:rsid w:val="72322D1A"/>
    <w:rsid w:val="72334DD3"/>
    <w:rsid w:val="72352DB4"/>
    <w:rsid w:val="7236B17A"/>
    <w:rsid w:val="723D73BC"/>
    <w:rsid w:val="72489E6D"/>
    <w:rsid w:val="724AAB14"/>
    <w:rsid w:val="724CD584"/>
    <w:rsid w:val="724CF357"/>
    <w:rsid w:val="724D017E"/>
    <w:rsid w:val="724D2ECA"/>
    <w:rsid w:val="724E3663"/>
    <w:rsid w:val="72525C7B"/>
    <w:rsid w:val="72532CC6"/>
    <w:rsid w:val="7253CE1D"/>
    <w:rsid w:val="7256FC6E"/>
    <w:rsid w:val="725839A7"/>
    <w:rsid w:val="72589EF8"/>
    <w:rsid w:val="725A1D25"/>
    <w:rsid w:val="725E794E"/>
    <w:rsid w:val="725ED4C0"/>
    <w:rsid w:val="725F5B95"/>
    <w:rsid w:val="725F8DBF"/>
    <w:rsid w:val="7261D3BD"/>
    <w:rsid w:val="7263DC9E"/>
    <w:rsid w:val="7271AD75"/>
    <w:rsid w:val="7271E75F"/>
    <w:rsid w:val="72758FBF"/>
    <w:rsid w:val="72777122"/>
    <w:rsid w:val="7277A56B"/>
    <w:rsid w:val="72782527"/>
    <w:rsid w:val="7279D955"/>
    <w:rsid w:val="727A3217"/>
    <w:rsid w:val="727ACFB5"/>
    <w:rsid w:val="7282D614"/>
    <w:rsid w:val="7287FAD8"/>
    <w:rsid w:val="728839A0"/>
    <w:rsid w:val="728B1D30"/>
    <w:rsid w:val="728D34F9"/>
    <w:rsid w:val="728E06C6"/>
    <w:rsid w:val="72901142"/>
    <w:rsid w:val="72925D17"/>
    <w:rsid w:val="729E7A83"/>
    <w:rsid w:val="72A0206C"/>
    <w:rsid w:val="72B108AE"/>
    <w:rsid w:val="72B5D059"/>
    <w:rsid w:val="72B98730"/>
    <w:rsid w:val="72C724A1"/>
    <w:rsid w:val="72C77CAC"/>
    <w:rsid w:val="72C8E4B8"/>
    <w:rsid w:val="72CD9DFF"/>
    <w:rsid w:val="72D4F401"/>
    <w:rsid w:val="72D970A5"/>
    <w:rsid w:val="72DF9D41"/>
    <w:rsid w:val="72E0B748"/>
    <w:rsid w:val="72E1681F"/>
    <w:rsid w:val="72E2280E"/>
    <w:rsid w:val="72E4E7AB"/>
    <w:rsid w:val="72E70ECD"/>
    <w:rsid w:val="72E71C09"/>
    <w:rsid w:val="72E72B23"/>
    <w:rsid w:val="72EF6D4F"/>
    <w:rsid w:val="72FB3089"/>
    <w:rsid w:val="72FFA763"/>
    <w:rsid w:val="72FFD4A9"/>
    <w:rsid w:val="73006085"/>
    <w:rsid w:val="7302C865"/>
    <w:rsid w:val="73046337"/>
    <w:rsid w:val="730647C4"/>
    <w:rsid w:val="730C6BC2"/>
    <w:rsid w:val="730C959C"/>
    <w:rsid w:val="730E6FCC"/>
    <w:rsid w:val="7314F6BC"/>
    <w:rsid w:val="73232A5E"/>
    <w:rsid w:val="7332C6C4"/>
    <w:rsid w:val="7339D825"/>
    <w:rsid w:val="733A38AC"/>
    <w:rsid w:val="73410806"/>
    <w:rsid w:val="7344A5B2"/>
    <w:rsid w:val="7346AE93"/>
    <w:rsid w:val="7347F790"/>
    <w:rsid w:val="7348223F"/>
    <w:rsid w:val="7348ED13"/>
    <w:rsid w:val="734C839C"/>
    <w:rsid w:val="734E9398"/>
    <w:rsid w:val="734F5B92"/>
    <w:rsid w:val="7356994F"/>
    <w:rsid w:val="7358221A"/>
    <w:rsid w:val="735C97BF"/>
    <w:rsid w:val="735D4567"/>
    <w:rsid w:val="73608708"/>
    <w:rsid w:val="73647A7E"/>
    <w:rsid w:val="736797C6"/>
    <w:rsid w:val="73696B98"/>
    <w:rsid w:val="7369F9CE"/>
    <w:rsid w:val="7369FFF4"/>
    <w:rsid w:val="7375CF7E"/>
    <w:rsid w:val="737613C7"/>
    <w:rsid w:val="73795D90"/>
    <w:rsid w:val="737DE557"/>
    <w:rsid w:val="738086D5"/>
    <w:rsid w:val="738805A5"/>
    <w:rsid w:val="738A17CA"/>
    <w:rsid w:val="738A584E"/>
    <w:rsid w:val="738E18AE"/>
    <w:rsid w:val="738FEB07"/>
    <w:rsid w:val="7391D6B5"/>
    <w:rsid w:val="7394F10E"/>
    <w:rsid w:val="739851EA"/>
    <w:rsid w:val="739A057B"/>
    <w:rsid w:val="739A3FE7"/>
    <w:rsid w:val="739D23FA"/>
    <w:rsid w:val="73A42135"/>
    <w:rsid w:val="73A56A0E"/>
    <w:rsid w:val="73A6596C"/>
    <w:rsid w:val="73A713CD"/>
    <w:rsid w:val="73A82835"/>
    <w:rsid w:val="73B0C49B"/>
    <w:rsid w:val="73B2A9B8"/>
    <w:rsid w:val="73B356D8"/>
    <w:rsid w:val="73B7BA6D"/>
    <w:rsid w:val="73C41C98"/>
    <w:rsid w:val="73CAF111"/>
    <w:rsid w:val="73CB5DEB"/>
    <w:rsid w:val="73CD6013"/>
    <w:rsid w:val="73CF9888"/>
    <w:rsid w:val="73D0975C"/>
    <w:rsid w:val="73D55035"/>
    <w:rsid w:val="73D5D6FD"/>
    <w:rsid w:val="73D75FE1"/>
    <w:rsid w:val="73D806D0"/>
    <w:rsid w:val="73D865CD"/>
    <w:rsid w:val="73D97DAD"/>
    <w:rsid w:val="73DB14F1"/>
    <w:rsid w:val="73E0BFC4"/>
    <w:rsid w:val="73E1CB8E"/>
    <w:rsid w:val="73E2242D"/>
    <w:rsid w:val="73E2E761"/>
    <w:rsid w:val="73E3C6D7"/>
    <w:rsid w:val="73E5414E"/>
    <w:rsid w:val="73E5F4A2"/>
    <w:rsid w:val="73F1EFFE"/>
    <w:rsid w:val="73F55DB8"/>
    <w:rsid w:val="73FCBD5E"/>
    <w:rsid w:val="7400D08E"/>
    <w:rsid w:val="74069BF1"/>
    <w:rsid w:val="7409EF8B"/>
    <w:rsid w:val="740C4684"/>
    <w:rsid w:val="740E598B"/>
    <w:rsid w:val="740F5255"/>
    <w:rsid w:val="740FD6FA"/>
    <w:rsid w:val="741301BC"/>
    <w:rsid w:val="7417EFFA"/>
    <w:rsid w:val="7418331D"/>
    <w:rsid w:val="741999EE"/>
    <w:rsid w:val="741D6341"/>
    <w:rsid w:val="741DB36F"/>
    <w:rsid w:val="741E5F96"/>
    <w:rsid w:val="741E8D95"/>
    <w:rsid w:val="74219FA1"/>
    <w:rsid w:val="7422C4EF"/>
    <w:rsid w:val="7424B3E5"/>
    <w:rsid w:val="7425E764"/>
    <w:rsid w:val="74263355"/>
    <w:rsid w:val="742B4876"/>
    <w:rsid w:val="742B9245"/>
    <w:rsid w:val="742C0043"/>
    <w:rsid w:val="7431CE15"/>
    <w:rsid w:val="74391A33"/>
    <w:rsid w:val="743D0B24"/>
    <w:rsid w:val="7446A9DA"/>
    <w:rsid w:val="744DDFE1"/>
    <w:rsid w:val="744E250B"/>
    <w:rsid w:val="744E41E1"/>
    <w:rsid w:val="7451EF42"/>
    <w:rsid w:val="74540ACF"/>
    <w:rsid w:val="745593C2"/>
    <w:rsid w:val="74565EEB"/>
    <w:rsid w:val="745DA8CE"/>
    <w:rsid w:val="745EBAE4"/>
    <w:rsid w:val="74643546"/>
    <w:rsid w:val="7466DADB"/>
    <w:rsid w:val="74676C8A"/>
    <w:rsid w:val="746EF811"/>
    <w:rsid w:val="746F46BD"/>
    <w:rsid w:val="7471B3F7"/>
    <w:rsid w:val="747270E8"/>
    <w:rsid w:val="7475F506"/>
    <w:rsid w:val="7476A6AD"/>
    <w:rsid w:val="7479ACC4"/>
    <w:rsid w:val="747C788C"/>
    <w:rsid w:val="747F6902"/>
    <w:rsid w:val="74804DD7"/>
    <w:rsid w:val="7480AF7C"/>
    <w:rsid w:val="7480B6BB"/>
    <w:rsid w:val="748513B9"/>
    <w:rsid w:val="7488C295"/>
    <w:rsid w:val="748A45F4"/>
    <w:rsid w:val="7495A358"/>
    <w:rsid w:val="74997DB1"/>
    <w:rsid w:val="749E45C5"/>
    <w:rsid w:val="74A0BE01"/>
    <w:rsid w:val="74A0CAB1"/>
    <w:rsid w:val="74A42F64"/>
    <w:rsid w:val="74A4B98A"/>
    <w:rsid w:val="74A55F4C"/>
    <w:rsid w:val="74A89E4D"/>
    <w:rsid w:val="74ABFAE6"/>
    <w:rsid w:val="74ACF30B"/>
    <w:rsid w:val="74AD944B"/>
    <w:rsid w:val="74B08F7B"/>
    <w:rsid w:val="74B0CC1C"/>
    <w:rsid w:val="74B2C99F"/>
    <w:rsid w:val="74B4A70F"/>
    <w:rsid w:val="74BFFAEB"/>
    <w:rsid w:val="74C172E5"/>
    <w:rsid w:val="74C17FA4"/>
    <w:rsid w:val="74CBA50D"/>
    <w:rsid w:val="74D07B69"/>
    <w:rsid w:val="74D0F86F"/>
    <w:rsid w:val="74D1BE93"/>
    <w:rsid w:val="74D75789"/>
    <w:rsid w:val="74DE3A0A"/>
    <w:rsid w:val="74E4D6B0"/>
    <w:rsid w:val="74E5CF97"/>
    <w:rsid w:val="74E653AC"/>
    <w:rsid w:val="74E84BC0"/>
    <w:rsid w:val="74E978F9"/>
    <w:rsid w:val="74E98641"/>
    <w:rsid w:val="74EA62A6"/>
    <w:rsid w:val="74ED2D99"/>
    <w:rsid w:val="74F0E30D"/>
    <w:rsid w:val="74F1EFCC"/>
    <w:rsid w:val="74F6ABA3"/>
    <w:rsid w:val="74F6B336"/>
    <w:rsid w:val="74F89E02"/>
    <w:rsid w:val="74FE5EED"/>
    <w:rsid w:val="74FFD7DE"/>
    <w:rsid w:val="750033FC"/>
    <w:rsid w:val="75003E16"/>
    <w:rsid w:val="7500F106"/>
    <w:rsid w:val="7501CD89"/>
    <w:rsid w:val="750BF22C"/>
    <w:rsid w:val="750C1C82"/>
    <w:rsid w:val="750CF98F"/>
    <w:rsid w:val="7520981F"/>
    <w:rsid w:val="75305624"/>
    <w:rsid w:val="7530FE74"/>
    <w:rsid w:val="75335038"/>
    <w:rsid w:val="753662A6"/>
    <w:rsid w:val="75387086"/>
    <w:rsid w:val="753C51BB"/>
    <w:rsid w:val="75435257"/>
    <w:rsid w:val="75435AA3"/>
    <w:rsid w:val="7543C165"/>
    <w:rsid w:val="7544729C"/>
    <w:rsid w:val="75447FBC"/>
    <w:rsid w:val="75459CD8"/>
    <w:rsid w:val="75481A2C"/>
    <w:rsid w:val="754BA85C"/>
    <w:rsid w:val="754E6F41"/>
    <w:rsid w:val="754E96EC"/>
    <w:rsid w:val="7554AC2C"/>
    <w:rsid w:val="7555587C"/>
    <w:rsid w:val="7555D002"/>
    <w:rsid w:val="755627DB"/>
    <w:rsid w:val="7558142C"/>
    <w:rsid w:val="75582409"/>
    <w:rsid w:val="755C79B4"/>
    <w:rsid w:val="755D1061"/>
    <w:rsid w:val="75607CFC"/>
    <w:rsid w:val="7560D5E6"/>
    <w:rsid w:val="7561B296"/>
    <w:rsid w:val="756582FF"/>
    <w:rsid w:val="7569143E"/>
    <w:rsid w:val="756CB0B0"/>
    <w:rsid w:val="7572B99C"/>
    <w:rsid w:val="75765427"/>
    <w:rsid w:val="757A7045"/>
    <w:rsid w:val="757AD66D"/>
    <w:rsid w:val="7580AC8C"/>
    <w:rsid w:val="75827813"/>
    <w:rsid w:val="7589C52F"/>
    <w:rsid w:val="7591A079"/>
    <w:rsid w:val="7594861D"/>
    <w:rsid w:val="759758BB"/>
    <w:rsid w:val="75A1E603"/>
    <w:rsid w:val="75A473EF"/>
    <w:rsid w:val="75A6779D"/>
    <w:rsid w:val="75A96701"/>
    <w:rsid w:val="75C2B778"/>
    <w:rsid w:val="75C4C2FA"/>
    <w:rsid w:val="75C50257"/>
    <w:rsid w:val="75CF4DCE"/>
    <w:rsid w:val="75CFD900"/>
    <w:rsid w:val="75DDE0D6"/>
    <w:rsid w:val="75DF7340"/>
    <w:rsid w:val="75E2B690"/>
    <w:rsid w:val="75E37EAD"/>
    <w:rsid w:val="75E525B8"/>
    <w:rsid w:val="75E53093"/>
    <w:rsid w:val="75EBB8D7"/>
    <w:rsid w:val="75F0D6AE"/>
    <w:rsid w:val="75F2A580"/>
    <w:rsid w:val="75F904DB"/>
    <w:rsid w:val="75FA8B4E"/>
    <w:rsid w:val="75FB4934"/>
    <w:rsid w:val="75FDA757"/>
    <w:rsid w:val="75FE5779"/>
    <w:rsid w:val="7603E6C4"/>
    <w:rsid w:val="76052944"/>
    <w:rsid w:val="7608B433"/>
    <w:rsid w:val="760FDF55"/>
    <w:rsid w:val="7611EB90"/>
    <w:rsid w:val="7614B57A"/>
    <w:rsid w:val="7614DB98"/>
    <w:rsid w:val="76156288"/>
    <w:rsid w:val="76176ADF"/>
    <w:rsid w:val="761AD6A6"/>
    <w:rsid w:val="761D2E5E"/>
    <w:rsid w:val="761EBCCB"/>
    <w:rsid w:val="76203B0C"/>
    <w:rsid w:val="76256377"/>
    <w:rsid w:val="7625F125"/>
    <w:rsid w:val="762BEBBC"/>
    <w:rsid w:val="762D7525"/>
    <w:rsid w:val="762E0F1A"/>
    <w:rsid w:val="76321167"/>
    <w:rsid w:val="763FC60D"/>
    <w:rsid w:val="76416E7C"/>
    <w:rsid w:val="7642A2EF"/>
    <w:rsid w:val="7645D842"/>
    <w:rsid w:val="764C02A5"/>
    <w:rsid w:val="764EB245"/>
    <w:rsid w:val="765348C9"/>
    <w:rsid w:val="76568BA4"/>
    <w:rsid w:val="765DA755"/>
    <w:rsid w:val="765DE98C"/>
    <w:rsid w:val="765E9CED"/>
    <w:rsid w:val="766BD9A7"/>
    <w:rsid w:val="766DB165"/>
    <w:rsid w:val="766DF456"/>
    <w:rsid w:val="766EE6DB"/>
    <w:rsid w:val="767F0428"/>
    <w:rsid w:val="76805F7D"/>
    <w:rsid w:val="768274BA"/>
    <w:rsid w:val="7682B3FA"/>
    <w:rsid w:val="76880516"/>
    <w:rsid w:val="7689A35E"/>
    <w:rsid w:val="768B5666"/>
    <w:rsid w:val="76943CDD"/>
    <w:rsid w:val="76945395"/>
    <w:rsid w:val="76946DA0"/>
    <w:rsid w:val="7699B0C8"/>
    <w:rsid w:val="769B7F95"/>
    <w:rsid w:val="769C5000"/>
    <w:rsid w:val="769D112A"/>
    <w:rsid w:val="769EFB00"/>
    <w:rsid w:val="769F4EF4"/>
    <w:rsid w:val="769F9C80"/>
    <w:rsid w:val="76A1239C"/>
    <w:rsid w:val="76A1371F"/>
    <w:rsid w:val="76A40B35"/>
    <w:rsid w:val="76A76743"/>
    <w:rsid w:val="76ADB489"/>
    <w:rsid w:val="76B17611"/>
    <w:rsid w:val="76B509F1"/>
    <w:rsid w:val="76B68B6D"/>
    <w:rsid w:val="76B84195"/>
    <w:rsid w:val="76BD3F41"/>
    <w:rsid w:val="76BFDA7E"/>
    <w:rsid w:val="76C12A0B"/>
    <w:rsid w:val="76C1CF7B"/>
    <w:rsid w:val="76C251A8"/>
    <w:rsid w:val="76C52C63"/>
    <w:rsid w:val="76CFE74E"/>
    <w:rsid w:val="76D52238"/>
    <w:rsid w:val="76D57274"/>
    <w:rsid w:val="76DBDFD5"/>
    <w:rsid w:val="76DC8943"/>
    <w:rsid w:val="76DD5EF4"/>
    <w:rsid w:val="76E26C74"/>
    <w:rsid w:val="76F0A562"/>
    <w:rsid w:val="76F2575B"/>
    <w:rsid w:val="76F28DAF"/>
    <w:rsid w:val="76F3BA11"/>
    <w:rsid w:val="76F8CDFC"/>
    <w:rsid w:val="76FB5805"/>
    <w:rsid w:val="770239E9"/>
    <w:rsid w:val="7703A483"/>
    <w:rsid w:val="770C209D"/>
    <w:rsid w:val="771A5519"/>
    <w:rsid w:val="771D9C3A"/>
    <w:rsid w:val="771DEACE"/>
    <w:rsid w:val="77207A6B"/>
    <w:rsid w:val="7722565F"/>
    <w:rsid w:val="77242B05"/>
    <w:rsid w:val="772CF352"/>
    <w:rsid w:val="77359E69"/>
    <w:rsid w:val="773B0F94"/>
    <w:rsid w:val="773DC694"/>
    <w:rsid w:val="77446283"/>
    <w:rsid w:val="77451E98"/>
    <w:rsid w:val="774529CF"/>
    <w:rsid w:val="7745B5B4"/>
    <w:rsid w:val="77476BB6"/>
    <w:rsid w:val="774ABA65"/>
    <w:rsid w:val="774D3C06"/>
    <w:rsid w:val="77501402"/>
    <w:rsid w:val="77510CDB"/>
    <w:rsid w:val="77549363"/>
    <w:rsid w:val="775AE3EC"/>
    <w:rsid w:val="775B5C4B"/>
    <w:rsid w:val="775E7733"/>
    <w:rsid w:val="77651C96"/>
    <w:rsid w:val="7765ACB4"/>
    <w:rsid w:val="77672C03"/>
    <w:rsid w:val="776B82DC"/>
    <w:rsid w:val="776BEC14"/>
    <w:rsid w:val="776C4151"/>
    <w:rsid w:val="77711DE9"/>
    <w:rsid w:val="777752D6"/>
    <w:rsid w:val="77778373"/>
    <w:rsid w:val="77786504"/>
    <w:rsid w:val="77791995"/>
    <w:rsid w:val="777BE036"/>
    <w:rsid w:val="7782BFD2"/>
    <w:rsid w:val="778439AF"/>
    <w:rsid w:val="77850EBA"/>
    <w:rsid w:val="778C7F7B"/>
    <w:rsid w:val="778D70AC"/>
    <w:rsid w:val="7791D695"/>
    <w:rsid w:val="779787A3"/>
    <w:rsid w:val="7798F529"/>
    <w:rsid w:val="779A6D58"/>
    <w:rsid w:val="779B4B32"/>
    <w:rsid w:val="779C7B4A"/>
    <w:rsid w:val="779EBE40"/>
    <w:rsid w:val="779F59F8"/>
    <w:rsid w:val="77A2A7A2"/>
    <w:rsid w:val="77A31DCE"/>
    <w:rsid w:val="77A619C6"/>
    <w:rsid w:val="77A6A1DC"/>
    <w:rsid w:val="77A76426"/>
    <w:rsid w:val="77A84BC8"/>
    <w:rsid w:val="77A8CCCF"/>
    <w:rsid w:val="77AF047E"/>
    <w:rsid w:val="77AF8BD3"/>
    <w:rsid w:val="77B35E70"/>
    <w:rsid w:val="77B8BB05"/>
    <w:rsid w:val="77C1D846"/>
    <w:rsid w:val="77C26608"/>
    <w:rsid w:val="77C41A40"/>
    <w:rsid w:val="77D8DF24"/>
    <w:rsid w:val="77DB4C61"/>
    <w:rsid w:val="77DCD9F5"/>
    <w:rsid w:val="77E1FB76"/>
    <w:rsid w:val="77E49746"/>
    <w:rsid w:val="77E63CF9"/>
    <w:rsid w:val="77EDF809"/>
    <w:rsid w:val="77F1DB91"/>
    <w:rsid w:val="78011F92"/>
    <w:rsid w:val="7804A816"/>
    <w:rsid w:val="78050454"/>
    <w:rsid w:val="7805EE24"/>
    <w:rsid w:val="780AE9BC"/>
    <w:rsid w:val="78138F12"/>
    <w:rsid w:val="781998ED"/>
    <w:rsid w:val="781AFB42"/>
    <w:rsid w:val="781C9570"/>
    <w:rsid w:val="781EEFB5"/>
    <w:rsid w:val="7820574D"/>
    <w:rsid w:val="78223B93"/>
    <w:rsid w:val="7822AB49"/>
    <w:rsid w:val="7825A33C"/>
    <w:rsid w:val="7825D290"/>
    <w:rsid w:val="782668CB"/>
    <w:rsid w:val="7828439A"/>
    <w:rsid w:val="782D22D3"/>
    <w:rsid w:val="7830B965"/>
    <w:rsid w:val="7832D848"/>
    <w:rsid w:val="783343D4"/>
    <w:rsid w:val="783407BF"/>
    <w:rsid w:val="7836C1BB"/>
    <w:rsid w:val="783ADFFE"/>
    <w:rsid w:val="783F8C0E"/>
    <w:rsid w:val="78447B07"/>
    <w:rsid w:val="78480DD9"/>
    <w:rsid w:val="7849CEE3"/>
    <w:rsid w:val="784FB3B9"/>
    <w:rsid w:val="78509FB5"/>
    <w:rsid w:val="78514B19"/>
    <w:rsid w:val="7853BFBE"/>
    <w:rsid w:val="7859912D"/>
    <w:rsid w:val="785B7F3D"/>
    <w:rsid w:val="78614984"/>
    <w:rsid w:val="78645FE6"/>
    <w:rsid w:val="78657FD2"/>
    <w:rsid w:val="786A9946"/>
    <w:rsid w:val="786A9DE2"/>
    <w:rsid w:val="786BBF4A"/>
    <w:rsid w:val="786C1F1D"/>
    <w:rsid w:val="787895AA"/>
    <w:rsid w:val="787C57E2"/>
    <w:rsid w:val="787D0FD9"/>
    <w:rsid w:val="788660C1"/>
    <w:rsid w:val="78869BFE"/>
    <w:rsid w:val="788E88DE"/>
    <w:rsid w:val="788F29A7"/>
    <w:rsid w:val="7891B0C4"/>
    <w:rsid w:val="789789BF"/>
    <w:rsid w:val="7897BED2"/>
    <w:rsid w:val="7899CECD"/>
    <w:rsid w:val="789A04B4"/>
    <w:rsid w:val="78A43869"/>
    <w:rsid w:val="78A54A43"/>
    <w:rsid w:val="78A65B65"/>
    <w:rsid w:val="78AA5A5E"/>
    <w:rsid w:val="78ABB412"/>
    <w:rsid w:val="78B7D0C7"/>
    <w:rsid w:val="78B97D7F"/>
    <w:rsid w:val="78BBEBAD"/>
    <w:rsid w:val="78C1096B"/>
    <w:rsid w:val="78C18188"/>
    <w:rsid w:val="78C500DC"/>
    <w:rsid w:val="78C759DB"/>
    <w:rsid w:val="78CB2FC2"/>
    <w:rsid w:val="78CC3476"/>
    <w:rsid w:val="78CD69F7"/>
    <w:rsid w:val="78D1D191"/>
    <w:rsid w:val="78D30949"/>
    <w:rsid w:val="78D4C113"/>
    <w:rsid w:val="78DCE06C"/>
    <w:rsid w:val="78DDFFC8"/>
    <w:rsid w:val="78E08E18"/>
    <w:rsid w:val="78EA2B77"/>
    <w:rsid w:val="78F18C06"/>
    <w:rsid w:val="78F1B618"/>
    <w:rsid w:val="78F27367"/>
    <w:rsid w:val="78F412B6"/>
    <w:rsid w:val="78F4C03B"/>
    <w:rsid w:val="78F8B19F"/>
    <w:rsid w:val="78F94CC7"/>
    <w:rsid w:val="78FCB7E4"/>
    <w:rsid w:val="79013F1D"/>
    <w:rsid w:val="79014489"/>
    <w:rsid w:val="79019E9B"/>
    <w:rsid w:val="7906F426"/>
    <w:rsid w:val="790B96F8"/>
    <w:rsid w:val="790E4BCF"/>
    <w:rsid w:val="790FECEE"/>
    <w:rsid w:val="7910C7ED"/>
    <w:rsid w:val="791476A8"/>
    <w:rsid w:val="7914B847"/>
    <w:rsid w:val="7914E15D"/>
    <w:rsid w:val="7919B021"/>
    <w:rsid w:val="791BCD26"/>
    <w:rsid w:val="791DA486"/>
    <w:rsid w:val="791DC550"/>
    <w:rsid w:val="791E3627"/>
    <w:rsid w:val="792541E4"/>
    <w:rsid w:val="7926B8D5"/>
    <w:rsid w:val="7927CBAD"/>
    <w:rsid w:val="792D2623"/>
    <w:rsid w:val="79309C91"/>
    <w:rsid w:val="7930EC79"/>
    <w:rsid w:val="7931283B"/>
    <w:rsid w:val="793195D2"/>
    <w:rsid w:val="7931B13C"/>
    <w:rsid w:val="7936EC3E"/>
    <w:rsid w:val="79417C7F"/>
    <w:rsid w:val="7945166D"/>
    <w:rsid w:val="79453D14"/>
    <w:rsid w:val="79487BE9"/>
    <w:rsid w:val="7949A7C1"/>
    <w:rsid w:val="7949BE74"/>
    <w:rsid w:val="7950190B"/>
    <w:rsid w:val="7950D010"/>
    <w:rsid w:val="7952B7C9"/>
    <w:rsid w:val="7956253C"/>
    <w:rsid w:val="7956766B"/>
    <w:rsid w:val="7965A456"/>
    <w:rsid w:val="796799C9"/>
    <w:rsid w:val="796C0497"/>
    <w:rsid w:val="796D9ED5"/>
    <w:rsid w:val="7972DDF5"/>
    <w:rsid w:val="7972EAE0"/>
    <w:rsid w:val="797C806F"/>
    <w:rsid w:val="797DD299"/>
    <w:rsid w:val="79823466"/>
    <w:rsid w:val="7983AEAB"/>
    <w:rsid w:val="79847C10"/>
    <w:rsid w:val="79874244"/>
    <w:rsid w:val="7987CC75"/>
    <w:rsid w:val="798C2392"/>
    <w:rsid w:val="798D2E28"/>
    <w:rsid w:val="798DABF2"/>
    <w:rsid w:val="79925BFA"/>
    <w:rsid w:val="799672E3"/>
    <w:rsid w:val="79970955"/>
    <w:rsid w:val="799DABDE"/>
    <w:rsid w:val="79A3994B"/>
    <w:rsid w:val="79A68CB0"/>
    <w:rsid w:val="79AFC34B"/>
    <w:rsid w:val="79B053EB"/>
    <w:rsid w:val="79B05754"/>
    <w:rsid w:val="79B0F2C0"/>
    <w:rsid w:val="79B13555"/>
    <w:rsid w:val="79B2CB91"/>
    <w:rsid w:val="79B30FF7"/>
    <w:rsid w:val="79B86F6D"/>
    <w:rsid w:val="79BA2532"/>
    <w:rsid w:val="79BC2A20"/>
    <w:rsid w:val="79C06091"/>
    <w:rsid w:val="79CB9CA6"/>
    <w:rsid w:val="79D45B11"/>
    <w:rsid w:val="79DC523D"/>
    <w:rsid w:val="79E09957"/>
    <w:rsid w:val="79E5DB16"/>
    <w:rsid w:val="79E74794"/>
    <w:rsid w:val="79EBE948"/>
    <w:rsid w:val="79ED4C76"/>
    <w:rsid w:val="79EEF96D"/>
    <w:rsid w:val="79EF2452"/>
    <w:rsid w:val="79F1D1CD"/>
    <w:rsid w:val="79F28EBD"/>
    <w:rsid w:val="79F5D275"/>
    <w:rsid w:val="79F7AC0F"/>
    <w:rsid w:val="79F8102F"/>
    <w:rsid w:val="79F8E728"/>
    <w:rsid w:val="79F9994F"/>
    <w:rsid w:val="79FD471C"/>
    <w:rsid w:val="7A012829"/>
    <w:rsid w:val="7A044CA0"/>
    <w:rsid w:val="7A08E417"/>
    <w:rsid w:val="7A0DE9EE"/>
    <w:rsid w:val="7A111989"/>
    <w:rsid w:val="7A169A0B"/>
    <w:rsid w:val="7A1D443F"/>
    <w:rsid w:val="7A1E02FA"/>
    <w:rsid w:val="7A26AC52"/>
    <w:rsid w:val="7A274CA3"/>
    <w:rsid w:val="7A27BBE2"/>
    <w:rsid w:val="7A2806FE"/>
    <w:rsid w:val="7A28A00D"/>
    <w:rsid w:val="7A2FAE3F"/>
    <w:rsid w:val="7A36C7D3"/>
    <w:rsid w:val="7A38D71B"/>
    <w:rsid w:val="7A398048"/>
    <w:rsid w:val="7A39BF65"/>
    <w:rsid w:val="7A3BCAA6"/>
    <w:rsid w:val="7A3C3A8D"/>
    <w:rsid w:val="7A40D8AC"/>
    <w:rsid w:val="7A4350D4"/>
    <w:rsid w:val="7A43D12B"/>
    <w:rsid w:val="7A45429A"/>
    <w:rsid w:val="7A463031"/>
    <w:rsid w:val="7A4F953C"/>
    <w:rsid w:val="7A53BCBC"/>
    <w:rsid w:val="7A568B06"/>
    <w:rsid w:val="7A5BDAF1"/>
    <w:rsid w:val="7A5E8BE9"/>
    <w:rsid w:val="7A5E8CCD"/>
    <w:rsid w:val="7A6272A1"/>
    <w:rsid w:val="7A669C9C"/>
    <w:rsid w:val="7A6A270E"/>
    <w:rsid w:val="7A6EE626"/>
    <w:rsid w:val="7A6FE0D6"/>
    <w:rsid w:val="7A72128A"/>
    <w:rsid w:val="7A723A41"/>
    <w:rsid w:val="7A76169A"/>
    <w:rsid w:val="7A76B490"/>
    <w:rsid w:val="7A79F113"/>
    <w:rsid w:val="7A7C30A4"/>
    <w:rsid w:val="7A816774"/>
    <w:rsid w:val="7A85A654"/>
    <w:rsid w:val="7A8C8C39"/>
    <w:rsid w:val="7A8D0D2E"/>
    <w:rsid w:val="7A90B0A4"/>
    <w:rsid w:val="7A92D1F5"/>
    <w:rsid w:val="7A93F443"/>
    <w:rsid w:val="7A989DE5"/>
    <w:rsid w:val="7A9D4C8E"/>
    <w:rsid w:val="7A9D511D"/>
    <w:rsid w:val="7A9F6B78"/>
    <w:rsid w:val="7AA312B2"/>
    <w:rsid w:val="7AA65EC0"/>
    <w:rsid w:val="7AA6F495"/>
    <w:rsid w:val="7AB2DB38"/>
    <w:rsid w:val="7ABB4166"/>
    <w:rsid w:val="7ABB674B"/>
    <w:rsid w:val="7ABC4B99"/>
    <w:rsid w:val="7ABE5761"/>
    <w:rsid w:val="7AC00EE2"/>
    <w:rsid w:val="7AC03E57"/>
    <w:rsid w:val="7AC0C740"/>
    <w:rsid w:val="7AC3AB8C"/>
    <w:rsid w:val="7AC7D33C"/>
    <w:rsid w:val="7AC820AC"/>
    <w:rsid w:val="7AC92BEF"/>
    <w:rsid w:val="7ACA3816"/>
    <w:rsid w:val="7ACACA3F"/>
    <w:rsid w:val="7ACF5AAA"/>
    <w:rsid w:val="7AD28290"/>
    <w:rsid w:val="7AD61F68"/>
    <w:rsid w:val="7AD8EE19"/>
    <w:rsid w:val="7AD925FF"/>
    <w:rsid w:val="7AD94C1C"/>
    <w:rsid w:val="7AD9B5DA"/>
    <w:rsid w:val="7AE70014"/>
    <w:rsid w:val="7AE78679"/>
    <w:rsid w:val="7AEB217B"/>
    <w:rsid w:val="7AEBB5A2"/>
    <w:rsid w:val="7AEDEAAC"/>
    <w:rsid w:val="7AF49246"/>
    <w:rsid w:val="7AF4C6D6"/>
    <w:rsid w:val="7B01224B"/>
    <w:rsid w:val="7B01D4CF"/>
    <w:rsid w:val="7B033A88"/>
    <w:rsid w:val="7B055FE3"/>
    <w:rsid w:val="7B077507"/>
    <w:rsid w:val="7B0776DF"/>
    <w:rsid w:val="7B097480"/>
    <w:rsid w:val="7B0B0396"/>
    <w:rsid w:val="7B0D1798"/>
    <w:rsid w:val="7B0DC1BA"/>
    <w:rsid w:val="7B0EC0E0"/>
    <w:rsid w:val="7B13CAD9"/>
    <w:rsid w:val="7B143776"/>
    <w:rsid w:val="7B15E345"/>
    <w:rsid w:val="7B1771CE"/>
    <w:rsid w:val="7B186207"/>
    <w:rsid w:val="7B19F9B9"/>
    <w:rsid w:val="7B1B7ED5"/>
    <w:rsid w:val="7B1FAF87"/>
    <w:rsid w:val="7B210344"/>
    <w:rsid w:val="7B2125DF"/>
    <w:rsid w:val="7B227C51"/>
    <w:rsid w:val="7B26426E"/>
    <w:rsid w:val="7B26FE71"/>
    <w:rsid w:val="7B29E761"/>
    <w:rsid w:val="7B2CE305"/>
    <w:rsid w:val="7B2D5759"/>
    <w:rsid w:val="7B2DD6E0"/>
    <w:rsid w:val="7B386D5F"/>
    <w:rsid w:val="7B3939A2"/>
    <w:rsid w:val="7B3A5AEC"/>
    <w:rsid w:val="7B3BB82C"/>
    <w:rsid w:val="7B3D2389"/>
    <w:rsid w:val="7B444FD8"/>
    <w:rsid w:val="7B467373"/>
    <w:rsid w:val="7B4A15E3"/>
    <w:rsid w:val="7B4A1F23"/>
    <w:rsid w:val="7B4A7B6C"/>
    <w:rsid w:val="7B4E02CC"/>
    <w:rsid w:val="7B4FB189"/>
    <w:rsid w:val="7B511B68"/>
    <w:rsid w:val="7B54FF44"/>
    <w:rsid w:val="7B598A13"/>
    <w:rsid w:val="7B5B55B9"/>
    <w:rsid w:val="7B5B5B6D"/>
    <w:rsid w:val="7B5E0F67"/>
    <w:rsid w:val="7B5F2269"/>
    <w:rsid w:val="7B60F9F5"/>
    <w:rsid w:val="7B611BBC"/>
    <w:rsid w:val="7B634367"/>
    <w:rsid w:val="7B6D13B5"/>
    <w:rsid w:val="7B6E5441"/>
    <w:rsid w:val="7B7031B3"/>
    <w:rsid w:val="7B70C4C7"/>
    <w:rsid w:val="7B73A8DC"/>
    <w:rsid w:val="7B771C57"/>
    <w:rsid w:val="7B7926A0"/>
    <w:rsid w:val="7B7A2C1D"/>
    <w:rsid w:val="7B8202C4"/>
    <w:rsid w:val="7B838DF4"/>
    <w:rsid w:val="7B842F1C"/>
    <w:rsid w:val="7B8D6CF1"/>
    <w:rsid w:val="7B8F30D8"/>
    <w:rsid w:val="7B907274"/>
    <w:rsid w:val="7B913906"/>
    <w:rsid w:val="7B92A262"/>
    <w:rsid w:val="7B989057"/>
    <w:rsid w:val="7B9A0C67"/>
    <w:rsid w:val="7B9B7969"/>
    <w:rsid w:val="7B9D3BCB"/>
    <w:rsid w:val="7B9E1FA6"/>
    <w:rsid w:val="7BA551E2"/>
    <w:rsid w:val="7BA651BC"/>
    <w:rsid w:val="7BACC81C"/>
    <w:rsid w:val="7BAF731B"/>
    <w:rsid w:val="7BB287D4"/>
    <w:rsid w:val="7BB62F00"/>
    <w:rsid w:val="7BBEA16A"/>
    <w:rsid w:val="7BBF2570"/>
    <w:rsid w:val="7BC71E26"/>
    <w:rsid w:val="7BC8B927"/>
    <w:rsid w:val="7BD2ADCF"/>
    <w:rsid w:val="7BD53298"/>
    <w:rsid w:val="7BD88F7E"/>
    <w:rsid w:val="7BDA0174"/>
    <w:rsid w:val="7BDDAB86"/>
    <w:rsid w:val="7BE16CC4"/>
    <w:rsid w:val="7BEBD1A1"/>
    <w:rsid w:val="7BF32644"/>
    <w:rsid w:val="7BFAC6E5"/>
    <w:rsid w:val="7BFBE3EB"/>
    <w:rsid w:val="7BFEFA2A"/>
    <w:rsid w:val="7C008BE2"/>
    <w:rsid w:val="7C00D8DA"/>
    <w:rsid w:val="7C07391D"/>
    <w:rsid w:val="7C0BCED0"/>
    <w:rsid w:val="7C0C7DE5"/>
    <w:rsid w:val="7C0D86DA"/>
    <w:rsid w:val="7C111991"/>
    <w:rsid w:val="7C125C8E"/>
    <w:rsid w:val="7C1573EF"/>
    <w:rsid w:val="7C15E924"/>
    <w:rsid w:val="7C1B84DE"/>
    <w:rsid w:val="7C1DBD20"/>
    <w:rsid w:val="7C2336AB"/>
    <w:rsid w:val="7C258893"/>
    <w:rsid w:val="7C285B41"/>
    <w:rsid w:val="7C29BA02"/>
    <w:rsid w:val="7C2C58E2"/>
    <w:rsid w:val="7C2EFA07"/>
    <w:rsid w:val="7C2FBCBA"/>
    <w:rsid w:val="7C2FC5DD"/>
    <w:rsid w:val="7C305FF6"/>
    <w:rsid w:val="7C306F8D"/>
    <w:rsid w:val="7C3480A2"/>
    <w:rsid w:val="7C3B2EBF"/>
    <w:rsid w:val="7C433C7D"/>
    <w:rsid w:val="7C45332B"/>
    <w:rsid w:val="7C48B43D"/>
    <w:rsid w:val="7C4BBA90"/>
    <w:rsid w:val="7C4D760C"/>
    <w:rsid w:val="7C4E6C2E"/>
    <w:rsid w:val="7C4FB3B8"/>
    <w:rsid w:val="7C51BCDF"/>
    <w:rsid w:val="7C529FF4"/>
    <w:rsid w:val="7C534F05"/>
    <w:rsid w:val="7C56F6F2"/>
    <w:rsid w:val="7C628689"/>
    <w:rsid w:val="7C65296F"/>
    <w:rsid w:val="7C6EBF9A"/>
    <w:rsid w:val="7C6F8A75"/>
    <w:rsid w:val="7C70B40A"/>
    <w:rsid w:val="7C71762D"/>
    <w:rsid w:val="7C71ABFF"/>
    <w:rsid w:val="7C736E28"/>
    <w:rsid w:val="7C79B211"/>
    <w:rsid w:val="7C7F4801"/>
    <w:rsid w:val="7C854734"/>
    <w:rsid w:val="7C881B33"/>
    <w:rsid w:val="7C88FDF8"/>
    <w:rsid w:val="7C97E1FD"/>
    <w:rsid w:val="7C97FC4A"/>
    <w:rsid w:val="7C9C470E"/>
    <w:rsid w:val="7CA0A8A6"/>
    <w:rsid w:val="7CA8BD24"/>
    <w:rsid w:val="7CAD1B39"/>
    <w:rsid w:val="7CB1F4AC"/>
    <w:rsid w:val="7CB55CBF"/>
    <w:rsid w:val="7CB6B286"/>
    <w:rsid w:val="7CB81FFD"/>
    <w:rsid w:val="7CBC1373"/>
    <w:rsid w:val="7CC2D828"/>
    <w:rsid w:val="7CCC876B"/>
    <w:rsid w:val="7CD0AB22"/>
    <w:rsid w:val="7CD331ED"/>
    <w:rsid w:val="7CD40718"/>
    <w:rsid w:val="7CD48B8C"/>
    <w:rsid w:val="7CE0003C"/>
    <w:rsid w:val="7CE17792"/>
    <w:rsid w:val="7CE27D07"/>
    <w:rsid w:val="7CE38FEC"/>
    <w:rsid w:val="7CED98A9"/>
    <w:rsid w:val="7CF32A51"/>
    <w:rsid w:val="7CFA8909"/>
    <w:rsid w:val="7CFD816F"/>
    <w:rsid w:val="7D013CB7"/>
    <w:rsid w:val="7D03C0FD"/>
    <w:rsid w:val="7D05BB29"/>
    <w:rsid w:val="7D06BEA5"/>
    <w:rsid w:val="7D088CDD"/>
    <w:rsid w:val="7D0986C5"/>
    <w:rsid w:val="7D0A8F01"/>
    <w:rsid w:val="7D10A07E"/>
    <w:rsid w:val="7D1197DA"/>
    <w:rsid w:val="7D176C9C"/>
    <w:rsid w:val="7D2222A7"/>
    <w:rsid w:val="7D230E5B"/>
    <w:rsid w:val="7D26D7B0"/>
    <w:rsid w:val="7D2A7077"/>
    <w:rsid w:val="7D2AFD86"/>
    <w:rsid w:val="7D2B41B1"/>
    <w:rsid w:val="7D324A6D"/>
    <w:rsid w:val="7D37E523"/>
    <w:rsid w:val="7D381C84"/>
    <w:rsid w:val="7D3D92C6"/>
    <w:rsid w:val="7D403FB7"/>
    <w:rsid w:val="7D417273"/>
    <w:rsid w:val="7D4BED9F"/>
    <w:rsid w:val="7D4CDA86"/>
    <w:rsid w:val="7D507BF3"/>
    <w:rsid w:val="7D54E63F"/>
    <w:rsid w:val="7D5567B6"/>
    <w:rsid w:val="7D57A1F2"/>
    <w:rsid w:val="7D59601B"/>
    <w:rsid w:val="7D65D4F8"/>
    <w:rsid w:val="7D678B6D"/>
    <w:rsid w:val="7D67E31B"/>
    <w:rsid w:val="7D687BCC"/>
    <w:rsid w:val="7D6CF445"/>
    <w:rsid w:val="7D6D9076"/>
    <w:rsid w:val="7D6F0ABB"/>
    <w:rsid w:val="7D7121E0"/>
    <w:rsid w:val="7D78796E"/>
    <w:rsid w:val="7D82CB6B"/>
    <w:rsid w:val="7D86684D"/>
    <w:rsid w:val="7D899D06"/>
    <w:rsid w:val="7D8A26F4"/>
    <w:rsid w:val="7D905B42"/>
    <w:rsid w:val="7D90DAF5"/>
    <w:rsid w:val="7D92DFCC"/>
    <w:rsid w:val="7D93BF49"/>
    <w:rsid w:val="7D96FA6D"/>
    <w:rsid w:val="7D978092"/>
    <w:rsid w:val="7D980FEC"/>
    <w:rsid w:val="7D9B4E70"/>
    <w:rsid w:val="7D9B9C9C"/>
    <w:rsid w:val="7D9E0D95"/>
    <w:rsid w:val="7D9E3C0F"/>
    <w:rsid w:val="7D9E4549"/>
    <w:rsid w:val="7DA4E56C"/>
    <w:rsid w:val="7DAB595E"/>
    <w:rsid w:val="7DACFC48"/>
    <w:rsid w:val="7DB3AC6F"/>
    <w:rsid w:val="7DB44881"/>
    <w:rsid w:val="7DB6087D"/>
    <w:rsid w:val="7DB613E0"/>
    <w:rsid w:val="7DB88B13"/>
    <w:rsid w:val="7DB8A83F"/>
    <w:rsid w:val="7DCA7856"/>
    <w:rsid w:val="7DCA9CD4"/>
    <w:rsid w:val="7DD32BE6"/>
    <w:rsid w:val="7DD395E3"/>
    <w:rsid w:val="7DD3CD13"/>
    <w:rsid w:val="7DD5B7AF"/>
    <w:rsid w:val="7DDE46CD"/>
    <w:rsid w:val="7DE1B757"/>
    <w:rsid w:val="7DE2D397"/>
    <w:rsid w:val="7DE495B2"/>
    <w:rsid w:val="7DE56551"/>
    <w:rsid w:val="7DE6E7EE"/>
    <w:rsid w:val="7DE72A5B"/>
    <w:rsid w:val="7DEAD92F"/>
    <w:rsid w:val="7DECBF7D"/>
    <w:rsid w:val="7DEE070D"/>
    <w:rsid w:val="7DEF596F"/>
    <w:rsid w:val="7DFF4D4F"/>
    <w:rsid w:val="7E05AB20"/>
    <w:rsid w:val="7E0B2968"/>
    <w:rsid w:val="7E0C1294"/>
    <w:rsid w:val="7E0EC8B6"/>
    <w:rsid w:val="7E191417"/>
    <w:rsid w:val="7E1F876C"/>
    <w:rsid w:val="7E269072"/>
    <w:rsid w:val="7E2C78AE"/>
    <w:rsid w:val="7E2DA3B8"/>
    <w:rsid w:val="7E2DA9F9"/>
    <w:rsid w:val="7E3392E7"/>
    <w:rsid w:val="7E3B62EB"/>
    <w:rsid w:val="7E3F47EE"/>
    <w:rsid w:val="7E3FB092"/>
    <w:rsid w:val="7E434997"/>
    <w:rsid w:val="7E456E00"/>
    <w:rsid w:val="7E457B3B"/>
    <w:rsid w:val="7E488760"/>
    <w:rsid w:val="7E4D3FA0"/>
    <w:rsid w:val="7E4FF194"/>
    <w:rsid w:val="7E543282"/>
    <w:rsid w:val="7E5535A3"/>
    <w:rsid w:val="7E5B831B"/>
    <w:rsid w:val="7E5C00E3"/>
    <w:rsid w:val="7E5C4712"/>
    <w:rsid w:val="7E653775"/>
    <w:rsid w:val="7E69DD8B"/>
    <w:rsid w:val="7E6DD3A5"/>
    <w:rsid w:val="7E7144B5"/>
    <w:rsid w:val="7E740E4E"/>
    <w:rsid w:val="7E749926"/>
    <w:rsid w:val="7E75D9F2"/>
    <w:rsid w:val="7E7A1613"/>
    <w:rsid w:val="7E7CC90A"/>
    <w:rsid w:val="7E7CE3D4"/>
    <w:rsid w:val="7E7EAD16"/>
    <w:rsid w:val="7E7EC4BE"/>
    <w:rsid w:val="7E80225E"/>
    <w:rsid w:val="7E86F6E0"/>
    <w:rsid w:val="7E88DF25"/>
    <w:rsid w:val="7E8BA6BE"/>
    <w:rsid w:val="7E90F523"/>
    <w:rsid w:val="7E954495"/>
    <w:rsid w:val="7E9A0D72"/>
    <w:rsid w:val="7EA6446A"/>
    <w:rsid w:val="7EA6917A"/>
    <w:rsid w:val="7EA8E197"/>
    <w:rsid w:val="7EAAD466"/>
    <w:rsid w:val="7EB5F7D0"/>
    <w:rsid w:val="7EB893E9"/>
    <w:rsid w:val="7EBCC1DB"/>
    <w:rsid w:val="7EBCDDA8"/>
    <w:rsid w:val="7EBEEEAF"/>
    <w:rsid w:val="7EC055DB"/>
    <w:rsid w:val="7EC0B0CA"/>
    <w:rsid w:val="7EC2EB83"/>
    <w:rsid w:val="7EC456A1"/>
    <w:rsid w:val="7EC52CA6"/>
    <w:rsid w:val="7EC9BA77"/>
    <w:rsid w:val="7ECB8E70"/>
    <w:rsid w:val="7ECFA105"/>
    <w:rsid w:val="7ED35D0A"/>
    <w:rsid w:val="7ED4DC91"/>
    <w:rsid w:val="7ED5948C"/>
    <w:rsid w:val="7ED8B661"/>
    <w:rsid w:val="7EDB0E60"/>
    <w:rsid w:val="7EE31AD1"/>
    <w:rsid w:val="7EE3C6E6"/>
    <w:rsid w:val="7EE3E1C4"/>
    <w:rsid w:val="7EE58859"/>
    <w:rsid w:val="7EED482C"/>
    <w:rsid w:val="7EF2FD36"/>
    <w:rsid w:val="7EF35D4D"/>
    <w:rsid w:val="7EF366C2"/>
    <w:rsid w:val="7EF9A502"/>
    <w:rsid w:val="7EFA06C4"/>
    <w:rsid w:val="7EFC2E71"/>
    <w:rsid w:val="7EFE0C95"/>
    <w:rsid w:val="7F040FEC"/>
    <w:rsid w:val="7F047D03"/>
    <w:rsid w:val="7F062A6F"/>
    <w:rsid w:val="7F06DFCC"/>
    <w:rsid w:val="7F0A8E1C"/>
    <w:rsid w:val="7F0FB6F0"/>
    <w:rsid w:val="7F114648"/>
    <w:rsid w:val="7F16EE50"/>
    <w:rsid w:val="7F1905BA"/>
    <w:rsid w:val="7F19B174"/>
    <w:rsid w:val="7F1A729C"/>
    <w:rsid w:val="7F1D8669"/>
    <w:rsid w:val="7F20253D"/>
    <w:rsid w:val="7F2189DD"/>
    <w:rsid w:val="7F22256A"/>
    <w:rsid w:val="7F230BE7"/>
    <w:rsid w:val="7F2461E8"/>
    <w:rsid w:val="7F258B08"/>
    <w:rsid w:val="7F293B85"/>
    <w:rsid w:val="7F2BADDD"/>
    <w:rsid w:val="7F2D077F"/>
    <w:rsid w:val="7F30EA32"/>
    <w:rsid w:val="7F31DF4F"/>
    <w:rsid w:val="7F324011"/>
    <w:rsid w:val="7F4D852A"/>
    <w:rsid w:val="7F503EA3"/>
    <w:rsid w:val="7F5263DC"/>
    <w:rsid w:val="7F52648F"/>
    <w:rsid w:val="7F559EBE"/>
    <w:rsid w:val="7F62E245"/>
    <w:rsid w:val="7F6457F4"/>
    <w:rsid w:val="7F687489"/>
    <w:rsid w:val="7F73FF44"/>
    <w:rsid w:val="7F74CED9"/>
    <w:rsid w:val="7F7687C5"/>
    <w:rsid w:val="7F76A938"/>
    <w:rsid w:val="7F7AB362"/>
    <w:rsid w:val="7F7B145C"/>
    <w:rsid w:val="7F7BB7CA"/>
    <w:rsid w:val="7F7BE29B"/>
    <w:rsid w:val="7F7C2B1F"/>
    <w:rsid w:val="7F7EF210"/>
    <w:rsid w:val="7F847EAF"/>
    <w:rsid w:val="7F88B3B1"/>
    <w:rsid w:val="7F8BF386"/>
    <w:rsid w:val="7F8EA698"/>
    <w:rsid w:val="7F8F1A0D"/>
    <w:rsid w:val="7F8F6B74"/>
    <w:rsid w:val="7F9679EA"/>
    <w:rsid w:val="7F9960DD"/>
    <w:rsid w:val="7F99DCBF"/>
    <w:rsid w:val="7F9E6EC3"/>
    <w:rsid w:val="7FA1F44B"/>
    <w:rsid w:val="7FA7BBF4"/>
    <w:rsid w:val="7FA87877"/>
    <w:rsid w:val="7FA95381"/>
    <w:rsid w:val="7FAFD39D"/>
    <w:rsid w:val="7FB021E6"/>
    <w:rsid w:val="7FBCF3F7"/>
    <w:rsid w:val="7FC03352"/>
    <w:rsid w:val="7FC17F2E"/>
    <w:rsid w:val="7FC1CF03"/>
    <w:rsid w:val="7FC772BB"/>
    <w:rsid w:val="7FCA29D5"/>
    <w:rsid w:val="7FCA78EC"/>
    <w:rsid w:val="7FCD5B4A"/>
    <w:rsid w:val="7FCD8C97"/>
    <w:rsid w:val="7FD0D65D"/>
    <w:rsid w:val="7FD2A960"/>
    <w:rsid w:val="7FD61C97"/>
    <w:rsid w:val="7FDC7C49"/>
    <w:rsid w:val="7FDDA4BE"/>
    <w:rsid w:val="7FE919CD"/>
    <w:rsid w:val="7FE9DA18"/>
    <w:rsid w:val="7FEC645F"/>
    <w:rsid w:val="7FECACA6"/>
    <w:rsid w:val="7FEF059A"/>
    <w:rsid w:val="7FF054D8"/>
    <w:rsid w:val="7FF07465"/>
    <w:rsid w:val="7FF5357B"/>
    <w:rsid w:val="7FF5B12A"/>
    <w:rsid w:val="7FF9F728"/>
    <w:rsid w:val="7FFA163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55186D"/>
  <w15:docId w15:val="{28B589B5-8CE9-4A31-9FD2-2E128C59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4"/>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30552"/>
    <w:rPr>
      <w:sz w:val="24"/>
      <w:szCs w:val="24"/>
    </w:rPr>
  </w:style>
  <w:style w:type="paragraph" w:styleId="Kop1">
    <w:name w:val="heading 1"/>
    <w:basedOn w:val="Standaard"/>
    <w:next w:val="Standaard"/>
    <w:qFormat/>
    <w:rsid w:val="00AE5E73"/>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AE5E73"/>
    <w:pPr>
      <w:keepNext/>
      <w:overflowPunct w:val="0"/>
      <w:autoSpaceDE w:val="0"/>
      <w:autoSpaceDN w:val="0"/>
      <w:adjustRightInd w:val="0"/>
      <w:textAlignment w:val="baseline"/>
      <w:outlineLvl w:val="1"/>
    </w:pPr>
    <w:rPr>
      <w:rFonts w:ascii="Arial" w:hAnsi="Arial" w:cs="Arial"/>
      <w:i/>
      <w:iCs/>
      <w:lang w:val="nl"/>
    </w:rPr>
  </w:style>
  <w:style w:type="paragraph" w:styleId="Kop3">
    <w:name w:val="heading 3"/>
    <w:basedOn w:val="Standaard"/>
    <w:next w:val="Standaard"/>
    <w:qFormat/>
    <w:rsid w:val="00AE5E73"/>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uiPriority w:val="9"/>
    <w:unhideWhenUsed/>
    <w:qFormat/>
    <w:pPr>
      <w:keepNext/>
      <w:keepLines/>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qFormat/>
    <w:rsid w:val="00AE5E73"/>
    <w:pPr>
      <w:keepNext/>
      <w:widowControl w:val="0"/>
      <w:overflowPunct w:val="0"/>
      <w:autoSpaceDE w:val="0"/>
      <w:autoSpaceDN w:val="0"/>
      <w:adjustRightInd w:val="0"/>
      <w:textAlignment w:val="baseline"/>
      <w:outlineLvl w:val="5"/>
    </w:pPr>
    <w:rPr>
      <w:rFonts w:ascii="Arial" w:hAnsi="Arial" w:cs="Arial"/>
      <w:b/>
      <w:bCs/>
      <w:sz w:val="20"/>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B06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rsid w:val="000A5442"/>
    <w:pPr>
      <w:tabs>
        <w:tab w:val="center" w:pos="4536"/>
        <w:tab w:val="right" w:pos="9072"/>
      </w:tabs>
    </w:pPr>
  </w:style>
  <w:style w:type="character" w:styleId="Paginanummer">
    <w:name w:val="page number"/>
    <w:basedOn w:val="Standaardalinea-lettertype"/>
    <w:rsid w:val="000A5442"/>
  </w:style>
  <w:style w:type="paragraph" w:styleId="Normaalweb">
    <w:name w:val="Normal (Web)"/>
    <w:basedOn w:val="Standaard"/>
    <w:uiPriority w:val="99"/>
    <w:rsid w:val="00793503"/>
    <w:pPr>
      <w:spacing w:before="100" w:beforeAutospacing="1" w:after="100" w:afterAutospacing="1"/>
    </w:pPr>
  </w:style>
  <w:style w:type="paragraph" w:customStyle="1" w:styleId="intro">
    <w:name w:val="intro"/>
    <w:basedOn w:val="Standaard"/>
    <w:rsid w:val="00793503"/>
    <w:pPr>
      <w:spacing w:before="100" w:beforeAutospacing="1" w:after="100" w:afterAutospacing="1"/>
    </w:pPr>
  </w:style>
  <w:style w:type="character" w:styleId="Hyperlink">
    <w:name w:val="Hyperlink"/>
    <w:uiPriority w:val="99"/>
    <w:rsid w:val="00475580"/>
    <w:rPr>
      <w:color w:val="800080"/>
      <w:u w:val="single"/>
    </w:rPr>
  </w:style>
  <w:style w:type="paragraph" w:customStyle="1" w:styleId="Koptekst1">
    <w:name w:val="Koptekst1"/>
    <w:basedOn w:val="Kop1"/>
    <w:rsid w:val="00AE5E73"/>
    <w:pPr>
      <w:spacing w:before="60"/>
    </w:pPr>
    <w:rPr>
      <w:kern w:val="22"/>
      <w:sz w:val="22"/>
      <w:szCs w:val="22"/>
    </w:rPr>
  </w:style>
  <w:style w:type="paragraph" w:customStyle="1" w:styleId="row3">
    <w:name w:val="row_3"/>
    <w:basedOn w:val="Standaard"/>
    <w:rsid w:val="007F7C23"/>
    <w:pPr>
      <w:spacing w:before="100" w:beforeAutospacing="1" w:after="100" w:afterAutospacing="1"/>
    </w:pPr>
    <w:rPr>
      <w:rFonts w:ascii="Arial Unicode MS" w:eastAsia="Arial Unicode MS" w:hAnsi="Arial Unicode MS" w:cs="Arial Unicode MS"/>
      <w:b/>
      <w:bCs/>
      <w:color w:val="000000"/>
      <w:sz w:val="20"/>
      <w:szCs w:val="20"/>
    </w:rPr>
  </w:style>
  <w:style w:type="character" w:styleId="GevolgdeHyperlink">
    <w:name w:val="FollowedHyperlink"/>
    <w:rsid w:val="003017BC"/>
    <w:rPr>
      <w:color w:val="800080"/>
      <w:u w:val="single"/>
    </w:rPr>
  </w:style>
  <w:style w:type="paragraph" w:styleId="Ballontekst">
    <w:name w:val="Balloon Text"/>
    <w:basedOn w:val="Standaard"/>
    <w:link w:val="BallontekstChar"/>
    <w:rsid w:val="00A81703"/>
    <w:rPr>
      <w:rFonts w:ascii="Tahoma" w:hAnsi="Tahoma" w:cs="Tahoma"/>
      <w:sz w:val="16"/>
      <w:szCs w:val="16"/>
    </w:rPr>
  </w:style>
  <w:style w:type="character" w:customStyle="1" w:styleId="BallontekstChar">
    <w:name w:val="Ballontekst Char"/>
    <w:link w:val="Ballontekst"/>
    <w:rsid w:val="00A81703"/>
    <w:rPr>
      <w:rFonts w:ascii="Tahoma" w:hAnsi="Tahoma" w:cs="Tahoma"/>
      <w:sz w:val="16"/>
      <w:szCs w:val="16"/>
    </w:rPr>
  </w:style>
  <w:style w:type="paragraph" w:customStyle="1" w:styleId="Default">
    <w:name w:val="Default"/>
    <w:rsid w:val="00C02A59"/>
    <w:pPr>
      <w:autoSpaceDE w:val="0"/>
      <w:autoSpaceDN w:val="0"/>
      <w:adjustRightInd w:val="0"/>
    </w:pPr>
    <w:rPr>
      <w:rFonts w:ascii="Verdana" w:hAnsi="Verdana" w:cs="Verdana"/>
      <w:color w:val="000000"/>
      <w:sz w:val="24"/>
      <w:szCs w:val="24"/>
    </w:rPr>
  </w:style>
  <w:style w:type="paragraph" w:styleId="Lijstalinea">
    <w:name w:val="List Paragraph"/>
    <w:basedOn w:val="Standaard"/>
    <w:uiPriority w:val="34"/>
    <w:qFormat/>
    <w:rsid w:val="00400AE8"/>
    <w:pPr>
      <w:spacing w:after="200" w:line="276" w:lineRule="auto"/>
      <w:ind w:left="720"/>
      <w:contextualSpacing/>
    </w:pPr>
    <w:rPr>
      <w:rFonts w:ascii="Calibri" w:eastAsia="Calibri" w:hAnsi="Calibri"/>
      <w:sz w:val="22"/>
      <w:szCs w:val="22"/>
      <w:lang w:eastAsia="en-US"/>
    </w:rPr>
  </w:style>
  <w:style w:type="paragraph" w:customStyle="1" w:styleId="al">
    <w:name w:val="al"/>
    <w:basedOn w:val="Standaard"/>
    <w:rsid w:val="00971335"/>
    <w:pPr>
      <w:spacing w:before="100" w:beforeAutospacing="1" w:after="100" w:afterAutospacing="1"/>
    </w:pPr>
  </w:style>
  <w:style w:type="character" w:styleId="Verwijzingopmerking">
    <w:name w:val="annotation reference"/>
    <w:basedOn w:val="Standaardalinea-lettertype"/>
    <w:semiHidden/>
    <w:unhideWhenUsed/>
    <w:rsid w:val="002F7275"/>
    <w:rPr>
      <w:sz w:val="16"/>
      <w:szCs w:val="16"/>
    </w:rPr>
  </w:style>
  <w:style w:type="paragraph" w:styleId="Tekstopmerking">
    <w:name w:val="annotation text"/>
    <w:basedOn w:val="Standaard"/>
    <w:link w:val="TekstopmerkingChar"/>
    <w:semiHidden/>
    <w:unhideWhenUsed/>
    <w:rsid w:val="002F7275"/>
    <w:rPr>
      <w:sz w:val="20"/>
      <w:szCs w:val="20"/>
    </w:rPr>
  </w:style>
  <w:style w:type="character" w:customStyle="1" w:styleId="TekstopmerkingChar">
    <w:name w:val="Tekst opmerking Char"/>
    <w:basedOn w:val="Standaardalinea-lettertype"/>
    <w:link w:val="Tekstopmerking"/>
    <w:semiHidden/>
    <w:rsid w:val="002F7275"/>
  </w:style>
  <w:style w:type="paragraph" w:styleId="Onderwerpvanopmerking">
    <w:name w:val="annotation subject"/>
    <w:basedOn w:val="Tekstopmerking"/>
    <w:next w:val="Tekstopmerking"/>
    <w:link w:val="OnderwerpvanopmerkingChar"/>
    <w:semiHidden/>
    <w:unhideWhenUsed/>
    <w:rsid w:val="002F7275"/>
    <w:rPr>
      <w:b/>
      <w:bCs/>
    </w:rPr>
  </w:style>
  <w:style w:type="character" w:customStyle="1" w:styleId="OnderwerpvanopmerkingChar">
    <w:name w:val="Onderwerp van opmerking Char"/>
    <w:basedOn w:val="TekstopmerkingChar"/>
    <w:link w:val="Onderwerpvanopmerking"/>
    <w:semiHidden/>
    <w:rsid w:val="002F7275"/>
    <w:rPr>
      <w:b/>
      <w:bCs/>
    </w:rPr>
  </w:style>
  <w:style w:type="table" w:styleId="Gemiddeldearcering2-accent1">
    <w:name w:val="Medium Shading 2 Accent 1"/>
    <w:basedOn w:val="Standaardtabel"/>
    <w:uiPriority w:val="64"/>
    <w:rsid w:val="0034440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ptekst">
    <w:name w:val="header"/>
    <w:basedOn w:val="Standaard"/>
    <w:link w:val="KoptekstChar"/>
    <w:unhideWhenUsed/>
    <w:rsid w:val="007F03CF"/>
    <w:pPr>
      <w:tabs>
        <w:tab w:val="center" w:pos="4536"/>
        <w:tab w:val="right" w:pos="9072"/>
      </w:tabs>
    </w:pPr>
  </w:style>
  <w:style w:type="character" w:customStyle="1" w:styleId="KoptekstChar">
    <w:name w:val="Koptekst Char"/>
    <w:basedOn w:val="Standaardalinea-lettertype"/>
    <w:link w:val="Koptekst"/>
    <w:rsid w:val="007F03CF"/>
    <w:rPr>
      <w:sz w:val="24"/>
      <w:szCs w:val="24"/>
    </w:rPr>
  </w:style>
  <w:style w:type="paragraph" w:styleId="Kopvaninhoudsopgave">
    <w:name w:val="TOC Heading"/>
    <w:basedOn w:val="Kop1"/>
    <w:next w:val="Standaard"/>
    <w:uiPriority w:val="39"/>
    <w:unhideWhenUsed/>
    <w:qFormat/>
    <w:rsid w:val="00FB574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Inhopg1">
    <w:name w:val="toc 1"/>
    <w:basedOn w:val="Standaard"/>
    <w:next w:val="Standaard"/>
    <w:autoRedefine/>
    <w:uiPriority w:val="39"/>
    <w:unhideWhenUsed/>
    <w:rsid w:val="00FB574C"/>
    <w:pPr>
      <w:spacing w:after="100"/>
    </w:pPr>
  </w:style>
  <w:style w:type="paragraph" w:styleId="Tekstzonderopmaak">
    <w:name w:val="Plain Text"/>
    <w:basedOn w:val="Standaard"/>
    <w:link w:val="TekstzonderopmaakChar"/>
    <w:uiPriority w:val="99"/>
    <w:semiHidden/>
    <w:unhideWhenUsed/>
    <w:rsid w:val="00CC1856"/>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CC1856"/>
    <w:rPr>
      <w:rFonts w:ascii="Calibri" w:eastAsiaTheme="minorHAnsi" w:hAnsi="Calibri" w:cstheme="minorBidi"/>
      <w:sz w:val="22"/>
      <w:szCs w:val="21"/>
      <w:lang w:eastAsia="en-US"/>
    </w:rPr>
  </w:style>
  <w:style w:type="table" w:customStyle="1" w:styleId="Rastertabel1licht-Accent11">
    <w:name w:val="Rastertabel 1 licht - Accent 11"/>
    <w:basedOn w:val="Standaardtabe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raster1">
    <w:name w:val="Tabelraster1"/>
    <w:basedOn w:val="Standaardtabel"/>
    <w:next w:val="Tabelraster"/>
    <w:uiPriority w:val="59"/>
    <w:rsid w:val="00514D5B"/>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ard"/>
    <w:rsid w:val="00957432"/>
    <w:rPr>
      <w:rFonts w:eastAsiaTheme="minorHAnsi"/>
    </w:rPr>
  </w:style>
  <w:style w:type="paragraph" w:styleId="Geenafstand">
    <w:name w:val="No Spacing"/>
    <w:uiPriority w:val="1"/>
    <w:qFormat/>
    <w:rsid w:val="004F5F7F"/>
    <w:rPr>
      <w:rFonts w:asciiTheme="minorHAnsi" w:eastAsiaTheme="minorEastAsia" w:hAnsiTheme="minorHAnsi" w:cstheme="minorBidi"/>
      <w:sz w:val="24"/>
      <w:szCs w:val="24"/>
    </w:rPr>
  </w:style>
  <w:style w:type="paragraph" w:customStyle="1" w:styleId="paragraph">
    <w:name w:val="paragraph"/>
    <w:basedOn w:val="Standaard"/>
    <w:rsid w:val="009F4D32"/>
  </w:style>
  <w:style w:type="character" w:customStyle="1" w:styleId="contextualspellingandgrammarerror">
    <w:name w:val="contextualspellingandgrammarerror"/>
    <w:basedOn w:val="Standaardalinea-lettertype"/>
    <w:rsid w:val="009F4D32"/>
  </w:style>
  <w:style w:type="character" w:customStyle="1" w:styleId="normaltextrun1">
    <w:name w:val="normaltextrun1"/>
    <w:basedOn w:val="Standaardalinea-lettertype"/>
    <w:rsid w:val="009F4D32"/>
  </w:style>
  <w:style w:type="character" w:customStyle="1" w:styleId="eop">
    <w:name w:val="eop"/>
    <w:basedOn w:val="Standaardalinea-lettertype"/>
    <w:rsid w:val="009F4D32"/>
  </w:style>
  <w:style w:type="paragraph" w:styleId="Voetnoottekst">
    <w:name w:val="footnote text"/>
    <w:basedOn w:val="Standaard"/>
    <w:link w:val="VoetnoottekstChar"/>
    <w:semiHidden/>
    <w:unhideWhenUsed/>
    <w:rsid w:val="00BC072D"/>
    <w:rPr>
      <w:sz w:val="20"/>
      <w:szCs w:val="20"/>
    </w:rPr>
  </w:style>
  <w:style w:type="character" w:customStyle="1" w:styleId="VoetnoottekstChar">
    <w:name w:val="Voetnoottekst Char"/>
    <w:basedOn w:val="Standaardalinea-lettertype"/>
    <w:link w:val="Voetnoottekst"/>
    <w:semiHidden/>
    <w:rsid w:val="00BC072D"/>
  </w:style>
  <w:style w:type="character" w:styleId="Voetnootmarkering">
    <w:name w:val="footnote reference"/>
    <w:basedOn w:val="Standaardalinea-lettertype"/>
    <w:semiHidden/>
    <w:unhideWhenUsed/>
    <w:rsid w:val="00BC072D"/>
    <w:rPr>
      <w:vertAlign w:val="superscript"/>
    </w:rPr>
  </w:style>
  <w:style w:type="character" w:customStyle="1" w:styleId="normaltextrun">
    <w:name w:val="normaltextrun"/>
    <w:basedOn w:val="Standaardalinea-lettertype"/>
    <w:rsid w:val="00D70C5C"/>
  </w:style>
  <w:style w:type="character" w:customStyle="1" w:styleId="spellingerror">
    <w:name w:val="spellingerror"/>
    <w:basedOn w:val="Standaardalinea-lettertype"/>
    <w:rsid w:val="00D70C5C"/>
  </w:style>
  <w:style w:type="character" w:customStyle="1" w:styleId="scxw65758455">
    <w:name w:val="scxw65758455"/>
    <w:basedOn w:val="Standaardalinea-lettertype"/>
    <w:rsid w:val="00494A18"/>
  </w:style>
  <w:style w:type="character" w:customStyle="1" w:styleId="pagebreaktextspan">
    <w:name w:val="pagebreaktextspan"/>
    <w:basedOn w:val="Standaardalinea-lettertype"/>
    <w:rsid w:val="00494A18"/>
  </w:style>
  <w:style w:type="paragraph" w:styleId="Inhopg2">
    <w:name w:val="toc 2"/>
    <w:basedOn w:val="Standaard"/>
    <w:next w:val="Standaard"/>
    <w:autoRedefine/>
    <w:uiPriority w:val="39"/>
    <w:unhideWhenUsed/>
    <w:rsid w:val="00A01EFD"/>
    <w:pPr>
      <w:spacing w:after="100"/>
      <w:ind w:left="240"/>
    </w:pPr>
  </w:style>
  <w:style w:type="paragraph" w:styleId="Inhopg3">
    <w:name w:val="toc 3"/>
    <w:basedOn w:val="Standaard"/>
    <w:next w:val="Standaard"/>
    <w:autoRedefine/>
    <w:uiPriority w:val="39"/>
    <w:unhideWhenUsed/>
    <w:rsid w:val="00C854C2"/>
    <w:pPr>
      <w:spacing w:after="100"/>
      <w:ind w:left="480"/>
    </w:pPr>
  </w:style>
  <w:style w:type="character" w:customStyle="1" w:styleId="Kop4Char">
    <w:name w:val="Kop 4 Char"/>
    <w:basedOn w:val="Standaardalinea-lettertype"/>
    <w:link w:val="Kop4"/>
    <w:uiPriority w:val="9"/>
    <w:rPr>
      <w:rFonts w:asciiTheme="majorHAnsi" w:eastAsiaTheme="majorEastAsia" w:hAnsiTheme="majorHAnsi" w:cstheme="majorBidi"/>
      <w:i/>
      <w:iCs/>
      <w:color w:val="365F91" w:themeColor="accent1" w:themeShade="BF"/>
    </w:rPr>
  </w:style>
  <w:style w:type="character" w:customStyle="1" w:styleId="scxw248600225">
    <w:name w:val="scxw248600225"/>
    <w:basedOn w:val="Standaardalinea-lettertype"/>
    <w:rsid w:val="68F50D2B"/>
  </w:style>
  <w:style w:type="character" w:styleId="Onopgelostemelding">
    <w:name w:val="Unresolved Mention"/>
    <w:basedOn w:val="Standaardalinea-lettertype"/>
    <w:uiPriority w:val="99"/>
    <w:semiHidden/>
    <w:unhideWhenUsed/>
    <w:rsid w:val="001F0B8C"/>
    <w:rPr>
      <w:color w:val="605E5C"/>
      <w:shd w:val="clear" w:color="auto" w:fill="E1DFDD"/>
    </w:rPr>
  </w:style>
  <w:style w:type="paragraph" w:styleId="Revisie">
    <w:name w:val="Revision"/>
    <w:hidden/>
    <w:uiPriority w:val="71"/>
    <w:semiHidden/>
    <w:rsid w:val="0014153D"/>
    <w:rPr>
      <w:sz w:val="24"/>
      <w:szCs w:val="24"/>
    </w:rPr>
  </w:style>
  <w:style w:type="character" w:customStyle="1" w:styleId="scxw78704395">
    <w:name w:val="scxw78704395"/>
    <w:basedOn w:val="Standaardalinea-lettertype"/>
    <w:rsid w:val="005F0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872599">
      <w:bodyDiv w:val="1"/>
      <w:marLeft w:val="0"/>
      <w:marRight w:val="0"/>
      <w:marTop w:val="0"/>
      <w:marBottom w:val="0"/>
      <w:divBdr>
        <w:top w:val="none" w:sz="0" w:space="0" w:color="auto"/>
        <w:left w:val="none" w:sz="0" w:space="0" w:color="auto"/>
        <w:bottom w:val="none" w:sz="0" w:space="0" w:color="auto"/>
        <w:right w:val="none" w:sz="0" w:space="0" w:color="auto"/>
      </w:divBdr>
    </w:div>
    <w:div w:id="146939896">
      <w:bodyDiv w:val="1"/>
      <w:marLeft w:val="0"/>
      <w:marRight w:val="0"/>
      <w:marTop w:val="0"/>
      <w:marBottom w:val="0"/>
      <w:divBdr>
        <w:top w:val="none" w:sz="0" w:space="0" w:color="auto"/>
        <w:left w:val="none" w:sz="0" w:space="0" w:color="auto"/>
        <w:bottom w:val="none" w:sz="0" w:space="0" w:color="auto"/>
        <w:right w:val="none" w:sz="0" w:space="0" w:color="auto"/>
      </w:divBdr>
    </w:div>
    <w:div w:id="157501608">
      <w:bodyDiv w:val="1"/>
      <w:marLeft w:val="0"/>
      <w:marRight w:val="0"/>
      <w:marTop w:val="0"/>
      <w:marBottom w:val="0"/>
      <w:divBdr>
        <w:top w:val="none" w:sz="0" w:space="0" w:color="auto"/>
        <w:left w:val="none" w:sz="0" w:space="0" w:color="auto"/>
        <w:bottom w:val="none" w:sz="0" w:space="0" w:color="auto"/>
        <w:right w:val="none" w:sz="0" w:space="0" w:color="auto"/>
      </w:divBdr>
    </w:div>
    <w:div w:id="177472195">
      <w:bodyDiv w:val="1"/>
      <w:marLeft w:val="0"/>
      <w:marRight w:val="0"/>
      <w:marTop w:val="0"/>
      <w:marBottom w:val="0"/>
      <w:divBdr>
        <w:top w:val="none" w:sz="0" w:space="0" w:color="auto"/>
        <w:left w:val="none" w:sz="0" w:space="0" w:color="auto"/>
        <w:bottom w:val="none" w:sz="0" w:space="0" w:color="auto"/>
        <w:right w:val="none" w:sz="0" w:space="0" w:color="auto"/>
      </w:divBdr>
      <w:divsChild>
        <w:div w:id="247547628">
          <w:marLeft w:val="0"/>
          <w:marRight w:val="0"/>
          <w:marTop w:val="0"/>
          <w:marBottom w:val="0"/>
          <w:divBdr>
            <w:top w:val="none" w:sz="0" w:space="0" w:color="auto"/>
            <w:left w:val="none" w:sz="0" w:space="0" w:color="auto"/>
            <w:bottom w:val="none" w:sz="0" w:space="0" w:color="auto"/>
            <w:right w:val="none" w:sz="0" w:space="0" w:color="auto"/>
          </w:divBdr>
        </w:div>
        <w:div w:id="398599481">
          <w:marLeft w:val="0"/>
          <w:marRight w:val="0"/>
          <w:marTop w:val="0"/>
          <w:marBottom w:val="0"/>
          <w:divBdr>
            <w:top w:val="none" w:sz="0" w:space="0" w:color="auto"/>
            <w:left w:val="none" w:sz="0" w:space="0" w:color="auto"/>
            <w:bottom w:val="none" w:sz="0" w:space="0" w:color="auto"/>
            <w:right w:val="none" w:sz="0" w:space="0" w:color="auto"/>
          </w:divBdr>
        </w:div>
        <w:div w:id="2007319390">
          <w:marLeft w:val="0"/>
          <w:marRight w:val="0"/>
          <w:marTop w:val="0"/>
          <w:marBottom w:val="0"/>
          <w:divBdr>
            <w:top w:val="none" w:sz="0" w:space="0" w:color="auto"/>
            <w:left w:val="none" w:sz="0" w:space="0" w:color="auto"/>
            <w:bottom w:val="none" w:sz="0" w:space="0" w:color="auto"/>
            <w:right w:val="none" w:sz="0" w:space="0" w:color="auto"/>
          </w:divBdr>
        </w:div>
      </w:divsChild>
    </w:div>
    <w:div w:id="205533756">
      <w:bodyDiv w:val="1"/>
      <w:marLeft w:val="0"/>
      <w:marRight w:val="0"/>
      <w:marTop w:val="0"/>
      <w:marBottom w:val="0"/>
      <w:divBdr>
        <w:top w:val="none" w:sz="0" w:space="0" w:color="auto"/>
        <w:left w:val="none" w:sz="0" w:space="0" w:color="auto"/>
        <w:bottom w:val="none" w:sz="0" w:space="0" w:color="auto"/>
        <w:right w:val="none" w:sz="0" w:space="0" w:color="auto"/>
      </w:divBdr>
      <w:divsChild>
        <w:div w:id="1591886796">
          <w:marLeft w:val="0"/>
          <w:marRight w:val="0"/>
          <w:marTop w:val="0"/>
          <w:marBottom w:val="0"/>
          <w:divBdr>
            <w:top w:val="none" w:sz="0" w:space="0" w:color="auto"/>
            <w:left w:val="none" w:sz="0" w:space="0" w:color="auto"/>
            <w:bottom w:val="none" w:sz="0" w:space="0" w:color="auto"/>
            <w:right w:val="none" w:sz="0" w:space="0" w:color="auto"/>
          </w:divBdr>
          <w:divsChild>
            <w:div w:id="1157964311">
              <w:marLeft w:val="0"/>
              <w:marRight w:val="0"/>
              <w:marTop w:val="0"/>
              <w:marBottom w:val="0"/>
              <w:divBdr>
                <w:top w:val="none" w:sz="0" w:space="0" w:color="auto"/>
                <w:left w:val="none" w:sz="0" w:space="0" w:color="auto"/>
                <w:bottom w:val="none" w:sz="0" w:space="0" w:color="auto"/>
                <w:right w:val="none" w:sz="0" w:space="0" w:color="auto"/>
              </w:divBdr>
              <w:divsChild>
                <w:div w:id="4098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8246">
      <w:bodyDiv w:val="1"/>
      <w:marLeft w:val="0"/>
      <w:marRight w:val="0"/>
      <w:marTop w:val="0"/>
      <w:marBottom w:val="0"/>
      <w:divBdr>
        <w:top w:val="none" w:sz="0" w:space="0" w:color="auto"/>
        <w:left w:val="none" w:sz="0" w:space="0" w:color="auto"/>
        <w:bottom w:val="none" w:sz="0" w:space="0" w:color="auto"/>
        <w:right w:val="none" w:sz="0" w:space="0" w:color="auto"/>
      </w:divBdr>
      <w:divsChild>
        <w:div w:id="1291207258">
          <w:marLeft w:val="0"/>
          <w:marRight w:val="0"/>
          <w:marTop w:val="0"/>
          <w:marBottom w:val="0"/>
          <w:divBdr>
            <w:top w:val="none" w:sz="0" w:space="0" w:color="auto"/>
            <w:left w:val="none" w:sz="0" w:space="0" w:color="auto"/>
            <w:bottom w:val="none" w:sz="0" w:space="0" w:color="auto"/>
            <w:right w:val="none" w:sz="0" w:space="0" w:color="auto"/>
          </w:divBdr>
          <w:divsChild>
            <w:div w:id="1733624834">
              <w:marLeft w:val="0"/>
              <w:marRight w:val="0"/>
              <w:marTop w:val="0"/>
              <w:marBottom w:val="0"/>
              <w:divBdr>
                <w:top w:val="none" w:sz="0" w:space="0" w:color="auto"/>
                <w:left w:val="none" w:sz="0" w:space="0" w:color="auto"/>
                <w:bottom w:val="none" w:sz="0" w:space="0" w:color="auto"/>
                <w:right w:val="none" w:sz="0" w:space="0" w:color="auto"/>
              </w:divBdr>
              <w:divsChild>
                <w:div w:id="1410690829">
                  <w:marLeft w:val="0"/>
                  <w:marRight w:val="0"/>
                  <w:marTop w:val="0"/>
                  <w:marBottom w:val="0"/>
                  <w:divBdr>
                    <w:top w:val="none" w:sz="0" w:space="0" w:color="auto"/>
                    <w:left w:val="none" w:sz="0" w:space="0" w:color="auto"/>
                    <w:bottom w:val="none" w:sz="0" w:space="0" w:color="auto"/>
                    <w:right w:val="none" w:sz="0" w:space="0" w:color="auto"/>
                  </w:divBdr>
                  <w:divsChild>
                    <w:div w:id="1383872224">
                      <w:marLeft w:val="0"/>
                      <w:marRight w:val="0"/>
                      <w:marTop w:val="0"/>
                      <w:marBottom w:val="0"/>
                      <w:divBdr>
                        <w:top w:val="none" w:sz="0" w:space="0" w:color="auto"/>
                        <w:left w:val="none" w:sz="0" w:space="0" w:color="auto"/>
                        <w:bottom w:val="none" w:sz="0" w:space="0" w:color="auto"/>
                        <w:right w:val="none" w:sz="0" w:space="0" w:color="auto"/>
                      </w:divBdr>
                      <w:divsChild>
                        <w:div w:id="26226780">
                          <w:marLeft w:val="0"/>
                          <w:marRight w:val="0"/>
                          <w:marTop w:val="0"/>
                          <w:marBottom w:val="0"/>
                          <w:divBdr>
                            <w:top w:val="none" w:sz="0" w:space="0" w:color="auto"/>
                            <w:left w:val="none" w:sz="0" w:space="0" w:color="auto"/>
                            <w:bottom w:val="none" w:sz="0" w:space="0" w:color="auto"/>
                            <w:right w:val="none" w:sz="0" w:space="0" w:color="auto"/>
                          </w:divBdr>
                          <w:divsChild>
                            <w:div w:id="844824579">
                              <w:marLeft w:val="0"/>
                              <w:marRight w:val="0"/>
                              <w:marTop w:val="0"/>
                              <w:marBottom w:val="0"/>
                              <w:divBdr>
                                <w:top w:val="none" w:sz="0" w:space="0" w:color="auto"/>
                                <w:left w:val="none" w:sz="0" w:space="0" w:color="auto"/>
                                <w:bottom w:val="none" w:sz="0" w:space="0" w:color="auto"/>
                                <w:right w:val="none" w:sz="0" w:space="0" w:color="auto"/>
                              </w:divBdr>
                              <w:divsChild>
                                <w:div w:id="1815414042">
                                  <w:marLeft w:val="0"/>
                                  <w:marRight w:val="0"/>
                                  <w:marTop w:val="0"/>
                                  <w:marBottom w:val="0"/>
                                  <w:divBdr>
                                    <w:top w:val="none" w:sz="0" w:space="0" w:color="auto"/>
                                    <w:left w:val="none" w:sz="0" w:space="0" w:color="auto"/>
                                    <w:bottom w:val="none" w:sz="0" w:space="0" w:color="auto"/>
                                    <w:right w:val="none" w:sz="0" w:space="0" w:color="auto"/>
                                  </w:divBdr>
                                  <w:divsChild>
                                    <w:div w:id="1970043255">
                                      <w:marLeft w:val="0"/>
                                      <w:marRight w:val="0"/>
                                      <w:marTop w:val="0"/>
                                      <w:marBottom w:val="0"/>
                                      <w:divBdr>
                                        <w:top w:val="none" w:sz="0" w:space="0" w:color="auto"/>
                                        <w:left w:val="none" w:sz="0" w:space="0" w:color="auto"/>
                                        <w:bottom w:val="none" w:sz="0" w:space="0" w:color="auto"/>
                                        <w:right w:val="none" w:sz="0" w:space="0" w:color="auto"/>
                                      </w:divBdr>
                                      <w:divsChild>
                                        <w:div w:id="430468887">
                                          <w:marLeft w:val="0"/>
                                          <w:marRight w:val="0"/>
                                          <w:marTop w:val="0"/>
                                          <w:marBottom w:val="0"/>
                                          <w:divBdr>
                                            <w:top w:val="none" w:sz="0" w:space="0" w:color="auto"/>
                                            <w:left w:val="none" w:sz="0" w:space="0" w:color="auto"/>
                                            <w:bottom w:val="none" w:sz="0" w:space="0" w:color="auto"/>
                                            <w:right w:val="none" w:sz="0" w:space="0" w:color="auto"/>
                                          </w:divBdr>
                                          <w:divsChild>
                                            <w:div w:id="119232362">
                                              <w:marLeft w:val="0"/>
                                              <w:marRight w:val="0"/>
                                              <w:marTop w:val="0"/>
                                              <w:marBottom w:val="0"/>
                                              <w:divBdr>
                                                <w:top w:val="none" w:sz="0" w:space="0" w:color="auto"/>
                                                <w:left w:val="none" w:sz="0" w:space="0" w:color="auto"/>
                                                <w:bottom w:val="none" w:sz="0" w:space="0" w:color="auto"/>
                                                <w:right w:val="none" w:sz="0" w:space="0" w:color="auto"/>
                                              </w:divBdr>
                                              <w:divsChild>
                                                <w:div w:id="2068456567">
                                                  <w:marLeft w:val="0"/>
                                                  <w:marRight w:val="0"/>
                                                  <w:marTop w:val="0"/>
                                                  <w:marBottom w:val="0"/>
                                                  <w:divBdr>
                                                    <w:top w:val="none" w:sz="0" w:space="0" w:color="auto"/>
                                                    <w:left w:val="none" w:sz="0" w:space="0" w:color="auto"/>
                                                    <w:bottom w:val="none" w:sz="0" w:space="0" w:color="auto"/>
                                                    <w:right w:val="none" w:sz="0" w:space="0" w:color="auto"/>
                                                  </w:divBdr>
                                                  <w:divsChild>
                                                    <w:div w:id="1514110738">
                                                      <w:marLeft w:val="0"/>
                                                      <w:marRight w:val="0"/>
                                                      <w:marTop w:val="0"/>
                                                      <w:marBottom w:val="0"/>
                                                      <w:divBdr>
                                                        <w:top w:val="single" w:sz="6" w:space="0" w:color="ABABAB"/>
                                                        <w:left w:val="single" w:sz="6" w:space="0" w:color="ABABAB"/>
                                                        <w:bottom w:val="none" w:sz="0" w:space="0" w:color="auto"/>
                                                        <w:right w:val="single" w:sz="6" w:space="0" w:color="ABABAB"/>
                                                      </w:divBdr>
                                                      <w:divsChild>
                                                        <w:div w:id="1365329620">
                                                          <w:marLeft w:val="0"/>
                                                          <w:marRight w:val="0"/>
                                                          <w:marTop w:val="0"/>
                                                          <w:marBottom w:val="0"/>
                                                          <w:divBdr>
                                                            <w:top w:val="none" w:sz="0" w:space="0" w:color="auto"/>
                                                            <w:left w:val="none" w:sz="0" w:space="0" w:color="auto"/>
                                                            <w:bottom w:val="none" w:sz="0" w:space="0" w:color="auto"/>
                                                            <w:right w:val="none" w:sz="0" w:space="0" w:color="auto"/>
                                                          </w:divBdr>
                                                          <w:divsChild>
                                                            <w:div w:id="357779556">
                                                              <w:marLeft w:val="0"/>
                                                              <w:marRight w:val="0"/>
                                                              <w:marTop w:val="0"/>
                                                              <w:marBottom w:val="0"/>
                                                              <w:divBdr>
                                                                <w:top w:val="none" w:sz="0" w:space="0" w:color="auto"/>
                                                                <w:left w:val="none" w:sz="0" w:space="0" w:color="auto"/>
                                                                <w:bottom w:val="none" w:sz="0" w:space="0" w:color="auto"/>
                                                                <w:right w:val="none" w:sz="0" w:space="0" w:color="auto"/>
                                                              </w:divBdr>
                                                              <w:divsChild>
                                                                <w:div w:id="1440373493">
                                                                  <w:marLeft w:val="0"/>
                                                                  <w:marRight w:val="0"/>
                                                                  <w:marTop w:val="0"/>
                                                                  <w:marBottom w:val="0"/>
                                                                  <w:divBdr>
                                                                    <w:top w:val="none" w:sz="0" w:space="0" w:color="auto"/>
                                                                    <w:left w:val="none" w:sz="0" w:space="0" w:color="auto"/>
                                                                    <w:bottom w:val="none" w:sz="0" w:space="0" w:color="auto"/>
                                                                    <w:right w:val="none" w:sz="0" w:space="0" w:color="auto"/>
                                                                  </w:divBdr>
                                                                  <w:divsChild>
                                                                    <w:div w:id="603154471">
                                                                      <w:marLeft w:val="0"/>
                                                                      <w:marRight w:val="0"/>
                                                                      <w:marTop w:val="0"/>
                                                                      <w:marBottom w:val="0"/>
                                                                      <w:divBdr>
                                                                        <w:top w:val="none" w:sz="0" w:space="0" w:color="auto"/>
                                                                        <w:left w:val="none" w:sz="0" w:space="0" w:color="auto"/>
                                                                        <w:bottom w:val="none" w:sz="0" w:space="0" w:color="auto"/>
                                                                        <w:right w:val="none" w:sz="0" w:space="0" w:color="auto"/>
                                                                      </w:divBdr>
                                                                      <w:divsChild>
                                                                        <w:div w:id="1917543785">
                                                                          <w:marLeft w:val="0"/>
                                                                          <w:marRight w:val="0"/>
                                                                          <w:marTop w:val="0"/>
                                                                          <w:marBottom w:val="0"/>
                                                                          <w:divBdr>
                                                                            <w:top w:val="none" w:sz="0" w:space="0" w:color="auto"/>
                                                                            <w:left w:val="none" w:sz="0" w:space="0" w:color="auto"/>
                                                                            <w:bottom w:val="none" w:sz="0" w:space="0" w:color="auto"/>
                                                                            <w:right w:val="none" w:sz="0" w:space="0" w:color="auto"/>
                                                                          </w:divBdr>
                                                                          <w:divsChild>
                                                                            <w:div w:id="209805131">
                                                                              <w:marLeft w:val="0"/>
                                                                              <w:marRight w:val="0"/>
                                                                              <w:marTop w:val="0"/>
                                                                              <w:marBottom w:val="0"/>
                                                                              <w:divBdr>
                                                                                <w:top w:val="none" w:sz="0" w:space="0" w:color="auto"/>
                                                                                <w:left w:val="none" w:sz="0" w:space="0" w:color="auto"/>
                                                                                <w:bottom w:val="none" w:sz="0" w:space="0" w:color="auto"/>
                                                                                <w:right w:val="none" w:sz="0" w:space="0" w:color="auto"/>
                                                                              </w:divBdr>
                                                                              <w:divsChild>
                                                                                <w:div w:id="451871295">
                                                                                  <w:marLeft w:val="0"/>
                                                                                  <w:marRight w:val="0"/>
                                                                                  <w:marTop w:val="0"/>
                                                                                  <w:marBottom w:val="0"/>
                                                                                  <w:divBdr>
                                                                                    <w:top w:val="none" w:sz="0" w:space="0" w:color="auto"/>
                                                                                    <w:left w:val="none" w:sz="0" w:space="0" w:color="auto"/>
                                                                                    <w:bottom w:val="none" w:sz="0" w:space="0" w:color="auto"/>
                                                                                    <w:right w:val="none" w:sz="0" w:space="0" w:color="auto"/>
                                                                                  </w:divBdr>
                                                                                </w:div>
                                                                                <w:div w:id="639771075">
                                                                                  <w:marLeft w:val="0"/>
                                                                                  <w:marRight w:val="0"/>
                                                                                  <w:marTop w:val="0"/>
                                                                                  <w:marBottom w:val="0"/>
                                                                                  <w:divBdr>
                                                                                    <w:top w:val="none" w:sz="0" w:space="0" w:color="auto"/>
                                                                                    <w:left w:val="none" w:sz="0" w:space="0" w:color="auto"/>
                                                                                    <w:bottom w:val="none" w:sz="0" w:space="0" w:color="auto"/>
                                                                                    <w:right w:val="none" w:sz="0" w:space="0" w:color="auto"/>
                                                                                  </w:divBdr>
                                                                                </w:div>
                                                                                <w:div w:id="904296627">
                                                                                  <w:marLeft w:val="0"/>
                                                                                  <w:marRight w:val="0"/>
                                                                                  <w:marTop w:val="0"/>
                                                                                  <w:marBottom w:val="0"/>
                                                                                  <w:divBdr>
                                                                                    <w:top w:val="none" w:sz="0" w:space="0" w:color="auto"/>
                                                                                    <w:left w:val="none" w:sz="0" w:space="0" w:color="auto"/>
                                                                                    <w:bottom w:val="none" w:sz="0" w:space="0" w:color="auto"/>
                                                                                    <w:right w:val="none" w:sz="0" w:space="0" w:color="auto"/>
                                                                                  </w:divBdr>
                                                                                  <w:divsChild>
                                                                                    <w:div w:id="36442444">
                                                                                      <w:marLeft w:val="0"/>
                                                                                      <w:marRight w:val="0"/>
                                                                                      <w:marTop w:val="0"/>
                                                                                      <w:marBottom w:val="0"/>
                                                                                      <w:divBdr>
                                                                                        <w:top w:val="none" w:sz="0" w:space="0" w:color="auto"/>
                                                                                        <w:left w:val="none" w:sz="0" w:space="0" w:color="auto"/>
                                                                                        <w:bottom w:val="none" w:sz="0" w:space="0" w:color="auto"/>
                                                                                        <w:right w:val="none" w:sz="0" w:space="0" w:color="auto"/>
                                                                                      </w:divBdr>
                                                                                    </w:div>
                                                                                    <w:div w:id="355622656">
                                                                                      <w:marLeft w:val="0"/>
                                                                                      <w:marRight w:val="0"/>
                                                                                      <w:marTop w:val="0"/>
                                                                                      <w:marBottom w:val="0"/>
                                                                                      <w:divBdr>
                                                                                        <w:top w:val="none" w:sz="0" w:space="0" w:color="auto"/>
                                                                                        <w:left w:val="none" w:sz="0" w:space="0" w:color="auto"/>
                                                                                        <w:bottom w:val="none" w:sz="0" w:space="0" w:color="auto"/>
                                                                                        <w:right w:val="none" w:sz="0" w:space="0" w:color="auto"/>
                                                                                      </w:divBdr>
                                                                                    </w:div>
                                                                                    <w:div w:id="409544338">
                                                                                      <w:marLeft w:val="0"/>
                                                                                      <w:marRight w:val="0"/>
                                                                                      <w:marTop w:val="0"/>
                                                                                      <w:marBottom w:val="0"/>
                                                                                      <w:divBdr>
                                                                                        <w:top w:val="none" w:sz="0" w:space="0" w:color="auto"/>
                                                                                        <w:left w:val="none" w:sz="0" w:space="0" w:color="auto"/>
                                                                                        <w:bottom w:val="none" w:sz="0" w:space="0" w:color="auto"/>
                                                                                        <w:right w:val="none" w:sz="0" w:space="0" w:color="auto"/>
                                                                                      </w:divBdr>
                                                                                    </w:div>
                                                                                    <w:div w:id="1223758540">
                                                                                      <w:marLeft w:val="0"/>
                                                                                      <w:marRight w:val="0"/>
                                                                                      <w:marTop w:val="0"/>
                                                                                      <w:marBottom w:val="0"/>
                                                                                      <w:divBdr>
                                                                                        <w:top w:val="none" w:sz="0" w:space="0" w:color="auto"/>
                                                                                        <w:left w:val="none" w:sz="0" w:space="0" w:color="auto"/>
                                                                                        <w:bottom w:val="none" w:sz="0" w:space="0" w:color="auto"/>
                                                                                        <w:right w:val="none" w:sz="0" w:space="0" w:color="auto"/>
                                                                                      </w:divBdr>
                                                                                    </w:div>
                                                                                  </w:divsChild>
                                                                                </w:div>
                                                                                <w:div w:id="913508450">
                                                                                  <w:marLeft w:val="0"/>
                                                                                  <w:marRight w:val="0"/>
                                                                                  <w:marTop w:val="0"/>
                                                                                  <w:marBottom w:val="0"/>
                                                                                  <w:divBdr>
                                                                                    <w:top w:val="none" w:sz="0" w:space="0" w:color="auto"/>
                                                                                    <w:left w:val="none" w:sz="0" w:space="0" w:color="auto"/>
                                                                                    <w:bottom w:val="none" w:sz="0" w:space="0" w:color="auto"/>
                                                                                    <w:right w:val="none" w:sz="0" w:space="0" w:color="auto"/>
                                                                                  </w:divBdr>
                                                                                </w:div>
                                                                                <w:div w:id="965308155">
                                                                                  <w:marLeft w:val="0"/>
                                                                                  <w:marRight w:val="0"/>
                                                                                  <w:marTop w:val="0"/>
                                                                                  <w:marBottom w:val="0"/>
                                                                                  <w:divBdr>
                                                                                    <w:top w:val="none" w:sz="0" w:space="0" w:color="auto"/>
                                                                                    <w:left w:val="none" w:sz="0" w:space="0" w:color="auto"/>
                                                                                    <w:bottom w:val="none" w:sz="0" w:space="0" w:color="auto"/>
                                                                                    <w:right w:val="none" w:sz="0" w:space="0" w:color="auto"/>
                                                                                  </w:divBdr>
                                                                                  <w:divsChild>
                                                                                    <w:div w:id="1429547123">
                                                                                      <w:marLeft w:val="0"/>
                                                                                      <w:marRight w:val="0"/>
                                                                                      <w:marTop w:val="0"/>
                                                                                      <w:marBottom w:val="0"/>
                                                                                      <w:divBdr>
                                                                                        <w:top w:val="none" w:sz="0" w:space="0" w:color="auto"/>
                                                                                        <w:left w:val="none" w:sz="0" w:space="0" w:color="auto"/>
                                                                                        <w:bottom w:val="none" w:sz="0" w:space="0" w:color="auto"/>
                                                                                        <w:right w:val="none" w:sz="0" w:space="0" w:color="auto"/>
                                                                                      </w:divBdr>
                                                                                    </w:div>
                                                                                    <w:div w:id="1594976959">
                                                                                      <w:marLeft w:val="0"/>
                                                                                      <w:marRight w:val="0"/>
                                                                                      <w:marTop w:val="0"/>
                                                                                      <w:marBottom w:val="0"/>
                                                                                      <w:divBdr>
                                                                                        <w:top w:val="none" w:sz="0" w:space="0" w:color="auto"/>
                                                                                        <w:left w:val="none" w:sz="0" w:space="0" w:color="auto"/>
                                                                                        <w:bottom w:val="none" w:sz="0" w:space="0" w:color="auto"/>
                                                                                        <w:right w:val="none" w:sz="0" w:space="0" w:color="auto"/>
                                                                                      </w:divBdr>
                                                                                    </w:div>
                                                                                  </w:divsChild>
                                                                                </w:div>
                                                                                <w:div w:id="1085027700">
                                                                                  <w:marLeft w:val="0"/>
                                                                                  <w:marRight w:val="0"/>
                                                                                  <w:marTop w:val="0"/>
                                                                                  <w:marBottom w:val="0"/>
                                                                                  <w:divBdr>
                                                                                    <w:top w:val="none" w:sz="0" w:space="0" w:color="auto"/>
                                                                                    <w:left w:val="none" w:sz="0" w:space="0" w:color="auto"/>
                                                                                    <w:bottom w:val="none" w:sz="0" w:space="0" w:color="auto"/>
                                                                                    <w:right w:val="none" w:sz="0" w:space="0" w:color="auto"/>
                                                                                  </w:divBdr>
                                                                                  <w:divsChild>
                                                                                    <w:div w:id="69665680">
                                                                                      <w:marLeft w:val="0"/>
                                                                                      <w:marRight w:val="0"/>
                                                                                      <w:marTop w:val="0"/>
                                                                                      <w:marBottom w:val="0"/>
                                                                                      <w:divBdr>
                                                                                        <w:top w:val="none" w:sz="0" w:space="0" w:color="auto"/>
                                                                                        <w:left w:val="none" w:sz="0" w:space="0" w:color="auto"/>
                                                                                        <w:bottom w:val="none" w:sz="0" w:space="0" w:color="auto"/>
                                                                                        <w:right w:val="none" w:sz="0" w:space="0" w:color="auto"/>
                                                                                      </w:divBdr>
                                                                                    </w:div>
                                                                                    <w:div w:id="801922837">
                                                                                      <w:marLeft w:val="0"/>
                                                                                      <w:marRight w:val="0"/>
                                                                                      <w:marTop w:val="0"/>
                                                                                      <w:marBottom w:val="0"/>
                                                                                      <w:divBdr>
                                                                                        <w:top w:val="none" w:sz="0" w:space="0" w:color="auto"/>
                                                                                        <w:left w:val="none" w:sz="0" w:space="0" w:color="auto"/>
                                                                                        <w:bottom w:val="none" w:sz="0" w:space="0" w:color="auto"/>
                                                                                        <w:right w:val="none" w:sz="0" w:space="0" w:color="auto"/>
                                                                                      </w:divBdr>
                                                                                    </w:div>
                                                                                  </w:divsChild>
                                                                                </w:div>
                                                                                <w:div w:id="1097750283">
                                                                                  <w:marLeft w:val="0"/>
                                                                                  <w:marRight w:val="0"/>
                                                                                  <w:marTop w:val="0"/>
                                                                                  <w:marBottom w:val="0"/>
                                                                                  <w:divBdr>
                                                                                    <w:top w:val="none" w:sz="0" w:space="0" w:color="auto"/>
                                                                                    <w:left w:val="none" w:sz="0" w:space="0" w:color="auto"/>
                                                                                    <w:bottom w:val="none" w:sz="0" w:space="0" w:color="auto"/>
                                                                                    <w:right w:val="none" w:sz="0" w:space="0" w:color="auto"/>
                                                                                  </w:divBdr>
                                                                                </w:div>
                                                                                <w:div w:id="1112940948">
                                                                                  <w:marLeft w:val="0"/>
                                                                                  <w:marRight w:val="0"/>
                                                                                  <w:marTop w:val="0"/>
                                                                                  <w:marBottom w:val="0"/>
                                                                                  <w:divBdr>
                                                                                    <w:top w:val="none" w:sz="0" w:space="0" w:color="auto"/>
                                                                                    <w:left w:val="none" w:sz="0" w:space="0" w:color="auto"/>
                                                                                    <w:bottom w:val="none" w:sz="0" w:space="0" w:color="auto"/>
                                                                                    <w:right w:val="none" w:sz="0" w:space="0" w:color="auto"/>
                                                                                  </w:divBdr>
                                                                                </w:div>
                                                                                <w:div w:id="1480658024">
                                                                                  <w:marLeft w:val="0"/>
                                                                                  <w:marRight w:val="0"/>
                                                                                  <w:marTop w:val="0"/>
                                                                                  <w:marBottom w:val="0"/>
                                                                                  <w:divBdr>
                                                                                    <w:top w:val="none" w:sz="0" w:space="0" w:color="auto"/>
                                                                                    <w:left w:val="none" w:sz="0" w:space="0" w:color="auto"/>
                                                                                    <w:bottom w:val="none" w:sz="0" w:space="0" w:color="auto"/>
                                                                                    <w:right w:val="none" w:sz="0" w:space="0" w:color="auto"/>
                                                                                  </w:divBdr>
                                                                                </w:div>
                                                                                <w:div w:id="1982496460">
                                                                                  <w:marLeft w:val="0"/>
                                                                                  <w:marRight w:val="0"/>
                                                                                  <w:marTop w:val="0"/>
                                                                                  <w:marBottom w:val="0"/>
                                                                                  <w:divBdr>
                                                                                    <w:top w:val="none" w:sz="0" w:space="0" w:color="auto"/>
                                                                                    <w:left w:val="none" w:sz="0" w:space="0" w:color="auto"/>
                                                                                    <w:bottom w:val="none" w:sz="0" w:space="0" w:color="auto"/>
                                                                                    <w:right w:val="none" w:sz="0" w:space="0" w:color="auto"/>
                                                                                  </w:divBdr>
                                                                                  <w:divsChild>
                                                                                    <w:div w:id="128940183">
                                                                                      <w:marLeft w:val="0"/>
                                                                                      <w:marRight w:val="0"/>
                                                                                      <w:marTop w:val="0"/>
                                                                                      <w:marBottom w:val="0"/>
                                                                                      <w:divBdr>
                                                                                        <w:top w:val="none" w:sz="0" w:space="0" w:color="auto"/>
                                                                                        <w:left w:val="none" w:sz="0" w:space="0" w:color="auto"/>
                                                                                        <w:bottom w:val="none" w:sz="0" w:space="0" w:color="auto"/>
                                                                                        <w:right w:val="none" w:sz="0" w:space="0" w:color="auto"/>
                                                                                      </w:divBdr>
                                                                                    </w:div>
                                                                                    <w:div w:id="228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785954">
      <w:bodyDiv w:val="1"/>
      <w:marLeft w:val="0"/>
      <w:marRight w:val="0"/>
      <w:marTop w:val="0"/>
      <w:marBottom w:val="0"/>
      <w:divBdr>
        <w:top w:val="none" w:sz="0" w:space="0" w:color="auto"/>
        <w:left w:val="none" w:sz="0" w:space="0" w:color="auto"/>
        <w:bottom w:val="none" w:sz="0" w:space="0" w:color="auto"/>
        <w:right w:val="none" w:sz="0" w:space="0" w:color="auto"/>
      </w:divBdr>
    </w:div>
    <w:div w:id="267736811">
      <w:bodyDiv w:val="1"/>
      <w:marLeft w:val="0"/>
      <w:marRight w:val="0"/>
      <w:marTop w:val="0"/>
      <w:marBottom w:val="0"/>
      <w:divBdr>
        <w:top w:val="none" w:sz="0" w:space="0" w:color="auto"/>
        <w:left w:val="none" w:sz="0" w:space="0" w:color="auto"/>
        <w:bottom w:val="none" w:sz="0" w:space="0" w:color="auto"/>
        <w:right w:val="none" w:sz="0" w:space="0" w:color="auto"/>
      </w:divBdr>
      <w:divsChild>
        <w:div w:id="1232690450">
          <w:marLeft w:val="0"/>
          <w:marRight w:val="0"/>
          <w:marTop w:val="0"/>
          <w:marBottom w:val="0"/>
          <w:divBdr>
            <w:top w:val="none" w:sz="0" w:space="0" w:color="auto"/>
            <w:left w:val="none" w:sz="0" w:space="0" w:color="auto"/>
            <w:bottom w:val="none" w:sz="0" w:space="0" w:color="auto"/>
            <w:right w:val="none" w:sz="0" w:space="0" w:color="auto"/>
          </w:divBdr>
          <w:divsChild>
            <w:div w:id="247616693">
              <w:marLeft w:val="0"/>
              <w:marRight w:val="0"/>
              <w:marTop w:val="0"/>
              <w:marBottom w:val="0"/>
              <w:divBdr>
                <w:top w:val="none" w:sz="0" w:space="0" w:color="auto"/>
                <w:left w:val="none" w:sz="0" w:space="0" w:color="auto"/>
                <w:bottom w:val="none" w:sz="0" w:space="0" w:color="auto"/>
                <w:right w:val="none" w:sz="0" w:space="0" w:color="auto"/>
              </w:divBdr>
              <w:divsChild>
                <w:div w:id="13864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00129">
      <w:bodyDiv w:val="1"/>
      <w:marLeft w:val="0"/>
      <w:marRight w:val="0"/>
      <w:marTop w:val="0"/>
      <w:marBottom w:val="0"/>
      <w:divBdr>
        <w:top w:val="none" w:sz="0" w:space="0" w:color="auto"/>
        <w:left w:val="none" w:sz="0" w:space="0" w:color="auto"/>
        <w:bottom w:val="none" w:sz="0" w:space="0" w:color="auto"/>
        <w:right w:val="none" w:sz="0" w:space="0" w:color="auto"/>
      </w:divBdr>
    </w:div>
    <w:div w:id="312220587">
      <w:bodyDiv w:val="1"/>
      <w:marLeft w:val="0"/>
      <w:marRight w:val="0"/>
      <w:marTop w:val="0"/>
      <w:marBottom w:val="0"/>
      <w:divBdr>
        <w:top w:val="none" w:sz="0" w:space="0" w:color="auto"/>
        <w:left w:val="none" w:sz="0" w:space="0" w:color="auto"/>
        <w:bottom w:val="none" w:sz="0" w:space="0" w:color="auto"/>
        <w:right w:val="none" w:sz="0" w:space="0" w:color="auto"/>
      </w:divBdr>
    </w:div>
    <w:div w:id="347024265">
      <w:bodyDiv w:val="1"/>
      <w:marLeft w:val="0"/>
      <w:marRight w:val="0"/>
      <w:marTop w:val="0"/>
      <w:marBottom w:val="0"/>
      <w:divBdr>
        <w:top w:val="none" w:sz="0" w:space="0" w:color="auto"/>
        <w:left w:val="none" w:sz="0" w:space="0" w:color="auto"/>
        <w:bottom w:val="none" w:sz="0" w:space="0" w:color="auto"/>
        <w:right w:val="none" w:sz="0" w:space="0" w:color="auto"/>
      </w:divBdr>
    </w:div>
    <w:div w:id="347678112">
      <w:bodyDiv w:val="1"/>
      <w:marLeft w:val="0"/>
      <w:marRight w:val="0"/>
      <w:marTop w:val="0"/>
      <w:marBottom w:val="0"/>
      <w:divBdr>
        <w:top w:val="none" w:sz="0" w:space="0" w:color="auto"/>
        <w:left w:val="none" w:sz="0" w:space="0" w:color="auto"/>
        <w:bottom w:val="none" w:sz="0" w:space="0" w:color="auto"/>
        <w:right w:val="none" w:sz="0" w:space="0" w:color="auto"/>
      </w:divBdr>
    </w:div>
    <w:div w:id="352607181">
      <w:bodyDiv w:val="1"/>
      <w:marLeft w:val="0"/>
      <w:marRight w:val="0"/>
      <w:marTop w:val="0"/>
      <w:marBottom w:val="0"/>
      <w:divBdr>
        <w:top w:val="none" w:sz="0" w:space="0" w:color="auto"/>
        <w:left w:val="none" w:sz="0" w:space="0" w:color="auto"/>
        <w:bottom w:val="none" w:sz="0" w:space="0" w:color="auto"/>
        <w:right w:val="none" w:sz="0" w:space="0" w:color="auto"/>
      </w:divBdr>
    </w:div>
    <w:div w:id="388456892">
      <w:bodyDiv w:val="1"/>
      <w:marLeft w:val="0"/>
      <w:marRight w:val="0"/>
      <w:marTop w:val="0"/>
      <w:marBottom w:val="0"/>
      <w:divBdr>
        <w:top w:val="none" w:sz="0" w:space="0" w:color="auto"/>
        <w:left w:val="none" w:sz="0" w:space="0" w:color="auto"/>
        <w:bottom w:val="none" w:sz="0" w:space="0" w:color="auto"/>
        <w:right w:val="none" w:sz="0" w:space="0" w:color="auto"/>
      </w:divBdr>
    </w:div>
    <w:div w:id="397554676">
      <w:bodyDiv w:val="1"/>
      <w:marLeft w:val="0"/>
      <w:marRight w:val="0"/>
      <w:marTop w:val="0"/>
      <w:marBottom w:val="0"/>
      <w:divBdr>
        <w:top w:val="none" w:sz="0" w:space="0" w:color="auto"/>
        <w:left w:val="none" w:sz="0" w:space="0" w:color="auto"/>
        <w:bottom w:val="none" w:sz="0" w:space="0" w:color="auto"/>
        <w:right w:val="none" w:sz="0" w:space="0" w:color="auto"/>
      </w:divBdr>
    </w:div>
    <w:div w:id="416096920">
      <w:bodyDiv w:val="1"/>
      <w:marLeft w:val="0"/>
      <w:marRight w:val="0"/>
      <w:marTop w:val="0"/>
      <w:marBottom w:val="0"/>
      <w:divBdr>
        <w:top w:val="none" w:sz="0" w:space="0" w:color="auto"/>
        <w:left w:val="none" w:sz="0" w:space="0" w:color="auto"/>
        <w:bottom w:val="none" w:sz="0" w:space="0" w:color="auto"/>
        <w:right w:val="none" w:sz="0" w:space="0" w:color="auto"/>
      </w:divBdr>
      <w:divsChild>
        <w:div w:id="33966998">
          <w:marLeft w:val="0"/>
          <w:marRight w:val="0"/>
          <w:marTop w:val="0"/>
          <w:marBottom w:val="0"/>
          <w:divBdr>
            <w:top w:val="none" w:sz="0" w:space="0" w:color="auto"/>
            <w:left w:val="none" w:sz="0" w:space="0" w:color="auto"/>
            <w:bottom w:val="none" w:sz="0" w:space="0" w:color="auto"/>
            <w:right w:val="none" w:sz="0" w:space="0" w:color="auto"/>
          </w:divBdr>
          <w:divsChild>
            <w:div w:id="1025983425">
              <w:marLeft w:val="0"/>
              <w:marRight w:val="0"/>
              <w:marTop w:val="0"/>
              <w:marBottom w:val="0"/>
              <w:divBdr>
                <w:top w:val="none" w:sz="0" w:space="0" w:color="auto"/>
                <w:left w:val="none" w:sz="0" w:space="0" w:color="auto"/>
                <w:bottom w:val="none" w:sz="0" w:space="0" w:color="auto"/>
                <w:right w:val="none" w:sz="0" w:space="0" w:color="auto"/>
              </w:divBdr>
            </w:div>
            <w:div w:id="1619994669">
              <w:marLeft w:val="0"/>
              <w:marRight w:val="0"/>
              <w:marTop w:val="0"/>
              <w:marBottom w:val="0"/>
              <w:divBdr>
                <w:top w:val="none" w:sz="0" w:space="0" w:color="auto"/>
                <w:left w:val="none" w:sz="0" w:space="0" w:color="auto"/>
                <w:bottom w:val="none" w:sz="0" w:space="0" w:color="auto"/>
                <w:right w:val="none" w:sz="0" w:space="0" w:color="auto"/>
              </w:divBdr>
            </w:div>
            <w:div w:id="1707172626">
              <w:marLeft w:val="0"/>
              <w:marRight w:val="0"/>
              <w:marTop w:val="0"/>
              <w:marBottom w:val="0"/>
              <w:divBdr>
                <w:top w:val="none" w:sz="0" w:space="0" w:color="auto"/>
                <w:left w:val="none" w:sz="0" w:space="0" w:color="auto"/>
                <w:bottom w:val="none" w:sz="0" w:space="0" w:color="auto"/>
                <w:right w:val="none" w:sz="0" w:space="0" w:color="auto"/>
              </w:divBdr>
            </w:div>
            <w:div w:id="1826432603">
              <w:marLeft w:val="0"/>
              <w:marRight w:val="0"/>
              <w:marTop w:val="0"/>
              <w:marBottom w:val="0"/>
              <w:divBdr>
                <w:top w:val="none" w:sz="0" w:space="0" w:color="auto"/>
                <w:left w:val="none" w:sz="0" w:space="0" w:color="auto"/>
                <w:bottom w:val="none" w:sz="0" w:space="0" w:color="auto"/>
                <w:right w:val="none" w:sz="0" w:space="0" w:color="auto"/>
              </w:divBdr>
            </w:div>
            <w:div w:id="2123574777">
              <w:marLeft w:val="0"/>
              <w:marRight w:val="0"/>
              <w:marTop w:val="0"/>
              <w:marBottom w:val="0"/>
              <w:divBdr>
                <w:top w:val="none" w:sz="0" w:space="0" w:color="auto"/>
                <w:left w:val="none" w:sz="0" w:space="0" w:color="auto"/>
                <w:bottom w:val="none" w:sz="0" w:space="0" w:color="auto"/>
                <w:right w:val="none" w:sz="0" w:space="0" w:color="auto"/>
              </w:divBdr>
            </w:div>
          </w:divsChild>
        </w:div>
        <w:div w:id="96947903">
          <w:marLeft w:val="0"/>
          <w:marRight w:val="0"/>
          <w:marTop w:val="0"/>
          <w:marBottom w:val="0"/>
          <w:divBdr>
            <w:top w:val="none" w:sz="0" w:space="0" w:color="auto"/>
            <w:left w:val="none" w:sz="0" w:space="0" w:color="auto"/>
            <w:bottom w:val="none" w:sz="0" w:space="0" w:color="auto"/>
            <w:right w:val="none" w:sz="0" w:space="0" w:color="auto"/>
          </w:divBdr>
        </w:div>
        <w:div w:id="99764263">
          <w:marLeft w:val="0"/>
          <w:marRight w:val="0"/>
          <w:marTop w:val="0"/>
          <w:marBottom w:val="0"/>
          <w:divBdr>
            <w:top w:val="none" w:sz="0" w:space="0" w:color="auto"/>
            <w:left w:val="none" w:sz="0" w:space="0" w:color="auto"/>
            <w:bottom w:val="none" w:sz="0" w:space="0" w:color="auto"/>
            <w:right w:val="none" w:sz="0" w:space="0" w:color="auto"/>
          </w:divBdr>
        </w:div>
        <w:div w:id="238441511">
          <w:marLeft w:val="0"/>
          <w:marRight w:val="0"/>
          <w:marTop w:val="0"/>
          <w:marBottom w:val="0"/>
          <w:divBdr>
            <w:top w:val="none" w:sz="0" w:space="0" w:color="auto"/>
            <w:left w:val="none" w:sz="0" w:space="0" w:color="auto"/>
            <w:bottom w:val="none" w:sz="0" w:space="0" w:color="auto"/>
            <w:right w:val="none" w:sz="0" w:space="0" w:color="auto"/>
          </w:divBdr>
        </w:div>
        <w:div w:id="311832770">
          <w:marLeft w:val="0"/>
          <w:marRight w:val="0"/>
          <w:marTop w:val="0"/>
          <w:marBottom w:val="0"/>
          <w:divBdr>
            <w:top w:val="none" w:sz="0" w:space="0" w:color="auto"/>
            <w:left w:val="none" w:sz="0" w:space="0" w:color="auto"/>
            <w:bottom w:val="none" w:sz="0" w:space="0" w:color="auto"/>
            <w:right w:val="none" w:sz="0" w:space="0" w:color="auto"/>
          </w:divBdr>
        </w:div>
        <w:div w:id="340550456">
          <w:marLeft w:val="0"/>
          <w:marRight w:val="0"/>
          <w:marTop w:val="0"/>
          <w:marBottom w:val="0"/>
          <w:divBdr>
            <w:top w:val="none" w:sz="0" w:space="0" w:color="auto"/>
            <w:left w:val="none" w:sz="0" w:space="0" w:color="auto"/>
            <w:bottom w:val="none" w:sz="0" w:space="0" w:color="auto"/>
            <w:right w:val="none" w:sz="0" w:space="0" w:color="auto"/>
          </w:divBdr>
          <w:divsChild>
            <w:div w:id="693925156">
              <w:marLeft w:val="0"/>
              <w:marRight w:val="0"/>
              <w:marTop w:val="0"/>
              <w:marBottom w:val="0"/>
              <w:divBdr>
                <w:top w:val="none" w:sz="0" w:space="0" w:color="auto"/>
                <w:left w:val="none" w:sz="0" w:space="0" w:color="auto"/>
                <w:bottom w:val="none" w:sz="0" w:space="0" w:color="auto"/>
                <w:right w:val="none" w:sz="0" w:space="0" w:color="auto"/>
              </w:divBdr>
            </w:div>
            <w:div w:id="1005937135">
              <w:marLeft w:val="0"/>
              <w:marRight w:val="0"/>
              <w:marTop w:val="0"/>
              <w:marBottom w:val="0"/>
              <w:divBdr>
                <w:top w:val="none" w:sz="0" w:space="0" w:color="auto"/>
                <w:left w:val="none" w:sz="0" w:space="0" w:color="auto"/>
                <w:bottom w:val="none" w:sz="0" w:space="0" w:color="auto"/>
                <w:right w:val="none" w:sz="0" w:space="0" w:color="auto"/>
              </w:divBdr>
            </w:div>
            <w:div w:id="1103457160">
              <w:marLeft w:val="0"/>
              <w:marRight w:val="0"/>
              <w:marTop w:val="0"/>
              <w:marBottom w:val="0"/>
              <w:divBdr>
                <w:top w:val="none" w:sz="0" w:space="0" w:color="auto"/>
                <w:left w:val="none" w:sz="0" w:space="0" w:color="auto"/>
                <w:bottom w:val="none" w:sz="0" w:space="0" w:color="auto"/>
                <w:right w:val="none" w:sz="0" w:space="0" w:color="auto"/>
              </w:divBdr>
            </w:div>
            <w:div w:id="1285037757">
              <w:marLeft w:val="0"/>
              <w:marRight w:val="0"/>
              <w:marTop w:val="0"/>
              <w:marBottom w:val="0"/>
              <w:divBdr>
                <w:top w:val="none" w:sz="0" w:space="0" w:color="auto"/>
                <w:left w:val="none" w:sz="0" w:space="0" w:color="auto"/>
                <w:bottom w:val="none" w:sz="0" w:space="0" w:color="auto"/>
                <w:right w:val="none" w:sz="0" w:space="0" w:color="auto"/>
              </w:divBdr>
            </w:div>
            <w:div w:id="1481967054">
              <w:marLeft w:val="0"/>
              <w:marRight w:val="0"/>
              <w:marTop w:val="0"/>
              <w:marBottom w:val="0"/>
              <w:divBdr>
                <w:top w:val="none" w:sz="0" w:space="0" w:color="auto"/>
                <w:left w:val="none" w:sz="0" w:space="0" w:color="auto"/>
                <w:bottom w:val="none" w:sz="0" w:space="0" w:color="auto"/>
                <w:right w:val="none" w:sz="0" w:space="0" w:color="auto"/>
              </w:divBdr>
            </w:div>
          </w:divsChild>
        </w:div>
        <w:div w:id="372997818">
          <w:marLeft w:val="0"/>
          <w:marRight w:val="0"/>
          <w:marTop w:val="0"/>
          <w:marBottom w:val="0"/>
          <w:divBdr>
            <w:top w:val="none" w:sz="0" w:space="0" w:color="auto"/>
            <w:left w:val="none" w:sz="0" w:space="0" w:color="auto"/>
            <w:bottom w:val="none" w:sz="0" w:space="0" w:color="auto"/>
            <w:right w:val="none" w:sz="0" w:space="0" w:color="auto"/>
          </w:divBdr>
        </w:div>
        <w:div w:id="406534754">
          <w:marLeft w:val="0"/>
          <w:marRight w:val="0"/>
          <w:marTop w:val="0"/>
          <w:marBottom w:val="0"/>
          <w:divBdr>
            <w:top w:val="none" w:sz="0" w:space="0" w:color="auto"/>
            <w:left w:val="none" w:sz="0" w:space="0" w:color="auto"/>
            <w:bottom w:val="none" w:sz="0" w:space="0" w:color="auto"/>
            <w:right w:val="none" w:sz="0" w:space="0" w:color="auto"/>
          </w:divBdr>
        </w:div>
        <w:div w:id="412551635">
          <w:marLeft w:val="0"/>
          <w:marRight w:val="0"/>
          <w:marTop w:val="0"/>
          <w:marBottom w:val="0"/>
          <w:divBdr>
            <w:top w:val="none" w:sz="0" w:space="0" w:color="auto"/>
            <w:left w:val="none" w:sz="0" w:space="0" w:color="auto"/>
            <w:bottom w:val="none" w:sz="0" w:space="0" w:color="auto"/>
            <w:right w:val="none" w:sz="0" w:space="0" w:color="auto"/>
          </w:divBdr>
        </w:div>
        <w:div w:id="413938446">
          <w:marLeft w:val="0"/>
          <w:marRight w:val="0"/>
          <w:marTop w:val="0"/>
          <w:marBottom w:val="0"/>
          <w:divBdr>
            <w:top w:val="none" w:sz="0" w:space="0" w:color="auto"/>
            <w:left w:val="none" w:sz="0" w:space="0" w:color="auto"/>
            <w:bottom w:val="none" w:sz="0" w:space="0" w:color="auto"/>
            <w:right w:val="none" w:sz="0" w:space="0" w:color="auto"/>
          </w:divBdr>
          <w:divsChild>
            <w:div w:id="41877576">
              <w:marLeft w:val="0"/>
              <w:marRight w:val="0"/>
              <w:marTop w:val="0"/>
              <w:marBottom w:val="0"/>
              <w:divBdr>
                <w:top w:val="none" w:sz="0" w:space="0" w:color="auto"/>
                <w:left w:val="none" w:sz="0" w:space="0" w:color="auto"/>
                <w:bottom w:val="none" w:sz="0" w:space="0" w:color="auto"/>
                <w:right w:val="none" w:sz="0" w:space="0" w:color="auto"/>
              </w:divBdr>
            </w:div>
            <w:div w:id="1191794541">
              <w:marLeft w:val="0"/>
              <w:marRight w:val="0"/>
              <w:marTop w:val="0"/>
              <w:marBottom w:val="0"/>
              <w:divBdr>
                <w:top w:val="none" w:sz="0" w:space="0" w:color="auto"/>
                <w:left w:val="none" w:sz="0" w:space="0" w:color="auto"/>
                <w:bottom w:val="none" w:sz="0" w:space="0" w:color="auto"/>
                <w:right w:val="none" w:sz="0" w:space="0" w:color="auto"/>
              </w:divBdr>
            </w:div>
            <w:div w:id="1244752707">
              <w:marLeft w:val="0"/>
              <w:marRight w:val="0"/>
              <w:marTop w:val="0"/>
              <w:marBottom w:val="0"/>
              <w:divBdr>
                <w:top w:val="none" w:sz="0" w:space="0" w:color="auto"/>
                <w:left w:val="none" w:sz="0" w:space="0" w:color="auto"/>
                <w:bottom w:val="none" w:sz="0" w:space="0" w:color="auto"/>
                <w:right w:val="none" w:sz="0" w:space="0" w:color="auto"/>
              </w:divBdr>
            </w:div>
            <w:div w:id="1370455201">
              <w:marLeft w:val="0"/>
              <w:marRight w:val="0"/>
              <w:marTop w:val="0"/>
              <w:marBottom w:val="0"/>
              <w:divBdr>
                <w:top w:val="none" w:sz="0" w:space="0" w:color="auto"/>
                <w:left w:val="none" w:sz="0" w:space="0" w:color="auto"/>
                <w:bottom w:val="none" w:sz="0" w:space="0" w:color="auto"/>
                <w:right w:val="none" w:sz="0" w:space="0" w:color="auto"/>
              </w:divBdr>
            </w:div>
            <w:div w:id="1812824046">
              <w:marLeft w:val="0"/>
              <w:marRight w:val="0"/>
              <w:marTop w:val="0"/>
              <w:marBottom w:val="0"/>
              <w:divBdr>
                <w:top w:val="none" w:sz="0" w:space="0" w:color="auto"/>
                <w:left w:val="none" w:sz="0" w:space="0" w:color="auto"/>
                <w:bottom w:val="none" w:sz="0" w:space="0" w:color="auto"/>
                <w:right w:val="none" w:sz="0" w:space="0" w:color="auto"/>
              </w:divBdr>
            </w:div>
          </w:divsChild>
        </w:div>
        <w:div w:id="568001667">
          <w:marLeft w:val="0"/>
          <w:marRight w:val="0"/>
          <w:marTop w:val="0"/>
          <w:marBottom w:val="0"/>
          <w:divBdr>
            <w:top w:val="none" w:sz="0" w:space="0" w:color="auto"/>
            <w:left w:val="none" w:sz="0" w:space="0" w:color="auto"/>
            <w:bottom w:val="none" w:sz="0" w:space="0" w:color="auto"/>
            <w:right w:val="none" w:sz="0" w:space="0" w:color="auto"/>
          </w:divBdr>
        </w:div>
        <w:div w:id="607279193">
          <w:marLeft w:val="0"/>
          <w:marRight w:val="0"/>
          <w:marTop w:val="0"/>
          <w:marBottom w:val="0"/>
          <w:divBdr>
            <w:top w:val="none" w:sz="0" w:space="0" w:color="auto"/>
            <w:left w:val="none" w:sz="0" w:space="0" w:color="auto"/>
            <w:bottom w:val="none" w:sz="0" w:space="0" w:color="auto"/>
            <w:right w:val="none" w:sz="0" w:space="0" w:color="auto"/>
          </w:divBdr>
        </w:div>
        <w:div w:id="651906327">
          <w:marLeft w:val="0"/>
          <w:marRight w:val="0"/>
          <w:marTop w:val="0"/>
          <w:marBottom w:val="0"/>
          <w:divBdr>
            <w:top w:val="none" w:sz="0" w:space="0" w:color="auto"/>
            <w:left w:val="none" w:sz="0" w:space="0" w:color="auto"/>
            <w:bottom w:val="none" w:sz="0" w:space="0" w:color="auto"/>
            <w:right w:val="none" w:sz="0" w:space="0" w:color="auto"/>
          </w:divBdr>
        </w:div>
        <w:div w:id="680623113">
          <w:marLeft w:val="0"/>
          <w:marRight w:val="0"/>
          <w:marTop w:val="0"/>
          <w:marBottom w:val="0"/>
          <w:divBdr>
            <w:top w:val="none" w:sz="0" w:space="0" w:color="auto"/>
            <w:left w:val="none" w:sz="0" w:space="0" w:color="auto"/>
            <w:bottom w:val="none" w:sz="0" w:space="0" w:color="auto"/>
            <w:right w:val="none" w:sz="0" w:space="0" w:color="auto"/>
          </w:divBdr>
        </w:div>
        <w:div w:id="690497602">
          <w:marLeft w:val="0"/>
          <w:marRight w:val="0"/>
          <w:marTop w:val="0"/>
          <w:marBottom w:val="0"/>
          <w:divBdr>
            <w:top w:val="none" w:sz="0" w:space="0" w:color="auto"/>
            <w:left w:val="none" w:sz="0" w:space="0" w:color="auto"/>
            <w:bottom w:val="none" w:sz="0" w:space="0" w:color="auto"/>
            <w:right w:val="none" w:sz="0" w:space="0" w:color="auto"/>
          </w:divBdr>
        </w:div>
        <w:div w:id="759913986">
          <w:marLeft w:val="0"/>
          <w:marRight w:val="0"/>
          <w:marTop w:val="0"/>
          <w:marBottom w:val="0"/>
          <w:divBdr>
            <w:top w:val="none" w:sz="0" w:space="0" w:color="auto"/>
            <w:left w:val="none" w:sz="0" w:space="0" w:color="auto"/>
            <w:bottom w:val="none" w:sz="0" w:space="0" w:color="auto"/>
            <w:right w:val="none" w:sz="0" w:space="0" w:color="auto"/>
          </w:divBdr>
          <w:divsChild>
            <w:div w:id="505174114">
              <w:marLeft w:val="0"/>
              <w:marRight w:val="0"/>
              <w:marTop w:val="0"/>
              <w:marBottom w:val="0"/>
              <w:divBdr>
                <w:top w:val="none" w:sz="0" w:space="0" w:color="auto"/>
                <w:left w:val="none" w:sz="0" w:space="0" w:color="auto"/>
                <w:bottom w:val="none" w:sz="0" w:space="0" w:color="auto"/>
                <w:right w:val="none" w:sz="0" w:space="0" w:color="auto"/>
              </w:divBdr>
            </w:div>
            <w:div w:id="588269459">
              <w:marLeft w:val="0"/>
              <w:marRight w:val="0"/>
              <w:marTop w:val="0"/>
              <w:marBottom w:val="0"/>
              <w:divBdr>
                <w:top w:val="none" w:sz="0" w:space="0" w:color="auto"/>
                <w:left w:val="none" w:sz="0" w:space="0" w:color="auto"/>
                <w:bottom w:val="none" w:sz="0" w:space="0" w:color="auto"/>
                <w:right w:val="none" w:sz="0" w:space="0" w:color="auto"/>
              </w:divBdr>
            </w:div>
            <w:div w:id="600407762">
              <w:marLeft w:val="0"/>
              <w:marRight w:val="0"/>
              <w:marTop w:val="0"/>
              <w:marBottom w:val="0"/>
              <w:divBdr>
                <w:top w:val="none" w:sz="0" w:space="0" w:color="auto"/>
                <w:left w:val="none" w:sz="0" w:space="0" w:color="auto"/>
                <w:bottom w:val="none" w:sz="0" w:space="0" w:color="auto"/>
                <w:right w:val="none" w:sz="0" w:space="0" w:color="auto"/>
              </w:divBdr>
            </w:div>
            <w:div w:id="1469593562">
              <w:marLeft w:val="0"/>
              <w:marRight w:val="0"/>
              <w:marTop w:val="0"/>
              <w:marBottom w:val="0"/>
              <w:divBdr>
                <w:top w:val="none" w:sz="0" w:space="0" w:color="auto"/>
                <w:left w:val="none" w:sz="0" w:space="0" w:color="auto"/>
                <w:bottom w:val="none" w:sz="0" w:space="0" w:color="auto"/>
                <w:right w:val="none" w:sz="0" w:space="0" w:color="auto"/>
              </w:divBdr>
            </w:div>
            <w:div w:id="1931231808">
              <w:marLeft w:val="0"/>
              <w:marRight w:val="0"/>
              <w:marTop w:val="0"/>
              <w:marBottom w:val="0"/>
              <w:divBdr>
                <w:top w:val="none" w:sz="0" w:space="0" w:color="auto"/>
                <w:left w:val="none" w:sz="0" w:space="0" w:color="auto"/>
                <w:bottom w:val="none" w:sz="0" w:space="0" w:color="auto"/>
                <w:right w:val="none" w:sz="0" w:space="0" w:color="auto"/>
              </w:divBdr>
            </w:div>
          </w:divsChild>
        </w:div>
        <w:div w:id="782186306">
          <w:marLeft w:val="0"/>
          <w:marRight w:val="0"/>
          <w:marTop w:val="0"/>
          <w:marBottom w:val="0"/>
          <w:divBdr>
            <w:top w:val="none" w:sz="0" w:space="0" w:color="auto"/>
            <w:left w:val="none" w:sz="0" w:space="0" w:color="auto"/>
            <w:bottom w:val="none" w:sz="0" w:space="0" w:color="auto"/>
            <w:right w:val="none" w:sz="0" w:space="0" w:color="auto"/>
          </w:divBdr>
          <w:divsChild>
            <w:div w:id="415595242">
              <w:marLeft w:val="0"/>
              <w:marRight w:val="0"/>
              <w:marTop w:val="0"/>
              <w:marBottom w:val="0"/>
              <w:divBdr>
                <w:top w:val="none" w:sz="0" w:space="0" w:color="auto"/>
                <w:left w:val="none" w:sz="0" w:space="0" w:color="auto"/>
                <w:bottom w:val="none" w:sz="0" w:space="0" w:color="auto"/>
                <w:right w:val="none" w:sz="0" w:space="0" w:color="auto"/>
              </w:divBdr>
            </w:div>
            <w:div w:id="1554585850">
              <w:marLeft w:val="0"/>
              <w:marRight w:val="0"/>
              <w:marTop w:val="0"/>
              <w:marBottom w:val="0"/>
              <w:divBdr>
                <w:top w:val="none" w:sz="0" w:space="0" w:color="auto"/>
                <w:left w:val="none" w:sz="0" w:space="0" w:color="auto"/>
                <w:bottom w:val="none" w:sz="0" w:space="0" w:color="auto"/>
                <w:right w:val="none" w:sz="0" w:space="0" w:color="auto"/>
              </w:divBdr>
            </w:div>
            <w:div w:id="1841389679">
              <w:marLeft w:val="0"/>
              <w:marRight w:val="0"/>
              <w:marTop w:val="0"/>
              <w:marBottom w:val="0"/>
              <w:divBdr>
                <w:top w:val="none" w:sz="0" w:space="0" w:color="auto"/>
                <w:left w:val="none" w:sz="0" w:space="0" w:color="auto"/>
                <w:bottom w:val="none" w:sz="0" w:space="0" w:color="auto"/>
                <w:right w:val="none" w:sz="0" w:space="0" w:color="auto"/>
              </w:divBdr>
            </w:div>
            <w:div w:id="2024017807">
              <w:marLeft w:val="0"/>
              <w:marRight w:val="0"/>
              <w:marTop w:val="0"/>
              <w:marBottom w:val="0"/>
              <w:divBdr>
                <w:top w:val="none" w:sz="0" w:space="0" w:color="auto"/>
                <w:left w:val="none" w:sz="0" w:space="0" w:color="auto"/>
                <w:bottom w:val="none" w:sz="0" w:space="0" w:color="auto"/>
                <w:right w:val="none" w:sz="0" w:space="0" w:color="auto"/>
              </w:divBdr>
            </w:div>
            <w:div w:id="2126583972">
              <w:marLeft w:val="0"/>
              <w:marRight w:val="0"/>
              <w:marTop w:val="0"/>
              <w:marBottom w:val="0"/>
              <w:divBdr>
                <w:top w:val="none" w:sz="0" w:space="0" w:color="auto"/>
                <w:left w:val="none" w:sz="0" w:space="0" w:color="auto"/>
                <w:bottom w:val="none" w:sz="0" w:space="0" w:color="auto"/>
                <w:right w:val="none" w:sz="0" w:space="0" w:color="auto"/>
              </w:divBdr>
            </w:div>
          </w:divsChild>
        </w:div>
        <w:div w:id="813640874">
          <w:marLeft w:val="0"/>
          <w:marRight w:val="0"/>
          <w:marTop w:val="0"/>
          <w:marBottom w:val="0"/>
          <w:divBdr>
            <w:top w:val="none" w:sz="0" w:space="0" w:color="auto"/>
            <w:left w:val="none" w:sz="0" w:space="0" w:color="auto"/>
            <w:bottom w:val="none" w:sz="0" w:space="0" w:color="auto"/>
            <w:right w:val="none" w:sz="0" w:space="0" w:color="auto"/>
          </w:divBdr>
        </w:div>
        <w:div w:id="987199796">
          <w:marLeft w:val="0"/>
          <w:marRight w:val="0"/>
          <w:marTop w:val="0"/>
          <w:marBottom w:val="0"/>
          <w:divBdr>
            <w:top w:val="none" w:sz="0" w:space="0" w:color="auto"/>
            <w:left w:val="none" w:sz="0" w:space="0" w:color="auto"/>
            <w:bottom w:val="none" w:sz="0" w:space="0" w:color="auto"/>
            <w:right w:val="none" w:sz="0" w:space="0" w:color="auto"/>
          </w:divBdr>
        </w:div>
        <w:div w:id="1056010567">
          <w:marLeft w:val="0"/>
          <w:marRight w:val="0"/>
          <w:marTop w:val="0"/>
          <w:marBottom w:val="0"/>
          <w:divBdr>
            <w:top w:val="none" w:sz="0" w:space="0" w:color="auto"/>
            <w:left w:val="none" w:sz="0" w:space="0" w:color="auto"/>
            <w:bottom w:val="none" w:sz="0" w:space="0" w:color="auto"/>
            <w:right w:val="none" w:sz="0" w:space="0" w:color="auto"/>
          </w:divBdr>
        </w:div>
        <w:div w:id="1188714255">
          <w:marLeft w:val="0"/>
          <w:marRight w:val="0"/>
          <w:marTop w:val="0"/>
          <w:marBottom w:val="0"/>
          <w:divBdr>
            <w:top w:val="none" w:sz="0" w:space="0" w:color="auto"/>
            <w:left w:val="none" w:sz="0" w:space="0" w:color="auto"/>
            <w:bottom w:val="none" w:sz="0" w:space="0" w:color="auto"/>
            <w:right w:val="none" w:sz="0" w:space="0" w:color="auto"/>
          </w:divBdr>
          <w:divsChild>
            <w:div w:id="239295269">
              <w:marLeft w:val="0"/>
              <w:marRight w:val="0"/>
              <w:marTop w:val="0"/>
              <w:marBottom w:val="0"/>
              <w:divBdr>
                <w:top w:val="none" w:sz="0" w:space="0" w:color="auto"/>
                <w:left w:val="none" w:sz="0" w:space="0" w:color="auto"/>
                <w:bottom w:val="none" w:sz="0" w:space="0" w:color="auto"/>
                <w:right w:val="none" w:sz="0" w:space="0" w:color="auto"/>
              </w:divBdr>
            </w:div>
            <w:div w:id="976909852">
              <w:marLeft w:val="0"/>
              <w:marRight w:val="0"/>
              <w:marTop w:val="0"/>
              <w:marBottom w:val="0"/>
              <w:divBdr>
                <w:top w:val="none" w:sz="0" w:space="0" w:color="auto"/>
                <w:left w:val="none" w:sz="0" w:space="0" w:color="auto"/>
                <w:bottom w:val="none" w:sz="0" w:space="0" w:color="auto"/>
                <w:right w:val="none" w:sz="0" w:space="0" w:color="auto"/>
              </w:divBdr>
            </w:div>
            <w:div w:id="1000427249">
              <w:marLeft w:val="0"/>
              <w:marRight w:val="0"/>
              <w:marTop w:val="0"/>
              <w:marBottom w:val="0"/>
              <w:divBdr>
                <w:top w:val="none" w:sz="0" w:space="0" w:color="auto"/>
                <w:left w:val="none" w:sz="0" w:space="0" w:color="auto"/>
                <w:bottom w:val="none" w:sz="0" w:space="0" w:color="auto"/>
                <w:right w:val="none" w:sz="0" w:space="0" w:color="auto"/>
              </w:divBdr>
            </w:div>
            <w:div w:id="1673793625">
              <w:marLeft w:val="0"/>
              <w:marRight w:val="0"/>
              <w:marTop w:val="0"/>
              <w:marBottom w:val="0"/>
              <w:divBdr>
                <w:top w:val="none" w:sz="0" w:space="0" w:color="auto"/>
                <w:left w:val="none" w:sz="0" w:space="0" w:color="auto"/>
                <w:bottom w:val="none" w:sz="0" w:space="0" w:color="auto"/>
                <w:right w:val="none" w:sz="0" w:space="0" w:color="auto"/>
              </w:divBdr>
            </w:div>
            <w:div w:id="1783497646">
              <w:marLeft w:val="0"/>
              <w:marRight w:val="0"/>
              <w:marTop w:val="0"/>
              <w:marBottom w:val="0"/>
              <w:divBdr>
                <w:top w:val="none" w:sz="0" w:space="0" w:color="auto"/>
                <w:left w:val="none" w:sz="0" w:space="0" w:color="auto"/>
                <w:bottom w:val="none" w:sz="0" w:space="0" w:color="auto"/>
                <w:right w:val="none" w:sz="0" w:space="0" w:color="auto"/>
              </w:divBdr>
            </w:div>
          </w:divsChild>
        </w:div>
        <w:div w:id="1227690241">
          <w:marLeft w:val="0"/>
          <w:marRight w:val="0"/>
          <w:marTop w:val="0"/>
          <w:marBottom w:val="0"/>
          <w:divBdr>
            <w:top w:val="none" w:sz="0" w:space="0" w:color="auto"/>
            <w:left w:val="none" w:sz="0" w:space="0" w:color="auto"/>
            <w:bottom w:val="none" w:sz="0" w:space="0" w:color="auto"/>
            <w:right w:val="none" w:sz="0" w:space="0" w:color="auto"/>
          </w:divBdr>
        </w:div>
        <w:div w:id="1228882043">
          <w:marLeft w:val="0"/>
          <w:marRight w:val="0"/>
          <w:marTop w:val="0"/>
          <w:marBottom w:val="0"/>
          <w:divBdr>
            <w:top w:val="none" w:sz="0" w:space="0" w:color="auto"/>
            <w:left w:val="none" w:sz="0" w:space="0" w:color="auto"/>
            <w:bottom w:val="none" w:sz="0" w:space="0" w:color="auto"/>
            <w:right w:val="none" w:sz="0" w:space="0" w:color="auto"/>
          </w:divBdr>
          <w:divsChild>
            <w:div w:id="41292602">
              <w:marLeft w:val="0"/>
              <w:marRight w:val="0"/>
              <w:marTop w:val="0"/>
              <w:marBottom w:val="0"/>
              <w:divBdr>
                <w:top w:val="none" w:sz="0" w:space="0" w:color="auto"/>
                <w:left w:val="none" w:sz="0" w:space="0" w:color="auto"/>
                <w:bottom w:val="none" w:sz="0" w:space="0" w:color="auto"/>
                <w:right w:val="none" w:sz="0" w:space="0" w:color="auto"/>
              </w:divBdr>
            </w:div>
            <w:div w:id="503473719">
              <w:marLeft w:val="0"/>
              <w:marRight w:val="0"/>
              <w:marTop w:val="0"/>
              <w:marBottom w:val="0"/>
              <w:divBdr>
                <w:top w:val="none" w:sz="0" w:space="0" w:color="auto"/>
                <w:left w:val="none" w:sz="0" w:space="0" w:color="auto"/>
                <w:bottom w:val="none" w:sz="0" w:space="0" w:color="auto"/>
                <w:right w:val="none" w:sz="0" w:space="0" w:color="auto"/>
              </w:divBdr>
            </w:div>
            <w:div w:id="1595702927">
              <w:marLeft w:val="0"/>
              <w:marRight w:val="0"/>
              <w:marTop w:val="0"/>
              <w:marBottom w:val="0"/>
              <w:divBdr>
                <w:top w:val="none" w:sz="0" w:space="0" w:color="auto"/>
                <w:left w:val="none" w:sz="0" w:space="0" w:color="auto"/>
                <w:bottom w:val="none" w:sz="0" w:space="0" w:color="auto"/>
                <w:right w:val="none" w:sz="0" w:space="0" w:color="auto"/>
              </w:divBdr>
            </w:div>
            <w:div w:id="1628123061">
              <w:marLeft w:val="0"/>
              <w:marRight w:val="0"/>
              <w:marTop w:val="0"/>
              <w:marBottom w:val="0"/>
              <w:divBdr>
                <w:top w:val="none" w:sz="0" w:space="0" w:color="auto"/>
                <w:left w:val="none" w:sz="0" w:space="0" w:color="auto"/>
                <w:bottom w:val="none" w:sz="0" w:space="0" w:color="auto"/>
                <w:right w:val="none" w:sz="0" w:space="0" w:color="auto"/>
              </w:divBdr>
            </w:div>
            <w:div w:id="2039311820">
              <w:marLeft w:val="0"/>
              <w:marRight w:val="0"/>
              <w:marTop w:val="0"/>
              <w:marBottom w:val="0"/>
              <w:divBdr>
                <w:top w:val="none" w:sz="0" w:space="0" w:color="auto"/>
                <w:left w:val="none" w:sz="0" w:space="0" w:color="auto"/>
                <w:bottom w:val="none" w:sz="0" w:space="0" w:color="auto"/>
                <w:right w:val="none" w:sz="0" w:space="0" w:color="auto"/>
              </w:divBdr>
            </w:div>
          </w:divsChild>
        </w:div>
        <w:div w:id="1233924619">
          <w:marLeft w:val="0"/>
          <w:marRight w:val="0"/>
          <w:marTop w:val="0"/>
          <w:marBottom w:val="0"/>
          <w:divBdr>
            <w:top w:val="none" w:sz="0" w:space="0" w:color="auto"/>
            <w:left w:val="none" w:sz="0" w:space="0" w:color="auto"/>
            <w:bottom w:val="none" w:sz="0" w:space="0" w:color="auto"/>
            <w:right w:val="none" w:sz="0" w:space="0" w:color="auto"/>
          </w:divBdr>
        </w:div>
        <w:div w:id="1247107712">
          <w:marLeft w:val="0"/>
          <w:marRight w:val="0"/>
          <w:marTop w:val="0"/>
          <w:marBottom w:val="0"/>
          <w:divBdr>
            <w:top w:val="none" w:sz="0" w:space="0" w:color="auto"/>
            <w:left w:val="none" w:sz="0" w:space="0" w:color="auto"/>
            <w:bottom w:val="none" w:sz="0" w:space="0" w:color="auto"/>
            <w:right w:val="none" w:sz="0" w:space="0" w:color="auto"/>
          </w:divBdr>
        </w:div>
        <w:div w:id="1251543547">
          <w:marLeft w:val="0"/>
          <w:marRight w:val="0"/>
          <w:marTop w:val="0"/>
          <w:marBottom w:val="0"/>
          <w:divBdr>
            <w:top w:val="none" w:sz="0" w:space="0" w:color="auto"/>
            <w:left w:val="none" w:sz="0" w:space="0" w:color="auto"/>
            <w:bottom w:val="none" w:sz="0" w:space="0" w:color="auto"/>
            <w:right w:val="none" w:sz="0" w:space="0" w:color="auto"/>
          </w:divBdr>
        </w:div>
        <w:div w:id="1344477619">
          <w:marLeft w:val="0"/>
          <w:marRight w:val="0"/>
          <w:marTop w:val="0"/>
          <w:marBottom w:val="0"/>
          <w:divBdr>
            <w:top w:val="none" w:sz="0" w:space="0" w:color="auto"/>
            <w:left w:val="none" w:sz="0" w:space="0" w:color="auto"/>
            <w:bottom w:val="none" w:sz="0" w:space="0" w:color="auto"/>
            <w:right w:val="none" w:sz="0" w:space="0" w:color="auto"/>
          </w:divBdr>
          <w:divsChild>
            <w:div w:id="94177393">
              <w:marLeft w:val="0"/>
              <w:marRight w:val="0"/>
              <w:marTop w:val="0"/>
              <w:marBottom w:val="0"/>
              <w:divBdr>
                <w:top w:val="none" w:sz="0" w:space="0" w:color="auto"/>
                <w:left w:val="none" w:sz="0" w:space="0" w:color="auto"/>
                <w:bottom w:val="none" w:sz="0" w:space="0" w:color="auto"/>
                <w:right w:val="none" w:sz="0" w:space="0" w:color="auto"/>
              </w:divBdr>
            </w:div>
            <w:div w:id="187063816">
              <w:marLeft w:val="0"/>
              <w:marRight w:val="0"/>
              <w:marTop w:val="0"/>
              <w:marBottom w:val="0"/>
              <w:divBdr>
                <w:top w:val="none" w:sz="0" w:space="0" w:color="auto"/>
                <w:left w:val="none" w:sz="0" w:space="0" w:color="auto"/>
                <w:bottom w:val="none" w:sz="0" w:space="0" w:color="auto"/>
                <w:right w:val="none" w:sz="0" w:space="0" w:color="auto"/>
              </w:divBdr>
            </w:div>
            <w:div w:id="408119878">
              <w:marLeft w:val="0"/>
              <w:marRight w:val="0"/>
              <w:marTop w:val="0"/>
              <w:marBottom w:val="0"/>
              <w:divBdr>
                <w:top w:val="none" w:sz="0" w:space="0" w:color="auto"/>
                <w:left w:val="none" w:sz="0" w:space="0" w:color="auto"/>
                <w:bottom w:val="none" w:sz="0" w:space="0" w:color="auto"/>
                <w:right w:val="none" w:sz="0" w:space="0" w:color="auto"/>
              </w:divBdr>
            </w:div>
            <w:div w:id="428938710">
              <w:marLeft w:val="0"/>
              <w:marRight w:val="0"/>
              <w:marTop w:val="0"/>
              <w:marBottom w:val="0"/>
              <w:divBdr>
                <w:top w:val="none" w:sz="0" w:space="0" w:color="auto"/>
                <w:left w:val="none" w:sz="0" w:space="0" w:color="auto"/>
                <w:bottom w:val="none" w:sz="0" w:space="0" w:color="auto"/>
                <w:right w:val="none" w:sz="0" w:space="0" w:color="auto"/>
              </w:divBdr>
            </w:div>
            <w:div w:id="1019547619">
              <w:marLeft w:val="0"/>
              <w:marRight w:val="0"/>
              <w:marTop w:val="0"/>
              <w:marBottom w:val="0"/>
              <w:divBdr>
                <w:top w:val="none" w:sz="0" w:space="0" w:color="auto"/>
                <w:left w:val="none" w:sz="0" w:space="0" w:color="auto"/>
                <w:bottom w:val="none" w:sz="0" w:space="0" w:color="auto"/>
                <w:right w:val="none" w:sz="0" w:space="0" w:color="auto"/>
              </w:divBdr>
            </w:div>
          </w:divsChild>
        </w:div>
        <w:div w:id="1434353157">
          <w:marLeft w:val="0"/>
          <w:marRight w:val="0"/>
          <w:marTop w:val="0"/>
          <w:marBottom w:val="0"/>
          <w:divBdr>
            <w:top w:val="none" w:sz="0" w:space="0" w:color="auto"/>
            <w:left w:val="none" w:sz="0" w:space="0" w:color="auto"/>
            <w:bottom w:val="none" w:sz="0" w:space="0" w:color="auto"/>
            <w:right w:val="none" w:sz="0" w:space="0" w:color="auto"/>
          </w:divBdr>
        </w:div>
        <w:div w:id="1444299345">
          <w:marLeft w:val="0"/>
          <w:marRight w:val="0"/>
          <w:marTop w:val="0"/>
          <w:marBottom w:val="0"/>
          <w:divBdr>
            <w:top w:val="none" w:sz="0" w:space="0" w:color="auto"/>
            <w:left w:val="none" w:sz="0" w:space="0" w:color="auto"/>
            <w:bottom w:val="none" w:sz="0" w:space="0" w:color="auto"/>
            <w:right w:val="none" w:sz="0" w:space="0" w:color="auto"/>
          </w:divBdr>
          <w:divsChild>
            <w:div w:id="811026075">
              <w:marLeft w:val="-75"/>
              <w:marRight w:val="0"/>
              <w:marTop w:val="30"/>
              <w:marBottom w:val="30"/>
              <w:divBdr>
                <w:top w:val="none" w:sz="0" w:space="0" w:color="auto"/>
                <w:left w:val="none" w:sz="0" w:space="0" w:color="auto"/>
                <w:bottom w:val="none" w:sz="0" w:space="0" w:color="auto"/>
                <w:right w:val="none" w:sz="0" w:space="0" w:color="auto"/>
              </w:divBdr>
              <w:divsChild>
                <w:div w:id="214707710">
                  <w:marLeft w:val="0"/>
                  <w:marRight w:val="0"/>
                  <w:marTop w:val="0"/>
                  <w:marBottom w:val="0"/>
                  <w:divBdr>
                    <w:top w:val="none" w:sz="0" w:space="0" w:color="auto"/>
                    <w:left w:val="none" w:sz="0" w:space="0" w:color="auto"/>
                    <w:bottom w:val="none" w:sz="0" w:space="0" w:color="auto"/>
                    <w:right w:val="none" w:sz="0" w:space="0" w:color="auto"/>
                  </w:divBdr>
                  <w:divsChild>
                    <w:div w:id="1877885276">
                      <w:marLeft w:val="0"/>
                      <w:marRight w:val="0"/>
                      <w:marTop w:val="0"/>
                      <w:marBottom w:val="0"/>
                      <w:divBdr>
                        <w:top w:val="none" w:sz="0" w:space="0" w:color="auto"/>
                        <w:left w:val="none" w:sz="0" w:space="0" w:color="auto"/>
                        <w:bottom w:val="none" w:sz="0" w:space="0" w:color="auto"/>
                        <w:right w:val="none" w:sz="0" w:space="0" w:color="auto"/>
                      </w:divBdr>
                    </w:div>
                  </w:divsChild>
                </w:div>
                <w:div w:id="265968786">
                  <w:marLeft w:val="0"/>
                  <w:marRight w:val="0"/>
                  <w:marTop w:val="0"/>
                  <w:marBottom w:val="0"/>
                  <w:divBdr>
                    <w:top w:val="none" w:sz="0" w:space="0" w:color="auto"/>
                    <w:left w:val="none" w:sz="0" w:space="0" w:color="auto"/>
                    <w:bottom w:val="none" w:sz="0" w:space="0" w:color="auto"/>
                    <w:right w:val="none" w:sz="0" w:space="0" w:color="auto"/>
                  </w:divBdr>
                  <w:divsChild>
                    <w:div w:id="347954430">
                      <w:marLeft w:val="0"/>
                      <w:marRight w:val="0"/>
                      <w:marTop w:val="0"/>
                      <w:marBottom w:val="0"/>
                      <w:divBdr>
                        <w:top w:val="none" w:sz="0" w:space="0" w:color="auto"/>
                        <w:left w:val="none" w:sz="0" w:space="0" w:color="auto"/>
                        <w:bottom w:val="none" w:sz="0" w:space="0" w:color="auto"/>
                        <w:right w:val="none" w:sz="0" w:space="0" w:color="auto"/>
                      </w:divBdr>
                    </w:div>
                  </w:divsChild>
                </w:div>
                <w:div w:id="437987250">
                  <w:marLeft w:val="0"/>
                  <w:marRight w:val="0"/>
                  <w:marTop w:val="0"/>
                  <w:marBottom w:val="0"/>
                  <w:divBdr>
                    <w:top w:val="none" w:sz="0" w:space="0" w:color="auto"/>
                    <w:left w:val="none" w:sz="0" w:space="0" w:color="auto"/>
                    <w:bottom w:val="none" w:sz="0" w:space="0" w:color="auto"/>
                    <w:right w:val="none" w:sz="0" w:space="0" w:color="auto"/>
                  </w:divBdr>
                  <w:divsChild>
                    <w:div w:id="511653659">
                      <w:marLeft w:val="0"/>
                      <w:marRight w:val="0"/>
                      <w:marTop w:val="0"/>
                      <w:marBottom w:val="0"/>
                      <w:divBdr>
                        <w:top w:val="none" w:sz="0" w:space="0" w:color="auto"/>
                        <w:left w:val="none" w:sz="0" w:space="0" w:color="auto"/>
                        <w:bottom w:val="none" w:sz="0" w:space="0" w:color="auto"/>
                        <w:right w:val="none" w:sz="0" w:space="0" w:color="auto"/>
                      </w:divBdr>
                    </w:div>
                  </w:divsChild>
                </w:div>
                <w:div w:id="510879639">
                  <w:marLeft w:val="0"/>
                  <w:marRight w:val="0"/>
                  <w:marTop w:val="0"/>
                  <w:marBottom w:val="0"/>
                  <w:divBdr>
                    <w:top w:val="none" w:sz="0" w:space="0" w:color="auto"/>
                    <w:left w:val="none" w:sz="0" w:space="0" w:color="auto"/>
                    <w:bottom w:val="none" w:sz="0" w:space="0" w:color="auto"/>
                    <w:right w:val="none" w:sz="0" w:space="0" w:color="auto"/>
                  </w:divBdr>
                  <w:divsChild>
                    <w:div w:id="605694589">
                      <w:marLeft w:val="0"/>
                      <w:marRight w:val="0"/>
                      <w:marTop w:val="0"/>
                      <w:marBottom w:val="0"/>
                      <w:divBdr>
                        <w:top w:val="none" w:sz="0" w:space="0" w:color="auto"/>
                        <w:left w:val="none" w:sz="0" w:space="0" w:color="auto"/>
                        <w:bottom w:val="none" w:sz="0" w:space="0" w:color="auto"/>
                        <w:right w:val="none" w:sz="0" w:space="0" w:color="auto"/>
                      </w:divBdr>
                    </w:div>
                  </w:divsChild>
                </w:div>
                <w:div w:id="636839322">
                  <w:marLeft w:val="0"/>
                  <w:marRight w:val="0"/>
                  <w:marTop w:val="0"/>
                  <w:marBottom w:val="0"/>
                  <w:divBdr>
                    <w:top w:val="none" w:sz="0" w:space="0" w:color="auto"/>
                    <w:left w:val="none" w:sz="0" w:space="0" w:color="auto"/>
                    <w:bottom w:val="none" w:sz="0" w:space="0" w:color="auto"/>
                    <w:right w:val="none" w:sz="0" w:space="0" w:color="auto"/>
                  </w:divBdr>
                  <w:divsChild>
                    <w:div w:id="2053650207">
                      <w:marLeft w:val="0"/>
                      <w:marRight w:val="0"/>
                      <w:marTop w:val="0"/>
                      <w:marBottom w:val="0"/>
                      <w:divBdr>
                        <w:top w:val="none" w:sz="0" w:space="0" w:color="auto"/>
                        <w:left w:val="none" w:sz="0" w:space="0" w:color="auto"/>
                        <w:bottom w:val="none" w:sz="0" w:space="0" w:color="auto"/>
                        <w:right w:val="none" w:sz="0" w:space="0" w:color="auto"/>
                      </w:divBdr>
                    </w:div>
                  </w:divsChild>
                </w:div>
                <w:div w:id="654189138">
                  <w:marLeft w:val="0"/>
                  <w:marRight w:val="0"/>
                  <w:marTop w:val="0"/>
                  <w:marBottom w:val="0"/>
                  <w:divBdr>
                    <w:top w:val="none" w:sz="0" w:space="0" w:color="auto"/>
                    <w:left w:val="none" w:sz="0" w:space="0" w:color="auto"/>
                    <w:bottom w:val="none" w:sz="0" w:space="0" w:color="auto"/>
                    <w:right w:val="none" w:sz="0" w:space="0" w:color="auto"/>
                  </w:divBdr>
                  <w:divsChild>
                    <w:div w:id="150485387">
                      <w:marLeft w:val="0"/>
                      <w:marRight w:val="0"/>
                      <w:marTop w:val="0"/>
                      <w:marBottom w:val="0"/>
                      <w:divBdr>
                        <w:top w:val="none" w:sz="0" w:space="0" w:color="auto"/>
                        <w:left w:val="none" w:sz="0" w:space="0" w:color="auto"/>
                        <w:bottom w:val="none" w:sz="0" w:space="0" w:color="auto"/>
                        <w:right w:val="none" w:sz="0" w:space="0" w:color="auto"/>
                      </w:divBdr>
                    </w:div>
                  </w:divsChild>
                </w:div>
                <w:div w:id="660813075">
                  <w:marLeft w:val="0"/>
                  <w:marRight w:val="0"/>
                  <w:marTop w:val="0"/>
                  <w:marBottom w:val="0"/>
                  <w:divBdr>
                    <w:top w:val="none" w:sz="0" w:space="0" w:color="auto"/>
                    <w:left w:val="none" w:sz="0" w:space="0" w:color="auto"/>
                    <w:bottom w:val="none" w:sz="0" w:space="0" w:color="auto"/>
                    <w:right w:val="none" w:sz="0" w:space="0" w:color="auto"/>
                  </w:divBdr>
                  <w:divsChild>
                    <w:div w:id="724375077">
                      <w:marLeft w:val="0"/>
                      <w:marRight w:val="0"/>
                      <w:marTop w:val="0"/>
                      <w:marBottom w:val="0"/>
                      <w:divBdr>
                        <w:top w:val="none" w:sz="0" w:space="0" w:color="auto"/>
                        <w:left w:val="none" w:sz="0" w:space="0" w:color="auto"/>
                        <w:bottom w:val="none" w:sz="0" w:space="0" w:color="auto"/>
                        <w:right w:val="none" w:sz="0" w:space="0" w:color="auto"/>
                      </w:divBdr>
                    </w:div>
                  </w:divsChild>
                </w:div>
                <w:div w:id="741485121">
                  <w:marLeft w:val="0"/>
                  <w:marRight w:val="0"/>
                  <w:marTop w:val="0"/>
                  <w:marBottom w:val="0"/>
                  <w:divBdr>
                    <w:top w:val="none" w:sz="0" w:space="0" w:color="auto"/>
                    <w:left w:val="none" w:sz="0" w:space="0" w:color="auto"/>
                    <w:bottom w:val="none" w:sz="0" w:space="0" w:color="auto"/>
                    <w:right w:val="none" w:sz="0" w:space="0" w:color="auto"/>
                  </w:divBdr>
                  <w:divsChild>
                    <w:div w:id="618024710">
                      <w:marLeft w:val="0"/>
                      <w:marRight w:val="0"/>
                      <w:marTop w:val="0"/>
                      <w:marBottom w:val="0"/>
                      <w:divBdr>
                        <w:top w:val="none" w:sz="0" w:space="0" w:color="auto"/>
                        <w:left w:val="none" w:sz="0" w:space="0" w:color="auto"/>
                        <w:bottom w:val="none" w:sz="0" w:space="0" w:color="auto"/>
                        <w:right w:val="none" w:sz="0" w:space="0" w:color="auto"/>
                      </w:divBdr>
                    </w:div>
                  </w:divsChild>
                </w:div>
                <w:div w:id="1056591554">
                  <w:marLeft w:val="0"/>
                  <w:marRight w:val="0"/>
                  <w:marTop w:val="0"/>
                  <w:marBottom w:val="0"/>
                  <w:divBdr>
                    <w:top w:val="none" w:sz="0" w:space="0" w:color="auto"/>
                    <w:left w:val="none" w:sz="0" w:space="0" w:color="auto"/>
                    <w:bottom w:val="none" w:sz="0" w:space="0" w:color="auto"/>
                    <w:right w:val="none" w:sz="0" w:space="0" w:color="auto"/>
                  </w:divBdr>
                  <w:divsChild>
                    <w:div w:id="1359165729">
                      <w:marLeft w:val="0"/>
                      <w:marRight w:val="0"/>
                      <w:marTop w:val="0"/>
                      <w:marBottom w:val="0"/>
                      <w:divBdr>
                        <w:top w:val="none" w:sz="0" w:space="0" w:color="auto"/>
                        <w:left w:val="none" w:sz="0" w:space="0" w:color="auto"/>
                        <w:bottom w:val="none" w:sz="0" w:space="0" w:color="auto"/>
                        <w:right w:val="none" w:sz="0" w:space="0" w:color="auto"/>
                      </w:divBdr>
                    </w:div>
                  </w:divsChild>
                </w:div>
                <w:div w:id="1219628774">
                  <w:marLeft w:val="0"/>
                  <w:marRight w:val="0"/>
                  <w:marTop w:val="0"/>
                  <w:marBottom w:val="0"/>
                  <w:divBdr>
                    <w:top w:val="none" w:sz="0" w:space="0" w:color="auto"/>
                    <w:left w:val="none" w:sz="0" w:space="0" w:color="auto"/>
                    <w:bottom w:val="none" w:sz="0" w:space="0" w:color="auto"/>
                    <w:right w:val="none" w:sz="0" w:space="0" w:color="auto"/>
                  </w:divBdr>
                  <w:divsChild>
                    <w:div w:id="1438983523">
                      <w:marLeft w:val="0"/>
                      <w:marRight w:val="0"/>
                      <w:marTop w:val="0"/>
                      <w:marBottom w:val="0"/>
                      <w:divBdr>
                        <w:top w:val="none" w:sz="0" w:space="0" w:color="auto"/>
                        <w:left w:val="none" w:sz="0" w:space="0" w:color="auto"/>
                        <w:bottom w:val="none" w:sz="0" w:space="0" w:color="auto"/>
                        <w:right w:val="none" w:sz="0" w:space="0" w:color="auto"/>
                      </w:divBdr>
                    </w:div>
                  </w:divsChild>
                </w:div>
                <w:div w:id="1289167396">
                  <w:marLeft w:val="0"/>
                  <w:marRight w:val="0"/>
                  <w:marTop w:val="0"/>
                  <w:marBottom w:val="0"/>
                  <w:divBdr>
                    <w:top w:val="none" w:sz="0" w:space="0" w:color="auto"/>
                    <w:left w:val="none" w:sz="0" w:space="0" w:color="auto"/>
                    <w:bottom w:val="none" w:sz="0" w:space="0" w:color="auto"/>
                    <w:right w:val="none" w:sz="0" w:space="0" w:color="auto"/>
                  </w:divBdr>
                  <w:divsChild>
                    <w:div w:id="600769208">
                      <w:marLeft w:val="0"/>
                      <w:marRight w:val="0"/>
                      <w:marTop w:val="0"/>
                      <w:marBottom w:val="0"/>
                      <w:divBdr>
                        <w:top w:val="none" w:sz="0" w:space="0" w:color="auto"/>
                        <w:left w:val="none" w:sz="0" w:space="0" w:color="auto"/>
                        <w:bottom w:val="none" w:sz="0" w:space="0" w:color="auto"/>
                        <w:right w:val="none" w:sz="0" w:space="0" w:color="auto"/>
                      </w:divBdr>
                    </w:div>
                  </w:divsChild>
                </w:div>
                <w:div w:id="1349411267">
                  <w:marLeft w:val="0"/>
                  <w:marRight w:val="0"/>
                  <w:marTop w:val="0"/>
                  <w:marBottom w:val="0"/>
                  <w:divBdr>
                    <w:top w:val="none" w:sz="0" w:space="0" w:color="auto"/>
                    <w:left w:val="none" w:sz="0" w:space="0" w:color="auto"/>
                    <w:bottom w:val="none" w:sz="0" w:space="0" w:color="auto"/>
                    <w:right w:val="none" w:sz="0" w:space="0" w:color="auto"/>
                  </w:divBdr>
                  <w:divsChild>
                    <w:div w:id="2125465926">
                      <w:marLeft w:val="0"/>
                      <w:marRight w:val="0"/>
                      <w:marTop w:val="0"/>
                      <w:marBottom w:val="0"/>
                      <w:divBdr>
                        <w:top w:val="none" w:sz="0" w:space="0" w:color="auto"/>
                        <w:left w:val="none" w:sz="0" w:space="0" w:color="auto"/>
                        <w:bottom w:val="none" w:sz="0" w:space="0" w:color="auto"/>
                        <w:right w:val="none" w:sz="0" w:space="0" w:color="auto"/>
                      </w:divBdr>
                    </w:div>
                  </w:divsChild>
                </w:div>
                <w:div w:id="1383793494">
                  <w:marLeft w:val="0"/>
                  <w:marRight w:val="0"/>
                  <w:marTop w:val="0"/>
                  <w:marBottom w:val="0"/>
                  <w:divBdr>
                    <w:top w:val="none" w:sz="0" w:space="0" w:color="auto"/>
                    <w:left w:val="none" w:sz="0" w:space="0" w:color="auto"/>
                    <w:bottom w:val="none" w:sz="0" w:space="0" w:color="auto"/>
                    <w:right w:val="none" w:sz="0" w:space="0" w:color="auto"/>
                  </w:divBdr>
                  <w:divsChild>
                    <w:div w:id="1552378256">
                      <w:marLeft w:val="0"/>
                      <w:marRight w:val="0"/>
                      <w:marTop w:val="0"/>
                      <w:marBottom w:val="0"/>
                      <w:divBdr>
                        <w:top w:val="none" w:sz="0" w:space="0" w:color="auto"/>
                        <w:left w:val="none" w:sz="0" w:space="0" w:color="auto"/>
                        <w:bottom w:val="none" w:sz="0" w:space="0" w:color="auto"/>
                        <w:right w:val="none" w:sz="0" w:space="0" w:color="auto"/>
                      </w:divBdr>
                    </w:div>
                  </w:divsChild>
                </w:div>
                <w:div w:id="1490752717">
                  <w:marLeft w:val="0"/>
                  <w:marRight w:val="0"/>
                  <w:marTop w:val="0"/>
                  <w:marBottom w:val="0"/>
                  <w:divBdr>
                    <w:top w:val="none" w:sz="0" w:space="0" w:color="auto"/>
                    <w:left w:val="none" w:sz="0" w:space="0" w:color="auto"/>
                    <w:bottom w:val="none" w:sz="0" w:space="0" w:color="auto"/>
                    <w:right w:val="none" w:sz="0" w:space="0" w:color="auto"/>
                  </w:divBdr>
                  <w:divsChild>
                    <w:div w:id="1833639990">
                      <w:marLeft w:val="0"/>
                      <w:marRight w:val="0"/>
                      <w:marTop w:val="0"/>
                      <w:marBottom w:val="0"/>
                      <w:divBdr>
                        <w:top w:val="none" w:sz="0" w:space="0" w:color="auto"/>
                        <w:left w:val="none" w:sz="0" w:space="0" w:color="auto"/>
                        <w:bottom w:val="none" w:sz="0" w:space="0" w:color="auto"/>
                        <w:right w:val="none" w:sz="0" w:space="0" w:color="auto"/>
                      </w:divBdr>
                    </w:div>
                  </w:divsChild>
                </w:div>
                <w:div w:id="1538277096">
                  <w:marLeft w:val="0"/>
                  <w:marRight w:val="0"/>
                  <w:marTop w:val="0"/>
                  <w:marBottom w:val="0"/>
                  <w:divBdr>
                    <w:top w:val="none" w:sz="0" w:space="0" w:color="auto"/>
                    <w:left w:val="none" w:sz="0" w:space="0" w:color="auto"/>
                    <w:bottom w:val="none" w:sz="0" w:space="0" w:color="auto"/>
                    <w:right w:val="none" w:sz="0" w:space="0" w:color="auto"/>
                  </w:divBdr>
                  <w:divsChild>
                    <w:div w:id="640617682">
                      <w:marLeft w:val="0"/>
                      <w:marRight w:val="0"/>
                      <w:marTop w:val="0"/>
                      <w:marBottom w:val="0"/>
                      <w:divBdr>
                        <w:top w:val="none" w:sz="0" w:space="0" w:color="auto"/>
                        <w:left w:val="none" w:sz="0" w:space="0" w:color="auto"/>
                        <w:bottom w:val="none" w:sz="0" w:space="0" w:color="auto"/>
                        <w:right w:val="none" w:sz="0" w:space="0" w:color="auto"/>
                      </w:divBdr>
                    </w:div>
                  </w:divsChild>
                </w:div>
                <w:div w:id="1569613163">
                  <w:marLeft w:val="0"/>
                  <w:marRight w:val="0"/>
                  <w:marTop w:val="0"/>
                  <w:marBottom w:val="0"/>
                  <w:divBdr>
                    <w:top w:val="none" w:sz="0" w:space="0" w:color="auto"/>
                    <w:left w:val="none" w:sz="0" w:space="0" w:color="auto"/>
                    <w:bottom w:val="none" w:sz="0" w:space="0" w:color="auto"/>
                    <w:right w:val="none" w:sz="0" w:space="0" w:color="auto"/>
                  </w:divBdr>
                  <w:divsChild>
                    <w:div w:id="52391032">
                      <w:marLeft w:val="0"/>
                      <w:marRight w:val="0"/>
                      <w:marTop w:val="0"/>
                      <w:marBottom w:val="0"/>
                      <w:divBdr>
                        <w:top w:val="none" w:sz="0" w:space="0" w:color="auto"/>
                        <w:left w:val="none" w:sz="0" w:space="0" w:color="auto"/>
                        <w:bottom w:val="none" w:sz="0" w:space="0" w:color="auto"/>
                        <w:right w:val="none" w:sz="0" w:space="0" w:color="auto"/>
                      </w:divBdr>
                    </w:div>
                  </w:divsChild>
                </w:div>
                <w:div w:id="1625698471">
                  <w:marLeft w:val="0"/>
                  <w:marRight w:val="0"/>
                  <w:marTop w:val="0"/>
                  <w:marBottom w:val="0"/>
                  <w:divBdr>
                    <w:top w:val="none" w:sz="0" w:space="0" w:color="auto"/>
                    <w:left w:val="none" w:sz="0" w:space="0" w:color="auto"/>
                    <w:bottom w:val="none" w:sz="0" w:space="0" w:color="auto"/>
                    <w:right w:val="none" w:sz="0" w:space="0" w:color="auto"/>
                  </w:divBdr>
                  <w:divsChild>
                    <w:div w:id="2034646259">
                      <w:marLeft w:val="0"/>
                      <w:marRight w:val="0"/>
                      <w:marTop w:val="0"/>
                      <w:marBottom w:val="0"/>
                      <w:divBdr>
                        <w:top w:val="none" w:sz="0" w:space="0" w:color="auto"/>
                        <w:left w:val="none" w:sz="0" w:space="0" w:color="auto"/>
                        <w:bottom w:val="none" w:sz="0" w:space="0" w:color="auto"/>
                        <w:right w:val="none" w:sz="0" w:space="0" w:color="auto"/>
                      </w:divBdr>
                    </w:div>
                  </w:divsChild>
                </w:div>
                <w:div w:id="1959993596">
                  <w:marLeft w:val="0"/>
                  <w:marRight w:val="0"/>
                  <w:marTop w:val="0"/>
                  <w:marBottom w:val="0"/>
                  <w:divBdr>
                    <w:top w:val="none" w:sz="0" w:space="0" w:color="auto"/>
                    <w:left w:val="none" w:sz="0" w:space="0" w:color="auto"/>
                    <w:bottom w:val="none" w:sz="0" w:space="0" w:color="auto"/>
                    <w:right w:val="none" w:sz="0" w:space="0" w:color="auto"/>
                  </w:divBdr>
                  <w:divsChild>
                    <w:div w:id="645090466">
                      <w:marLeft w:val="0"/>
                      <w:marRight w:val="0"/>
                      <w:marTop w:val="0"/>
                      <w:marBottom w:val="0"/>
                      <w:divBdr>
                        <w:top w:val="none" w:sz="0" w:space="0" w:color="auto"/>
                        <w:left w:val="none" w:sz="0" w:space="0" w:color="auto"/>
                        <w:bottom w:val="none" w:sz="0" w:space="0" w:color="auto"/>
                        <w:right w:val="none" w:sz="0" w:space="0" w:color="auto"/>
                      </w:divBdr>
                    </w:div>
                  </w:divsChild>
                </w:div>
                <w:div w:id="1968195740">
                  <w:marLeft w:val="0"/>
                  <w:marRight w:val="0"/>
                  <w:marTop w:val="0"/>
                  <w:marBottom w:val="0"/>
                  <w:divBdr>
                    <w:top w:val="none" w:sz="0" w:space="0" w:color="auto"/>
                    <w:left w:val="none" w:sz="0" w:space="0" w:color="auto"/>
                    <w:bottom w:val="none" w:sz="0" w:space="0" w:color="auto"/>
                    <w:right w:val="none" w:sz="0" w:space="0" w:color="auto"/>
                  </w:divBdr>
                  <w:divsChild>
                    <w:div w:id="101728777">
                      <w:marLeft w:val="0"/>
                      <w:marRight w:val="0"/>
                      <w:marTop w:val="0"/>
                      <w:marBottom w:val="0"/>
                      <w:divBdr>
                        <w:top w:val="none" w:sz="0" w:space="0" w:color="auto"/>
                        <w:left w:val="none" w:sz="0" w:space="0" w:color="auto"/>
                        <w:bottom w:val="none" w:sz="0" w:space="0" w:color="auto"/>
                        <w:right w:val="none" w:sz="0" w:space="0" w:color="auto"/>
                      </w:divBdr>
                    </w:div>
                  </w:divsChild>
                </w:div>
                <w:div w:id="2067021095">
                  <w:marLeft w:val="0"/>
                  <w:marRight w:val="0"/>
                  <w:marTop w:val="0"/>
                  <w:marBottom w:val="0"/>
                  <w:divBdr>
                    <w:top w:val="none" w:sz="0" w:space="0" w:color="auto"/>
                    <w:left w:val="none" w:sz="0" w:space="0" w:color="auto"/>
                    <w:bottom w:val="none" w:sz="0" w:space="0" w:color="auto"/>
                    <w:right w:val="none" w:sz="0" w:space="0" w:color="auto"/>
                  </w:divBdr>
                  <w:divsChild>
                    <w:div w:id="1063991076">
                      <w:marLeft w:val="0"/>
                      <w:marRight w:val="0"/>
                      <w:marTop w:val="0"/>
                      <w:marBottom w:val="0"/>
                      <w:divBdr>
                        <w:top w:val="none" w:sz="0" w:space="0" w:color="auto"/>
                        <w:left w:val="none" w:sz="0" w:space="0" w:color="auto"/>
                        <w:bottom w:val="none" w:sz="0" w:space="0" w:color="auto"/>
                        <w:right w:val="none" w:sz="0" w:space="0" w:color="auto"/>
                      </w:divBdr>
                    </w:div>
                  </w:divsChild>
                </w:div>
                <w:div w:id="2067678410">
                  <w:marLeft w:val="0"/>
                  <w:marRight w:val="0"/>
                  <w:marTop w:val="0"/>
                  <w:marBottom w:val="0"/>
                  <w:divBdr>
                    <w:top w:val="none" w:sz="0" w:space="0" w:color="auto"/>
                    <w:left w:val="none" w:sz="0" w:space="0" w:color="auto"/>
                    <w:bottom w:val="none" w:sz="0" w:space="0" w:color="auto"/>
                    <w:right w:val="none" w:sz="0" w:space="0" w:color="auto"/>
                  </w:divBdr>
                  <w:divsChild>
                    <w:div w:id="19989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2492">
          <w:marLeft w:val="0"/>
          <w:marRight w:val="0"/>
          <w:marTop w:val="0"/>
          <w:marBottom w:val="0"/>
          <w:divBdr>
            <w:top w:val="none" w:sz="0" w:space="0" w:color="auto"/>
            <w:left w:val="none" w:sz="0" w:space="0" w:color="auto"/>
            <w:bottom w:val="none" w:sz="0" w:space="0" w:color="auto"/>
            <w:right w:val="none" w:sz="0" w:space="0" w:color="auto"/>
          </w:divBdr>
        </w:div>
        <w:div w:id="1575627395">
          <w:marLeft w:val="0"/>
          <w:marRight w:val="0"/>
          <w:marTop w:val="0"/>
          <w:marBottom w:val="0"/>
          <w:divBdr>
            <w:top w:val="none" w:sz="0" w:space="0" w:color="auto"/>
            <w:left w:val="none" w:sz="0" w:space="0" w:color="auto"/>
            <w:bottom w:val="none" w:sz="0" w:space="0" w:color="auto"/>
            <w:right w:val="none" w:sz="0" w:space="0" w:color="auto"/>
          </w:divBdr>
        </w:div>
        <w:div w:id="1606229429">
          <w:marLeft w:val="0"/>
          <w:marRight w:val="0"/>
          <w:marTop w:val="0"/>
          <w:marBottom w:val="0"/>
          <w:divBdr>
            <w:top w:val="none" w:sz="0" w:space="0" w:color="auto"/>
            <w:left w:val="none" w:sz="0" w:space="0" w:color="auto"/>
            <w:bottom w:val="none" w:sz="0" w:space="0" w:color="auto"/>
            <w:right w:val="none" w:sz="0" w:space="0" w:color="auto"/>
          </w:divBdr>
        </w:div>
        <w:div w:id="1658462273">
          <w:marLeft w:val="0"/>
          <w:marRight w:val="0"/>
          <w:marTop w:val="0"/>
          <w:marBottom w:val="0"/>
          <w:divBdr>
            <w:top w:val="none" w:sz="0" w:space="0" w:color="auto"/>
            <w:left w:val="none" w:sz="0" w:space="0" w:color="auto"/>
            <w:bottom w:val="none" w:sz="0" w:space="0" w:color="auto"/>
            <w:right w:val="none" w:sz="0" w:space="0" w:color="auto"/>
          </w:divBdr>
        </w:div>
        <w:div w:id="1672564755">
          <w:marLeft w:val="0"/>
          <w:marRight w:val="0"/>
          <w:marTop w:val="0"/>
          <w:marBottom w:val="0"/>
          <w:divBdr>
            <w:top w:val="none" w:sz="0" w:space="0" w:color="auto"/>
            <w:left w:val="none" w:sz="0" w:space="0" w:color="auto"/>
            <w:bottom w:val="none" w:sz="0" w:space="0" w:color="auto"/>
            <w:right w:val="none" w:sz="0" w:space="0" w:color="auto"/>
          </w:divBdr>
        </w:div>
        <w:div w:id="1676112926">
          <w:marLeft w:val="0"/>
          <w:marRight w:val="0"/>
          <w:marTop w:val="0"/>
          <w:marBottom w:val="0"/>
          <w:divBdr>
            <w:top w:val="none" w:sz="0" w:space="0" w:color="auto"/>
            <w:left w:val="none" w:sz="0" w:space="0" w:color="auto"/>
            <w:bottom w:val="none" w:sz="0" w:space="0" w:color="auto"/>
            <w:right w:val="none" w:sz="0" w:space="0" w:color="auto"/>
          </w:divBdr>
        </w:div>
        <w:div w:id="1680039899">
          <w:marLeft w:val="0"/>
          <w:marRight w:val="0"/>
          <w:marTop w:val="0"/>
          <w:marBottom w:val="0"/>
          <w:divBdr>
            <w:top w:val="none" w:sz="0" w:space="0" w:color="auto"/>
            <w:left w:val="none" w:sz="0" w:space="0" w:color="auto"/>
            <w:bottom w:val="none" w:sz="0" w:space="0" w:color="auto"/>
            <w:right w:val="none" w:sz="0" w:space="0" w:color="auto"/>
          </w:divBdr>
        </w:div>
        <w:div w:id="1687515723">
          <w:marLeft w:val="0"/>
          <w:marRight w:val="0"/>
          <w:marTop w:val="0"/>
          <w:marBottom w:val="0"/>
          <w:divBdr>
            <w:top w:val="none" w:sz="0" w:space="0" w:color="auto"/>
            <w:left w:val="none" w:sz="0" w:space="0" w:color="auto"/>
            <w:bottom w:val="none" w:sz="0" w:space="0" w:color="auto"/>
            <w:right w:val="none" w:sz="0" w:space="0" w:color="auto"/>
          </w:divBdr>
        </w:div>
        <w:div w:id="1783723187">
          <w:marLeft w:val="0"/>
          <w:marRight w:val="0"/>
          <w:marTop w:val="0"/>
          <w:marBottom w:val="0"/>
          <w:divBdr>
            <w:top w:val="none" w:sz="0" w:space="0" w:color="auto"/>
            <w:left w:val="none" w:sz="0" w:space="0" w:color="auto"/>
            <w:bottom w:val="none" w:sz="0" w:space="0" w:color="auto"/>
            <w:right w:val="none" w:sz="0" w:space="0" w:color="auto"/>
          </w:divBdr>
        </w:div>
        <w:div w:id="1798601248">
          <w:marLeft w:val="0"/>
          <w:marRight w:val="0"/>
          <w:marTop w:val="0"/>
          <w:marBottom w:val="0"/>
          <w:divBdr>
            <w:top w:val="none" w:sz="0" w:space="0" w:color="auto"/>
            <w:left w:val="none" w:sz="0" w:space="0" w:color="auto"/>
            <w:bottom w:val="none" w:sz="0" w:space="0" w:color="auto"/>
            <w:right w:val="none" w:sz="0" w:space="0" w:color="auto"/>
          </w:divBdr>
        </w:div>
        <w:div w:id="1804276435">
          <w:marLeft w:val="0"/>
          <w:marRight w:val="0"/>
          <w:marTop w:val="0"/>
          <w:marBottom w:val="0"/>
          <w:divBdr>
            <w:top w:val="none" w:sz="0" w:space="0" w:color="auto"/>
            <w:left w:val="none" w:sz="0" w:space="0" w:color="auto"/>
            <w:bottom w:val="none" w:sz="0" w:space="0" w:color="auto"/>
            <w:right w:val="none" w:sz="0" w:space="0" w:color="auto"/>
          </w:divBdr>
        </w:div>
        <w:div w:id="1807550361">
          <w:marLeft w:val="0"/>
          <w:marRight w:val="0"/>
          <w:marTop w:val="0"/>
          <w:marBottom w:val="0"/>
          <w:divBdr>
            <w:top w:val="none" w:sz="0" w:space="0" w:color="auto"/>
            <w:left w:val="none" w:sz="0" w:space="0" w:color="auto"/>
            <w:bottom w:val="none" w:sz="0" w:space="0" w:color="auto"/>
            <w:right w:val="none" w:sz="0" w:space="0" w:color="auto"/>
          </w:divBdr>
        </w:div>
        <w:div w:id="1815638307">
          <w:marLeft w:val="0"/>
          <w:marRight w:val="0"/>
          <w:marTop w:val="0"/>
          <w:marBottom w:val="0"/>
          <w:divBdr>
            <w:top w:val="none" w:sz="0" w:space="0" w:color="auto"/>
            <w:left w:val="none" w:sz="0" w:space="0" w:color="auto"/>
            <w:bottom w:val="none" w:sz="0" w:space="0" w:color="auto"/>
            <w:right w:val="none" w:sz="0" w:space="0" w:color="auto"/>
          </w:divBdr>
        </w:div>
        <w:div w:id="1825390356">
          <w:marLeft w:val="0"/>
          <w:marRight w:val="0"/>
          <w:marTop w:val="0"/>
          <w:marBottom w:val="0"/>
          <w:divBdr>
            <w:top w:val="none" w:sz="0" w:space="0" w:color="auto"/>
            <w:left w:val="none" w:sz="0" w:space="0" w:color="auto"/>
            <w:bottom w:val="none" w:sz="0" w:space="0" w:color="auto"/>
            <w:right w:val="none" w:sz="0" w:space="0" w:color="auto"/>
          </w:divBdr>
        </w:div>
        <w:div w:id="1888105853">
          <w:marLeft w:val="0"/>
          <w:marRight w:val="0"/>
          <w:marTop w:val="0"/>
          <w:marBottom w:val="0"/>
          <w:divBdr>
            <w:top w:val="none" w:sz="0" w:space="0" w:color="auto"/>
            <w:left w:val="none" w:sz="0" w:space="0" w:color="auto"/>
            <w:bottom w:val="none" w:sz="0" w:space="0" w:color="auto"/>
            <w:right w:val="none" w:sz="0" w:space="0" w:color="auto"/>
          </w:divBdr>
        </w:div>
        <w:div w:id="2010718026">
          <w:marLeft w:val="0"/>
          <w:marRight w:val="0"/>
          <w:marTop w:val="0"/>
          <w:marBottom w:val="0"/>
          <w:divBdr>
            <w:top w:val="none" w:sz="0" w:space="0" w:color="auto"/>
            <w:left w:val="none" w:sz="0" w:space="0" w:color="auto"/>
            <w:bottom w:val="none" w:sz="0" w:space="0" w:color="auto"/>
            <w:right w:val="none" w:sz="0" w:space="0" w:color="auto"/>
          </w:divBdr>
        </w:div>
        <w:div w:id="2043092526">
          <w:marLeft w:val="0"/>
          <w:marRight w:val="0"/>
          <w:marTop w:val="0"/>
          <w:marBottom w:val="0"/>
          <w:divBdr>
            <w:top w:val="none" w:sz="0" w:space="0" w:color="auto"/>
            <w:left w:val="none" w:sz="0" w:space="0" w:color="auto"/>
            <w:bottom w:val="none" w:sz="0" w:space="0" w:color="auto"/>
            <w:right w:val="none" w:sz="0" w:space="0" w:color="auto"/>
          </w:divBdr>
        </w:div>
        <w:div w:id="2071807370">
          <w:marLeft w:val="0"/>
          <w:marRight w:val="0"/>
          <w:marTop w:val="0"/>
          <w:marBottom w:val="0"/>
          <w:divBdr>
            <w:top w:val="none" w:sz="0" w:space="0" w:color="auto"/>
            <w:left w:val="none" w:sz="0" w:space="0" w:color="auto"/>
            <w:bottom w:val="none" w:sz="0" w:space="0" w:color="auto"/>
            <w:right w:val="none" w:sz="0" w:space="0" w:color="auto"/>
          </w:divBdr>
        </w:div>
        <w:div w:id="2095202040">
          <w:marLeft w:val="0"/>
          <w:marRight w:val="0"/>
          <w:marTop w:val="0"/>
          <w:marBottom w:val="0"/>
          <w:divBdr>
            <w:top w:val="none" w:sz="0" w:space="0" w:color="auto"/>
            <w:left w:val="none" w:sz="0" w:space="0" w:color="auto"/>
            <w:bottom w:val="none" w:sz="0" w:space="0" w:color="auto"/>
            <w:right w:val="none" w:sz="0" w:space="0" w:color="auto"/>
          </w:divBdr>
        </w:div>
        <w:div w:id="2099249398">
          <w:marLeft w:val="0"/>
          <w:marRight w:val="0"/>
          <w:marTop w:val="0"/>
          <w:marBottom w:val="0"/>
          <w:divBdr>
            <w:top w:val="none" w:sz="0" w:space="0" w:color="auto"/>
            <w:left w:val="none" w:sz="0" w:space="0" w:color="auto"/>
            <w:bottom w:val="none" w:sz="0" w:space="0" w:color="auto"/>
            <w:right w:val="none" w:sz="0" w:space="0" w:color="auto"/>
          </w:divBdr>
          <w:divsChild>
            <w:div w:id="325087815">
              <w:marLeft w:val="0"/>
              <w:marRight w:val="0"/>
              <w:marTop w:val="0"/>
              <w:marBottom w:val="0"/>
              <w:divBdr>
                <w:top w:val="none" w:sz="0" w:space="0" w:color="auto"/>
                <w:left w:val="none" w:sz="0" w:space="0" w:color="auto"/>
                <w:bottom w:val="none" w:sz="0" w:space="0" w:color="auto"/>
                <w:right w:val="none" w:sz="0" w:space="0" w:color="auto"/>
              </w:divBdr>
            </w:div>
            <w:div w:id="1156264563">
              <w:marLeft w:val="0"/>
              <w:marRight w:val="0"/>
              <w:marTop w:val="0"/>
              <w:marBottom w:val="0"/>
              <w:divBdr>
                <w:top w:val="none" w:sz="0" w:space="0" w:color="auto"/>
                <w:left w:val="none" w:sz="0" w:space="0" w:color="auto"/>
                <w:bottom w:val="none" w:sz="0" w:space="0" w:color="auto"/>
                <w:right w:val="none" w:sz="0" w:space="0" w:color="auto"/>
              </w:divBdr>
            </w:div>
            <w:div w:id="1501000177">
              <w:marLeft w:val="0"/>
              <w:marRight w:val="0"/>
              <w:marTop w:val="0"/>
              <w:marBottom w:val="0"/>
              <w:divBdr>
                <w:top w:val="none" w:sz="0" w:space="0" w:color="auto"/>
                <w:left w:val="none" w:sz="0" w:space="0" w:color="auto"/>
                <w:bottom w:val="none" w:sz="0" w:space="0" w:color="auto"/>
                <w:right w:val="none" w:sz="0" w:space="0" w:color="auto"/>
              </w:divBdr>
            </w:div>
            <w:div w:id="2018920505">
              <w:marLeft w:val="0"/>
              <w:marRight w:val="0"/>
              <w:marTop w:val="0"/>
              <w:marBottom w:val="0"/>
              <w:divBdr>
                <w:top w:val="none" w:sz="0" w:space="0" w:color="auto"/>
                <w:left w:val="none" w:sz="0" w:space="0" w:color="auto"/>
                <w:bottom w:val="none" w:sz="0" w:space="0" w:color="auto"/>
                <w:right w:val="none" w:sz="0" w:space="0" w:color="auto"/>
              </w:divBdr>
            </w:div>
            <w:div w:id="2049913519">
              <w:marLeft w:val="0"/>
              <w:marRight w:val="0"/>
              <w:marTop w:val="0"/>
              <w:marBottom w:val="0"/>
              <w:divBdr>
                <w:top w:val="none" w:sz="0" w:space="0" w:color="auto"/>
                <w:left w:val="none" w:sz="0" w:space="0" w:color="auto"/>
                <w:bottom w:val="none" w:sz="0" w:space="0" w:color="auto"/>
                <w:right w:val="none" w:sz="0" w:space="0" w:color="auto"/>
              </w:divBdr>
            </w:div>
          </w:divsChild>
        </w:div>
        <w:div w:id="2123568969">
          <w:marLeft w:val="0"/>
          <w:marRight w:val="0"/>
          <w:marTop w:val="0"/>
          <w:marBottom w:val="0"/>
          <w:divBdr>
            <w:top w:val="none" w:sz="0" w:space="0" w:color="auto"/>
            <w:left w:val="none" w:sz="0" w:space="0" w:color="auto"/>
            <w:bottom w:val="none" w:sz="0" w:space="0" w:color="auto"/>
            <w:right w:val="none" w:sz="0" w:space="0" w:color="auto"/>
          </w:divBdr>
        </w:div>
      </w:divsChild>
    </w:div>
    <w:div w:id="454645324">
      <w:bodyDiv w:val="1"/>
      <w:marLeft w:val="0"/>
      <w:marRight w:val="0"/>
      <w:marTop w:val="0"/>
      <w:marBottom w:val="0"/>
      <w:divBdr>
        <w:top w:val="none" w:sz="0" w:space="0" w:color="auto"/>
        <w:left w:val="none" w:sz="0" w:space="0" w:color="auto"/>
        <w:bottom w:val="none" w:sz="0" w:space="0" w:color="auto"/>
        <w:right w:val="none" w:sz="0" w:space="0" w:color="auto"/>
      </w:divBdr>
    </w:div>
    <w:div w:id="464660556">
      <w:bodyDiv w:val="1"/>
      <w:marLeft w:val="0"/>
      <w:marRight w:val="0"/>
      <w:marTop w:val="0"/>
      <w:marBottom w:val="0"/>
      <w:divBdr>
        <w:top w:val="none" w:sz="0" w:space="0" w:color="auto"/>
        <w:left w:val="none" w:sz="0" w:space="0" w:color="auto"/>
        <w:bottom w:val="none" w:sz="0" w:space="0" w:color="auto"/>
        <w:right w:val="none" w:sz="0" w:space="0" w:color="auto"/>
      </w:divBdr>
    </w:div>
    <w:div w:id="491917745">
      <w:bodyDiv w:val="1"/>
      <w:marLeft w:val="0"/>
      <w:marRight w:val="0"/>
      <w:marTop w:val="0"/>
      <w:marBottom w:val="0"/>
      <w:divBdr>
        <w:top w:val="none" w:sz="0" w:space="0" w:color="auto"/>
        <w:left w:val="none" w:sz="0" w:space="0" w:color="auto"/>
        <w:bottom w:val="none" w:sz="0" w:space="0" w:color="auto"/>
        <w:right w:val="none" w:sz="0" w:space="0" w:color="auto"/>
      </w:divBdr>
      <w:divsChild>
        <w:div w:id="1756197810">
          <w:marLeft w:val="0"/>
          <w:marRight w:val="0"/>
          <w:marTop w:val="0"/>
          <w:marBottom w:val="0"/>
          <w:divBdr>
            <w:top w:val="none" w:sz="0" w:space="0" w:color="auto"/>
            <w:left w:val="none" w:sz="0" w:space="0" w:color="auto"/>
            <w:bottom w:val="none" w:sz="0" w:space="0" w:color="auto"/>
            <w:right w:val="none" w:sz="0" w:space="0" w:color="auto"/>
          </w:divBdr>
          <w:divsChild>
            <w:div w:id="555705233">
              <w:marLeft w:val="0"/>
              <w:marRight w:val="0"/>
              <w:marTop w:val="0"/>
              <w:marBottom w:val="0"/>
              <w:divBdr>
                <w:top w:val="none" w:sz="0" w:space="0" w:color="auto"/>
                <w:left w:val="none" w:sz="0" w:space="0" w:color="auto"/>
                <w:bottom w:val="none" w:sz="0" w:space="0" w:color="auto"/>
                <w:right w:val="none" w:sz="0" w:space="0" w:color="auto"/>
              </w:divBdr>
              <w:divsChild>
                <w:div w:id="1184705139">
                  <w:marLeft w:val="0"/>
                  <w:marRight w:val="0"/>
                  <w:marTop w:val="0"/>
                  <w:marBottom w:val="0"/>
                  <w:divBdr>
                    <w:top w:val="none" w:sz="0" w:space="0" w:color="auto"/>
                    <w:left w:val="none" w:sz="0" w:space="0" w:color="auto"/>
                    <w:bottom w:val="none" w:sz="0" w:space="0" w:color="auto"/>
                    <w:right w:val="none" w:sz="0" w:space="0" w:color="auto"/>
                  </w:divBdr>
                  <w:divsChild>
                    <w:div w:id="522287478">
                      <w:marLeft w:val="0"/>
                      <w:marRight w:val="0"/>
                      <w:marTop w:val="0"/>
                      <w:marBottom w:val="0"/>
                      <w:divBdr>
                        <w:top w:val="none" w:sz="0" w:space="0" w:color="auto"/>
                        <w:left w:val="none" w:sz="0" w:space="0" w:color="auto"/>
                        <w:bottom w:val="none" w:sz="0" w:space="0" w:color="auto"/>
                        <w:right w:val="none" w:sz="0" w:space="0" w:color="auto"/>
                      </w:divBdr>
                      <w:divsChild>
                        <w:div w:id="1303733122">
                          <w:marLeft w:val="0"/>
                          <w:marRight w:val="0"/>
                          <w:marTop w:val="0"/>
                          <w:marBottom w:val="0"/>
                          <w:divBdr>
                            <w:top w:val="none" w:sz="0" w:space="0" w:color="auto"/>
                            <w:left w:val="none" w:sz="0" w:space="0" w:color="auto"/>
                            <w:bottom w:val="none" w:sz="0" w:space="0" w:color="auto"/>
                            <w:right w:val="none" w:sz="0" w:space="0" w:color="auto"/>
                          </w:divBdr>
                          <w:divsChild>
                            <w:div w:id="1942759479">
                              <w:marLeft w:val="0"/>
                              <w:marRight w:val="0"/>
                              <w:marTop w:val="0"/>
                              <w:marBottom w:val="0"/>
                              <w:divBdr>
                                <w:top w:val="none" w:sz="0" w:space="0" w:color="auto"/>
                                <w:left w:val="none" w:sz="0" w:space="0" w:color="auto"/>
                                <w:bottom w:val="none" w:sz="0" w:space="0" w:color="auto"/>
                                <w:right w:val="none" w:sz="0" w:space="0" w:color="auto"/>
                              </w:divBdr>
                              <w:divsChild>
                                <w:div w:id="4062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268696">
      <w:bodyDiv w:val="1"/>
      <w:marLeft w:val="0"/>
      <w:marRight w:val="0"/>
      <w:marTop w:val="0"/>
      <w:marBottom w:val="0"/>
      <w:divBdr>
        <w:top w:val="none" w:sz="0" w:space="0" w:color="auto"/>
        <w:left w:val="none" w:sz="0" w:space="0" w:color="auto"/>
        <w:bottom w:val="none" w:sz="0" w:space="0" w:color="auto"/>
        <w:right w:val="none" w:sz="0" w:space="0" w:color="auto"/>
      </w:divBdr>
    </w:div>
    <w:div w:id="503084102">
      <w:bodyDiv w:val="1"/>
      <w:marLeft w:val="0"/>
      <w:marRight w:val="0"/>
      <w:marTop w:val="0"/>
      <w:marBottom w:val="0"/>
      <w:divBdr>
        <w:top w:val="none" w:sz="0" w:space="0" w:color="auto"/>
        <w:left w:val="none" w:sz="0" w:space="0" w:color="auto"/>
        <w:bottom w:val="none" w:sz="0" w:space="0" w:color="auto"/>
        <w:right w:val="none" w:sz="0" w:space="0" w:color="auto"/>
      </w:divBdr>
      <w:divsChild>
        <w:div w:id="1961953428">
          <w:marLeft w:val="0"/>
          <w:marRight w:val="0"/>
          <w:marTop w:val="0"/>
          <w:marBottom w:val="0"/>
          <w:divBdr>
            <w:top w:val="none" w:sz="0" w:space="0" w:color="auto"/>
            <w:left w:val="none" w:sz="0" w:space="0" w:color="auto"/>
            <w:bottom w:val="none" w:sz="0" w:space="0" w:color="auto"/>
            <w:right w:val="none" w:sz="0" w:space="0" w:color="auto"/>
          </w:divBdr>
          <w:divsChild>
            <w:div w:id="185870425">
              <w:marLeft w:val="0"/>
              <w:marRight w:val="0"/>
              <w:marTop w:val="0"/>
              <w:marBottom w:val="0"/>
              <w:divBdr>
                <w:top w:val="none" w:sz="0" w:space="0" w:color="auto"/>
                <w:left w:val="none" w:sz="0" w:space="0" w:color="auto"/>
                <w:bottom w:val="none" w:sz="0" w:space="0" w:color="auto"/>
                <w:right w:val="none" w:sz="0" w:space="0" w:color="auto"/>
              </w:divBdr>
              <w:divsChild>
                <w:div w:id="1416781080">
                  <w:marLeft w:val="0"/>
                  <w:marRight w:val="0"/>
                  <w:marTop w:val="0"/>
                  <w:marBottom w:val="0"/>
                  <w:divBdr>
                    <w:top w:val="none" w:sz="0" w:space="0" w:color="auto"/>
                    <w:left w:val="none" w:sz="0" w:space="0" w:color="auto"/>
                    <w:bottom w:val="none" w:sz="0" w:space="0" w:color="auto"/>
                    <w:right w:val="none" w:sz="0" w:space="0" w:color="auto"/>
                  </w:divBdr>
                </w:div>
              </w:divsChild>
            </w:div>
            <w:div w:id="351610555">
              <w:marLeft w:val="0"/>
              <w:marRight w:val="0"/>
              <w:marTop w:val="0"/>
              <w:marBottom w:val="0"/>
              <w:divBdr>
                <w:top w:val="none" w:sz="0" w:space="0" w:color="auto"/>
                <w:left w:val="none" w:sz="0" w:space="0" w:color="auto"/>
                <w:bottom w:val="none" w:sz="0" w:space="0" w:color="auto"/>
                <w:right w:val="none" w:sz="0" w:space="0" w:color="auto"/>
              </w:divBdr>
              <w:divsChild>
                <w:div w:id="1125469493">
                  <w:marLeft w:val="0"/>
                  <w:marRight w:val="0"/>
                  <w:marTop w:val="0"/>
                  <w:marBottom w:val="0"/>
                  <w:divBdr>
                    <w:top w:val="none" w:sz="0" w:space="0" w:color="auto"/>
                    <w:left w:val="none" w:sz="0" w:space="0" w:color="auto"/>
                    <w:bottom w:val="none" w:sz="0" w:space="0" w:color="auto"/>
                    <w:right w:val="none" w:sz="0" w:space="0" w:color="auto"/>
                  </w:divBdr>
                </w:div>
              </w:divsChild>
            </w:div>
            <w:div w:id="733044419">
              <w:marLeft w:val="0"/>
              <w:marRight w:val="0"/>
              <w:marTop w:val="0"/>
              <w:marBottom w:val="0"/>
              <w:divBdr>
                <w:top w:val="none" w:sz="0" w:space="0" w:color="auto"/>
                <w:left w:val="none" w:sz="0" w:space="0" w:color="auto"/>
                <w:bottom w:val="none" w:sz="0" w:space="0" w:color="auto"/>
                <w:right w:val="none" w:sz="0" w:space="0" w:color="auto"/>
              </w:divBdr>
              <w:divsChild>
                <w:div w:id="422192091">
                  <w:marLeft w:val="0"/>
                  <w:marRight w:val="0"/>
                  <w:marTop w:val="0"/>
                  <w:marBottom w:val="0"/>
                  <w:divBdr>
                    <w:top w:val="none" w:sz="0" w:space="0" w:color="auto"/>
                    <w:left w:val="none" w:sz="0" w:space="0" w:color="auto"/>
                    <w:bottom w:val="none" w:sz="0" w:space="0" w:color="auto"/>
                    <w:right w:val="none" w:sz="0" w:space="0" w:color="auto"/>
                  </w:divBdr>
                </w:div>
              </w:divsChild>
            </w:div>
            <w:div w:id="825436604">
              <w:marLeft w:val="0"/>
              <w:marRight w:val="0"/>
              <w:marTop w:val="0"/>
              <w:marBottom w:val="0"/>
              <w:divBdr>
                <w:top w:val="none" w:sz="0" w:space="0" w:color="auto"/>
                <w:left w:val="none" w:sz="0" w:space="0" w:color="auto"/>
                <w:bottom w:val="none" w:sz="0" w:space="0" w:color="auto"/>
                <w:right w:val="none" w:sz="0" w:space="0" w:color="auto"/>
              </w:divBdr>
              <w:divsChild>
                <w:div w:id="1869566166">
                  <w:marLeft w:val="0"/>
                  <w:marRight w:val="0"/>
                  <w:marTop w:val="0"/>
                  <w:marBottom w:val="0"/>
                  <w:divBdr>
                    <w:top w:val="none" w:sz="0" w:space="0" w:color="auto"/>
                    <w:left w:val="none" w:sz="0" w:space="0" w:color="auto"/>
                    <w:bottom w:val="none" w:sz="0" w:space="0" w:color="auto"/>
                    <w:right w:val="none" w:sz="0" w:space="0" w:color="auto"/>
                  </w:divBdr>
                </w:div>
              </w:divsChild>
            </w:div>
            <w:div w:id="1562401574">
              <w:marLeft w:val="0"/>
              <w:marRight w:val="0"/>
              <w:marTop w:val="0"/>
              <w:marBottom w:val="0"/>
              <w:divBdr>
                <w:top w:val="none" w:sz="0" w:space="0" w:color="auto"/>
                <w:left w:val="none" w:sz="0" w:space="0" w:color="auto"/>
                <w:bottom w:val="none" w:sz="0" w:space="0" w:color="auto"/>
                <w:right w:val="none" w:sz="0" w:space="0" w:color="auto"/>
              </w:divBdr>
              <w:divsChild>
                <w:div w:id="322437683">
                  <w:marLeft w:val="0"/>
                  <w:marRight w:val="0"/>
                  <w:marTop w:val="0"/>
                  <w:marBottom w:val="0"/>
                  <w:divBdr>
                    <w:top w:val="none" w:sz="0" w:space="0" w:color="auto"/>
                    <w:left w:val="none" w:sz="0" w:space="0" w:color="auto"/>
                    <w:bottom w:val="none" w:sz="0" w:space="0" w:color="auto"/>
                    <w:right w:val="none" w:sz="0" w:space="0" w:color="auto"/>
                  </w:divBdr>
                </w:div>
              </w:divsChild>
            </w:div>
            <w:div w:id="1717896360">
              <w:marLeft w:val="0"/>
              <w:marRight w:val="0"/>
              <w:marTop w:val="0"/>
              <w:marBottom w:val="0"/>
              <w:divBdr>
                <w:top w:val="none" w:sz="0" w:space="0" w:color="auto"/>
                <w:left w:val="none" w:sz="0" w:space="0" w:color="auto"/>
                <w:bottom w:val="none" w:sz="0" w:space="0" w:color="auto"/>
                <w:right w:val="none" w:sz="0" w:space="0" w:color="auto"/>
              </w:divBdr>
              <w:divsChild>
                <w:div w:id="1551187571">
                  <w:marLeft w:val="0"/>
                  <w:marRight w:val="0"/>
                  <w:marTop w:val="0"/>
                  <w:marBottom w:val="0"/>
                  <w:divBdr>
                    <w:top w:val="none" w:sz="0" w:space="0" w:color="auto"/>
                    <w:left w:val="none" w:sz="0" w:space="0" w:color="auto"/>
                    <w:bottom w:val="none" w:sz="0" w:space="0" w:color="auto"/>
                    <w:right w:val="none" w:sz="0" w:space="0" w:color="auto"/>
                  </w:divBdr>
                </w:div>
              </w:divsChild>
            </w:div>
            <w:div w:id="1770659517">
              <w:marLeft w:val="0"/>
              <w:marRight w:val="0"/>
              <w:marTop w:val="0"/>
              <w:marBottom w:val="0"/>
              <w:divBdr>
                <w:top w:val="none" w:sz="0" w:space="0" w:color="auto"/>
                <w:left w:val="none" w:sz="0" w:space="0" w:color="auto"/>
                <w:bottom w:val="none" w:sz="0" w:space="0" w:color="auto"/>
                <w:right w:val="none" w:sz="0" w:space="0" w:color="auto"/>
              </w:divBdr>
              <w:divsChild>
                <w:div w:id="17328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6027">
      <w:bodyDiv w:val="1"/>
      <w:marLeft w:val="0"/>
      <w:marRight w:val="0"/>
      <w:marTop w:val="0"/>
      <w:marBottom w:val="0"/>
      <w:divBdr>
        <w:top w:val="none" w:sz="0" w:space="0" w:color="auto"/>
        <w:left w:val="none" w:sz="0" w:space="0" w:color="auto"/>
        <w:bottom w:val="none" w:sz="0" w:space="0" w:color="auto"/>
        <w:right w:val="none" w:sz="0" w:space="0" w:color="auto"/>
      </w:divBdr>
    </w:div>
    <w:div w:id="542326078">
      <w:bodyDiv w:val="1"/>
      <w:marLeft w:val="0"/>
      <w:marRight w:val="0"/>
      <w:marTop w:val="0"/>
      <w:marBottom w:val="0"/>
      <w:divBdr>
        <w:top w:val="none" w:sz="0" w:space="0" w:color="auto"/>
        <w:left w:val="none" w:sz="0" w:space="0" w:color="auto"/>
        <w:bottom w:val="none" w:sz="0" w:space="0" w:color="auto"/>
        <w:right w:val="none" w:sz="0" w:space="0" w:color="auto"/>
      </w:divBdr>
    </w:div>
    <w:div w:id="572397468">
      <w:bodyDiv w:val="1"/>
      <w:marLeft w:val="0"/>
      <w:marRight w:val="0"/>
      <w:marTop w:val="0"/>
      <w:marBottom w:val="0"/>
      <w:divBdr>
        <w:top w:val="none" w:sz="0" w:space="0" w:color="auto"/>
        <w:left w:val="none" w:sz="0" w:space="0" w:color="auto"/>
        <w:bottom w:val="none" w:sz="0" w:space="0" w:color="auto"/>
        <w:right w:val="none" w:sz="0" w:space="0" w:color="auto"/>
      </w:divBdr>
      <w:divsChild>
        <w:div w:id="2136947320">
          <w:marLeft w:val="0"/>
          <w:marRight w:val="0"/>
          <w:marTop w:val="0"/>
          <w:marBottom w:val="0"/>
          <w:divBdr>
            <w:top w:val="none" w:sz="0" w:space="0" w:color="auto"/>
            <w:left w:val="none" w:sz="0" w:space="0" w:color="auto"/>
            <w:bottom w:val="none" w:sz="0" w:space="0" w:color="auto"/>
            <w:right w:val="none" w:sz="0" w:space="0" w:color="auto"/>
          </w:divBdr>
          <w:divsChild>
            <w:div w:id="195627374">
              <w:marLeft w:val="0"/>
              <w:marRight w:val="0"/>
              <w:marTop w:val="0"/>
              <w:marBottom w:val="0"/>
              <w:divBdr>
                <w:top w:val="none" w:sz="0" w:space="0" w:color="auto"/>
                <w:left w:val="none" w:sz="0" w:space="0" w:color="auto"/>
                <w:bottom w:val="none" w:sz="0" w:space="0" w:color="auto"/>
                <w:right w:val="none" w:sz="0" w:space="0" w:color="auto"/>
              </w:divBdr>
              <w:divsChild>
                <w:div w:id="798492379">
                  <w:marLeft w:val="0"/>
                  <w:marRight w:val="0"/>
                  <w:marTop w:val="0"/>
                  <w:marBottom w:val="0"/>
                  <w:divBdr>
                    <w:top w:val="none" w:sz="0" w:space="0" w:color="auto"/>
                    <w:left w:val="none" w:sz="0" w:space="0" w:color="auto"/>
                    <w:bottom w:val="none" w:sz="0" w:space="0" w:color="auto"/>
                    <w:right w:val="none" w:sz="0" w:space="0" w:color="auto"/>
                  </w:divBdr>
                </w:div>
              </w:divsChild>
            </w:div>
            <w:div w:id="774599087">
              <w:marLeft w:val="0"/>
              <w:marRight w:val="0"/>
              <w:marTop w:val="0"/>
              <w:marBottom w:val="0"/>
              <w:divBdr>
                <w:top w:val="none" w:sz="0" w:space="0" w:color="auto"/>
                <w:left w:val="none" w:sz="0" w:space="0" w:color="auto"/>
                <w:bottom w:val="none" w:sz="0" w:space="0" w:color="auto"/>
                <w:right w:val="none" w:sz="0" w:space="0" w:color="auto"/>
              </w:divBdr>
              <w:divsChild>
                <w:div w:id="711808911">
                  <w:marLeft w:val="0"/>
                  <w:marRight w:val="0"/>
                  <w:marTop w:val="0"/>
                  <w:marBottom w:val="0"/>
                  <w:divBdr>
                    <w:top w:val="none" w:sz="0" w:space="0" w:color="auto"/>
                    <w:left w:val="none" w:sz="0" w:space="0" w:color="auto"/>
                    <w:bottom w:val="none" w:sz="0" w:space="0" w:color="auto"/>
                    <w:right w:val="none" w:sz="0" w:space="0" w:color="auto"/>
                  </w:divBdr>
                </w:div>
              </w:divsChild>
            </w:div>
            <w:div w:id="1135561735">
              <w:marLeft w:val="0"/>
              <w:marRight w:val="0"/>
              <w:marTop w:val="0"/>
              <w:marBottom w:val="0"/>
              <w:divBdr>
                <w:top w:val="none" w:sz="0" w:space="0" w:color="auto"/>
                <w:left w:val="none" w:sz="0" w:space="0" w:color="auto"/>
                <w:bottom w:val="none" w:sz="0" w:space="0" w:color="auto"/>
                <w:right w:val="none" w:sz="0" w:space="0" w:color="auto"/>
              </w:divBdr>
              <w:divsChild>
                <w:div w:id="1867522192">
                  <w:marLeft w:val="0"/>
                  <w:marRight w:val="0"/>
                  <w:marTop w:val="0"/>
                  <w:marBottom w:val="0"/>
                  <w:divBdr>
                    <w:top w:val="none" w:sz="0" w:space="0" w:color="auto"/>
                    <w:left w:val="none" w:sz="0" w:space="0" w:color="auto"/>
                    <w:bottom w:val="none" w:sz="0" w:space="0" w:color="auto"/>
                    <w:right w:val="none" w:sz="0" w:space="0" w:color="auto"/>
                  </w:divBdr>
                </w:div>
              </w:divsChild>
            </w:div>
            <w:div w:id="1317144732">
              <w:marLeft w:val="0"/>
              <w:marRight w:val="0"/>
              <w:marTop w:val="0"/>
              <w:marBottom w:val="0"/>
              <w:divBdr>
                <w:top w:val="none" w:sz="0" w:space="0" w:color="auto"/>
                <w:left w:val="none" w:sz="0" w:space="0" w:color="auto"/>
                <w:bottom w:val="none" w:sz="0" w:space="0" w:color="auto"/>
                <w:right w:val="none" w:sz="0" w:space="0" w:color="auto"/>
              </w:divBdr>
              <w:divsChild>
                <w:div w:id="1603807230">
                  <w:marLeft w:val="0"/>
                  <w:marRight w:val="0"/>
                  <w:marTop w:val="0"/>
                  <w:marBottom w:val="0"/>
                  <w:divBdr>
                    <w:top w:val="none" w:sz="0" w:space="0" w:color="auto"/>
                    <w:left w:val="none" w:sz="0" w:space="0" w:color="auto"/>
                    <w:bottom w:val="none" w:sz="0" w:space="0" w:color="auto"/>
                    <w:right w:val="none" w:sz="0" w:space="0" w:color="auto"/>
                  </w:divBdr>
                </w:div>
              </w:divsChild>
            </w:div>
            <w:div w:id="1348172329">
              <w:marLeft w:val="0"/>
              <w:marRight w:val="0"/>
              <w:marTop w:val="0"/>
              <w:marBottom w:val="0"/>
              <w:divBdr>
                <w:top w:val="none" w:sz="0" w:space="0" w:color="auto"/>
                <w:left w:val="none" w:sz="0" w:space="0" w:color="auto"/>
                <w:bottom w:val="none" w:sz="0" w:space="0" w:color="auto"/>
                <w:right w:val="none" w:sz="0" w:space="0" w:color="auto"/>
              </w:divBdr>
              <w:divsChild>
                <w:div w:id="1145270712">
                  <w:marLeft w:val="0"/>
                  <w:marRight w:val="0"/>
                  <w:marTop w:val="0"/>
                  <w:marBottom w:val="0"/>
                  <w:divBdr>
                    <w:top w:val="none" w:sz="0" w:space="0" w:color="auto"/>
                    <w:left w:val="none" w:sz="0" w:space="0" w:color="auto"/>
                    <w:bottom w:val="none" w:sz="0" w:space="0" w:color="auto"/>
                    <w:right w:val="none" w:sz="0" w:space="0" w:color="auto"/>
                  </w:divBdr>
                </w:div>
              </w:divsChild>
            </w:div>
            <w:div w:id="1660495939">
              <w:marLeft w:val="0"/>
              <w:marRight w:val="0"/>
              <w:marTop w:val="0"/>
              <w:marBottom w:val="0"/>
              <w:divBdr>
                <w:top w:val="none" w:sz="0" w:space="0" w:color="auto"/>
                <w:left w:val="none" w:sz="0" w:space="0" w:color="auto"/>
                <w:bottom w:val="none" w:sz="0" w:space="0" w:color="auto"/>
                <w:right w:val="none" w:sz="0" w:space="0" w:color="auto"/>
              </w:divBdr>
              <w:divsChild>
                <w:div w:id="10574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8381">
      <w:bodyDiv w:val="1"/>
      <w:marLeft w:val="0"/>
      <w:marRight w:val="0"/>
      <w:marTop w:val="0"/>
      <w:marBottom w:val="0"/>
      <w:divBdr>
        <w:top w:val="none" w:sz="0" w:space="0" w:color="auto"/>
        <w:left w:val="none" w:sz="0" w:space="0" w:color="auto"/>
        <w:bottom w:val="none" w:sz="0" w:space="0" w:color="auto"/>
        <w:right w:val="none" w:sz="0" w:space="0" w:color="auto"/>
      </w:divBdr>
      <w:divsChild>
        <w:div w:id="2015259937">
          <w:marLeft w:val="0"/>
          <w:marRight w:val="0"/>
          <w:marTop w:val="0"/>
          <w:marBottom w:val="0"/>
          <w:divBdr>
            <w:top w:val="none" w:sz="0" w:space="0" w:color="auto"/>
            <w:left w:val="none" w:sz="0" w:space="0" w:color="auto"/>
            <w:bottom w:val="none" w:sz="0" w:space="0" w:color="auto"/>
            <w:right w:val="none" w:sz="0" w:space="0" w:color="auto"/>
          </w:divBdr>
          <w:divsChild>
            <w:div w:id="1256204300">
              <w:marLeft w:val="0"/>
              <w:marRight w:val="0"/>
              <w:marTop w:val="0"/>
              <w:marBottom w:val="0"/>
              <w:divBdr>
                <w:top w:val="none" w:sz="0" w:space="0" w:color="auto"/>
                <w:left w:val="none" w:sz="0" w:space="0" w:color="auto"/>
                <w:bottom w:val="none" w:sz="0" w:space="0" w:color="auto"/>
                <w:right w:val="none" w:sz="0" w:space="0" w:color="auto"/>
              </w:divBdr>
              <w:divsChild>
                <w:div w:id="10121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74225">
      <w:bodyDiv w:val="1"/>
      <w:marLeft w:val="0"/>
      <w:marRight w:val="0"/>
      <w:marTop w:val="0"/>
      <w:marBottom w:val="0"/>
      <w:divBdr>
        <w:top w:val="none" w:sz="0" w:space="0" w:color="auto"/>
        <w:left w:val="none" w:sz="0" w:space="0" w:color="auto"/>
        <w:bottom w:val="none" w:sz="0" w:space="0" w:color="auto"/>
        <w:right w:val="none" w:sz="0" w:space="0" w:color="auto"/>
      </w:divBdr>
      <w:divsChild>
        <w:div w:id="1508204745">
          <w:marLeft w:val="0"/>
          <w:marRight w:val="0"/>
          <w:marTop w:val="0"/>
          <w:marBottom w:val="0"/>
          <w:divBdr>
            <w:top w:val="none" w:sz="0" w:space="0" w:color="auto"/>
            <w:left w:val="none" w:sz="0" w:space="0" w:color="auto"/>
            <w:bottom w:val="none" w:sz="0" w:space="0" w:color="auto"/>
            <w:right w:val="none" w:sz="0" w:space="0" w:color="auto"/>
          </w:divBdr>
          <w:divsChild>
            <w:div w:id="131212770">
              <w:marLeft w:val="0"/>
              <w:marRight w:val="0"/>
              <w:marTop w:val="0"/>
              <w:marBottom w:val="0"/>
              <w:divBdr>
                <w:top w:val="none" w:sz="0" w:space="0" w:color="auto"/>
                <w:left w:val="none" w:sz="0" w:space="0" w:color="auto"/>
                <w:bottom w:val="none" w:sz="0" w:space="0" w:color="auto"/>
                <w:right w:val="none" w:sz="0" w:space="0" w:color="auto"/>
              </w:divBdr>
              <w:divsChild>
                <w:div w:id="135609362">
                  <w:marLeft w:val="0"/>
                  <w:marRight w:val="0"/>
                  <w:marTop w:val="0"/>
                  <w:marBottom w:val="0"/>
                  <w:divBdr>
                    <w:top w:val="none" w:sz="0" w:space="0" w:color="auto"/>
                    <w:left w:val="none" w:sz="0" w:space="0" w:color="auto"/>
                    <w:bottom w:val="none" w:sz="0" w:space="0" w:color="auto"/>
                    <w:right w:val="none" w:sz="0" w:space="0" w:color="auto"/>
                  </w:divBdr>
                  <w:divsChild>
                    <w:div w:id="1194345076">
                      <w:marLeft w:val="0"/>
                      <w:marRight w:val="0"/>
                      <w:marTop w:val="0"/>
                      <w:marBottom w:val="0"/>
                      <w:divBdr>
                        <w:top w:val="none" w:sz="0" w:space="0" w:color="auto"/>
                        <w:left w:val="none" w:sz="0" w:space="0" w:color="auto"/>
                        <w:bottom w:val="none" w:sz="0" w:space="0" w:color="auto"/>
                        <w:right w:val="none" w:sz="0" w:space="0" w:color="auto"/>
                      </w:divBdr>
                      <w:divsChild>
                        <w:div w:id="458954875">
                          <w:marLeft w:val="0"/>
                          <w:marRight w:val="0"/>
                          <w:marTop w:val="0"/>
                          <w:marBottom w:val="0"/>
                          <w:divBdr>
                            <w:top w:val="none" w:sz="0" w:space="0" w:color="auto"/>
                            <w:left w:val="none" w:sz="0" w:space="0" w:color="auto"/>
                            <w:bottom w:val="none" w:sz="0" w:space="0" w:color="auto"/>
                            <w:right w:val="none" w:sz="0" w:space="0" w:color="auto"/>
                          </w:divBdr>
                          <w:divsChild>
                            <w:div w:id="2116168064">
                              <w:marLeft w:val="0"/>
                              <w:marRight w:val="0"/>
                              <w:marTop w:val="0"/>
                              <w:marBottom w:val="0"/>
                              <w:divBdr>
                                <w:top w:val="none" w:sz="0" w:space="0" w:color="auto"/>
                                <w:left w:val="none" w:sz="0" w:space="0" w:color="auto"/>
                                <w:bottom w:val="none" w:sz="0" w:space="0" w:color="auto"/>
                                <w:right w:val="none" w:sz="0" w:space="0" w:color="auto"/>
                              </w:divBdr>
                              <w:divsChild>
                                <w:div w:id="41327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001517">
      <w:bodyDiv w:val="1"/>
      <w:marLeft w:val="0"/>
      <w:marRight w:val="0"/>
      <w:marTop w:val="0"/>
      <w:marBottom w:val="0"/>
      <w:divBdr>
        <w:top w:val="none" w:sz="0" w:space="0" w:color="auto"/>
        <w:left w:val="none" w:sz="0" w:space="0" w:color="auto"/>
        <w:bottom w:val="none" w:sz="0" w:space="0" w:color="auto"/>
        <w:right w:val="none" w:sz="0" w:space="0" w:color="auto"/>
      </w:divBdr>
    </w:div>
    <w:div w:id="640429098">
      <w:bodyDiv w:val="1"/>
      <w:marLeft w:val="0"/>
      <w:marRight w:val="0"/>
      <w:marTop w:val="0"/>
      <w:marBottom w:val="0"/>
      <w:divBdr>
        <w:top w:val="none" w:sz="0" w:space="0" w:color="auto"/>
        <w:left w:val="none" w:sz="0" w:space="0" w:color="auto"/>
        <w:bottom w:val="none" w:sz="0" w:space="0" w:color="auto"/>
        <w:right w:val="none" w:sz="0" w:space="0" w:color="auto"/>
      </w:divBdr>
      <w:divsChild>
        <w:div w:id="1308166813">
          <w:marLeft w:val="0"/>
          <w:marRight w:val="0"/>
          <w:marTop w:val="0"/>
          <w:marBottom w:val="0"/>
          <w:divBdr>
            <w:top w:val="none" w:sz="0" w:space="0" w:color="auto"/>
            <w:left w:val="none" w:sz="0" w:space="0" w:color="auto"/>
            <w:bottom w:val="none" w:sz="0" w:space="0" w:color="auto"/>
            <w:right w:val="none" w:sz="0" w:space="0" w:color="auto"/>
          </w:divBdr>
          <w:divsChild>
            <w:div w:id="1099443990">
              <w:marLeft w:val="0"/>
              <w:marRight w:val="0"/>
              <w:marTop w:val="0"/>
              <w:marBottom w:val="0"/>
              <w:divBdr>
                <w:top w:val="none" w:sz="0" w:space="0" w:color="auto"/>
                <w:left w:val="none" w:sz="0" w:space="0" w:color="auto"/>
                <w:bottom w:val="none" w:sz="0" w:space="0" w:color="auto"/>
                <w:right w:val="none" w:sz="0" w:space="0" w:color="auto"/>
              </w:divBdr>
              <w:divsChild>
                <w:div w:id="102505839">
                  <w:marLeft w:val="0"/>
                  <w:marRight w:val="0"/>
                  <w:marTop w:val="0"/>
                  <w:marBottom w:val="0"/>
                  <w:divBdr>
                    <w:top w:val="none" w:sz="0" w:space="0" w:color="auto"/>
                    <w:left w:val="none" w:sz="0" w:space="0" w:color="auto"/>
                    <w:bottom w:val="none" w:sz="0" w:space="0" w:color="auto"/>
                    <w:right w:val="none" w:sz="0" w:space="0" w:color="auto"/>
                  </w:divBdr>
                </w:div>
              </w:divsChild>
            </w:div>
            <w:div w:id="1483427454">
              <w:marLeft w:val="0"/>
              <w:marRight w:val="0"/>
              <w:marTop w:val="0"/>
              <w:marBottom w:val="0"/>
              <w:divBdr>
                <w:top w:val="none" w:sz="0" w:space="0" w:color="auto"/>
                <w:left w:val="none" w:sz="0" w:space="0" w:color="auto"/>
                <w:bottom w:val="none" w:sz="0" w:space="0" w:color="auto"/>
                <w:right w:val="none" w:sz="0" w:space="0" w:color="auto"/>
              </w:divBdr>
              <w:divsChild>
                <w:div w:id="647979087">
                  <w:marLeft w:val="0"/>
                  <w:marRight w:val="0"/>
                  <w:marTop w:val="0"/>
                  <w:marBottom w:val="0"/>
                  <w:divBdr>
                    <w:top w:val="none" w:sz="0" w:space="0" w:color="auto"/>
                    <w:left w:val="none" w:sz="0" w:space="0" w:color="auto"/>
                    <w:bottom w:val="none" w:sz="0" w:space="0" w:color="auto"/>
                    <w:right w:val="none" w:sz="0" w:space="0" w:color="auto"/>
                  </w:divBdr>
                </w:div>
              </w:divsChild>
            </w:div>
            <w:div w:id="1506751305">
              <w:marLeft w:val="0"/>
              <w:marRight w:val="0"/>
              <w:marTop w:val="0"/>
              <w:marBottom w:val="0"/>
              <w:divBdr>
                <w:top w:val="none" w:sz="0" w:space="0" w:color="auto"/>
                <w:left w:val="none" w:sz="0" w:space="0" w:color="auto"/>
                <w:bottom w:val="none" w:sz="0" w:space="0" w:color="auto"/>
                <w:right w:val="none" w:sz="0" w:space="0" w:color="auto"/>
              </w:divBdr>
              <w:divsChild>
                <w:div w:id="1209075328">
                  <w:marLeft w:val="0"/>
                  <w:marRight w:val="0"/>
                  <w:marTop w:val="0"/>
                  <w:marBottom w:val="0"/>
                  <w:divBdr>
                    <w:top w:val="none" w:sz="0" w:space="0" w:color="auto"/>
                    <w:left w:val="none" w:sz="0" w:space="0" w:color="auto"/>
                    <w:bottom w:val="none" w:sz="0" w:space="0" w:color="auto"/>
                    <w:right w:val="none" w:sz="0" w:space="0" w:color="auto"/>
                  </w:divBdr>
                </w:div>
              </w:divsChild>
            </w:div>
            <w:div w:id="1512913343">
              <w:marLeft w:val="0"/>
              <w:marRight w:val="0"/>
              <w:marTop w:val="0"/>
              <w:marBottom w:val="0"/>
              <w:divBdr>
                <w:top w:val="none" w:sz="0" w:space="0" w:color="auto"/>
                <w:left w:val="none" w:sz="0" w:space="0" w:color="auto"/>
                <w:bottom w:val="none" w:sz="0" w:space="0" w:color="auto"/>
                <w:right w:val="none" w:sz="0" w:space="0" w:color="auto"/>
              </w:divBdr>
              <w:divsChild>
                <w:div w:id="1591351990">
                  <w:marLeft w:val="0"/>
                  <w:marRight w:val="0"/>
                  <w:marTop w:val="0"/>
                  <w:marBottom w:val="0"/>
                  <w:divBdr>
                    <w:top w:val="none" w:sz="0" w:space="0" w:color="auto"/>
                    <w:left w:val="none" w:sz="0" w:space="0" w:color="auto"/>
                    <w:bottom w:val="none" w:sz="0" w:space="0" w:color="auto"/>
                    <w:right w:val="none" w:sz="0" w:space="0" w:color="auto"/>
                  </w:divBdr>
                </w:div>
              </w:divsChild>
            </w:div>
            <w:div w:id="1551307721">
              <w:marLeft w:val="0"/>
              <w:marRight w:val="0"/>
              <w:marTop w:val="0"/>
              <w:marBottom w:val="0"/>
              <w:divBdr>
                <w:top w:val="none" w:sz="0" w:space="0" w:color="auto"/>
                <w:left w:val="none" w:sz="0" w:space="0" w:color="auto"/>
                <w:bottom w:val="none" w:sz="0" w:space="0" w:color="auto"/>
                <w:right w:val="none" w:sz="0" w:space="0" w:color="auto"/>
              </w:divBdr>
              <w:divsChild>
                <w:div w:id="698698996">
                  <w:marLeft w:val="0"/>
                  <w:marRight w:val="0"/>
                  <w:marTop w:val="0"/>
                  <w:marBottom w:val="0"/>
                  <w:divBdr>
                    <w:top w:val="none" w:sz="0" w:space="0" w:color="auto"/>
                    <w:left w:val="none" w:sz="0" w:space="0" w:color="auto"/>
                    <w:bottom w:val="none" w:sz="0" w:space="0" w:color="auto"/>
                    <w:right w:val="none" w:sz="0" w:space="0" w:color="auto"/>
                  </w:divBdr>
                </w:div>
              </w:divsChild>
            </w:div>
            <w:div w:id="1918635630">
              <w:marLeft w:val="0"/>
              <w:marRight w:val="0"/>
              <w:marTop w:val="0"/>
              <w:marBottom w:val="0"/>
              <w:divBdr>
                <w:top w:val="none" w:sz="0" w:space="0" w:color="auto"/>
                <w:left w:val="none" w:sz="0" w:space="0" w:color="auto"/>
                <w:bottom w:val="none" w:sz="0" w:space="0" w:color="auto"/>
                <w:right w:val="none" w:sz="0" w:space="0" w:color="auto"/>
              </w:divBdr>
              <w:divsChild>
                <w:div w:id="1752850952">
                  <w:marLeft w:val="0"/>
                  <w:marRight w:val="0"/>
                  <w:marTop w:val="0"/>
                  <w:marBottom w:val="0"/>
                  <w:divBdr>
                    <w:top w:val="none" w:sz="0" w:space="0" w:color="auto"/>
                    <w:left w:val="none" w:sz="0" w:space="0" w:color="auto"/>
                    <w:bottom w:val="none" w:sz="0" w:space="0" w:color="auto"/>
                    <w:right w:val="none" w:sz="0" w:space="0" w:color="auto"/>
                  </w:divBdr>
                </w:div>
              </w:divsChild>
            </w:div>
            <w:div w:id="1944797382">
              <w:marLeft w:val="0"/>
              <w:marRight w:val="0"/>
              <w:marTop w:val="0"/>
              <w:marBottom w:val="0"/>
              <w:divBdr>
                <w:top w:val="none" w:sz="0" w:space="0" w:color="auto"/>
                <w:left w:val="none" w:sz="0" w:space="0" w:color="auto"/>
                <w:bottom w:val="none" w:sz="0" w:space="0" w:color="auto"/>
                <w:right w:val="none" w:sz="0" w:space="0" w:color="auto"/>
              </w:divBdr>
              <w:divsChild>
                <w:div w:id="1725060792">
                  <w:marLeft w:val="0"/>
                  <w:marRight w:val="0"/>
                  <w:marTop w:val="0"/>
                  <w:marBottom w:val="0"/>
                  <w:divBdr>
                    <w:top w:val="none" w:sz="0" w:space="0" w:color="auto"/>
                    <w:left w:val="none" w:sz="0" w:space="0" w:color="auto"/>
                    <w:bottom w:val="none" w:sz="0" w:space="0" w:color="auto"/>
                    <w:right w:val="none" w:sz="0" w:space="0" w:color="auto"/>
                  </w:divBdr>
                </w:div>
              </w:divsChild>
            </w:div>
            <w:div w:id="1954704022">
              <w:marLeft w:val="0"/>
              <w:marRight w:val="0"/>
              <w:marTop w:val="0"/>
              <w:marBottom w:val="0"/>
              <w:divBdr>
                <w:top w:val="none" w:sz="0" w:space="0" w:color="auto"/>
                <w:left w:val="none" w:sz="0" w:space="0" w:color="auto"/>
                <w:bottom w:val="none" w:sz="0" w:space="0" w:color="auto"/>
                <w:right w:val="none" w:sz="0" w:space="0" w:color="auto"/>
              </w:divBdr>
              <w:divsChild>
                <w:div w:id="697126467">
                  <w:marLeft w:val="0"/>
                  <w:marRight w:val="0"/>
                  <w:marTop w:val="0"/>
                  <w:marBottom w:val="0"/>
                  <w:divBdr>
                    <w:top w:val="none" w:sz="0" w:space="0" w:color="auto"/>
                    <w:left w:val="none" w:sz="0" w:space="0" w:color="auto"/>
                    <w:bottom w:val="none" w:sz="0" w:space="0" w:color="auto"/>
                    <w:right w:val="none" w:sz="0" w:space="0" w:color="auto"/>
                  </w:divBdr>
                </w:div>
              </w:divsChild>
            </w:div>
            <w:div w:id="2107537465">
              <w:marLeft w:val="0"/>
              <w:marRight w:val="0"/>
              <w:marTop w:val="0"/>
              <w:marBottom w:val="0"/>
              <w:divBdr>
                <w:top w:val="none" w:sz="0" w:space="0" w:color="auto"/>
                <w:left w:val="none" w:sz="0" w:space="0" w:color="auto"/>
                <w:bottom w:val="none" w:sz="0" w:space="0" w:color="auto"/>
                <w:right w:val="none" w:sz="0" w:space="0" w:color="auto"/>
              </w:divBdr>
              <w:divsChild>
                <w:div w:id="17679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592050">
      <w:bodyDiv w:val="1"/>
      <w:marLeft w:val="0"/>
      <w:marRight w:val="0"/>
      <w:marTop w:val="0"/>
      <w:marBottom w:val="0"/>
      <w:divBdr>
        <w:top w:val="none" w:sz="0" w:space="0" w:color="auto"/>
        <w:left w:val="none" w:sz="0" w:space="0" w:color="auto"/>
        <w:bottom w:val="none" w:sz="0" w:space="0" w:color="auto"/>
        <w:right w:val="none" w:sz="0" w:space="0" w:color="auto"/>
      </w:divBdr>
    </w:div>
    <w:div w:id="689648356">
      <w:bodyDiv w:val="1"/>
      <w:marLeft w:val="0"/>
      <w:marRight w:val="0"/>
      <w:marTop w:val="0"/>
      <w:marBottom w:val="0"/>
      <w:divBdr>
        <w:top w:val="none" w:sz="0" w:space="0" w:color="auto"/>
        <w:left w:val="none" w:sz="0" w:space="0" w:color="auto"/>
        <w:bottom w:val="none" w:sz="0" w:space="0" w:color="auto"/>
        <w:right w:val="none" w:sz="0" w:space="0" w:color="auto"/>
      </w:divBdr>
    </w:div>
    <w:div w:id="700595548">
      <w:bodyDiv w:val="1"/>
      <w:marLeft w:val="0"/>
      <w:marRight w:val="0"/>
      <w:marTop w:val="0"/>
      <w:marBottom w:val="0"/>
      <w:divBdr>
        <w:top w:val="none" w:sz="0" w:space="0" w:color="auto"/>
        <w:left w:val="none" w:sz="0" w:space="0" w:color="auto"/>
        <w:bottom w:val="none" w:sz="0" w:space="0" w:color="auto"/>
        <w:right w:val="none" w:sz="0" w:space="0" w:color="auto"/>
      </w:divBdr>
    </w:div>
    <w:div w:id="700935452">
      <w:bodyDiv w:val="1"/>
      <w:marLeft w:val="0"/>
      <w:marRight w:val="0"/>
      <w:marTop w:val="0"/>
      <w:marBottom w:val="0"/>
      <w:divBdr>
        <w:top w:val="none" w:sz="0" w:space="0" w:color="auto"/>
        <w:left w:val="none" w:sz="0" w:space="0" w:color="auto"/>
        <w:bottom w:val="none" w:sz="0" w:space="0" w:color="auto"/>
        <w:right w:val="none" w:sz="0" w:space="0" w:color="auto"/>
      </w:divBdr>
    </w:div>
    <w:div w:id="714549489">
      <w:bodyDiv w:val="1"/>
      <w:marLeft w:val="0"/>
      <w:marRight w:val="0"/>
      <w:marTop w:val="0"/>
      <w:marBottom w:val="0"/>
      <w:divBdr>
        <w:top w:val="none" w:sz="0" w:space="0" w:color="auto"/>
        <w:left w:val="none" w:sz="0" w:space="0" w:color="auto"/>
        <w:bottom w:val="none" w:sz="0" w:space="0" w:color="auto"/>
        <w:right w:val="none" w:sz="0" w:space="0" w:color="auto"/>
      </w:divBdr>
    </w:div>
    <w:div w:id="724716220">
      <w:bodyDiv w:val="1"/>
      <w:marLeft w:val="0"/>
      <w:marRight w:val="0"/>
      <w:marTop w:val="0"/>
      <w:marBottom w:val="0"/>
      <w:divBdr>
        <w:top w:val="none" w:sz="0" w:space="0" w:color="auto"/>
        <w:left w:val="none" w:sz="0" w:space="0" w:color="auto"/>
        <w:bottom w:val="none" w:sz="0" w:space="0" w:color="auto"/>
        <w:right w:val="none" w:sz="0" w:space="0" w:color="auto"/>
      </w:divBdr>
    </w:div>
    <w:div w:id="730812218">
      <w:bodyDiv w:val="1"/>
      <w:marLeft w:val="0"/>
      <w:marRight w:val="0"/>
      <w:marTop w:val="0"/>
      <w:marBottom w:val="0"/>
      <w:divBdr>
        <w:top w:val="none" w:sz="0" w:space="0" w:color="auto"/>
        <w:left w:val="none" w:sz="0" w:space="0" w:color="auto"/>
        <w:bottom w:val="none" w:sz="0" w:space="0" w:color="auto"/>
        <w:right w:val="none" w:sz="0" w:space="0" w:color="auto"/>
      </w:divBdr>
    </w:div>
    <w:div w:id="734280621">
      <w:bodyDiv w:val="1"/>
      <w:marLeft w:val="0"/>
      <w:marRight w:val="0"/>
      <w:marTop w:val="0"/>
      <w:marBottom w:val="0"/>
      <w:divBdr>
        <w:top w:val="none" w:sz="0" w:space="0" w:color="auto"/>
        <w:left w:val="none" w:sz="0" w:space="0" w:color="auto"/>
        <w:bottom w:val="none" w:sz="0" w:space="0" w:color="auto"/>
        <w:right w:val="none" w:sz="0" w:space="0" w:color="auto"/>
      </w:divBdr>
    </w:div>
    <w:div w:id="735931332">
      <w:bodyDiv w:val="1"/>
      <w:marLeft w:val="0"/>
      <w:marRight w:val="0"/>
      <w:marTop w:val="0"/>
      <w:marBottom w:val="0"/>
      <w:divBdr>
        <w:top w:val="none" w:sz="0" w:space="0" w:color="auto"/>
        <w:left w:val="none" w:sz="0" w:space="0" w:color="auto"/>
        <w:bottom w:val="none" w:sz="0" w:space="0" w:color="auto"/>
        <w:right w:val="none" w:sz="0" w:space="0" w:color="auto"/>
      </w:divBdr>
    </w:div>
    <w:div w:id="769544432">
      <w:bodyDiv w:val="1"/>
      <w:marLeft w:val="0"/>
      <w:marRight w:val="0"/>
      <w:marTop w:val="0"/>
      <w:marBottom w:val="0"/>
      <w:divBdr>
        <w:top w:val="none" w:sz="0" w:space="0" w:color="auto"/>
        <w:left w:val="none" w:sz="0" w:space="0" w:color="auto"/>
        <w:bottom w:val="none" w:sz="0" w:space="0" w:color="auto"/>
        <w:right w:val="none" w:sz="0" w:space="0" w:color="auto"/>
      </w:divBdr>
    </w:div>
    <w:div w:id="781994722">
      <w:bodyDiv w:val="1"/>
      <w:marLeft w:val="0"/>
      <w:marRight w:val="0"/>
      <w:marTop w:val="0"/>
      <w:marBottom w:val="0"/>
      <w:divBdr>
        <w:top w:val="none" w:sz="0" w:space="0" w:color="auto"/>
        <w:left w:val="none" w:sz="0" w:space="0" w:color="auto"/>
        <w:bottom w:val="none" w:sz="0" w:space="0" w:color="auto"/>
        <w:right w:val="none" w:sz="0" w:space="0" w:color="auto"/>
      </w:divBdr>
    </w:div>
    <w:div w:id="814571479">
      <w:bodyDiv w:val="1"/>
      <w:marLeft w:val="0"/>
      <w:marRight w:val="0"/>
      <w:marTop w:val="0"/>
      <w:marBottom w:val="0"/>
      <w:divBdr>
        <w:top w:val="none" w:sz="0" w:space="0" w:color="auto"/>
        <w:left w:val="none" w:sz="0" w:space="0" w:color="auto"/>
        <w:bottom w:val="none" w:sz="0" w:space="0" w:color="auto"/>
        <w:right w:val="none" w:sz="0" w:space="0" w:color="auto"/>
      </w:divBdr>
    </w:div>
    <w:div w:id="861087288">
      <w:bodyDiv w:val="1"/>
      <w:marLeft w:val="0"/>
      <w:marRight w:val="0"/>
      <w:marTop w:val="0"/>
      <w:marBottom w:val="0"/>
      <w:divBdr>
        <w:top w:val="none" w:sz="0" w:space="0" w:color="auto"/>
        <w:left w:val="none" w:sz="0" w:space="0" w:color="auto"/>
        <w:bottom w:val="none" w:sz="0" w:space="0" w:color="auto"/>
        <w:right w:val="none" w:sz="0" w:space="0" w:color="auto"/>
      </w:divBdr>
    </w:div>
    <w:div w:id="868448073">
      <w:bodyDiv w:val="1"/>
      <w:marLeft w:val="0"/>
      <w:marRight w:val="0"/>
      <w:marTop w:val="0"/>
      <w:marBottom w:val="0"/>
      <w:divBdr>
        <w:top w:val="none" w:sz="0" w:space="0" w:color="auto"/>
        <w:left w:val="none" w:sz="0" w:space="0" w:color="auto"/>
        <w:bottom w:val="none" w:sz="0" w:space="0" w:color="auto"/>
        <w:right w:val="none" w:sz="0" w:space="0" w:color="auto"/>
      </w:divBdr>
    </w:div>
    <w:div w:id="889653932">
      <w:bodyDiv w:val="1"/>
      <w:marLeft w:val="0"/>
      <w:marRight w:val="0"/>
      <w:marTop w:val="0"/>
      <w:marBottom w:val="0"/>
      <w:divBdr>
        <w:top w:val="none" w:sz="0" w:space="0" w:color="auto"/>
        <w:left w:val="none" w:sz="0" w:space="0" w:color="auto"/>
        <w:bottom w:val="none" w:sz="0" w:space="0" w:color="auto"/>
        <w:right w:val="none" w:sz="0" w:space="0" w:color="auto"/>
      </w:divBdr>
      <w:divsChild>
        <w:div w:id="627900964">
          <w:marLeft w:val="0"/>
          <w:marRight w:val="0"/>
          <w:marTop w:val="0"/>
          <w:marBottom w:val="0"/>
          <w:divBdr>
            <w:top w:val="none" w:sz="0" w:space="0" w:color="auto"/>
            <w:left w:val="none" w:sz="0" w:space="0" w:color="auto"/>
            <w:bottom w:val="none" w:sz="0" w:space="0" w:color="auto"/>
            <w:right w:val="none" w:sz="0" w:space="0" w:color="auto"/>
          </w:divBdr>
          <w:divsChild>
            <w:div w:id="110630294">
              <w:marLeft w:val="0"/>
              <w:marRight w:val="0"/>
              <w:marTop w:val="0"/>
              <w:marBottom w:val="0"/>
              <w:divBdr>
                <w:top w:val="none" w:sz="0" w:space="0" w:color="auto"/>
                <w:left w:val="none" w:sz="0" w:space="0" w:color="auto"/>
                <w:bottom w:val="none" w:sz="0" w:space="0" w:color="auto"/>
                <w:right w:val="none" w:sz="0" w:space="0" w:color="auto"/>
              </w:divBdr>
              <w:divsChild>
                <w:div w:id="427428968">
                  <w:marLeft w:val="0"/>
                  <w:marRight w:val="0"/>
                  <w:marTop w:val="0"/>
                  <w:marBottom w:val="0"/>
                  <w:divBdr>
                    <w:top w:val="none" w:sz="0" w:space="0" w:color="auto"/>
                    <w:left w:val="none" w:sz="0" w:space="0" w:color="auto"/>
                    <w:bottom w:val="none" w:sz="0" w:space="0" w:color="auto"/>
                    <w:right w:val="none" w:sz="0" w:space="0" w:color="auto"/>
                  </w:divBdr>
                </w:div>
              </w:divsChild>
            </w:div>
            <w:div w:id="410078430">
              <w:marLeft w:val="0"/>
              <w:marRight w:val="0"/>
              <w:marTop w:val="0"/>
              <w:marBottom w:val="0"/>
              <w:divBdr>
                <w:top w:val="none" w:sz="0" w:space="0" w:color="auto"/>
                <w:left w:val="none" w:sz="0" w:space="0" w:color="auto"/>
                <w:bottom w:val="none" w:sz="0" w:space="0" w:color="auto"/>
                <w:right w:val="none" w:sz="0" w:space="0" w:color="auto"/>
              </w:divBdr>
              <w:divsChild>
                <w:div w:id="778792451">
                  <w:marLeft w:val="0"/>
                  <w:marRight w:val="0"/>
                  <w:marTop w:val="0"/>
                  <w:marBottom w:val="0"/>
                  <w:divBdr>
                    <w:top w:val="none" w:sz="0" w:space="0" w:color="auto"/>
                    <w:left w:val="none" w:sz="0" w:space="0" w:color="auto"/>
                    <w:bottom w:val="none" w:sz="0" w:space="0" w:color="auto"/>
                    <w:right w:val="none" w:sz="0" w:space="0" w:color="auto"/>
                  </w:divBdr>
                </w:div>
              </w:divsChild>
            </w:div>
            <w:div w:id="678849894">
              <w:marLeft w:val="0"/>
              <w:marRight w:val="0"/>
              <w:marTop w:val="0"/>
              <w:marBottom w:val="0"/>
              <w:divBdr>
                <w:top w:val="none" w:sz="0" w:space="0" w:color="auto"/>
                <w:left w:val="none" w:sz="0" w:space="0" w:color="auto"/>
                <w:bottom w:val="none" w:sz="0" w:space="0" w:color="auto"/>
                <w:right w:val="none" w:sz="0" w:space="0" w:color="auto"/>
              </w:divBdr>
              <w:divsChild>
                <w:div w:id="90590678">
                  <w:marLeft w:val="0"/>
                  <w:marRight w:val="0"/>
                  <w:marTop w:val="0"/>
                  <w:marBottom w:val="0"/>
                  <w:divBdr>
                    <w:top w:val="none" w:sz="0" w:space="0" w:color="auto"/>
                    <w:left w:val="none" w:sz="0" w:space="0" w:color="auto"/>
                    <w:bottom w:val="none" w:sz="0" w:space="0" w:color="auto"/>
                    <w:right w:val="none" w:sz="0" w:space="0" w:color="auto"/>
                  </w:divBdr>
                </w:div>
              </w:divsChild>
            </w:div>
            <w:div w:id="1419256371">
              <w:marLeft w:val="0"/>
              <w:marRight w:val="0"/>
              <w:marTop w:val="0"/>
              <w:marBottom w:val="0"/>
              <w:divBdr>
                <w:top w:val="none" w:sz="0" w:space="0" w:color="auto"/>
                <w:left w:val="none" w:sz="0" w:space="0" w:color="auto"/>
                <w:bottom w:val="none" w:sz="0" w:space="0" w:color="auto"/>
                <w:right w:val="none" w:sz="0" w:space="0" w:color="auto"/>
              </w:divBdr>
              <w:divsChild>
                <w:div w:id="2030640035">
                  <w:marLeft w:val="0"/>
                  <w:marRight w:val="0"/>
                  <w:marTop w:val="0"/>
                  <w:marBottom w:val="0"/>
                  <w:divBdr>
                    <w:top w:val="none" w:sz="0" w:space="0" w:color="auto"/>
                    <w:left w:val="none" w:sz="0" w:space="0" w:color="auto"/>
                    <w:bottom w:val="none" w:sz="0" w:space="0" w:color="auto"/>
                    <w:right w:val="none" w:sz="0" w:space="0" w:color="auto"/>
                  </w:divBdr>
                </w:div>
              </w:divsChild>
            </w:div>
            <w:div w:id="1420756441">
              <w:marLeft w:val="0"/>
              <w:marRight w:val="0"/>
              <w:marTop w:val="0"/>
              <w:marBottom w:val="0"/>
              <w:divBdr>
                <w:top w:val="none" w:sz="0" w:space="0" w:color="auto"/>
                <w:left w:val="none" w:sz="0" w:space="0" w:color="auto"/>
                <w:bottom w:val="none" w:sz="0" w:space="0" w:color="auto"/>
                <w:right w:val="none" w:sz="0" w:space="0" w:color="auto"/>
              </w:divBdr>
              <w:divsChild>
                <w:div w:id="367604962">
                  <w:marLeft w:val="0"/>
                  <w:marRight w:val="0"/>
                  <w:marTop w:val="0"/>
                  <w:marBottom w:val="0"/>
                  <w:divBdr>
                    <w:top w:val="none" w:sz="0" w:space="0" w:color="auto"/>
                    <w:left w:val="none" w:sz="0" w:space="0" w:color="auto"/>
                    <w:bottom w:val="none" w:sz="0" w:space="0" w:color="auto"/>
                    <w:right w:val="none" w:sz="0" w:space="0" w:color="auto"/>
                  </w:divBdr>
                </w:div>
              </w:divsChild>
            </w:div>
            <w:div w:id="1786538755">
              <w:marLeft w:val="0"/>
              <w:marRight w:val="0"/>
              <w:marTop w:val="0"/>
              <w:marBottom w:val="0"/>
              <w:divBdr>
                <w:top w:val="none" w:sz="0" w:space="0" w:color="auto"/>
                <w:left w:val="none" w:sz="0" w:space="0" w:color="auto"/>
                <w:bottom w:val="none" w:sz="0" w:space="0" w:color="auto"/>
                <w:right w:val="none" w:sz="0" w:space="0" w:color="auto"/>
              </w:divBdr>
              <w:divsChild>
                <w:div w:id="18379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6954">
      <w:bodyDiv w:val="1"/>
      <w:marLeft w:val="0"/>
      <w:marRight w:val="0"/>
      <w:marTop w:val="0"/>
      <w:marBottom w:val="0"/>
      <w:divBdr>
        <w:top w:val="none" w:sz="0" w:space="0" w:color="auto"/>
        <w:left w:val="none" w:sz="0" w:space="0" w:color="auto"/>
        <w:bottom w:val="none" w:sz="0" w:space="0" w:color="auto"/>
        <w:right w:val="none" w:sz="0" w:space="0" w:color="auto"/>
      </w:divBdr>
      <w:divsChild>
        <w:div w:id="15623442">
          <w:marLeft w:val="0"/>
          <w:marRight w:val="0"/>
          <w:marTop w:val="0"/>
          <w:marBottom w:val="0"/>
          <w:divBdr>
            <w:top w:val="none" w:sz="0" w:space="0" w:color="auto"/>
            <w:left w:val="none" w:sz="0" w:space="0" w:color="auto"/>
            <w:bottom w:val="none" w:sz="0" w:space="0" w:color="auto"/>
            <w:right w:val="none" w:sz="0" w:space="0" w:color="auto"/>
          </w:divBdr>
        </w:div>
        <w:div w:id="26495166">
          <w:marLeft w:val="0"/>
          <w:marRight w:val="0"/>
          <w:marTop w:val="0"/>
          <w:marBottom w:val="0"/>
          <w:divBdr>
            <w:top w:val="none" w:sz="0" w:space="0" w:color="auto"/>
            <w:left w:val="none" w:sz="0" w:space="0" w:color="auto"/>
            <w:bottom w:val="none" w:sz="0" w:space="0" w:color="auto"/>
            <w:right w:val="none" w:sz="0" w:space="0" w:color="auto"/>
          </w:divBdr>
        </w:div>
        <w:div w:id="46153813">
          <w:marLeft w:val="0"/>
          <w:marRight w:val="0"/>
          <w:marTop w:val="0"/>
          <w:marBottom w:val="0"/>
          <w:divBdr>
            <w:top w:val="none" w:sz="0" w:space="0" w:color="auto"/>
            <w:left w:val="none" w:sz="0" w:space="0" w:color="auto"/>
            <w:bottom w:val="none" w:sz="0" w:space="0" w:color="auto"/>
            <w:right w:val="none" w:sz="0" w:space="0" w:color="auto"/>
          </w:divBdr>
        </w:div>
        <w:div w:id="46950871">
          <w:marLeft w:val="0"/>
          <w:marRight w:val="0"/>
          <w:marTop w:val="0"/>
          <w:marBottom w:val="0"/>
          <w:divBdr>
            <w:top w:val="none" w:sz="0" w:space="0" w:color="auto"/>
            <w:left w:val="none" w:sz="0" w:space="0" w:color="auto"/>
            <w:bottom w:val="none" w:sz="0" w:space="0" w:color="auto"/>
            <w:right w:val="none" w:sz="0" w:space="0" w:color="auto"/>
          </w:divBdr>
        </w:div>
        <w:div w:id="49620908">
          <w:marLeft w:val="0"/>
          <w:marRight w:val="0"/>
          <w:marTop w:val="0"/>
          <w:marBottom w:val="0"/>
          <w:divBdr>
            <w:top w:val="none" w:sz="0" w:space="0" w:color="auto"/>
            <w:left w:val="none" w:sz="0" w:space="0" w:color="auto"/>
            <w:bottom w:val="none" w:sz="0" w:space="0" w:color="auto"/>
            <w:right w:val="none" w:sz="0" w:space="0" w:color="auto"/>
          </w:divBdr>
        </w:div>
        <w:div w:id="70466860">
          <w:marLeft w:val="0"/>
          <w:marRight w:val="0"/>
          <w:marTop w:val="0"/>
          <w:marBottom w:val="0"/>
          <w:divBdr>
            <w:top w:val="none" w:sz="0" w:space="0" w:color="auto"/>
            <w:left w:val="none" w:sz="0" w:space="0" w:color="auto"/>
            <w:bottom w:val="none" w:sz="0" w:space="0" w:color="auto"/>
            <w:right w:val="none" w:sz="0" w:space="0" w:color="auto"/>
          </w:divBdr>
        </w:div>
        <w:div w:id="73165778">
          <w:marLeft w:val="0"/>
          <w:marRight w:val="0"/>
          <w:marTop w:val="0"/>
          <w:marBottom w:val="0"/>
          <w:divBdr>
            <w:top w:val="none" w:sz="0" w:space="0" w:color="auto"/>
            <w:left w:val="none" w:sz="0" w:space="0" w:color="auto"/>
            <w:bottom w:val="none" w:sz="0" w:space="0" w:color="auto"/>
            <w:right w:val="none" w:sz="0" w:space="0" w:color="auto"/>
          </w:divBdr>
        </w:div>
        <w:div w:id="77560334">
          <w:marLeft w:val="0"/>
          <w:marRight w:val="0"/>
          <w:marTop w:val="0"/>
          <w:marBottom w:val="0"/>
          <w:divBdr>
            <w:top w:val="none" w:sz="0" w:space="0" w:color="auto"/>
            <w:left w:val="none" w:sz="0" w:space="0" w:color="auto"/>
            <w:bottom w:val="none" w:sz="0" w:space="0" w:color="auto"/>
            <w:right w:val="none" w:sz="0" w:space="0" w:color="auto"/>
          </w:divBdr>
        </w:div>
        <w:div w:id="94833675">
          <w:marLeft w:val="0"/>
          <w:marRight w:val="0"/>
          <w:marTop w:val="0"/>
          <w:marBottom w:val="0"/>
          <w:divBdr>
            <w:top w:val="none" w:sz="0" w:space="0" w:color="auto"/>
            <w:left w:val="none" w:sz="0" w:space="0" w:color="auto"/>
            <w:bottom w:val="none" w:sz="0" w:space="0" w:color="auto"/>
            <w:right w:val="none" w:sz="0" w:space="0" w:color="auto"/>
          </w:divBdr>
        </w:div>
        <w:div w:id="107434122">
          <w:marLeft w:val="0"/>
          <w:marRight w:val="0"/>
          <w:marTop w:val="0"/>
          <w:marBottom w:val="0"/>
          <w:divBdr>
            <w:top w:val="none" w:sz="0" w:space="0" w:color="auto"/>
            <w:left w:val="none" w:sz="0" w:space="0" w:color="auto"/>
            <w:bottom w:val="none" w:sz="0" w:space="0" w:color="auto"/>
            <w:right w:val="none" w:sz="0" w:space="0" w:color="auto"/>
          </w:divBdr>
        </w:div>
        <w:div w:id="108204874">
          <w:marLeft w:val="0"/>
          <w:marRight w:val="0"/>
          <w:marTop w:val="0"/>
          <w:marBottom w:val="0"/>
          <w:divBdr>
            <w:top w:val="none" w:sz="0" w:space="0" w:color="auto"/>
            <w:left w:val="none" w:sz="0" w:space="0" w:color="auto"/>
            <w:bottom w:val="none" w:sz="0" w:space="0" w:color="auto"/>
            <w:right w:val="none" w:sz="0" w:space="0" w:color="auto"/>
          </w:divBdr>
        </w:div>
        <w:div w:id="138570461">
          <w:marLeft w:val="0"/>
          <w:marRight w:val="0"/>
          <w:marTop w:val="0"/>
          <w:marBottom w:val="0"/>
          <w:divBdr>
            <w:top w:val="none" w:sz="0" w:space="0" w:color="auto"/>
            <w:left w:val="none" w:sz="0" w:space="0" w:color="auto"/>
            <w:bottom w:val="none" w:sz="0" w:space="0" w:color="auto"/>
            <w:right w:val="none" w:sz="0" w:space="0" w:color="auto"/>
          </w:divBdr>
        </w:div>
        <w:div w:id="148637487">
          <w:marLeft w:val="0"/>
          <w:marRight w:val="0"/>
          <w:marTop w:val="0"/>
          <w:marBottom w:val="0"/>
          <w:divBdr>
            <w:top w:val="none" w:sz="0" w:space="0" w:color="auto"/>
            <w:left w:val="none" w:sz="0" w:space="0" w:color="auto"/>
            <w:bottom w:val="none" w:sz="0" w:space="0" w:color="auto"/>
            <w:right w:val="none" w:sz="0" w:space="0" w:color="auto"/>
          </w:divBdr>
        </w:div>
        <w:div w:id="152189622">
          <w:marLeft w:val="0"/>
          <w:marRight w:val="0"/>
          <w:marTop w:val="0"/>
          <w:marBottom w:val="0"/>
          <w:divBdr>
            <w:top w:val="none" w:sz="0" w:space="0" w:color="auto"/>
            <w:left w:val="none" w:sz="0" w:space="0" w:color="auto"/>
            <w:bottom w:val="none" w:sz="0" w:space="0" w:color="auto"/>
            <w:right w:val="none" w:sz="0" w:space="0" w:color="auto"/>
          </w:divBdr>
        </w:div>
        <w:div w:id="157234812">
          <w:marLeft w:val="0"/>
          <w:marRight w:val="0"/>
          <w:marTop w:val="0"/>
          <w:marBottom w:val="0"/>
          <w:divBdr>
            <w:top w:val="none" w:sz="0" w:space="0" w:color="auto"/>
            <w:left w:val="none" w:sz="0" w:space="0" w:color="auto"/>
            <w:bottom w:val="none" w:sz="0" w:space="0" w:color="auto"/>
            <w:right w:val="none" w:sz="0" w:space="0" w:color="auto"/>
          </w:divBdr>
        </w:div>
        <w:div w:id="174462469">
          <w:marLeft w:val="0"/>
          <w:marRight w:val="0"/>
          <w:marTop w:val="0"/>
          <w:marBottom w:val="0"/>
          <w:divBdr>
            <w:top w:val="none" w:sz="0" w:space="0" w:color="auto"/>
            <w:left w:val="none" w:sz="0" w:space="0" w:color="auto"/>
            <w:bottom w:val="none" w:sz="0" w:space="0" w:color="auto"/>
            <w:right w:val="none" w:sz="0" w:space="0" w:color="auto"/>
          </w:divBdr>
        </w:div>
        <w:div w:id="201671782">
          <w:marLeft w:val="0"/>
          <w:marRight w:val="0"/>
          <w:marTop w:val="0"/>
          <w:marBottom w:val="0"/>
          <w:divBdr>
            <w:top w:val="none" w:sz="0" w:space="0" w:color="auto"/>
            <w:left w:val="none" w:sz="0" w:space="0" w:color="auto"/>
            <w:bottom w:val="none" w:sz="0" w:space="0" w:color="auto"/>
            <w:right w:val="none" w:sz="0" w:space="0" w:color="auto"/>
          </w:divBdr>
        </w:div>
        <w:div w:id="202256154">
          <w:marLeft w:val="0"/>
          <w:marRight w:val="0"/>
          <w:marTop w:val="0"/>
          <w:marBottom w:val="0"/>
          <w:divBdr>
            <w:top w:val="none" w:sz="0" w:space="0" w:color="auto"/>
            <w:left w:val="none" w:sz="0" w:space="0" w:color="auto"/>
            <w:bottom w:val="none" w:sz="0" w:space="0" w:color="auto"/>
            <w:right w:val="none" w:sz="0" w:space="0" w:color="auto"/>
          </w:divBdr>
        </w:div>
        <w:div w:id="206643410">
          <w:marLeft w:val="0"/>
          <w:marRight w:val="0"/>
          <w:marTop w:val="0"/>
          <w:marBottom w:val="0"/>
          <w:divBdr>
            <w:top w:val="none" w:sz="0" w:space="0" w:color="auto"/>
            <w:left w:val="none" w:sz="0" w:space="0" w:color="auto"/>
            <w:bottom w:val="none" w:sz="0" w:space="0" w:color="auto"/>
            <w:right w:val="none" w:sz="0" w:space="0" w:color="auto"/>
          </w:divBdr>
        </w:div>
        <w:div w:id="242449363">
          <w:marLeft w:val="0"/>
          <w:marRight w:val="0"/>
          <w:marTop w:val="0"/>
          <w:marBottom w:val="0"/>
          <w:divBdr>
            <w:top w:val="none" w:sz="0" w:space="0" w:color="auto"/>
            <w:left w:val="none" w:sz="0" w:space="0" w:color="auto"/>
            <w:bottom w:val="none" w:sz="0" w:space="0" w:color="auto"/>
            <w:right w:val="none" w:sz="0" w:space="0" w:color="auto"/>
          </w:divBdr>
        </w:div>
        <w:div w:id="259681421">
          <w:marLeft w:val="0"/>
          <w:marRight w:val="0"/>
          <w:marTop w:val="0"/>
          <w:marBottom w:val="0"/>
          <w:divBdr>
            <w:top w:val="none" w:sz="0" w:space="0" w:color="auto"/>
            <w:left w:val="none" w:sz="0" w:space="0" w:color="auto"/>
            <w:bottom w:val="none" w:sz="0" w:space="0" w:color="auto"/>
            <w:right w:val="none" w:sz="0" w:space="0" w:color="auto"/>
          </w:divBdr>
        </w:div>
        <w:div w:id="290285670">
          <w:marLeft w:val="0"/>
          <w:marRight w:val="0"/>
          <w:marTop w:val="0"/>
          <w:marBottom w:val="0"/>
          <w:divBdr>
            <w:top w:val="none" w:sz="0" w:space="0" w:color="auto"/>
            <w:left w:val="none" w:sz="0" w:space="0" w:color="auto"/>
            <w:bottom w:val="none" w:sz="0" w:space="0" w:color="auto"/>
            <w:right w:val="none" w:sz="0" w:space="0" w:color="auto"/>
          </w:divBdr>
        </w:div>
        <w:div w:id="320738679">
          <w:marLeft w:val="0"/>
          <w:marRight w:val="0"/>
          <w:marTop w:val="0"/>
          <w:marBottom w:val="0"/>
          <w:divBdr>
            <w:top w:val="none" w:sz="0" w:space="0" w:color="auto"/>
            <w:left w:val="none" w:sz="0" w:space="0" w:color="auto"/>
            <w:bottom w:val="none" w:sz="0" w:space="0" w:color="auto"/>
            <w:right w:val="none" w:sz="0" w:space="0" w:color="auto"/>
          </w:divBdr>
        </w:div>
        <w:div w:id="324670318">
          <w:marLeft w:val="0"/>
          <w:marRight w:val="0"/>
          <w:marTop w:val="0"/>
          <w:marBottom w:val="0"/>
          <w:divBdr>
            <w:top w:val="none" w:sz="0" w:space="0" w:color="auto"/>
            <w:left w:val="none" w:sz="0" w:space="0" w:color="auto"/>
            <w:bottom w:val="none" w:sz="0" w:space="0" w:color="auto"/>
            <w:right w:val="none" w:sz="0" w:space="0" w:color="auto"/>
          </w:divBdr>
        </w:div>
        <w:div w:id="348064990">
          <w:marLeft w:val="0"/>
          <w:marRight w:val="0"/>
          <w:marTop w:val="0"/>
          <w:marBottom w:val="0"/>
          <w:divBdr>
            <w:top w:val="none" w:sz="0" w:space="0" w:color="auto"/>
            <w:left w:val="none" w:sz="0" w:space="0" w:color="auto"/>
            <w:bottom w:val="none" w:sz="0" w:space="0" w:color="auto"/>
            <w:right w:val="none" w:sz="0" w:space="0" w:color="auto"/>
          </w:divBdr>
        </w:div>
        <w:div w:id="353000311">
          <w:marLeft w:val="0"/>
          <w:marRight w:val="0"/>
          <w:marTop w:val="0"/>
          <w:marBottom w:val="0"/>
          <w:divBdr>
            <w:top w:val="none" w:sz="0" w:space="0" w:color="auto"/>
            <w:left w:val="none" w:sz="0" w:space="0" w:color="auto"/>
            <w:bottom w:val="none" w:sz="0" w:space="0" w:color="auto"/>
            <w:right w:val="none" w:sz="0" w:space="0" w:color="auto"/>
          </w:divBdr>
        </w:div>
        <w:div w:id="362824579">
          <w:marLeft w:val="0"/>
          <w:marRight w:val="0"/>
          <w:marTop w:val="0"/>
          <w:marBottom w:val="0"/>
          <w:divBdr>
            <w:top w:val="none" w:sz="0" w:space="0" w:color="auto"/>
            <w:left w:val="none" w:sz="0" w:space="0" w:color="auto"/>
            <w:bottom w:val="none" w:sz="0" w:space="0" w:color="auto"/>
            <w:right w:val="none" w:sz="0" w:space="0" w:color="auto"/>
          </w:divBdr>
        </w:div>
        <w:div w:id="368527303">
          <w:marLeft w:val="0"/>
          <w:marRight w:val="0"/>
          <w:marTop w:val="0"/>
          <w:marBottom w:val="0"/>
          <w:divBdr>
            <w:top w:val="none" w:sz="0" w:space="0" w:color="auto"/>
            <w:left w:val="none" w:sz="0" w:space="0" w:color="auto"/>
            <w:bottom w:val="none" w:sz="0" w:space="0" w:color="auto"/>
            <w:right w:val="none" w:sz="0" w:space="0" w:color="auto"/>
          </w:divBdr>
        </w:div>
        <w:div w:id="380715535">
          <w:marLeft w:val="0"/>
          <w:marRight w:val="0"/>
          <w:marTop w:val="0"/>
          <w:marBottom w:val="0"/>
          <w:divBdr>
            <w:top w:val="none" w:sz="0" w:space="0" w:color="auto"/>
            <w:left w:val="none" w:sz="0" w:space="0" w:color="auto"/>
            <w:bottom w:val="none" w:sz="0" w:space="0" w:color="auto"/>
            <w:right w:val="none" w:sz="0" w:space="0" w:color="auto"/>
          </w:divBdr>
        </w:div>
        <w:div w:id="395471286">
          <w:marLeft w:val="0"/>
          <w:marRight w:val="0"/>
          <w:marTop w:val="0"/>
          <w:marBottom w:val="0"/>
          <w:divBdr>
            <w:top w:val="none" w:sz="0" w:space="0" w:color="auto"/>
            <w:left w:val="none" w:sz="0" w:space="0" w:color="auto"/>
            <w:bottom w:val="none" w:sz="0" w:space="0" w:color="auto"/>
            <w:right w:val="none" w:sz="0" w:space="0" w:color="auto"/>
          </w:divBdr>
        </w:div>
        <w:div w:id="399866892">
          <w:marLeft w:val="0"/>
          <w:marRight w:val="0"/>
          <w:marTop w:val="0"/>
          <w:marBottom w:val="0"/>
          <w:divBdr>
            <w:top w:val="none" w:sz="0" w:space="0" w:color="auto"/>
            <w:left w:val="none" w:sz="0" w:space="0" w:color="auto"/>
            <w:bottom w:val="none" w:sz="0" w:space="0" w:color="auto"/>
            <w:right w:val="none" w:sz="0" w:space="0" w:color="auto"/>
          </w:divBdr>
        </w:div>
        <w:div w:id="421993975">
          <w:marLeft w:val="0"/>
          <w:marRight w:val="0"/>
          <w:marTop w:val="0"/>
          <w:marBottom w:val="0"/>
          <w:divBdr>
            <w:top w:val="none" w:sz="0" w:space="0" w:color="auto"/>
            <w:left w:val="none" w:sz="0" w:space="0" w:color="auto"/>
            <w:bottom w:val="none" w:sz="0" w:space="0" w:color="auto"/>
            <w:right w:val="none" w:sz="0" w:space="0" w:color="auto"/>
          </w:divBdr>
        </w:div>
        <w:div w:id="427889130">
          <w:marLeft w:val="0"/>
          <w:marRight w:val="0"/>
          <w:marTop w:val="0"/>
          <w:marBottom w:val="0"/>
          <w:divBdr>
            <w:top w:val="none" w:sz="0" w:space="0" w:color="auto"/>
            <w:left w:val="none" w:sz="0" w:space="0" w:color="auto"/>
            <w:bottom w:val="none" w:sz="0" w:space="0" w:color="auto"/>
            <w:right w:val="none" w:sz="0" w:space="0" w:color="auto"/>
          </w:divBdr>
        </w:div>
        <w:div w:id="429358197">
          <w:marLeft w:val="0"/>
          <w:marRight w:val="0"/>
          <w:marTop w:val="0"/>
          <w:marBottom w:val="0"/>
          <w:divBdr>
            <w:top w:val="none" w:sz="0" w:space="0" w:color="auto"/>
            <w:left w:val="none" w:sz="0" w:space="0" w:color="auto"/>
            <w:bottom w:val="none" w:sz="0" w:space="0" w:color="auto"/>
            <w:right w:val="none" w:sz="0" w:space="0" w:color="auto"/>
          </w:divBdr>
        </w:div>
        <w:div w:id="458033712">
          <w:marLeft w:val="0"/>
          <w:marRight w:val="0"/>
          <w:marTop w:val="0"/>
          <w:marBottom w:val="0"/>
          <w:divBdr>
            <w:top w:val="none" w:sz="0" w:space="0" w:color="auto"/>
            <w:left w:val="none" w:sz="0" w:space="0" w:color="auto"/>
            <w:bottom w:val="none" w:sz="0" w:space="0" w:color="auto"/>
            <w:right w:val="none" w:sz="0" w:space="0" w:color="auto"/>
          </w:divBdr>
        </w:div>
        <w:div w:id="475411933">
          <w:marLeft w:val="0"/>
          <w:marRight w:val="0"/>
          <w:marTop w:val="0"/>
          <w:marBottom w:val="0"/>
          <w:divBdr>
            <w:top w:val="none" w:sz="0" w:space="0" w:color="auto"/>
            <w:left w:val="none" w:sz="0" w:space="0" w:color="auto"/>
            <w:bottom w:val="none" w:sz="0" w:space="0" w:color="auto"/>
            <w:right w:val="none" w:sz="0" w:space="0" w:color="auto"/>
          </w:divBdr>
        </w:div>
        <w:div w:id="478108568">
          <w:marLeft w:val="0"/>
          <w:marRight w:val="0"/>
          <w:marTop w:val="0"/>
          <w:marBottom w:val="0"/>
          <w:divBdr>
            <w:top w:val="none" w:sz="0" w:space="0" w:color="auto"/>
            <w:left w:val="none" w:sz="0" w:space="0" w:color="auto"/>
            <w:bottom w:val="none" w:sz="0" w:space="0" w:color="auto"/>
            <w:right w:val="none" w:sz="0" w:space="0" w:color="auto"/>
          </w:divBdr>
        </w:div>
        <w:div w:id="514195627">
          <w:marLeft w:val="0"/>
          <w:marRight w:val="0"/>
          <w:marTop w:val="0"/>
          <w:marBottom w:val="0"/>
          <w:divBdr>
            <w:top w:val="none" w:sz="0" w:space="0" w:color="auto"/>
            <w:left w:val="none" w:sz="0" w:space="0" w:color="auto"/>
            <w:bottom w:val="none" w:sz="0" w:space="0" w:color="auto"/>
            <w:right w:val="none" w:sz="0" w:space="0" w:color="auto"/>
          </w:divBdr>
        </w:div>
        <w:div w:id="553085208">
          <w:marLeft w:val="0"/>
          <w:marRight w:val="0"/>
          <w:marTop w:val="0"/>
          <w:marBottom w:val="0"/>
          <w:divBdr>
            <w:top w:val="none" w:sz="0" w:space="0" w:color="auto"/>
            <w:left w:val="none" w:sz="0" w:space="0" w:color="auto"/>
            <w:bottom w:val="none" w:sz="0" w:space="0" w:color="auto"/>
            <w:right w:val="none" w:sz="0" w:space="0" w:color="auto"/>
          </w:divBdr>
        </w:div>
        <w:div w:id="585843424">
          <w:marLeft w:val="0"/>
          <w:marRight w:val="0"/>
          <w:marTop w:val="0"/>
          <w:marBottom w:val="0"/>
          <w:divBdr>
            <w:top w:val="none" w:sz="0" w:space="0" w:color="auto"/>
            <w:left w:val="none" w:sz="0" w:space="0" w:color="auto"/>
            <w:bottom w:val="none" w:sz="0" w:space="0" w:color="auto"/>
            <w:right w:val="none" w:sz="0" w:space="0" w:color="auto"/>
          </w:divBdr>
        </w:div>
        <w:div w:id="601298707">
          <w:marLeft w:val="0"/>
          <w:marRight w:val="0"/>
          <w:marTop w:val="0"/>
          <w:marBottom w:val="0"/>
          <w:divBdr>
            <w:top w:val="none" w:sz="0" w:space="0" w:color="auto"/>
            <w:left w:val="none" w:sz="0" w:space="0" w:color="auto"/>
            <w:bottom w:val="none" w:sz="0" w:space="0" w:color="auto"/>
            <w:right w:val="none" w:sz="0" w:space="0" w:color="auto"/>
          </w:divBdr>
        </w:div>
        <w:div w:id="603733237">
          <w:marLeft w:val="0"/>
          <w:marRight w:val="0"/>
          <w:marTop w:val="0"/>
          <w:marBottom w:val="0"/>
          <w:divBdr>
            <w:top w:val="none" w:sz="0" w:space="0" w:color="auto"/>
            <w:left w:val="none" w:sz="0" w:space="0" w:color="auto"/>
            <w:bottom w:val="none" w:sz="0" w:space="0" w:color="auto"/>
            <w:right w:val="none" w:sz="0" w:space="0" w:color="auto"/>
          </w:divBdr>
        </w:div>
        <w:div w:id="606347353">
          <w:marLeft w:val="0"/>
          <w:marRight w:val="0"/>
          <w:marTop w:val="0"/>
          <w:marBottom w:val="0"/>
          <w:divBdr>
            <w:top w:val="none" w:sz="0" w:space="0" w:color="auto"/>
            <w:left w:val="none" w:sz="0" w:space="0" w:color="auto"/>
            <w:bottom w:val="none" w:sz="0" w:space="0" w:color="auto"/>
            <w:right w:val="none" w:sz="0" w:space="0" w:color="auto"/>
          </w:divBdr>
        </w:div>
        <w:div w:id="663362712">
          <w:marLeft w:val="0"/>
          <w:marRight w:val="0"/>
          <w:marTop w:val="0"/>
          <w:marBottom w:val="0"/>
          <w:divBdr>
            <w:top w:val="none" w:sz="0" w:space="0" w:color="auto"/>
            <w:left w:val="none" w:sz="0" w:space="0" w:color="auto"/>
            <w:bottom w:val="none" w:sz="0" w:space="0" w:color="auto"/>
            <w:right w:val="none" w:sz="0" w:space="0" w:color="auto"/>
          </w:divBdr>
        </w:div>
        <w:div w:id="680276945">
          <w:marLeft w:val="0"/>
          <w:marRight w:val="0"/>
          <w:marTop w:val="0"/>
          <w:marBottom w:val="0"/>
          <w:divBdr>
            <w:top w:val="none" w:sz="0" w:space="0" w:color="auto"/>
            <w:left w:val="none" w:sz="0" w:space="0" w:color="auto"/>
            <w:bottom w:val="none" w:sz="0" w:space="0" w:color="auto"/>
            <w:right w:val="none" w:sz="0" w:space="0" w:color="auto"/>
          </w:divBdr>
        </w:div>
        <w:div w:id="685254708">
          <w:marLeft w:val="0"/>
          <w:marRight w:val="0"/>
          <w:marTop w:val="0"/>
          <w:marBottom w:val="0"/>
          <w:divBdr>
            <w:top w:val="none" w:sz="0" w:space="0" w:color="auto"/>
            <w:left w:val="none" w:sz="0" w:space="0" w:color="auto"/>
            <w:bottom w:val="none" w:sz="0" w:space="0" w:color="auto"/>
            <w:right w:val="none" w:sz="0" w:space="0" w:color="auto"/>
          </w:divBdr>
        </w:div>
        <w:div w:id="700204791">
          <w:marLeft w:val="0"/>
          <w:marRight w:val="0"/>
          <w:marTop w:val="0"/>
          <w:marBottom w:val="0"/>
          <w:divBdr>
            <w:top w:val="none" w:sz="0" w:space="0" w:color="auto"/>
            <w:left w:val="none" w:sz="0" w:space="0" w:color="auto"/>
            <w:bottom w:val="none" w:sz="0" w:space="0" w:color="auto"/>
            <w:right w:val="none" w:sz="0" w:space="0" w:color="auto"/>
          </w:divBdr>
        </w:div>
        <w:div w:id="713504542">
          <w:marLeft w:val="0"/>
          <w:marRight w:val="0"/>
          <w:marTop w:val="0"/>
          <w:marBottom w:val="0"/>
          <w:divBdr>
            <w:top w:val="none" w:sz="0" w:space="0" w:color="auto"/>
            <w:left w:val="none" w:sz="0" w:space="0" w:color="auto"/>
            <w:bottom w:val="none" w:sz="0" w:space="0" w:color="auto"/>
            <w:right w:val="none" w:sz="0" w:space="0" w:color="auto"/>
          </w:divBdr>
        </w:div>
        <w:div w:id="793330331">
          <w:marLeft w:val="0"/>
          <w:marRight w:val="0"/>
          <w:marTop w:val="0"/>
          <w:marBottom w:val="0"/>
          <w:divBdr>
            <w:top w:val="none" w:sz="0" w:space="0" w:color="auto"/>
            <w:left w:val="none" w:sz="0" w:space="0" w:color="auto"/>
            <w:bottom w:val="none" w:sz="0" w:space="0" w:color="auto"/>
            <w:right w:val="none" w:sz="0" w:space="0" w:color="auto"/>
          </w:divBdr>
        </w:div>
        <w:div w:id="866873263">
          <w:marLeft w:val="0"/>
          <w:marRight w:val="0"/>
          <w:marTop w:val="0"/>
          <w:marBottom w:val="0"/>
          <w:divBdr>
            <w:top w:val="none" w:sz="0" w:space="0" w:color="auto"/>
            <w:left w:val="none" w:sz="0" w:space="0" w:color="auto"/>
            <w:bottom w:val="none" w:sz="0" w:space="0" w:color="auto"/>
            <w:right w:val="none" w:sz="0" w:space="0" w:color="auto"/>
          </w:divBdr>
        </w:div>
        <w:div w:id="871578967">
          <w:marLeft w:val="0"/>
          <w:marRight w:val="0"/>
          <w:marTop w:val="0"/>
          <w:marBottom w:val="0"/>
          <w:divBdr>
            <w:top w:val="none" w:sz="0" w:space="0" w:color="auto"/>
            <w:left w:val="none" w:sz="0" w:space="0" w:color="auto"/>
            <w:bottom w:val="none" w:sz="0" w:space="0" w:color="auto"/>
            <w:right w:val="none" w:sz="0" w:space="0" w:color="auto"/>
          </w:divBdr>
        </w:div>
        <w:div w:id="880096743">
          <w:marLeft w:val="0"/>
          <w:marRight w:val="0"/>
          <w:marTop w:val="0"/>
          <w:marBottom w:val="0"/>
          <w:divBdr>
            <w:top w:val="none" w:sz="0" w:space="0" w:color="auto"/>
            <w:left w:val="none" w:sz="0" w:space="0" w:color="auto"/>
            <w:bottom w:val="none" w:sz="0" w:space="0" w:color="auto"/>
            <w:right w:val="none" w:sz="0" w:space="0" w:color="auto"/>
          </w:divBdr>
        </w:div>
        <w:div w:id="911310067">
          <w:marLeft w:val="0"/>
          <w:marRight w:val="0"/>
          <w:marTop w:val="0"/>
          <w:marBottom w:val="0"/>
          <w:divBdr>
            <w:top w:val="none" w:sz="0" w:space="0" w:color="auto"/>
            <w:left w:val="none" w:sz="0" w:space="0" w:color="auto"/>
            <w:bottom w:val="none" w:sz="0" w:space="0" w:color="auto"/>
            <w:right w:val="none" w:sz="0" w:space="0" w:color="auto"/>
          </w:divBdr>
        </w:div>
        <w:div w:id="920799279">
          <w:marLeft w:val="0"/>
          <w:marRight w:val="0"/>
          <w:marTop w:val="0"/>
          <w:marBottom w:val="0"/>
          <w:divBdr>
            <w:top w:val="none" w:sz="0" w:space="0" w:color="auto"/>
            <w:left w:val="none" w:sz="0" w:space="0" w:color="auto"/>
            <w:bottom w:val="none" w:sz="0" w:space="0" w:color="auto"/>
            <w:right w:val="none" w:sz="0" w:space="0" w:color="auto"/>
          </w:divBdr>
        </w:div>
        <w:div w:id="939682927">
          <w:marLeft w:val="0"/>
          <w:marRight w:val="0"/>
          <w:marTop w:val="0"/>
          <w:marBottom w:val="0"/>
          <w:divBdr>
            <w:top w:val="none" w:sz="0" w:space="0" w:color="auto"/>
            <w:left w:val="none" w:sz="0" w:space="0" w:color="auto"/>
            <w:bottom w:val="none" w:sz="0" w:space="0" w:color="auto"/>
            <w:right w:val="none" w:sz="0" w:space="0" w:color="auto"/>
          </w:divBdr>
        </w:div>
        <w:div w:id="960577719">
          <w:marLeft w:val="0"/>
          <w:marRight w:val="0"/>
          <w:marTop w:val="0"/>
          <w:marBottom w:val="0"/>
          <w:divBdr>
            <w:top w:val="none" w:sz="0" w:space="0" w:color="auto"/>
            <w:left w:val="none" w:sz="0" w:space="0" w:color="auto"/>
            <w:bottom w:val="none" w:sz="0" w:space="0" w:color="auto"/>
            <w:right w:val="none" w:sz="0" w:space="0" w:color="auto"/>
          </w:divBdr>
        </w:div>
        <w:div w:id="976031055">
          <w:marLeft w:val="0"/>
          <w:marRight w:val="0"/>
          <w:marTop w:val="0"/>
          <w:marBottom w:val="0"/>
          <w:divBdr>
            <w:top w:val="none" w:sz="0" w:space="0" w:color="auto"/>
            <w:left w:val="none" w:sz="0" w:space="0" w:color="auto"/>
            <w:bottom w:val="none" w:sz="0" w:space="0" w:color="auto"/>
            <w:right w:val="none" w:sz="0" w:space="0" w:color="auto"/>
          </w:divBdr>
        </w:div>
        <w:div w:id="1003361928">
          <w:marLeft w:val="0"/>
          <w:marRight w:val="0"/>
          <w:marTop w:val="0"/>
          <w:marBottom w:val="0"/>
          <w:divBdr>
            <w:top w:val="none" w:sz="0" w:space="0" w:color="auto"/>
            <w:left w:val="none" w:sz="0" w:space="0" w:color="auto"/>
            <w:bottom w:val="none" w:sz="0" w:space="0" w:color="auto"/>
            <w:right w:val="none" w:sz="0" w:space="0" w:color="auto"/>
          </w:divBdr>
        </w:div>
        <w:div w:id="1012344464">
          <w:marLeft w:val="0"/>
          <w:marRight w:val="0"/>
          <w:marTop w:val="0"/>
          <w:marBottom w:val="0"/>
          <w:divBdr>
            <w:top w:val="none" w:sz="0" w:space="0" w:color="auto"/>
            <w:left w:val="none" w:sz="0" w:space="0" w:color="auto"/>
            <w:bottom w:val="none" w:sz="0" w:space="0" w:color="auto"/>
            <w:right w:val="none" w:sz="0" w:space="0" w:color="auto"/>
          </w:divBdr>
        </w:div>
        <w:div w:id="1035736865">
          <w:marLeft w:val="0"/>
          <w:marRight w:val="0"/>
          <w:marTop w:val="0"/>
          <w:marBottom w:val="0"/>
          <w:divBdr>
            <w:top w:val="none" w:sz="0" w:space="0" w:color="auto"/>
            <w:left w:val="none" w:sz="0" w:space="0" w:color="auto"/>
            <w:bottom w:val="none" w:sz="0" w:space="0" w:color="auto"/>
            <w:right w:val="none" w:sz="0" w:space="0" w:color="auto"/>
          </w:divBdr>
        </w:div>
        <w:div w:id="1065683710">
          <w:marLeft w:val="0"/>
          <w:marRight w:val="0"/>
          <w:marTop w:val="0"/>
          <w:marBottom w:val="0"/>
          <w:divBdr>
            <w:top w:val="none" w:sz="0" w:space="0" w:color="auto"/>
            <w:left w:val="none" w:sz="0" w:space="0" w:color="auto"/>
            <w:bottom w:val="none" w:sz="0" w:space="0" w:color="auto"/>
            <w:right w:val="none" w:sz="0" w:space="0" w:color="auto"/>
          </w:divBdr>
        </w:div>
        <w:div w:id="1079403039">
          <w:marLeft w:val="0"/>
          <w:marRight w:val="0"/>
          <w:marTop w:val="0"/>
          <w:marBottom w:val="0"/>
          <w:divBdr>
            <w:top w:val="none" w:sz="0" w:space="0" w:color="auto"/>
            <w:left w:val="none" w:sz="0" w:space="0" w:color="auto"/>
            <w:bottom w:val="none" w:sz="0" w:space="0" w:color="auto"/>
            <w:right w:val="none" w:sz="0" w:space="0" w:color="auto"/>
          </w:divBdr>
        </w:div>
        <w:div w:id="1104106055">
          <w:marLeft w:val="0"/>
          <w:marRight w:val="0"/>
          <w:marTop w:val="0"/>
          <w:marBottom w:val="0"/>
          <w:divBdr>
            <w:top w:val="none" w:sz="0" w:space="0" w:color="auto"/>
            <w:left w:val="none" w:sz="0" w:space="0" w:color="auto"/>
            <w:bottom w:val="none" w:sz="0" w:space="0" w:color="auto"/>
            <w:right w:val="none" w:sz="0" w:space="0" w:color="auto"/>
          </w:divBdr>
        </w:div>
        <w:div w:id="1122651487">
          <w:marLeft w:val="0"/>
          <w:marRight w:val="0"/>
          <w:marTop w:val="0"/>
          <w:marBottom w:val="0"/>
          <w:divBdr>
            <w:top w:val="none" w:sz="0" w:space="0" w:color="auto"/>
            <w:left w:val="none" w:sz="0" w:space="0" w:color="auto"/>
            <w:bottom w:val="none" w:sz="0" w:space="0" w:color="auto"/>
            <w:right w:val="none" w:sz="0" w:space="0" w:color="auto"/>
          </w:divBdr>
        </w:div>
        <w:div w:id="1153569140">
          <w:marLeft w:val="0"/>
          <w:marRight w:val="0"/>
          <w:marTop w:val="0"/>
          <w:marBottom w:val="0"/>
          <w:divBdr>
            <w:top w:val="none" w:sz="0" w:space="0" w:color="auto"/>
            <w:left w:val="none" w:sz="0" w:space="0" w:color="auto"/>
            <w:bottom w:val="none" w:sz="0" w:space="0" w:color="auto"/>
            <w:right w:val="none" w:sz="0" w:space="0" w:color="auto"/>
          </w:divBdr>
        </w:div>
        <w:div w:id="1177499212">
          <w:marLeft w:val="0"/>
          <w:marRight w:val="0"/>
          <w:marTop w:val="0"/>
          <w:marBottom w:val="0"/>
          <w:divBdr>
            <w:top w:val="none" w:sz="0" w:space="0" w:color="auto"/>
            <w:left w:val="none" w:sz="0" w:space="0" w:color="auto"/>
            <w:bottom w:val="none" w:sz="0" w:space="0" w:color="auto"/>
            <w:right w:val="none" w:sz="0" w:space="0" w:color="auto"/>
          </w:divBdr>
        </w:div>
        <w:div w:id="1194658482">
          <w:marLeft w:val="0"/>
          <w:marRight w:val="0"/>
          <w:marTop w:val="0"/>
          <w:marBottom w:val="0"/>
          <w:divBdr>
            <w:top w:val="none" w:sz="0" w:space="0" w:color="auto"/>
            <w:left w:val="none" w:sz="0" w:space="0" w:color="auto"/>
            <w:bottom w:val="none" w:sz="0" w:space="0" w:color="auto"/>
            <w:right w:val="none" w:sz="0" w:space="0" w:color="auto"/>
          </w:divBdr>
        </w:div>
        <w:div w:id="1198198450">
          <w:marLeft w:val="0"/>
          <w:marRight w:val="0"/>
          <w:marTop w:val="0"/>
          <w:marBottom w:val="0"/>
          <w:divBdr>
            <w:top w:val="none" w:sz="0" w:space="0" w:color="auto"/>
            <w:left w:val="none" w:sz="0" w:space="0" w:color="auto"/>
            <w:bottom w:val="none" w:sz="0" w:space="0" w:color="auto"/>
            <w:right w:val="none" w:sz="0" w:space="0" w:color="auto"/>
          </w:divBdr>
        </w:div>
        <w:div w:id="1203786518">
          <w:marLeft w:val="0"/>
          <w:marRight w:val="0"/>
          <w:marTop w:val="0"/>
          <w:marBottom w:val="0"/>
          <w:divBdr>
            <w:top w:val="none" w:sz="0" w:space="0" w:color="auto"/>
            <w:left w:val="none" w:sz="0" w:space="0" w:color="auto"/>
            <w:bottom w:val="none" w:sz="0" w:space="0" w:color="auto"/>
            <w:right w:val="none" w:sz="0" w:space="0" w:color="auto"/>
          </w:divBdr>
        </w:div>
        <w:div w:id="1211186582">
          <w:marLeft w:val="0"/>
          <w:marRight w:val="0"/>
          <w:marTop w:val="0"/>
          <w:marBottom w:val="0"/>
          <w:divBdr>
            <w:top w:val="none" w:sz="0" w:space="0" w:color="auto"/>
            <w:left w:val="none" w:sz="0" w:space="0" w:color="auto"/>
            <w:bottom w:val="none" w:sz="0" w:space="0" w:color="auto"/>
            <w:right w:val="none" w:sz="0" w:space="0" w:color="auto"/>
          </w:divBdr>
        </w:div>
        <w:div w:id="1230766978">
          <w:marLeft w:val="0"/>
          <w:marRight w:val="0"/>
          <w:marTop w:val="0"/>
          <w:marBottom w:val="0"/>
          <w:divBdr>
            <w:top w:val="none" w:sz="0" w:space="0" w:color="auto"/>
            <w:left w:val="none" w:sz="0" w:space="0" w:color="auto"/>
            <w:bottom w:val="none" w:sz="0" w:space="0" w:color="auto"/>
            <w:right w:val="none" w:sz="0" w:space="0" w:color="auto"/>
          </w:divBdr>
        </w:div>
        <w:div w:id="1241062715">
          <w:marLeft w:val="0"/>
          <w:marRight w:val="0"/>
          <w:marTop w:val="0"/>
          <w:marBottom w:val="0"/>
          <w:divBdr>
            <w:top w:val="none" w:sz="0" w:space="0" w:color="auto"/>
            <w:left w:val="none" w:sz="0" w:space="0" w:color="auto"/>
            <w:bottom w:val="none" w:sz="0" w:space="0" w:color="auto"/>
            <w:right w:val="none" w:sz="0" w:space="0" w:color="auto"/>
          </w:divBdr>
        </w:div>
        <w:div w:id="1268389999">
          <w:marLeft w:val="0"/>
          <w:marRight w:val="0"/>
          <w:marTop w:val="0"/>
          <w:marBottom w:val="0"/>
          <w:divBdr>
            <w:top w:val="none" w:sz="0" w:space="0" w:color="auto"/>
            <w:left w:val="none" w:sz="0" w:space="0" w:color="auto"/>
            <w:bottom w:val="none" w:sz="0" w:space="0" w:color="auto"/>
            <w:right w:val="none" w:sz="0" w:space="0" w:color="auto"/>
          </w:divBdr>
        </w:div>
        <w:div w:id="1303849404">
          <w:marLeft w:val="0"/>
          <w:marRight w:val="0"/>
          <w:marTop w:val="0"/>
          <w:marBottom w:val="0"/>
          <w:divBdr>
            <w:top w:val="none" w:sz="0" w:space="0" w:color="auto"/>
            <w:left w:val="none" w:sz="0" w:space="0" w:color="auto"/>
            <w:bottom w:val="none" w:sz="0" w:space="0" w:color="auto"/>
            <w:right w:val="none" w:sz="0" w:space="0" w:color="auto"/>
          </w:divBdr>
        </w:div>
        <w:div w:id="1326929983">
          <w:marLeft w:val="0"/>
          <w:marRight w:val="0"/>
          <w:marTop w:val="0"/>
          <w:marBottom w:val="0"/>
          <w:divBdr>
            <w:top w:val="none" w:sz="0" w:space="0" w:color="auto"/>
            <w:left w:val="none" w:sz="0" w:space="0" w:color="auto"/>
            <w:bottom w:val="none" w:sz="0" w:space="0" w:color="auto"/>
            <w:right w:val="none" w:sz="0" w:space="0" w:color="auto"/>
          </w:divBdr>
        </w:div>
        <w:div w:id="1327897176">
          <w:marLeft w:val="0"/>
          <w:marRight w:val="0"/>
          <w:marTop w:val="0"/>
          <w:marBottom w:val="0"/>
          <w:divBdr>
            <w:top w:val="none" w:sz="0" w:space="0" w:color="auto"/>
            <w:left w:val="none" w:sz="0" w:space="0" w:color="auto"/>
            <w:bottom w:val="none" w:sz="0" w:space="0" w:color="auto"/>
            <w:right w:val="none" w:sz="0" w:space="0" w:color="auto"/>
          </w:divBdr>
        </w:div>
        <w:div w:id="1330332022">
          <w:marLeft w:val="0"/>
          <w:marRight w:val="0"/>
          <w:marTop w:val="0"/>
          <w:marBottom w:val="0"/>
          <w:divBdr>
            <w:top w:val="none" w:sz="0" w:space="0" w:color="auto"/>
            <w:left w:val="none" w:sz="0" w:space="0" w:color="auto"/>
            <w:bottom w:val="none" w:sz="0" w:space="0" w:color="auto"/>
            <w:right w:val="none" w:sz="0" w:space="0" w:color="auto"/>
          </w:divBdr>
        </w:div>
        <w:div w:id="1357653889">
          <w:marLeft w:val="0"/>
          <w:marRight w:val="0"/>
          <w:marTop w:val="0"/>
          <w:marBottom w:val="0"/>
          <w:divBdr>
            <w:top w:val="none" w:sz="0" w:space="0" w:color="auto"/>
            <w:left w:val="none" w:sz="0" w:space="0" w:color="auto"/>
            <w:bottom w:val="none" w:sz="0" w:space="0" w:color="auto"/>
            <w:right w:val="none" w:sz="0" w:space="0" w:color="auto"/>
          </w:divBdr>
        </w:div>
        <w:div w:id="1378354228">
          <w:marLeft w:val="0"/>
          <w:marRight w:val="0"/>
          <w:marTop w:val="0"/>
          <w:marBottom w:val="0"/>
          <w:divBdr>
            <w:top w:val="none" w:sz="0" w:space="0" w:color="auto"/>
            <w:left w:val="none" w:sz="0" w:space="0" w:color="auto"/>
            <w:bottom w:val="none" w:sz="0" w:space="0" w:color="auto"/>
            <w:right w:val="none" w:sz="0" w:space="0" w:color="auto"/>
          </w:divBdr>
        </w:div>
        <w:div w:id="1385329176">
          <w:marLeft w:val="0"/>
          <w:marRight w:val="0"/>
          <w:marTop w:val="0"/>
          <w:marBottom w:val="0"/>
          <w:divBdr>
            <w:top w:val="none" w:sz="0" w:space="0" w:color="auto"/>
            <w:left w:val="none" w:sz="0" w:space="0" w:color="auto"/>
            <w:bottom w:val="none" w:sz="0" w:space="0" w:color="auto"/>
            <w:right w:val="none" w:sz="0" w:space="0" w:color="auto"/>
          </w:divBdr>
        </w:div>
        <w:div w:id="1397435466">
          <w:marLeft w:val="0"/>
          <w:marRight w:val="0"/>
          <w:marTop w:val="0"/>
          <w:marBottom w:val="0"/>
          <w:divBdr>
            <w:top w:val="none" w:sz="0" w:space="0" w:color="auto"/>
            <w:left w:val="none" w:sz="0" w:space="0" w:color="auto"/>
            <w:bottom w:val="none" w:sz="0" w:space="0" w:color="auto"/>
            <w:right w:val="none" w:sz="0" w:space="0" w:color="auto"/>
          </w:divBdr>
        </w:div>
        <w:div w:id="1422218361">
          <w:marLeft w:val="0"/>
          <w:marRight w:val="0"/>
          <w:marTop w:val="0"/>
          <w:marBottom w:val="0"/>
          <w:divBdr>
            <w:top w:val="none" w:sz="0" w:space="0" w:color="auto"/>
            <w:left w:val="none" w:sz="0" w:space="0" w:color="auto"/>
            <w:bottom w:val="none" w:sz="0" w:space="0" w:color="auto"/>
            <w:right w:val="none" w:sz="0" w:space="0" w:color="auto"/>
          </w:divBdr>
        </w:div>
        <w:div w:id="1442802603">
          <w:marLeft w:val="0"/>
          <w:marRight w:val="0"/>
          <w:marTop w:val="0"/>
          <w:marBottom w:val="0"/>
          <w:divBdr>
            <w:top w:val="none" w:sz="0" w:space="0" w:color="auto"/>
            <w:left w:val="none" w:sz="0" w:space="0" w:color="auto"/>
            <w:bottom w:val="none" w:sz="0" w:space="0" w:color="auto"/>
            <w:right w:val="none" w:sz="0" w:space="0" w:color="auto"/>
          </w:divBdr>
        </w:div>
        <w:div w:id="1448965598">
          <w:marLeft w:val="0"/>
          <w:marRight w:val="0"/>
          <w:marTop w:val="0"/>
          <w:marBottom w:val="0"/>
          <w:divBdr>
            <w:top w:val="none" w:sz="0" w:space="0" w:color="auto"/>
            <w:left w:val="none" w:sz="0" w:space="0" w:color="auto"/>
            <w:bottom w:val="none" w:sz="0" w:space="0" w:color="auto"/>
            <w:right w:val="none" w:sz="0" w:space="0" w:color="auto"/>
          </w:divBdr>
        </w:div>
        <w:div w:id="1468737562">
          <w:marLeft w:val="0"/>
          <w:marRight w:val="0"/>
          <w:marTop w:val="0"/>
          <w:marBottom w:val="0"/>
          <w:divBdr>
            <w:top w:val="none" w:sz="0" w:space="0" w:color="auto"/>
            <w:left w:val="none" w:sz="0" w:space="0" w:color="auto"/>
            <w:bottom w:val="none" w:sz="0" w:space="0" w:color="auto"/>
            <w:right w:val="none" w:sz="0" w:space="0" w:color="auto"/>
          </w:divBdr>
        </w:div>
        <w:div w:id="1489401637">
          <w:marLeft w:val="0"/>
          <w:marRight w:val="0"/>
          <w:marTop w:val="0"/>
          <w:marBottom w:val="0"/>
          <w:divBdr>
            <w:top w:val="none" w:sz="0" w:space="0" w:color="auto"/>
            <w:left w:val="none" w:sz="0" w:space="0" w:color="auto"/>
            <w:bottom w:val="none" w:sz="0" w:space="0" w:color="auto"/>
            <w:right w:val="none" w:sz="0" w:space="0" w:color="auto"/>
          </w:divBdr>
        </w:div>
        <w:div w:id="1492796504">
          <w:marLeft w:val="0"/>
          <w:marRight w:val="0"/>
          <w:marTop w:val="0"/>
          <w:marBottom w:val="0"/>
          <w:divBdr>
            <w:top w:val="none" w:sz="0" w:space="0" w:color="auto"/>
            <w:left w:val="none" w:sz="0" w:space="0" w:color="auto"/>
            <w:bottom w:val="none" w:sz="0" w:space="0" w:color="auto"/>
            <w:right w:val="none" w:sz="0" w:space="0" w:color="auto"/>
          </w:divBdr>
        </w:div>
        <w:div w:id="1503155859">
          <w:marLeft w:val="0"/>
          <w:marRight w:val="0"/>
          <w:marTop w:val="0"/>
          <w:marBottom w:val="0"/>
          <w:divBdr>
            <w:top w:val="none" w:sz="0" w:space="0" w:color="auto"/>
            <w:left w:val="none" w:sz="0" w:space="0" w:color="auto"/>
            <w:bottom w:val="none" w:sz="0" w:space="0" w:color="auto"/>
            <w:right w:val="none" w:sz="0" w:space="0" w:color="auto"/>
          </w:divBdr>
        </w:div>
        <w:div w:id="1506358054">
          <w:marLeft w:val="0"/>
          <w:marRight w:val="0"/>
          <w:marTop w:val="0"/>
          <w:marBottom w:val="0"/>
          <w:divBdr>
            <w:top w:val="none" w:sz="0" w:space="0" w:color="auto"/>
            <w:left w:val="none" w:sz="0" w:space="0" w:color="auto"/>
            <w:bottom w:val="none" w:sz="0" w:space="0" w:color="auto"/>
            <w:right w:val="none" w:sz="0" w:space="0" w:color="auto"/>
          </w:divBdr>
        </w:div>
        <w:div w:id="1553031692">
          <w:marLeft w:val="0"/>
          <w:marRight w:val="0"/>
          <w:marTop w:val="0"/>
          <w:marBottom w:val="0"/>
          <w:divBdr>
            <w:top w:val="none" w:sz="0" w:space="0" w:color="auto"/>
            <w:left w:val="none" w:sz="0" w:space="0" w:color="auto"/>
            <w:bottom w:val="none" w:sz="0" w:space="0" w:color="auto"/>
            <w:right w:val="none" w:sz="0" w:space="0" w:color="auto"/>
          </w:divBdr>
        </w:div>
        <w:div w:id="1561087310">
          <w:marLeft w:val="0"/>
          <w:marRight w:val="0"/>
          <w:marTop w:val="0"/>
          <w:marBottom w:val="0"/>
          <w:divBdr>
            <w:top w:val="none" w:sz="0" w:space="0" w:color="auto"/>
            <w:left w:val="none" w:sz="0" w:space="0" w:color="auto"/>
            <w:bottom w:val="none" w:sz="0" w:space="0" w:color="auto"/>
            <w:right w:val="none" w:sz="0" w:space="0" w:color="auto"/>
          </w:divBdr>
        </w:div>
        <w:div w:id="1574008656">
          <w:marLeft w:val="0"/>
          <w:marRight w:val="0"/>
          <w:marTop w:val="0"/>
          <w:marBottom w:val="0"/>
          <w:divBdr>
            <w:top w:val="none" w:sz="0" w:space="0" w:color="auto"/>
            <w:left w:val="none" w:sz="0" w:space="0" w:color="auto"/>
            <w:bottom w:val="none" w:sz="0" w:space="0" w:color="auto"/>
            <w:right w:val="none" w:sz="0" w:space="0" w:color="auto"/>
          </w:divBdr>
        </w:div>
        <w:div w:id="1586184454">
          <w:marLeft w:val="0"/>
          <w:marRight w:val="0"/>
          <w:marTop w:val="0"/>
          <w:marBottom w:val="0"/>
          <w:divBdr>
            <w:top w:val="none" w:sz="0" w:space="0" w:color="auto"/>
            <w:left w:val="none" w:sz="0" w:space="0" w:color="auto"/>
            <w:bottom w:val="none" w:sz="0" w:space="0" w:color="auto"/>
            <w:right w:val="none" w:sz="0" w:space="0" w:color="auto"/>
          </w:divBdr>
        </w:div>
        <w:div w:id="1587423860">
          <w:marLeft w:val="0"/>
          <w:marRight w:val="0"/>
          <w:marTop w:val="0"/>
          <w:marBottom w:val="0"/>
          <w:divBdr>
            <w:top w:val="none" w:sz="0" w:space="0" w:color="auto"/>
            <w:left w:val="none" w:sz="0" w:space="0" w:color="auto"/>
            <w:bottom w:val="none" w:sz="0" w:space="0" w:color="auto"/>
            <w:right w:val="none" w:sz="0" w:space="0" w:color="auto"/>
          </w:divBdr>
        </w:div>
        <w:div w:id="1629320179">
          <w:marLeft w:val="0"/>
          <w:marRight w:val="0"/>
          <w:marTop w:val="0"/>
          <w:marBottom w:val="0"/>
          <w:divBdr>
            <w:top w:val="none" w:sz="0" w:space="0" w:color="auto"/>
            <w:left w:val="none" w:sz="0" w:space="0" w:color="auto"/>
            <w:bottom w:val="none" w:sz="0" w:space="0" w:color="auto"/>
            <w:right w:val="none" w:sz="0" w:space="0" w:color="auto"/>
          </w:divBdr>
        </w:div>
        <w:div w:id="1645115040">
          <w:marLeft w:val="0"/>
          <w:marRight w:val="0"/>
          <w:marTop w:val="0"/>
          <w:marBottom w:val="0"/>
          <w:divBdr>
            <w:top w:val="none" w:sz="0" w:space="0" w:color="auto"/>
            <w:left w:val="none" w:sz="0" w:space="0" w:color="auto"/>
            <w:bottom w:val="none" w:sz="0" w:space="0" w:color="auto"/>
            <w:right w:val="none" w:sz="0" w:space="0" w:color="auto"/>
          </w:divBdr>
        </w:div>
        <w:div w:id="1655181934">
          <w:marLeft w:val="0"/>
          <w:marRight w:val="0"/>
          <w:marTop w:val="0"/>
          <w:marBottom w:val="0"/>
          <w:divBdr>
            <w:top w:val="none" w:sz="0" w:space="0" w:color="auto"/>
            <w:left w:val="none" w:sz="0" w:space="0" w:color="auto"/>
            <w:bottom w:val="none" w:sz="0" w:space="0" w:color="auto"/>
            <w:right w:val="none" w:sz="0" w:space="0" w:color="auto"/>
          </w:divBdr>
        </w:div>
        <w:div w:id="1661889329">
          <w:marLeft w:val="0"/>
          <w:marRight w:val="0"/>
          <w:marTop w:val="0"/>
          <w:marBottom w:val="0"/>
          <w:divBdr>
            <w:top w:val="none" w:sz="0" w:space="0" w:color="auto"/>
            <w:left w:val="none" w:sz="0" w:space="0" w:color="auto"/>
            <w:bottom w:val="none" w:sz="0" w:space="0" w:color="auto"/>
            <w:right w:val="none" w:sz="0" w:space="0" w:color="auto"/>
          </w:divBdr>
        </w:div>
        <w:div w:id="1720588684">
          <w:marLeft w:val="0"/>
          <w:marRight w:val="0"/>
          <w:marTop w:val="0"/>
          <w:marBottom w:val="0"/>
          <w:divBdr>
            <w:top w:val="none" w:sz="0" w:space="0" w:color="auto"/>
            <w:left w:val="none" w:sz="0" w:space="0" w:color="auto"/>
            <w:bottom w:val="none" w:sz="0" w:space="0" w:color="auto"/>
            <w:right w:val="none" w:sz="0" w:space="0" w:color="auto"/>
          </w:divBdr>
        </w:div>
        <w:div w:id="1759209542">
          <w:marLeft w:val="0"/>
          <w:marRight w:val="0"/>
          <w:marTop w:val="0"/>
          <w:marBottom w:val="0"/>
          <w:divBdr>
            <w:top w:val="none" w:sz="0" w:space="0" w:color="auto"/>
            <w:left w:val="none" w:sz="0" w:space="0" w:color="auto"/>
            <w:bottom w:val="none" w:sz="0" w:space="0" w:color="auto"/>
            <w:right w:val="none" w:sz="0" w:space="0" w:color="auto"/>
          </w:divBdr>
        </w:div>
        <w:div w:id="1770924763">
          <w:marLeft w:val="0"/>
          <w:marRight w:val="0"/>
          <w:marTop w:val="0"/>
          <w:marBottom w:val="0"/>
          <w:divBdr>
            <w:top w:val="none" w:sz="0" w:space="0" w:color="auto"/>
            <w:left w:val="none" w:sz="0" w:space="0" w:color="auto"/>
            <w:bottom w:val="none" w:sz="0" w:space="0" w:color="auto"/>
            <w:right w:val="none" w:sz="0" w:space="0" w:color="auto"/>
          </w:divBdr>
        </w:div>
        <w:div w:id="1801846835">
          <w:marLeft w:val="0"/>
          <w:marRight w:val="0"/>
          <w:marTop w:val="0"/>
          <w:marBottom w:val="0"/>
          <w:divBdr>
            <w:top w:val="none" w:sz="0" w:space="0" w:color="auto"/>
            <w:left w:val="none" w:sz="0" w:space="0" w:color="auto"/>
            <w:bottom w:val="none" w:sz="0" w:space="0" w:color="auto"/>
            <w:right w:val="none" w:sz="0" w:space="0" w:color="auto"/>
          </w:divBdr>
        </w:div>
        <w:div w:id="1869685808">
          <w:marLeft w:val="0"/>
          <w:marRight w:val="0"/>
          <w:marTop w:val="0"/>
          <w:marBottom w:val="0"/>
          <w:divBdr>
            <w:top w:val="none" w:sz="0" w:space="0" w:color="auto"/>
            <w:left w:val="none" w:sz="0" w:space="0" w:color="auto"/>
            <w:bottom w:val="none" w:sz="0" w:space="0" w:color="auto"/>
            <w:right w:val="none" w:sz="0" w:space="0" w:color="auto"/>
          </w:divBdr>
        </w:div>
        <w:div w:id="1873180812">
          <w:marLeft w:val="0"/>
          <w:marRight w:val="0"/>
          <w:marTop w:val="0"/>
          <w:marBottom w:val="0"/>
          <w:divBdr>
            <w:top w:val="none" w:sz="0" w:space="0" w:color="auto"/>
            <w:left w:val="none" w:sz="0" w:space="0" w:color="auto"/>
            <w:bottom w:val="none" w:sz="0" w:space="0" w:color="auto"/>
            <w:right w:val="none" w:sz="0" w:space="0" w:color="auto"/>
          </w:divBdr>
        </w:div>
        <w:div w:id="1883636471">
          <w:marLeft w:val="0"/>
          <w:marRight w:val="0"/>
          <w:marTop w:val="0"/>
          <w:marBottom w:val="0"/>
          <w:divBdr>
            <w:top w:val="none" w:sz="0" w:space="0" w:color="auto"/>
            <w:left w:val="none" w:sz="0" w:space="0" w:color="auto"/>
            <w:bottom w:val="none" w:sz="0" w:space="0" w:color="auto"/>
            <w:right w:val="none" w:sz="0" w:space="0" w:color="auto"/>
          </w:divBdr>
        </w:div>
        <w:div w:id="1896620660">
          <w:marLeft w:val="0"/>
          <w:marRight w:val="0"/>
          <w:marTop w:val="0"/>
          <w:marBottom w:val="0"/>
          <w:divBdr>
            <w:top w:val="none" w:sz="0" w:space="0" w:color="auto"/>
            <w:left w:val="none" w:sz="0" w:space="0" w:color="auto"/>
            <w:bottom w:val="none" w:sz="0" w:space="0" w:color="auto"/>
            <w:right w:val="none" w:sz="0" w:space="0" w:color="auto"/>
          </w:divBdr>
        </w:div>
        <w:div w:id="1914848695">
          <w:marLeft w:val="0"/>
          <w:marRight w:val="0"/>
          <w:marTop w:val="0"/>
          <w:marBottom w:val="0"/>
          <w:divBdr>
            <w:top w:val="none" w:sz="0" w:space="0" w:color="auto"/>
            <w:left w:val="none" w:sz="0" w:space="0" w:color="auto"/>
            <w:bottom w:val="none" w:sz="0" w:space="0" w:color="auto"/>
            <w:right w:val="none" w:sz="0" w:space="0" w:color="auto"/>
          </w:divBdr>
        </w:div>
        <w:div w:id="1938127171">
          <w:marLeft w:val="0"/>
          <w:marRight w:val="0"/>
          <w:marTop w:val="0"/>
          <w:marBottom w:val="0"/>
          <w:divBdr>
            <w:top w:val="none" w:sz="0" w:space="0" w:color="auto"/>
            <w:left w:val="none" w:sz="0" w:space="0" w:color="auto"/>
            <w:bottom w:val="none" w:sz="0" w:space="0" w:color="auto"/>
            <w:right w:val="none" w:sz="0" w:space="0" w:color="auto"/>
          </w:divBdr>
        </w:div>
        <w:div w:id="1969509480">
          <w:marLeft w:val="0"/>
          <w:marRight w:val="0"/>
          <w:marTop w:val="0"/>
          <w:marBottom w:val="0"/>
          <w:divBdr>
            <w:top w:val="none" w:sz="0" w:space="0" w:color="auto"/>
            <w:left w:val="none" w:sz="0" w:space="0" w:color="auto"/>
            <w:bottom w:val="none" w:sz="0" w:space="0" w:color="auto"/>
            <w:right w:val="none" w:sz="0" w:space="0" w:color="auto"/>
          </w:divBdr>
        </w:div>
        <w:div w:id="1990287051">
          <w:marLeft w:val="0"/>
          <w:marRight w:val="0"/>
          <w:marTop w:val="0"/>
          <w:marBottom w:val="0"/>
          <w:divBdr>
            <w:top w:val="none" w:sz="0" w:space="0" w:color="auto"/>
            <w:left w:val="none" w:sz="0" w:space="0" w:color="auto"/>
            <w:bottom w:val="none" w:sz="0" w:space="0" w:color="auto"/>
            <w:right w:val="none" w:sz="0" w:space="0" w:color="auto"/>
          </w:divBdr>
        </w:div>
        <w:div w:id="1999074714">
          <w:marLeft w:val="0"/>
          <w:marRight w:val="0"/>
          <w:marTop w:val="0"/>
          <w:marBottom w:val="0"/>
          <w:divBdr>
            <w:top w:val="none" w:sz="0" w:space="0" w:color="auto"/>
            <w:left w:val="none" w:sz="0" w:space="0" w:color="auto"/>
            <w:bottom w:val="none" w:sz="0" w:space="0" w:color="auto"/>
            <w:right w:val="none" w:sz="0" w:space="0" w:color="auto"/>
          </w:divBdr>
        </w:div>
        <w:div w:id="2000767408">
          <w:marLeft w:val="0"/>
          <w:marRight w:val="0"/>
          <w:marTop w:val="0"/>
          <w:marBottom w:val="0"/>
          <w:divBdr>
            <w:top w:val="none" w:sz="0" w:space="0" w:color="auto"/>
            <w:left w:val="none" w:sz="0" w:space="0" w:color="auto"/>
            <w:bottom w:val="none" w:sz="0" w:space="0" w:color="auto"/>
            <w:right w:val="none" w:sz="0" w:space="0" w:color="auto"/>
          </w:divBdr>
        </w:div>
        <w:div w:id="2008552272">
          <w:marLeft w:val="0"/>
          <w:marRight w:val="0"/>
          <w:marTop w:val="0"/>
          <w:marBottom w:val="0"/>
          <w:divBdr>
            <w:top w:val="none" w:sz="0" w:space="0" w:color="auto"/>
            <w:left w:val="none" w:sz="0" w:space="0" w:color="auto"/>
            <w:bottom w:val="none" w:sz="0" w:space="0" w:color="auto"/>
            <w:right w:val="none" w:sz="0" w:space="0" w:color="auto"/>
          </w:divBdr>
        </w:div>
        <w:div w:id="2019648973">
          <w:marLeft w:val="0"/>
          <w:marRight w:val="0"/>
          <w:marTop w:val="0"/>
          <w:marBottom w:val="0"/>
          <w:divBdr>
            <w:top w:val="none" w:sz="0" w:space="0" w:color="auto"/>
            <w:left w:val="none" w:sz="0" w:space="0" w:color="auto"/>
            <w:bottom w:val="none" w:sz="0" w:space="0" w:color="auto"/>
            <w:right w:val="none" w:sz="0" w:space="0" w:color="auto"/>
          </w:divBdr>
        </w:div>
        <w:div w:id="2040204731">
          <w:marLeft w:val="0"/>
          <w:marRight w:val="0"/>
          <w:marTop w:val="0"/>
          <w:marBottom w:val="0"/>
          <w:divBdr>
            <w:top w:val="none" w:sz="0" w:space="0" w:color="auto"/>
            <w:left w:val="none" w:sz="0" w:space="0" w:color="auto"/>
            <w:bottom w:val="none" w:sz="0" w:space="0" w:color="auto"/>
            <w:right w:val="none" w:sz="0" w:space="0" w:color="auto"/>
          </w:divBdr>
        </w:div>
        <w:div w:id="2055109910">
          <w:marLeft w:val="0"/>
          <w:marRight w:val="0"/>
          <w:marTop w:val="0"/>
          <w:marBottom w:val="0"/>
          <w:divBdr>
            <w:top w:val="none" w:sz="0" w:space="0" w:color="auto"/>
            <w:left w:val="none" w:sz="0" w:space="0" w:color="auto"/>
            <w:bottom w:val="none" w:sz="0" w:space="0" w:color="auto"/>
            <w:right w:val="none" w:sz="0" w:space="0" w:color="auto"/>
          </w:divBdr>
        </w:div>
        <w:div w:id="2068216428">
          <w:marLeft w:val="0"/>
          <w:marRight w:val="0"/>
          <w:marTop w:val="0"/>
          <w:marBottom w:val="0"/>
          <w:divBdr>
            <w:top w:val="none" w:sz="0" w:space="0" w:color="auto"/>
            <w:left w:val="none" w:sz="0" w:space="0" w:color="auto"/>
            <w:bottom w:val="none" w:sz="0" w:space="0" w:color="auto"/>
            <w:right w:val="none" w:sz="0" w:space="0" w:color="auto"/>
          </w:divBdr>
        </w:div>
        <w:div w:id="2138912547">
          <w:marLeft w:val="0"/>
          <w:marRight w:val="0"/>
          <w:marTop w:val="0"/>
          <w:marBottom w:val="0"/>
          <w:divBdr>
            <w:top w:val="none" w:sz="0" w:space="0" w:color="auto"/>
            <w:left w:val="none" w:sz="0" w:space="0" w:color="auto"/>
            <w:bottom w:val="none" w:sz="0" w:space="0" w:color="auto"/>
            <w:right w:val="none" w:sz="0" w:space="0" w:color="auto"/>
          </w:divBdr>
        </w:div>
        <w:div w:id="2144077436">
          <w:marLeft w:val="0"/>
          <w:marRight w:val="0"/>
          <w:marTop w:val="0"/>
          <w:marBottom w:val="0"/>
          <w:divBdr>
            <w:top w:val="none" w:sz="0" w:space="0" w:color="auto"/>
            <w:left w:val="none" w:sz="0" w:space="0" w:color="auto"/>
            <w:bottom w:val="none" w:sz="0" w:space="0" w:color="auto"/>
            <w:right w:val="none" w:sz="0" w:space="0" w:color="auto"/>
          </w:divBdr>
        </w:div>
        <w:div w:id="2144344301">
          <w:marLeft w:val="0"/>
          <w:marRight w:val="0"/>
          <w:marTop w:val="0"/>
          <w:marBottom w:val="0"/>
          <w:divBdr>
            <w:top w:val="none" w:sz="0" w:space="0" w:color="auto"/>
            <w:left w:val="none" w:sz="0" w:space="0" w:color="auto"/>
            <w:bottom w:val="none" w:sz="0" w:space="0" w:color="auto"/>
            <w:right w:val="none" w:sz="0" w:space="0" w:color="auto"/>
          </w:divBdr>
        </w:div>
      </w:divsChild>
    </w:div>
    <w:div w:id="926766600">
      <w:bodyDiv w:val="1"/>
      <w:marLeft w:val="0"/>
      <w:marRight w:val="0"/>
      <w:marTop w:val="0"/>
      <w:marBottom w:val="0"/>
      <w:divBdr>
        <w:top w:val="none" w:sz="0" w:space="0" w:color="auto"/>
        <w:left w:val="none" w:sz="0" w:space="0" w:color="auto"/>
        <w:bottom w:val="none" w:sz="0" w:space="0" w:color="auto"/>
        <w:right w:val="none" w:sz="0" w:space="0" w:color="auto"/>
      </w:divBdr>
      <w:divsChild>
        <w:div w:id="116947761">
          <w:marLeft w:val="0"/>
          <w:marRight w:val="0"/>
          <w:marTop w:val="0"/>
          <w:marBottom w:val="0"/>
          <w:divBdr>
            <w:top w:val="none" w:sz="0" w:space="0" w:color="auto"/>
            <w:left w:val="none" w:sz="0" w:space="0" w:color="auto"/>
            <w:bottom w:val="none" w:sz="0" w:space="0" w:color="auto"/>
            <w:right w:val="none" w:sz="0" w:space="0" w:color="auto"/>
          </w:divBdr>
          <w:divsChild>
            <w:div w:id="320694403">
              <w:marLeft w:val="0"/>
              <w:marRight w:val="0"/>
              <w:marTop w:val="0"/>
              <w:marBottom w:val="0"/>
              <w:divBdr>
                <w:top w:val="none" w:sz="0" w:space="0" w:color="auto"/>
                <w:left w:val="none" w:sz="0" w:space="0" w:color="auto"/>
                <w:bottom w:val="none" w:sz="0" w:space="0" w:color="auto"/>
                <w:right w:val="none" w:sz="0" w:space="0" w:color="auto"/>
              </w:divBdr>
              <w:divsChild>
                <w:div w:id="420681053">
                  <w:marLeft w:val="0"/>
                  <w:marRight w:val="0"/>
                  <w:marTop w:val="0"/>
                  <w:marBottom w:val="0"/>
                  <w:divBdr>
                    <w:top w:val="none" w:sz="0" w:space="0" w:color="auto"/>
                    <w:left w:val="none" w:sz="0" w:space="0" w:color="auto"/>
                    <w:bottom w:val="none" w:sz="0" w:space="0" w:color="auto"/>
                    <w:right w:val="none" w:sz="0" w:space="0" w:color="auto"/>
                  </w:divBdr>
                  <w:divsChild>
                    <w:div w:id="568223718">
                      <w:marLeft w:val="0"/>
                      <w:marRight w:val="0"/>
                      <w:marTop w:val="0"/>
                      <w:marBottom w:val="0"/>
                      <w:divBdr>
                        <w:top w:val="none" w:sz="0" w:space="0" w:color="auto"/>
                        <w:left w:val="none" w:sz="0" w:space="0" w:color="auto"/>
                        <w:bottom w:val="none" w:sz="0" w:space="0" w:color="auto"/>
                        <w:right w:val="none" w:sz="0" w:space="0" w:color="auto"/>
                      </w:divBdr>
                      <w:divsChild>
                        <w:div w:id="1736315399">
                          <w:marLeft w:val="0"/>
                          <w:marRight w:val="0"/>
                          <w:marTop w:val="0"/>
                          <w:marBottom w:val="0"/>
                          <w:divBdr>
                            <w:top w:val="none" w:sz="0" w:space="0" w:color="auto"/>
                            <w:left w:val="none" w:sz="0" w:space="0" w:color="auto"/>
                            <w:bottom w:val="none" w:sz="0" w:space="0" w:color="auto"/>
                            <w:right w:val="none" w:sz="0" w:space="0" w:color="auto"/>
                          </w:divBdr>
                          <w:divsChild>
                            <w:div w:id="1108892634">
                              <w:marLeft w:val="0"/>
                              <w:marRight w:val="0"/>
                              <w:marTop w:val="0"/>
                              <w:marBottom w:val="0"/>
                              <w:divBdr>
                                <w:top w:val="none" w:sz="0" w:space="0" w:color="auto"/>
                                <w:left w:val="none" w:sz="0" w:space="0" w:color="auto"/>
                                <w:bottom w:val="none" w:sz="0" w:space="0" w:color="auto"/>
                                <w:right w:val="none" w:sz="0" w:space="0" w:color="auto"/>
                              </w:divBdr>
                              <w:divsChild>
                                <w:div w:id="20839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947412">
      <w:bodyDiv w:val="1"/>
      <w:marLeft w:val="0"/>
      <w:marRight w:val="0"/>
      <w:marTop w:val="0"/>
      <w:marBottom w:val="0"/>
      <w:divBdr>
        <w:top w:val="none" w:sz="0" w:space="0" w:color="auto"/>
        <w:left w:val="none" w:sz="0" w:space="0" w:color="auto"/>
        <w:bottom w:val="none" w:sz="0" w:space="0" w:color="auto"/>
        <w:right w:val="none" w:sz="0" w:space="0" w:color="auto"/>
      </w:divBdr>
    </w:div>
    <w:div w:id="995262336">
      <w:bodyDiv w:val="1"/>
      <w:marLeft w:val="0"/>
      <w:marRight w:val="0"/>
      <w:marTop w:val="0"/>
      <w:marBottom w:val="0"/>
      <w:divBdr>
        <w:top w:val="none" w:sz="0" w:space="0" w:color="auto"/>
        <w:left w:val="none" w:sz="0" w:space="0" w:color="auto"/>
        <w:bottom w:val="none" w:sz="0" w:space="0" w:color="auto"/>
        <w:right w:val="none" w:sz="0" w:space="0" w:color="auto"/>
      </w:divBdr>
      <w:divsChild>
        <w:div w:id="903490071">
          <w:marLeft w:val="0"/>
          <w:marRight w:val="0"/>
          <w:marTop w:val="0"/>
          <w:marBottom w:val="0"/>
          <w:divBdr>
            <w:top w:val="none" w:sz="0" w:space="0" w:color="auto"/>
            <w:left w:val="none" w:sz="0" w:space="0" w:color="auto"/>
            <w:bottom w:val="none" w:sz="0" w:space="0" w:color="auto"/>
            <w:right w:val="none" w:sz="0" w:space="0" w:color="auto"/>
          </w:divBdr>
          <w:divsChild>
            <w:div w:id="360398935">
              <w:marLeft w:val="0"/>
              <w:marRight w:val="0"/>
              <w:marTop w:val="0"/>
              <w:marBottom w:val="0"/>
              <w:divBdr>
                <w:top w:val="none" w:sz="0" w:space="0" w:color="auto"/>
                <w:left w:val="none" w:sz="0" w:space="0" w:color="auto"/>
                <w:bottom w:val="none" w:sz="0" w:space="0" w:color="auto"/>
                <w:right w:val="none" w:sz="0" w:space="0" w:color="auto"/>
              </w:divBdr>
              <w:divsChild>
                <w:div w:id="1463383299">
                  <w:marLeft w:val="0"/>
                  <w:marRight w:val="0"/>
                  <w:marTop w:val="0"/>
                  <w:marBottom w:val="0"/>
                  <w:divBdr>
                    <w:top w:val="none" w:sz="0" w:space="0" w:color="auto"/>
                    <w:left w:val="none" w:sz="0" w:space="0" w:color="auto"/>
                    <w:bottom w:val="none" w:sz="0" w:space="0" w:color="auto"/>
                    <w:right w:val="none" w:sz="0" w:space="0" w:color="auto"/>
                  </w:divBdr>
                </w:div>
              </w:divsChild>
            </w:div>
            <w:div w:id="470102762">
              <w:marLeft w:val="0"/>
              <w:marRight w:val="0"/>
              <w:marTop w:val="0"/>
              <w:marBottom w:val="0"/>
              <w:divBdr>
                <w:top w:val="none" w:sz="0" w:space="0" w:color="auto"/>
                <w:left w:val="none" w:sz="0" w:space="0" w:color="auto"/>
                <w:bottom w:val="none" w:sz="0" w:space="0" w:color="auto"/>
                <w:right w:val="none" w:sz="0" w:space="0" w:color="auto"/>
              </w:divBdr>
              <w:divsChild>
                <w:div w:id="2099208399">
                  <w:marLeft w:val="0"/>
                  <w:marRight w:val="0"/>
                  <w:marTop w:val="0"/>
                  <w:marBottom w:val="0"/>
                  <w:divBdr>
                    <w:top w:val="none" w:sz="0" w:space="0" w:color="auto"/>
                    <w:left w:val="none" w:sz="0" w:space="0" w:color="auto"/>
                    <w:bottom w:val="none" w:sz="0" w:space="0" w:color="auto"/>
                    <w:right w:val="none" w:sz="0" w:space="0" w:color="auto"/>
                  </w:divBdr>
                </w:div>
              </w:divsChild>
            </w:div>
            <w:div w:id="616529201">
              <w:marLeft w:val="0"/>
              <w:marRight w:val="0"/>
              <w:marTop w:val="0"/>
              <w:marBottom w:val="0"/>
              <w:divBdr>
                <w:top w:val="none" w:sz="0" w:space="0" w:color="auto"/>
                <w:left w:val="none" w:sz="0" w:space="0" w:color="auto"/>
                <w:bottom w:val="none" w:sz="0" w:space="0" w:color="auto"/>
                <w:right w:val="none" w:sz="0" w:space="0" w:color="auto"/>
              </w:divBdr>
              <w:divsChild>
                <w:div w:id="1914386503">
                  <w:marLeft w:val="0"/>
                  <w:marRight w:val="0"/>
                  <w:marTop w:val="0"/>
                  <w:marBottom w:val="0"/>
                  <w:divBdr>
                    <w:top w:val="none" w:sz="0" w:space="0" w:color="auto"/>
                    <w:left w:val="none" w:sz="0" w:space="0" w:color="auto"/>
                    <w:bottom w:val="none" w:sz="0" w:space="0" w:color="auto"/>
                    <w:right w:val="none" w:sz="0" w:space="0" w:color="auto"/>
                  </w:divBdr>
                </w:div>
              </w:divsChild>
            </w:div>
            <w:div w:id="923495519">
              <w:marLeft w:val="0"/>
              <w:marRight w:val="0"/>
              <w:marTop w:val="0"/>
              <w:marBottom w:val="0"/>
              <w:divBdr>
                <w:top w:val="none" w:sz="0" w:space="0" w:color="auto"/>
                <w:left w:val="none" w:sz="0" w:space="0" w:color="auto"/>
                <w:bottom w:val="none" w:sz="0" w:space="0" w:color="auto"/>
                <w:right w:val="none" w:sz="0" w:space="0" w:color="auto"/>
              </w:divBdr>
              <w:divsChild>
                <w:div w:id="37362508">
                  <w:marLeft w:val="0"/>
                  <w:marRight w:val="0"/>
                  <w:marTop w:val="0"/>
                  <w:marBottom w:val="0"/>
                  <w:divBdr>
                    <w:top w:val="none" w:sz="0" w:space="0" w:color="auto"/>
                    <w:left w:val="none" w:sz="0" w:space="0" w:color="auto"/>
                    <w:bottom w:val="none" w:sz="0" w:space="0" w:color="auto"/>
                    <w:right w:val="none" w:sz="0" w:space="0" w:color="auto"/>
                  </w:divBdr>
                </w:div>
              </w:divsChild>
            </w:div>
            <w:div w:id="966735589">
              <w:marLeft w:val="0"/>
              <w:marRight w:val="0"/>
              <w:marTop w:val="0"/>
              <w:marBottom w:val="0"/>
              <w:divBdr>
                <w:top w:val="none" w:sz="0" w:space="0" w:color="auto"/>
                <w:left w:val="none" w:sz="0" w:space="0" w:color="auto"/>
                <w:bottom w:val="none" w:sz="0" w:space="0" w:color="auto"/>
                <w:right w:val="none" w:sz="0" w:space="0" w:color="auto"/>
              </w:divBdr>
              <w:divsChild>
                <w:div w:id="1187013694">
                  <w:marLeft w:val="0"/>
                  <w:marRight w:val="0"/>
                  <w:marTop w:val="0"/>
                  <w:marBottom w:val="0"/>
                  <w:divBdr>
                    <w:top w:val="none" w:sz="0" w:space="0" w:color="auto"/>
                    <w:left w:val="none" w:sz="0" w:space="0" w:color="auto"/>
                    <w:bottom w:val="none" w:sz="0" w:space="0" w:color="auto"/>
                    <w:right w:val="none" w:sz="0" w:space="0" w:color="auto"/>
                  </w:divBdr>
                </w:div>
              </w:divsChild>
            </w:div>
            <w:div w:id="1077630264">
              <w:marLeft w:val="0"/>
              <w:marRight w:val="0"/>
              <w:marTop w:val="0"/>
              <w:marBottom w:val="0"/>
              <w:divBdr>
                <w:top w:val="none" w:sz="0" w:space="0" w:color="auto"/>
                <w:left w:val="none" w:sz="0" w:space="0" w:color="auto"/>
                <w:bottom w:val="none" w:sz="0" w:space="0" w:color="auto"/>
                <w:right w:val="none" w:sz="0" w:space="0" w:color="auto"/>
              </w:divBdr>
              <w:divsChild>
                <w:div w:id="199129265">
                  <w:marLeft w:val="0"/>
                  <w:marRight w:val="0"/>
                  <w:marTop w:val="0"/>
                  <w:marBottom w:val="0"/>
                  <w:divBdr>
                    <w:top w:val="none" w:sz="0" w:space="0" w:color="auto"/>
                    <w:left w:val="none" w:sz="0" w:space="0" w:color="auto"/>
                    <w:bottom w:val="none" w:sz="0" w:space="0" w:color="auto"/>
                    <w:right w:val="none" w:sz="0" w:space="0" w:color="auto"/>
                  </w:divBdr>
                </w:div>
              </w:divsChild>
            </w:div>
            <w:div w:id="1110392348">
              <w:marLeft w:val="0"/>
              <w:marRight w:val="0"/>
              <w:marTop w:val="0"/>
              <w:marBottom w:val="0"/>
              <w:divBdr>
                <w:top w:val="none" w:sz="0" w:space="0" w:color="auto"/>
                <w:left w:val="none" w:sz="0" w:space="0" w:color="auto"/>
                <w:bottom w:val="none" w:sz="0" w:space="0" w:color="auto"/>
                <w:right w:val="none" w:sz="0" w:space="0" w:color="auto"/>
              </w:divBdr>
              <w:divsChild>
                <w:div w:id="1825395733">
                  <w:marLeft w:val="0"/>
                  <w:marRight w:val="0"/>
                  <w:marTop w:val="0"/>
                  <w:marBottom w:val="0"/>
                  <w:divBdr>
                    <w:top w:val="none" w:sz="0" w:space="0" w:color="auto"/>
                    <w:left w:val="none" w:sz="0" w:space="0" w:color="auto"/>
                    <w:bottom w:val="none" w:sz="0" w:space="0" w:color="auto"/>
                    <w:right w:val="none" w:sz="0" w:space="0" w:color="auto"/>
                  </w:divBdr>
                </w:div>
              </w:divsChild>
            </w:div>
            <w:div w:id="1334531386">
              <w:marLeft w:val="0"/>
              <w:marRight w:val="0"/>
              <w:marTop w:val="0"/>
              <w:marBottom w:val="0"/>
              <w:divBdr>
                <w:top w:val="none" w:sz="0" w:space="0" w:color="auto"/>
                <w:left w:val="none" w:sz="0" w:space="0" w:color="auto"/>
                <w:bottom w:val="none" w:sz="0" w:space="0" w:color="auto"/>
                <w:right w:val="none" w:sz="0" w:space="0" w:color="auto"/>
              </w:divBdr>
              <w:divsChild>
                <w:div w:id="1322999707">
                  <w:marLeft w:val="0"/>
                  <w:marRight w:val="0"/>
                  <w:marTop w:val="0"/>
                  <w:marBottom w:val="0"/>
                  <w:divBdr>
                    <w:top w:val="none" w:sz="0" w:space="0" w:color="auto"/>
                    <w:left w:val="none" w:sz="0" w:space="0" w:color="auto"/>
                    <w:bottom w:val="none" w:sz="0" w:space="0" w:color="auto"/>
                    <w:right w:val="none" w:sz="0" w:space="0" w:color="auto"/>
                  </w:divBdr>
                </w:div>
              </w:divsChild>
            </w:div>
            <w:div w:id="1361541750">
              <w:marLeft w:val="0"/>
              <w:marRight w:val="0"/>
              <w:marTop w:val="0"/>
              <w:marBottom w:val="0"/>
              <w:divBdr>
                <w:top w:val="none" w:sz="0" w:space="0" w:color="auto"/>
                <w:left w:val="none" w:sz="0" w:space="0" w:color="auto"/>
                <w:bottom w:val="none" w:sz="0" w:space="0" w:color="auto"/>
                <w:right w:val="none" w:sz="0" w:space="0" w:color="auto"/>
              </w:divBdr>
              <w:divsChild>
                <w:div w:id="1740203314">
                  <w:marLeft w:val="0"/>
                  <w:marRight w:val="0"/>
                  <w:marTop w:val="0"/>
                  <w:marBottom w:val="0"/>
                  <w:divBdr>
                    <w:top w:val="none" w:sz="0" w:space="0" w:color="auto"/>
                    <w:left w:val="none" w:sz="0" w:space="0" w:color="auto"/>
                    <w:bottom w:val="none" w:sz="0" w:space="0" w:color="auto"/>
                    <w:right w:val="none" w:sz="0" w:space="0" w:color="auto"/>
                  </w:divBdr>
                </w:div>
              </w:divsChild>
            </w:div>
            <w:div w:id="1386176816">
              <w:marLeft w:val="0"/>
              <w:marRight w:val="0"/>
              <w:marTop w:val="0"/>
              <w:marBottom w:val="0"/>
              <w:divBdr>
                <w:top w:val="none" w:sz="0" w:space="0" w:color="auto"/>
                <w:left w:val="none" w:sz="0" w:space="0" w:color="auto"/>
                <w:bottom w:val="none" w:sz="0" w:space="0" w:color="auto"/>
                <w:right w:val="none" w:sz="0" w:space="0" w:color="auto"/>
              </w:divBdr>
              <w:divsChild>
                <w:div w:id="1663965878">
                  <w:marLeft w:val="0"/>
                  <w:marRight w:val="0"/>
                  <w:marTop w:val="0"/>
                  <w:marBottom w:val="0"/>
                  <w:divBdr>
                    <w:top w:val="none" w:sz="0" w:space="0" w:color="auto"/>
                    <w:left w:val="none" w:sz="0" w:space="0" w:color="auto"/>
                    <w:bottom w:val="none" w:sz="0" w:space="0" w:color="auto"/>
                    <w:right w:val="none" w:sz="0" w:space="0" w:color="auto"/>
                  </w:divBdr>
                </w:div>
              </w:divsChild>
            </w:div>
            <w:div w:id="1490293136">
              <w:marLeft w:val="0"/>
              <w:marRight w:val="0"/>
              <w:marTop w:val="0"/>
              <w:marBottom w:val="0"/>
              <w:divBdr>
                <w:top w:val="none" w:sz="0" w:space="0" w:color="auto"/>
                <w:left w:val="none" w:sz="0" w:space="0" w:color="auto"/>
                <w:bottom w:val="none" w:sz="0" w:space="0" w:color="auto"/>
                <w:right w:val="none" w:sz="0" w:space="0" w:color="auto"/>
              </w:divBdr>
              <w:divsChild>
                <w:div w:id="1072966568">
                  <w:marLeft w:val="0"/>
                  <w:marRight w:val="0"/>
                  <w:marTop w:val="0"/>
                  <w:marBottom w:val="0"/>
                  <w:divBdr>
                    <w:top w:val="none" w:sz="0" w:space="0" w:color="auto"/>
                    <w:left w:val="none" w:sz="0" w:space="0" w:color="auto"/>
                    <w:bottom w:val="none" w:sz="0" w:space="0" w:color="auto"/>
                    <w:right w:val="none" w:sz="0" w:space="0" w:color="auto"/>
                  </w:divBdr>
                </w:div>
              </w:divsChild>
            </w:div>
            <w:div w:id="1522429389">
              <w:marLeft w:val="0"/>
              <w:marRight w:val="0"/>
              <w:marTop w:val="0"/>
              <w:marBottom w:val="0"/>
              <w:divBdr>
                <w:top w:val="none" w:sz="0" w:space="0" w:color="auto"/>
                <w:left w:val="none" w:sz="0" w:space="0" w:color="auto"/>
                <w:bottom w:val="none" w:sz="0" w:space="0" w:color="auto"/>
                <w:right w:val="none" w:sz="0" w:space="0" w:color="auto"/>
              </w:divBdr>
              <w:divsChild>
                <w:div w:id="1104229735">
                  <w:marLeft w:val="0"/>
                  <w:marRight w:val="0"/>
                  <w:marTop w:val="0"/>
                  <w:marBottom w:val="0"/>
                  <w:divBdr>
                    <w:top w:val="none" w:sz="0" w:space="0" w:color="auto"/>
                    <w:left w:val="none" w:sz="0" w:space="0" w:color="auto"/>
                    <w:bottom w:val="none" w:sz="0" w:space="0" w:color="auto"/>
                    <w:right w:val="none" w:sz="0" w:space="0" w:color="auto"/>
                  </w:divBdr>
                </w:div>
              </w:divsChild>
            </w:div>
            <w:div w:id="1862889860">
              <w:marLeft w:val="0"/>
              <w:marRight w:val="0"/>
              <w:marTop w:val="0"/>
              <w:marBottom w:val="0"/>
              <w:divBdr>
                <w:top w:val="none" w:sz="0" w:space="0" w:color="auto"/>
                <w:left w:val="none" w:sz="0" w:space="0" w:color="auto"/>
                <w:bottom w:val="none" w:sz="0" w:space="0" w:color="auto"/>
                <w:right w:val="none" w:sz="0" w:space="0" w:color="auto"/>
              </w:divBdr>
              <w:divsChild>
                <w:div w:id="1017077836">
                  <w:marLeft w:val="0"/>
                  <w:marRight w:val="0"/>
                  <w:marTop w:val="0"/>
                  <w:marBottom w:val="0"/>
                  <w:divBdr>
                    <w:top w:val="none" w:sz="0" w:space="0" w:color="auto"/>
                    <w:left w:val="none" w:sz="0" w:space="0" w:color="auto"/>
                    <w:bottom w:val="none" w:sz="0" w:space="0" w:color="auto"/>
                    <w:right w:val="none" w:sz="0" w:space="0" w:color="auto"/>
                  </w:divBdr>
                </w:div>
              </w:divsChild>
            </w:div>
            <w:div w:id="2002343731">
              <w:marLeft w:val="0"/>
              <w:marRight w:val="0"/>
              <w:marTop w:val="0"/>
              <w:marBottom w:val="0"/>
              <w:divBdr>
                <w:top w:val="none" w:sz="0" w:space="0" w:color="auto"/>
                <w:left w:val="none" w:sz="0" w:space="0" w:color="auto"/>
                <w:bottom w:val="none" w:sz="0" w:space="0" w:color="auto"/>
                <w:right w:val="none" w:sz="0" w:space="0" w:color="auto"/>
              </w:divBdr>
              <w:divsChild>
                <w:div w:id="19373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47788">
      <w:bodyDiv w:val="1"/>
      <w:marLeft w:val="0"/>
      <w:marRight w:val="0"/>
      <w:marTop w:val="0"/>
      <w:marBottom w:val="0"/>
      <w:divBdr>
        <w:top w:val="none" w:sz="0" w:space="0" w:color="auto"/>
        <w:left w:val="none" w:sz="0" w:space="0" w:color="auto"/>
        <w:bottom w:val="none" w:sz="0" w:space="0" w:color="auto"/>
        <w:right w:val="none" w:sz="0" w:space="0" w:color="auto"/>
      </w:divBdr>
      <w:divsChild>
        <w:div w:id="2130515277">
          <w:marLeft w:val="0"/>
          <w:marRight w:val="0"/>
          <w:marTop w:val="0"/>
          <w:marBottom w:val="0"/>
          <w:divBdr>
            <w:top w:val="none" w:sz="0" w:space="0" w:color="auto"/>
            <w:left w:val="none" w:sz="0" w:space="0" w:color="auto"/>
            <w:bottom w:val="none" w:sz="0" w:space="0" w:color="auto"/>
            <w:right w:val="none" w:sz="0" w:space="0" w:color="auto"/>
          </w:divBdr>
          <w:divsChild>
            <w:div w:id="116994386">
              <w:marLeft w:val="0"/>
              <w:marRight w:val="0"/>
              <w:marTop w:val="0"/>
              <w:marBottom w:val="0"/>
              <w:divBdr>
                <w:top w:val="none" w:sz="0" w:space="0" w:color="auto"/>
                <w:left w:val="none" w:sz="0" w:space="0" w:color="auto"/>
                <w:bottom w:val="none" w:sz="0" w:space="0" w:color="auto"/>
                <w:right w:val="none" w:sz="0" w:space="0" w:color="auto"/>
              </w:divBdr>
              <w:divsChild>
                <w:div w:id="1936358402">
                  <w:marLeft w:val="0"/>
                  <w:marRight w:val="0"/>
                  <w:marTop w:val="0"/>
                  <w:marBottom w:val="0"/>
                  <w:divBdr>
                    <w:top w:val="none" w:sz="0" w:space="0" w:color="auto"/>
                    <w:left w:val="none" w:sz="0" w:space="0" w:color="auto"/>
                    <w:bottom w:val="none" w:sz="0" w:space="0" w:color="auto"/>
                    <w:right w:val="none" w:sz="0" w:space="0" w:color="auto"/>
                  </w:divBdr>
                </w:div>
              </w:divsChild>
            </w:div>
            <w:div w:id="216354185">
              <w:marLeft w:val="0"/>
              <w:marRight w:val="0"/>
              <w:marTop w:val="0"/>
              <w:marBottom w:val="0"/>
              <w:divBdr>
                <w:top w:val="none" w:sz="0" w:space="0" w:color="auto"/>
                <w:left w:val="none" w:sz="0" w:space="0" w:color="auto"/>
                <w:bottom w:val="none" w:sz="0" w:space="0" w:color="auto"/>
                <w:right w:val="none" w:sz="0" w:space="0" w:color="auto"/>
              </w:divBdr>
              <w:divsChild>
                <w:div w:id="514926158">
                  <w:marLeft w:val="0"/>
                  <w:marRight w:val="0"/>
                  <w:marTop w:val="0"/>
                  <w:marBottom w:val="0"/>
                  <w:divBdr>
                    <w:top w:val="none" w:sz="0" w:space="0" w:color="auto"/>
                    <w:left w:val="none" w:sz="0" w:space="0" w:color="auto"/>
                    <w:bottom w:val="none" w:sz="0" w:space="0" w:color="auto"/>
                    <w:right w:val="none" w:sz="0" w:space="0" w:color="auto"/>
                  </w:divBdr>
                </w:div>
              </w:divsChild>
            </w:div>
            <w:div w:id="318578894">
              <w:marLeft w:val="0"/>
              <w:marRight w:val="0"/>
              <w:marTop w:val="0"/>
              <w:marBottom w:val="0"/>
              <w:divBdr>
                <w:top w:val="none" w:sz="0" w:space="0" w:color="auto"/>
                <w:left w:val="none" w:sz="0" w:space="0" w:color="auto"/>
                <w:bottom w:val="none" w:sz="0" w:space="0" w:color="auto"/>
                <w:right w:val="none" w:sz="0" w:space="0" w:color="auto"/>
              </w:divBdr>
              <w:divsChild>
                <w:div w:id="622538285">
                  <w:marLeft w:val="0"/>
                  <w:marRight w:val="0"/>
                  <w:marTop w:val="0"/>
                  <w:marBottom w:val="0"/>
                  <w:divBdr>
                    <w:top w:val="none" w:sz="0" w:space="0" w:color="auto"/>
                    <w:left w:val="none" w:sz="0" w:space="0" w:color="auto"/>
                    <w:bottom w:val="none" w:sz="0" w:space="0" w:color="auto"/>
                    <w:right w:val="none" w:sz="0" w:space="0" w:color="auto"/>
                  </w:divBdr>
                </w:div>
              </w:divsChild>
            </w:div>
            <w:div w:id="342509691">
              <w:marLeft w:val="0"/>
              <w:marRight w:val="0"/>
              <w:marTop w:val="0"/>
              <w:marBottom w:val="0"/>
              <w:divBdr>
                <w:top w:val="none" w:sz="0" w:space="0" w:color="auto"/>
                <w:left w:val="none" w:sz="0" w:space="0" w:color="auto"/>
                <w:bottom w:val="none" w:sz="0" w:space="0" w:color="auto"/>
                <w:right w:val="none" w:sz="0" w:space="0" w:color="auto"/>
              </w:divBdr>
              <w:divsChild>
                <w:div w:id="271253534">
                  <w:marLeft w:val="0"/>
                  <w:marRight w:val="0"/>
                  <w:marTop w:val="0"/>
                  <w:marBottom w:val="0"/>
                  <w:divBdr>
                    <w:top w:val="none" w:sz="0" w:space="0" w:color="auto"/>
                    <w:left w:val="none" w:sz="0" w:space="0" w:color="auto"/>
                    <w:bottom w:val="none" w:sz="0" w:space="0" w:color="auto"/>
                    <w:right w:val="none" w:sz="0" w:space="0" w:color="auto"/>
                  </w:divBdr>
                </w:div>
              </w:divsChild>
            </w:div>
            <w:div w:id="345712124">
              <w:marLeft w:val="0"/>
              <w:marRight w:val="0"/>
              <w:marTop w:val="0"/>
              <w:marBottom w:val="0"/>
              <w:divBdr>
                <w:top w:val="none" w:sz="0" w:space="0" w:color="auto"/>
                <w:left w:val="none" w:sz="0" w:space="0" w:color="auto"/>
                <w:bottom w:val="none" w:sz="0" w:space="0" w:color="auto"/>
                <w:right w:val="none" w:sz="0" w:space="0" w:color="auto"/>
              </w:divBdr>
              <w:divsChild>
                <w:div w:id="842472727">
                  <w:marLeft w:val="0"/>
                  <w:marRight w:val="0"/>
                  <w:marTop w:val="0"/>
                  <w:marBottom w:val="0"/>
                  <w:divBdr>
                    <w:top w:val="none" w:sz="0" w:space="0" w:color="auto"/>
                    <w:left w:val="none" w:sz="0" w:space="0" w:color="auto"/>
                    <w:bottom w:val="none" w:sz="0" w:space="0" w:color="auto"/>
                    <w:right w:val="none" w:sz="0" w:space="0" w:color="auto"/>
                  </w:divBdr>
                </w:div>
              </w:divsChild>
            </w:div>
            <w:div w:id="638536119">
              <w:marLeft w:val="0"/>
              <w:marRight w:val="0"/>
              <w:marTop w:val="0"/>
              <w:marBottom w:val="0"/>
              <w:divBdr>
                <w:top w:val="none" w:sz="0" w:space="0" w:color="auto"/>
                <w:left w:val="none" w:sz="0" w:space="0" w:color="auto"/>
                <w:bottom w:val="none" w:sz="0" w:space="0" w:color="auto"/>
                <w:right w:val="none" w:sz="0" w:space="0" w:color="auto"/>
              </w:divBdr>
              <w:divsChild>
                <w:div w:id="29114437">
                  <w:marLeft w:val="0"/>
                  <w:marRight w:val="0"/>
                  <w:marTop w:val="0"/>
                  <w:marBottom w:val="0"/>
                  <w:divBdr>
                    <w:top w:val="none" w:sz="0" w:space="0" w:color="auto"/>
                    <w:left w:val="none" w:sz="0" w:space="0" w:color="auto"/>
                    <w:bottom w:val="none" w:sz="0" w:space="0" w:color="auto"/>
                    <w:right w:val="none" w:sz="0" w:space="0" w:color="auto"/>
                  </w:divBdr>
                </w:div>
              </w:divsChild>
            </w:div>
            <w:div w:id="735781671">
              <w:marLeft w:val="0"/>
              <w:marRight w:val="0"/>
              <w:marTop w:val="0"/>
              <w:marBottom w:val="0"/>
              <w:divBdr>
                <w:top w:val="none" w:sz="0" w:space="0" w:color="auto"/>
                <w:left w:val="none" w:sz="0" w:space="0" w:color="auto"/>
                <w:bottom w:val="none" w:sz="0" w:space="0" w:color="auto"/>
                <w:right w:val="none" w:sz="0" w:space="0" w:color="auto"/>
              </w:divBdr>
              <w:divsChild>
                <w:div w:id="1655333562">
                  <w:marLeft w:val="0"/>
                  <w:marRight w:val="0"/>
                  <w:marTop w:val="0"/>
                  <w:marBottom w:val="0"/>
                  <w:divBdr>
                    <w:top w:val="none" w:sz="0" w:space="0" w:color="auto"/>
                    <w:left w:val="none" w:sz="0" w:space="0" w:color="auto"/>
                    <w:bottom w:val="none" w:sz="0" w:space="0" w:color="auto"/>
                    <w:right w:val="none" w:sz="0" w:space="0" w:color="auto"/>
                  </w:divBdr>
                </w:div>
              </w:divsChild>
            </w:div>
            <w:div w:id="799692596">
              <w:marLeft w:val="0"/>
              <w:marRight w:val="0"/>
              <w:marTop w:val="0"/>
              <w:marBottom w:val="0"/>
              <w:divBdr>
                <w:top w:val="none" w:sz="0" w:space="0" w:color="auto"/>
                <w:left w:val="none" w:sz="0" w:space="0" w:color="auto"/>
                <w:bottom w:val="none" w:sz="0" w:space="0" w:color="auto"/>
                <w:right w:val="none" w:sz="0" w:space="0" w:color="auto"/>
              </w:divBdr>
              <w:divsChild>
                <w:div w:id="777406880">
                  <w:marLeft w:val="0"/>
                  <w:marRight w:val="0"/>
                  <w:marTop w:val="0"/>
                  <w:marBottom w:val="0"/>
                  <w:divBdr>
                    <w:top w:val="none" w:sz="0" w:space="0" w:color="auto"/>
                    <w:left w:val="none" w:sz="0" w:space="0" w:color="auto"/>
                    <w:bottom w:val="none" w:sz="0" w:space="0" w:color="auto"/>
                    <w:right w:val="none" w:sz="0" w:space="0" w:color="auto"/>
                  </w:divBdr>
                </w:div>
              </w:divsChild>
            </w:div>
            <w:div w:id="854618133">
              <w:marLeft w:val="0"/>
              <w:marRight w:val="0"/>
              <w:marTop w:val="0"/>
              <w:marBottom w:val="0"/>
              <w:divBdr>
                <w:top w:val="none" w:sz="0" w:space="0" w:color="auto"/>
                <w:left w:val="none" w:sz="0" w:space="0" w:color="auto"/>
                <w:bottom w:val="none" w:sz="0" w:space="0" w:color="auto"/>
                <w:right w:val="none" w:sz="0" w:space="0" w:color="auto"/>
              </w:divBdr>
              <w:divsChild>
                <w:div w:id="2104065965">
                  <w:marLeft w:val="0"/>
                  <w:marRight w:val="0"/>
                  <w:marTop w:val="0"/>
                  <w:marBottom w:val="0"/>
                  <w:divBdr>
                    <w:top w:val="none" w:sz="0" w:space="0" w:color="auto"/>
                    <w:left w:val="none" w:sz="0" w:space="0" w:color="auto"/>
                    <w:bottom w:val="none" w:sz="0" w:space="0" w:color="auto"/>
                    <w:right w:val="none" w:sz="0" w:space="0" w:color="auto"/>
                  </w:divBdr>
                </w:div>
              </w:divsChild>
            </w:div>
            <w:div w:id="1233738975">
              <w:marLeft w:val="0"/>
              <w:marRight w:val="0"/>
              <w:marTop w:val="0"/>
              <w:marBottom w:val="0"/>
              <w:divBdr>
                <w:top w:val="none" w:sz="0" w:space="0" w:color="auto"/>
                <w:left w:val="none" w:sz="0" w:space="0" w:color="auto"/>
                <w:bottom w:val="none" w:sz="0" w:space="0" w:color="auto"/>
                <w:right w:val="none" w:sz="0" w:space="0" w:color="auto"/>
              </w:divBdr>
              <w:divsChild>
                <w:div w:id="616791184">
                  <w:marLeft w:val="0"/>
                  <w:marRight w:val="0"/>
                  <w:marTop w:val="0"/>
                  <w:marBottom w:val="0"/>
                  <w:divBdr>
                    <w:top w:val="none" w:sz="0" w:space="0" w:color="auto"/>
                    <w:left w:val="none" w:sz="0" w:space="0" w:color="auto"/>
                    <w:bottom w:val="none" w:sz="0" w:space="0" w:color="auto"/>
                    <w:right w:val="none" w:sz="0" w:space="0" w:color="auto"/>
                  </w:divBdr>
                </w:div>
              </w:divsChild>
            </w:div>
            <w:div w:id="1520965126">
              <w:marLeft w:val="0"/>
              <w:marRight w:val="0"/>
              <w:marTop w:val="0"/>
              <w:marBottom w:val="0"/>
              <w:divBdr>
                <w:top w:val="none" w:sz="0" w:space="0" w:color="auto"/>
                <w:left w:val="none" w:sz="0" w:space="0" w:color="auto"/>
                <w:bottom w:val="none" w:sz="0" w:space="0" w:color="auto"/>
                <w:right w:val="none" w:sz="0" w:space="0" w:color="auto"/>
              </w:divBdr>
              <w:divsChild>
                <w:div w:id="437455765">
                  <w:marLeft w:val="0"/>
                  <w:marRight w:val="0"/>
                  <w:marTop w:val="0"/>
                  <w:marBottom w:val="0"/>
                  <w:divBdr>
                    <w:top w:val="none" w:sz="0" w:space="0" w:color="auto"/>
                    <w:left w:val="none" w:sz="0" w:space="0" w:color="auto"/>
                    <w:bottom w:val="none" w:sz="0" w:space="0" w:color="auto"/>
                    <w:right w:val="none" w:sz="0" w:space="0" w:color="auto"/>
                  </w:divBdr>
                </w:div>
              </w:divsChild>
            </w:div>
            <w:div w:id="1620643251">
              <w:marLeft w:val="0"/>
              <w:marRight w:val="0"/>
              <w:marTop w:val="0"/>
              <w:marBottom w:val="0"/>
              <w:divBdr>
                <w:top w:val="none" w:sz="0" w:space="0" w:color="auto"/>
                <w:left w:val="none" w:sz="0" w:space="0" w:color="auto"/>
                <w:bottom w:val="none" w:sz="0" w:space="0" w:color="auto"/>
                <w:right w:val="none" w:sz="0" w:space="0" w:color="auto"/>
              </w:divBdr>
              <w:divsChild>
                <w:div w:id="1540581879">
                  <w:marLeft w:val="0"/>
                  <w:marRight w:val="0"/>
                  <w:marTop w:val="0"/>
                  <w:marBottom w:val="0"/>
                  <w:divBdr>
                    <w:top w:val="none" w:sz="0" w:space="0" w:color="auto"/>
                    <w:left w:val="none" w:sz="0" w:space="0" w:color="auto"/>
                    <w:bottom w:val="none" w:sz="0" w:space="0" w:color="auto"/>
                    <w:right w:val="none" w:sz="0" w:space="0" w:color="auto"/>
                  </w:divBdr>
                </w:div>
              </w:divsChild>
            </w:div>
            <w:div w:id="1922255656">
              <w:marLeft w:val="0"/>
              <w:marRight w:val="0"/>
              <w:marTop w:val="0"/>
              <w:marBottom w:val="0"/>
              <w:divBdr>
                <w:top w:val="none" w:sz="0" w:space="0" w:color="auto"/>
                <w:left w:val="none" w:sz="0" w:space="0" w:color="auto"/>
                <w:bottom w:val="none" w:sz="0" w:space="0" w:color="auto"/>
                <w:right w:val="none" w:sz="0" w:space="0" w:color="auto"/>
              </w:divBdr>
              <w:divsChild>
                <w:div w:id="1402101066">
                  <w:marLeft w:val="0"/>
                  <w:marRight w:val="0"/>
                  <w:marTop w:val="0"/>
                  <w:marBottom w:val="0"/>
                  <w:divBdr>
                    <w:top w:val="none" w:sz="0" w:space="0" w:color="auto"/>
                    <w:left w:val="none" w:sz="0" w:space="0" w:color="auto"/>
                    <w:bottom w:val="none" w:sz="0" w:space="0" w:color="auto"/>
                    <w:right w:val="none" w:sz="0" w:space="0" w:color="auto"/>
                  </w:divBdr>
                </w:div>
              </w:divsChild>
            </w:div>
            <w:div w:id="2027822083">
              <w:marLeft w:val="0"/>
              <w:marRight w:val="0"/>
              <w:marTop w:val="0"/>
              <w:marBottom w:val="0"/>
              <w:divBdr>
                <w:top w:val="none" w:sz="0" w:space="0" w:color="auto"/>
                <w:left w:val="none" w:sz="0" w:space="0" w:color="auto"/>
                <w:bottom w:val="none" w:sz="0" w:space="0" w:color="auto"/>
                <w:right w:val="none" w:sz="0" w:space="0" w:color="auto"/>
              </w:divBdr>
              <w:divsChild>
                <w:div w:id="1794785661">
                  <w:marLeft w:val="0"/>
                  <w:marRight w:val="0"/>
                  <w:marTop w:val="0"/>
                  <w:marBottom w:val="0"/>
                  <w:divBdr>
                    <w:top w:val="none" w:sz="0" w:space="0" w:color="auto"/>
                    <w:left w:val="none" w:sz="0" w:space="0" w:color="auto"/>
                    <w:bottom w:val="none" w:sz="0" w:space="0" w:color="auto"/>
                    <w:right w:val="none" w:sz="0" w:space="0" w:color="auto"/>
                  </w:divBdr>
                </w:div>
              </w:divsChild>
            </w:div>
            <w:div w:id="2074115847">
              <w:marLeft w:val="0"/>
              <w:marRight w:val="0"/>
              <w:marTop w:val="0"/>
              <w:marBottom w:val="0"/>
              <w:divBdr>
                <w:top w:val="none" w:sz="0" w:space="0" w:color="auto"/>
                <w:left w:val="none" w:sz="0" w:space="0" w:color="auto"/>
                <w:bottom w:val="none" w:sz="0" w:space="0" w:color="auto"/>
                <w:right w:val="none" w:sz="0" w:space="0" w:color="auto"/>
              </w:divBdr>
              <w:divsChild>
                <w:div w:id="16770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055232">
      <w:bodyDiv w:val="1"/>
      <w:marLeft w:val="0"/>
      <w:marRight w:val="0"/>
      <w:marTop w:val="0"/>
      <w:marBottom w:val="0"/>
      <w:divBdr>
        <w:top w:val="none" w:sz="0" w:space="0" w:color="auto"/>
        <w:left w:val="none" w:sz="0" w:space="0" w:color="auto"/>
        <w:bottom w:val="none" w:sz="0" w:space="0" w:color="auto"/>
        <w:right w:val="none" w:sz="0" w:space="0" w:color="auto"/>
      </w:divBdr>
      <w:divsChild>
        <w:div w:id="1438595444">
          <w:marLeft w:val="0"/>
          <w:marRight w:val="0"/>
          <w:marTop w:val="0"/>
          <w:marBottom w:val="0"/>
          <w:divBdr>
            <w:top w:val="none" w:sz="0" w:space="0" w:color="auto"/>
            <w:left w:val="none" w:sz="0" w:space="0" w:color="auto"/>
            <w:bottom w:val="none" w:sz="0" w:space="0" w:color="auto"/>
            <w:right w:val="none" w:sz="0" w:space="0" w:color="auto"/>
          </w:divBdr>
          <w:divsChild>
            <w:div w:id="77875380">
              <w:marLeft w:val="0"/>
              <w:marRight w:val="0"/>
              <w:marTop w:val="0"/>
              <w:marBottom w:val="0"/>
              <w:divBdr>
                <w:top w:val="none" w:sz="0" w:space="0" w:color="auto"/>
                <w:left w:val="none" w:sz="0" w:space="0" w:color="auto"/>
                <w:bottom w:val="none" w:sz="0" w:space="0" w:color="auto"/>
                <w:right w:val="none" w:sz="0" w:space="0" w:color="auto"/>
              </w:divBdr>
              <w:divsChild>
                <w:div w:id="320277598">
                  <w:marLeft w:val="0"/>
                  <w:marRight w:val="0"/>
                  <w:marTop w:val="0"/>
                  <w:marBottom w:val="0"/>
                  <w:divBdr>
                    <w:top w:val="none" w:sz="0" w:space="0" w:color="auto"/>
                    <w:left w:val="none" w:sz="0" w:space="0" w:color="auto"/>
                    <w:bottom w:val="none" w:sz="0" w:space="0" w:color="auto"/>
                    <w:right w:val="none" w:sz="0" w:space="0" w:color="auto"/>
                  </w:divBdr>
                </w:div>
              </w:divsChild>
            </w:div>
            <w:div w:id="97528162">
              <w:marLeft w:val="0"/>
              <w:marRight w:val="0"/>
              <w:marTop w:val="0"/>
              <w:marBottom w:val="0"/>
              <w:divBdr>
                <w:top w:val="none" w:sz="0" w:space="0" w:color="auto"/>
                <w:left w:val="none" w:sz="0" w:space="0" w:color="auto"/>
                <w:bottom w:val="none" w:sz="0" w:space="0" w:color="auto"/>
                <w:right w:val="none" w:sz="0" w:space="0" w:color="auto"/>
              </w:divBdr>
              <w:divsChild>
                <w:div w:id="472064239">
                  <w:marLeft w:val="0"/>
                  <w:marRight w:val="0"/>
                  <w:marTop w:val="0"/>
                  <w:marBottom w:val="0"/>
                  <w:divBdr>
                    <w:top w:val="none" w:sz="0" w:space="0" w:color="auto"/>
                    <w:left w:val="none" w:sz="0" w:space="0" w:color="auto"/>
                    <w:bottom w:val="none" w:sz="0" w:space="0" w:color="auto"/>
                    <w:right w:val="none" w:sz="0" w:space="0" w:color="auto"/>
                  </w:divBdr>
                </w:div>
              </w:divsChild>
            </w:div>
            <w:div w:id="172259816">
              <w:marLeft w:val="0"/>
              <w:marRight w:val="0"/>
              <w:marTop w:val="0"/>
              <w:marBottom w:val="0"/>
              <w:divBdr>
                <w:top w:val="none" w:sz="0" w:space="0" w:color="auto"/>
                <w:left w:val="none" w:sz="0" w:space="0" w:color="auto"/>
                <w:bottom w:val="none" w:sz="0" w:space="0" w:color="auto"/>
                <w:right w:val="none" w:sz="0" w:space="0" w:color="auto"/>
              </w:divBdr>
              <w:divsChild>
                <w:div w:id="1328705484">
                  <w:marLeft w:val="0"/>
                  <w:marRight w:val="0"/>
                  <w:marTop w:val="0"/>
                  <w:marBottom w:val="0"/>
                  <w:divBdr>
                    <w:top w:val="none" w:sz="0" w:space="0" w:color="auto"/>
                    <w:left w:val="none" w:sz="0" w:space="0" w:color="auto"/>
                    <w:bottom w:val="none" w:sz="0" w:space="0" w:color="auto"/>
                    <w:right w:val="none" w:sz="0" w:space="0" w:color="auto"/>
                  </w:divBdr>
                </w:div>
              </w:divsChild>
            </w:div>
            <w:div w:id="370689533">
              <w:marLeft w:val="0"/>
              <w:marRight w:val="0"/>
              <w:marTop w:val="0"/>
              <w:marBottom w:val="0"/>
              <w:divBdr>
                <w:top w:val="none" w:sz="0" w:space="0" w:color="auto"/>
                <w:left w:val="none" w:sz="0" w:space="0" w:color="auto"/>
                <w:bottom w:val="none" w:sz="0" w:space="0" w:color="auto"/>
                <w:right w:val="none" w:sz="0" w:space="0" w:color="auto"/>
              </w:divBdr>
              <w:divsChild>
                <w:div w:id="256526041">
                  <w:marLeft w:val="0"/>
                  <w:marRight w:val="0"/>
                  <w:marTop w:val="0"/>
                  <w:marBottom w:val="0"/>
                  <w:divBdr>
                    <w:top w:val="none" w:sz="0" w:space="0" w:color="auto"/>
                    <w:left w:val="none" w:sz="0" w:space="0" w:color="auto"/>
                    <w:bottom w:val="none" w:sz="0" w:space="0" w:color="auto"/>
                    <w:right w:val="none" w:sz="0" w:space="0" w:color="auto"/>
                  </w:divBdr>
                </w:div>
              </w:divsChild>
            </w:div>
            <w:div w:id="606739135">
              <w:marLeft w:val="0"/>
              <w:marRight w:val="0"/>
              <w:marTop w:val="0"/>
              <w:marBottom w:val="0"/>
              <w:divBdr>
                <w:top w:val="none" w:sz="0" w:space="0" w:color="auto"/>
                <w:left w:val="none" w:sz="0" w:space="0" w:color="auto"/>
                <w:bottom w:val="none" w:sz="0" w:space="0" w:color="auto"/>
                <w:right w:val="none" w:sz="0" w:space="0" w:color="auto"/>
              </w:divBdr>
              <w:divsChild>
                <w:div w:id="1928535126">
                  <w:marLeft w:val="0"/>
                  <w:marRight w:val="0"/>
                  <w:marTop w:val="0"/>
                  <w:marBottom w:val="0"/>
                  <w:divBdr>
                    <w:top w:val="none" w:sz="0" w:space="0" w:color="auto"/>
                    <w:left w:val="none" w:sz="0" w:space="0" w:color="auto"/>
                    <w:bottom w:val="none" w:sz="0" w:space="0" w:color="auto"/>
                    <w:right w:val="none" w:sz="0" w:space="0" w:color="auto"/>
                  </w:divBdr>
                </w:div>
              </w:divsChild>
            </w:div>
            <w:div w:id="621154542">
              <w:marLeft w:val="0"/>
              <w:marRight w:val="0"/>
              <w:marTop w:val="0"/>
              <w:marBottom w:val="0"/>
              <w:divBdr>
                <w:top w:val="none" w:sz="0" w:space="0" w:color="auto"/>
                <w:left w:val="none" w:sz="0" w:space="0" w:color="auto"/>
                <w:bottom w:val="none" w:sz="0" w:space="0" w:color="auto"/>
                <w:right w:val="none" w:sz="0" w:space="0" w:color="auto"/>
              </w:divBdr>
              <w:divsChild>
                <w:div w:id="343825112">
                  <w:marLeft w:val="0"/>
                  <w:marRight w:val="0"/>
                  <w:marTop w:val="0"/>
                  <w:marBottom w:val="0"/>
                  <w:divBdr>
                    <w:top w:val="none" w:sz="0" w:space="0" w:color="auto"/>
                    <w:left w:val="none" w:sz="0" w:space="0" w:color="auto"/>
                    <w:bottom w:val="none" w:sz="0" w:space="0" w:color="auto"/>
                    <w:right w:val="none" w:sz="0" w:space="0" w:color="auto"/>
                  </w:divBdr>
                </w:div>
              </w:divsChild>
            </w:div>
            <w:div w:id="770013124">
              <w:marLeft w:val="0"/>
              <w:marRight w:val="0"/>
              <w:marTop w:val="0"/>
              <w:marBottom w:val="0"/>
              <w:divBdr>
                <w:top w:val="none" w:sz="0" w:space="0" w:color="auto"/>
                <w:left w:val="none" w:sz="0" w:space="0" w:color="auto"/>
                <w:bottom w:val="none" w:sz="0" w:space="0" w:color="auto"/>
                <w:right w:val="none" w:sz="0" w:space="0" w:color="auto"/>
              </w:divBdr>
              <w:divsChild>
                <w:div w:id="485974311">
                  <w:marLeft w:val="0"/>
                  <w:marRight w:val="0"/>
                  <w:marTop w:val="0"/>
                  <w:marBottom w:val="0"/>
                  <w:divBdr>
                    <w:top w:val="none" w:sz="0" w:space="0" w:color="auto"/>
                    <w:left w:val="none" w:sz="0" w:space="0" w:color="auto"/>
                    <w:bottom w:val="none" w:sz="0" w:space="0" w:color="auto"/>
                    <w:right w:val="none" w:sz="0" w:space="0" w:color="auto"/>
                  </w:divBdr>
                </w:div>
              </w:divsChild>
            </w:div>
            <w:div w:id="854802402">
              <w:marLeft w:val="0"/>
              <w:marRight w:val="0"/>
              <w:marTop w:val="0"/>
              <w:marBottom w:val="0"/>
              <w:divBdr>
                <w:top w:val="none" w:sz="0" w:space="0" w:color="auto"/>
                <w:left w:val="none" w:sz="0" w:space="0" w:color="auto"/>
                <w:bottom w:val="none" w:sz="0" w:space="0" w:color="auto"/>
                <w:right w:val="none" w:sz="0" w:space="0" w:color="auto"/>
              </w:divBdr>
              <w:divsChild>
                <w:div w:id="35551742">
                  <w:marLeft w:val="0"/>
                  <w:marRight w:val="0"/>
                  <w:marTop w:val="0"/>
                  <w:marBottom w:val="0"/>
                  <w:divBdr>
                    <w:top w:val="none" w:sz="0" w:space="0" w:color="auto"/>
                    <w:left w:val="none" w:sz="0" w:space="0" w:color="auto"/>
                    <w:bottom w:val="none" w:sz="0" w:space="0" w:color="auto"/>
                    <w:right w:val="none" w:sz="0" w:space="0" w:color="auto"/>
                  </w:divBdr>
                </w:div>
              </w:divsChild>
            </w:div>
            <w:div w:id="995188885">
              <w:marLeft w:val="0"/>
              <w:marRight w:val="0"/>
              <w:marTop w:val="0"/>
              <w:marBottom w:val="0"/>
              <w:divBdr>
                <w:top w:val="none" w:sz="0" w:space="0" w:color="auto"/>
                <w:left w:val="none" w:sz="0" w:space="0" w:color="auto"/>
                <w:bottom w:val="none" w:sz="0" w:space="0" w:color="auto"/>
                <w:right w:val="none" w:sz="0" w:space="0" w:color="auto"/>
              </w:divBdr>
              <w:divsChild>
                <w:div w:id="515115934">
                  <w:marLeft w:val="0"/>
                  <w:marRight w:val="0"/>
                  <w:marTop w:val="0"/>
                  <w:marBottom w:val="0"/>
                  <w:divBdr>
                    <w:top w:val="none" w:sz="0" w:space="0" w:color="auto"/>
                    <w:left w:val="none" w:sz="0" w:space="0" w:color="auto"/>
                    <w:bottom w:val="none" w:sz="0" w:space="0" w:color="auto"/>
                    <w:right w:val="none" w:sz="0" w:space="0" w:color="auto"/>
                  </w:divBdr>
                </w:div>
              </w:divsChild>
            </w:div>
            <w:div w:id="995457413">
              <w:marLeft w:val="0"/>
              <w:marRight w:val="0"/>
              <w:marTop w:val="0"/>
              <w:marBottom w:val="0"/>
              <w:divBdr>
                <w:top w:val="none" w:sz="0" w:space="0" w:color="auto"/>
                <w:left w:val="none" w:sz="0" w:space="0" w:color="auto"/>
                <w:bottom w:val="none" w:sz="0" w:space="0" w:color="auto"/>
                <w:right w:val="none" w:sz="0" w:space="0" w:color="auto"/>
              </w:divBdr>
              <w:divsChild>
                <w:div w:id="1412701351">
                  <w:marLeft w:val="0"/>
                  <w:marRight w:val="0"/>
                  <w:marTop w:val="0"/>
                  <w:marBottom w:val="0"/>
                  <w:divBdr>
                    <w:top w:val="none" w:sz="0" w:space="0" w:color="auto"/>
                    <w:left w:val="none" w:sz="0" w:space="0" w:color="auto"/>
                    <w:bottom w:val="none" w:sz="0" w:space="0" w:color="auto"/>
                    <w:right w:val="none" w:sz="0" w:space="0" w:color="auto"/>
                  </w:divBdr>
                </w:div>
              </w:divsChild>
            </w:div>
            <w:div w:id="1008017875">
              <w:marLeft w:val="0"/>
              <w:marRight w:val="0"/>
              <w:marTop w:val="0"/>
              <w:marBottom w:val="0"/>
              <w:divBdr>
                <w:top w:val="none" w:sz="0" w:space="0" w:color="auto"/>
                <w:left w:val="none" w:sz="0" w:space="0" w:color="auto"/>
                <w:bottom w:val="none" w:sz="0" w:space="0" w:color="auto"/>
                <w:right w:val="none" w:sz="0" w:space="0" w:color="auto"/>
              </w:divBdr>
              <w:divsChild>
                <w:div w:id="1923953202">
                  <w:marLeft w:val="0"/>
                  <w:marRight w:val="0"/>
                  <w:marTop w:val="0"/>
                  <w:marBottom w:val="0"/>
                  <w:divBdr>
                    <w:top w:val="none" w:sz="0" w:space="0" w:color="auto"/>
                    <w:left w:val="none" w:sz="0" w:space="0" w:color="auto"/>
                    <w:bottom w:val="none" w:sz="0" w:space="0" w:color="auto"/>
                    <w:right w:val="none" w:sz="0" w:space="0" w:color="auto"/>
                  </w:divBdr>
                </w:div>
              </w:divsChild>
            </w:div>
            <w:div w:id="1249579550">
              <w:marLeft w:val="0"/>
              <w:marRight w:val="0"/>
              <w:marTop w:val="0"/>
              <w:marBottom w:val="0"/>
              <w:divBdr>
                <w:top w:val="none" w:sz="0" w:space="0" w:color="auto"/>
                <w:left w:val="none" w:sz="0" w:space="0" w:color="auto"/>
                <w:bottom w:val="none" w:sz="0" w:space="0" w:color="auto"/>
                <w:right w:val="none" w:sz="0" w:space="0" w:color="auto"/>
              </w:divBdr>
              <w:divsChild>
                <w:div w:id="2101832897">
                  <w:marLeft w:val="0"/>
                  <w:marRight w:val="0"/>
                  <w:marTop w:val="0"/>
                  <w:marBottom w:val="0"/>
                  <w:divBdr>
                    <w:top w:val="none" w:sz="0" w:space="0" w:color="auto"/>
                    <w:left w:val="none" w:sz="0" w:space="0" w:color="auto"/>
                    <w:bottom w:val="none" w:sz="0" w:space="0" w:color="auto"/>
                    <w:right w:val="none" w:sz="0" w:space="0" w:color="auto"/>
                  </w:divBdr>
                </w:div>
              </w:divsChild>
            </w:div>
            <w:div w:id="1327828679">
              <w:marLeft w:val="0"/>
              <w:marRight w:val="0"/>
              <w:marTop w:val="0"/>
              <w:marBottom w:val="0"/>
              <w:divBdr>
                <w:top w:val="none" w:sz="0" w:space="0" w:color="auto"/>
                <w:left w:val="none" w:sz="0" w:space="0" w:color="auto"/>
                <w:bottom w:val="none" w:sz="0" w:space="0" w:color="auto"/>
                <w:right w:val="none" w:sz="0" w:space="0" w:color="auto"/>
              </w:divBdr>
              <w:divsChild>
                <w:div w:id="1417627708">
                  <w:marLeft w:val="0"/>
                  <w:marRight w:val="0"/>
                  <w:marTop w:val="0"/>
                  <w:marBottom w:val="0"/>
                  <w:divBdr>
                    <w:top w:val="none" w:sz="0" w:space="0" w:color="auto"/>
                    <w:left w:val="none" w:sz="0" w:space="0" w:color="auto"/>
                    <w:bottom w:val="none" w:sz="0" w:space="0" w:color="auto"/>
                    <w:right w:val="none" w:sz="0" w:space="0" w:color="auto"/>
                  </w:divBdr>
                </w:div>
              </w:divsChild>
            </w:div>
            <w:div w:id="1387605380">
              <w:marLeft w:val="0"/>
              <w:marRight w:val="0"/>
              <w:marTop w:val="0"/>
              <w:marBottom w:val="0"/>
              <w:divBdr>
                <w:top w:val="none" w:sz="0" w:space="0" w:color="auto"/>
                <w:left w:val="none" w:sz="0" w:space="0" w:color="auto"/>
                <w:bottom w:val="none" w:sz="0" w:space="0" w:color="auto"/>
                <w:right w:val="none" w:sz="0" w:space="0" w:color="auto"/>
              </w:divBdr>
              <w:divsChild>
                <w:div w:id="130365619">
                  <w:marLeft w:val="0"/>
                  <w:marRight w:val="0"/>
                  <w:marTop w:val="0"/>
                  <w:marBottom w:val="0"/>
                  <w:divBdr>
                    <w:top w:val="none" w:sz="0" w:space="0" w:color="auto"/>
                    <w:left w:val="none" w:sz="0" w:space="0" w:color="auto"/>
                    <w:bottom w:val="none" w:sz="0" w:space="0" w:color="auto"/>
                    <w:right w:val="none" w:sz="0" w:space="0" w:color="auto"/>
                  </w:divBdr>
                </w:div>
              </w:divsChild>
            </w:div>
            <w:div w:id="1467550304">
              <w:marLeft w:val="0"/>
              <w:marRight w:val="0"/>
              <w:marTop w:val="0"/>
              <w:marBottom w:val="0"/>
              <w:divBdr>
                <w:top w:val="none" w:sz="0" w:space="0" w:color="auto"/>
                <w:left w:val="none" w:sz="0" w:space="0" w:color="auto"/>
                <w:bottom w:val="none" w:sz="0" w:space="0" w:color="auto"/>
                <w:right w:val="none" w:sz="0" w:space="0" w:color="auto"/>
              </w:divBdr>
              <w:divsChild>
                <w:div w:id="1170753967">
                  <w:marLeft w:val="0"/>
                  <w:marRight w:val="0"/>
                  <w:marTop w:val="0"/>
                  <w:marBottom w:val="0"/>
                  <w:divBdr>
                    <w:top w:val="none" w:sz="0" w:space="0" w:color="auto"/>
                    <w:left w:val="none" w:sz="0" w:space="0" w:color="auto"/>
                    <w:bottom w:val="none" w:sz="0" w:space="0" w:color="auto"/>
                    <w:right w:val="none" w:sz="0" w:space="0" w:color="auto"/>
                  </w:divBdr>
                </w:div>
              </w:divsChild>
            </w:div>
            <w:div w:id="2136562147">
              <w:marLeft w:val="0"/>
              <w:marRight w:val="0"/>
              <w:marTop w:val="0"/>
              <w:marBottom w:val="0"/>
              <w:divBdr>
                <w:top w:val="none" w:sz="0" w:space="0" w:color="auto"/>
                <w:left w:val="none" w:sz="0" w:space="0" w:color="auto"/>
                <w:bottom w:val="none" w:sz="0" w:space="0" w:color="auto"/>
                <w:right w:val="none" w:sz="0" w:space="0" w:color="auto"/>
              </w:divBdr>
              <w:divsChild>
                <w:div w:id="10957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99692">
      <w:bodyDiv w:val="1"/>
      <w:marLeft w:val="0"/>
      <w:marRight w:val="0"/>
      <w:marTop w:val="0"/>
      <w:marBottom w:val="0"/>
      <w:divBdr>
        <w:top w:val="none" w:sz="0" w:space="0" w:color="auto"/>
        <w:left w:val="none" w:sz="0" w:space="0" w:color="auto"/>
        <w:bottom w:val="none" w:sz="0" w:space="0" w:color="auto"/>
        <w:right w:val="none" w:sz="0" w:space="0" w:color="auto"/>
      </w:divBdr>
    </w:div>
    <w:div w:id="1082222735">
      <w:bodyDiv w:val="1"/>
      <w:marLeft w:val="0"/>
      <w:marRight w:val="0"/>
      <w:marTop w:val="0"/>
      <w:marBottom w:val="0"/>
      <w:divBdr>
        <w:top w:val="none" w:sz="0" w:space="0" w:color="auto"/>
        <w:left w:val="none" w:sz="0" w:space="0" w:color="auto"/>
        <w:bottom w:val="none" w:sz="0" w:space="0" w:color="auto"/>
        <w:right w:val="none" w:sz="0" w:space="0" w:color="auto"/>
      </w:divBdr>
      <w:divsChild>
        <w:div w:id="340353252">
          <w:marLeft w:val="0"/>
          <w:marRight w:val="0"/>
          <w:marTop w:val="0"/>
          <w:marBottom w:val="0"/>
          <w:divBdr>
            <w:top w:val="none" w:sz="0" w:space="0" w:color="auto"/>
            <w:left w:val="none" w:sz="0" w:space="0" w:color="auto"/>
            <w:bottom w:val="none" w:sz="0" w:space="0" w:color="auto"/>
            <w:right w:val="none" w:sz="0" w:space="0" w:color="auto"/>
          </w:divBdr>
          <w:divsChild>
            <w:div w:id="12197185">
              <w:marLeft w:val="0"/>
              <w:marRight w:val="0"/>
              <w:marTop w:val="0"/>
              <w:marBottom w:val="0"/>
              <w:divBdr>
                <w:top w:val="none" w:sz="0" w:space="0" w:color="auto"/>
                <w:left w:val="none" w:sz="0" w:space="0" w:color="auto"/>
                <w:bottom w:val="none" w:sz="0" w:space="0" w:color="auto"/>
                <w:right w:val="none" w:sz="0" w:space="0" w:color="auto"/>
              </w:divBdr>
              <w:divsChild>
                <w:div w:id="676426283">
                  <w:marLeft w:val="0"/>
                  <w:marRight w:val="0"/>
                  <w:marTop w:val="0"/>
                  <w:marBottom w:val="0"/>
                  <w:divBdr>
                    <w:top w:val="none" w:sz="0" w:space="0" w:color="auto"/>
                    <w:left w:val="none" w:sz="0" w:space="0" w:color="auto"/>
                    <w:bottom w:val="none" w:sz="0" w:space="0" w:color="auto"/>
                    <w:right w:val="none" w:sz="0" w:space="0" w:color="auto"/>
                  </w:divBdr>
                </w:div>
              </w:divsChild>
            </w:div>
            <w:div w:id="238173796">
              <w:marLeft w:val="0"/>
              <w:marRight w:val="0"/>
              <w:marTop w:val="0"/>
              <w:marBottom w:val="0"/>
              <w:divBdr>
                <w:top w:val="none" w:sz="0" w:space="0" w:color="auto"/>
                <w:left w:val="none" w:sz="0" w:space="0" w:color="auto"/>
                <w:bottom w:val="none" w:sz="0" w:space="0" w:color="auto"/>
                <w:right w:val="none" w:sz="0" w:space="0" w:color="auto"/>
              </w:divBdr>
              <w:divsChild>
                <w:div w:id="1618102718">
                  <w:marLeft w:val="0"/>
                  <w:marRight w:val="0"/>
                  <w:marTop w:val="0"/>
                  <w:marBottom w:val="0"/>
                  <w:divBdr>
                    <w:top w:val="none" w:sz="0" w:space="0" w:color="auto"/>
                    <w:left w:val="none" w:sz="0" w:space="0" w:color="auto"/>
                    <w:bottom w:val="none" w:sz="0" w:space="0" w:color="auto"/>
                    <w:right w:val="none" w:sz="0" w:space="0" w:color="auto"/>
                  </w:divBdr>
                </w:div>
              </w:divsChild>
            </w:div>
            <w:div w:id="364600304">
              <w:marLeft w:val="0"/>
              <w:marRight w:val="0"/>
              <w:marTop w:val="0"/>
              <w:marBottom w:val="0"/>
              <w:divBdr>
                <w:top w:val="none" w:sz="0" w:space="0" w:color="auto"/>
                <w:left w:val="none" w:sz="0" w:space="0" w:color="auto"/>
                <w:bottom w:val="none" w:sz="0" w:space="0" w:color="auto"/>
                <w:right w:val="none" w:sz="0" w:space="0" w:color="auto"/>
              </w:divBdr>
              <w:divsChild>
                <w:div w:id="1100950828">
                  <w:marLeft w:val="0"/>
                  <w:marRight w:val="0"/>
                  <w:marTop w:val="0"/>
                  <w:marBottom w:val="0"/>
                  <w:divBdr>
                    <w:top w:val="none" w:sz="0" w:space="0" w:color="auto"/>
                    <w:left w:val="none" w:sz="0" w:space="0" w:color="auto"/>
                    <w:bottom w:val="none" w:sz="0" w:space="0" w:color="auto"/>
                    <w:right w:val="none" w:sz="0" w:space="0" w:color="auto"/>
                  </w:divBdr>
                </w:div>
              </w:divsChild>
            </w:div>
            <w:div w:id="948468517">
              <w:marLeft w:val="0"/>
              <w:marRight w:val="0"/>
              <w:marTop w:val="0"/>
              <w:marBottom w:val="0"/>
              <w:divBdr>
                <w:top w:val="none" w:sz="0" w:space="0" w:color="auto"/>
                <w:left w:val="none" w:sz="0" w:space="0" w:color="auto"/>
                <w:bottom w:val="none" w:sz="0" w:space="0" w:color="auto"/>
                <w:right w:val="none" w:sz="0" w:space="0" w:color="auto"/>
              </w:divBdr>
              <w:divsChild>
                <w:div w:id="351952834">
                  <w:marLeft w:val="0"/>
                  <w:marRight w:val="0"/>
                  <w:marTop w:val="0"/>
                  <w:marBottom w:val="0"/>
                  <w:divBdr>
                    <w:top w:val="none" w:sz="0" w:space="0" w:color="auto"/>
                    <w:left w:val="none" w:sz="0" w:space="0" w:color="auto"/>
                    <w:bottom w:val="none" w:sz="0" w:space="0" w:color="auto"/>
                    <w:right w:val="none" w:sz="0" w:space="0" w:color="auto"/>
                  </w:divBdr>
                </w:div>
              </w:divsChild>
            </w:div>
            <w:div w:id="979072730">
              <w:marLeft w:val="0"/>
              <w:marRight w:val="0"/>
              <w:marTop w:val="0"/>
              <w:marBottom w:val="0"/>
              <w:divBdr>
                <w:top w:val="none" w:sz="0" w:space="0" w:color="auto"/>
                <w:left w:val="none" w:sz="0" w:space="0" w:color="auto"/>
                <w:bottom w:val="none" w:sz="0" w:space="0" w:color="auto"/>
                <w:right w:val="none" w:sz="0" w:space="0" w:color="auto"/>
              </w:divBdr>
              <w:divsChild>
                <w:div w:id="622856317">
                  <w:marLeft w:val="0"/>
                  <w:marRight w:val="0"/>
                  <w:marTop w:val="0"/>
                  <w:marBottom w:val="0"/>
                  <w:divBdr>
                    <w:top w:val="none" w:sz="0" w:space="0" w:color="auto"/>
                    <w:left w:val="none" w:sz="0" w:space="0" w:color="auto"/>
                    <w:bottom w:val="none" w:sz="0" w:space="0" w:color="auto"/>
                    <w:right w:val="none" w:sz="0" w:space="0" w:color="auto"/>
                  </w:divBdr>
                </w:div>
              </w:divsChild>
            </w:div>
            <w:div w:id="1060901549">
              <w:marLeft w:val="0"/>
              <w:marRight w:val="0"/>
              <w:marTop w:val="0"/>
              <w:marBottom w:val="0"/>
              <w:divBdr>
                <w:top w:val="none" w:sz="0" w:space="0" w:color="auto"/>
                <w:left w:val="none" w:sz="0" w:space="0" w:color="auto"/>
                <w:bottom w:val="none" w:sz="0" w:space="0" w:color="auto"/>
                <w:right w:val="none" w:sz="0" w:space="0" w:color="auto"/>
              </w:divBdr>
              <w:divsChild>
                <w:div w:id="1341160004">
                  <w:marLeft w:val="0"/>
                  <w:marRight w:val="0"/>
                  <w:marTop w:val="0"/>
                  <w:marBottom w:val="0"/>
                  <w:divBdr>
                    <w:top w:val="none" w:sz="0" w:space="0" w:color="auto"/>
                    <w:left w:val="none" w:sz="0" w:space="0" w:color="auto"/>
                    <w:bottom w:val="none" w:sz="0" w:space="0" w:color="auto"/>
                    <w:right w:val="none" w:sz="0" w:space="0" w:color="auto"/>
                  </w:divBdr>
                </w:div>
              </w:divsChild>
            </w:div>
            <w:div w:id="1325281246">
              <w:marLeft w:val="0"/>
              <w:marRight w:val="0"/>
              <w:marTop w:val="0"/>
              <w:marBottom w:val="0"/>
              <w:divBdr>
                <w:top w:val="none" w:sz="0" w:space="0" w:color="auto"/>
                <w:left w:val="none" w:sz="0" w:space="0" w:color="auto"/>
                <w:bottom w:val="none" w:sz="0" w:space="0" w:color="auto"/>
                <w:right w:val="none" w:sz="0" w:space="0" w:color="auto"/>
              </w:divBdr>
              <w:divsChild>
                <w:div w:id="1551958989">
                  <w:marLeft w:val="0"/>
                  <w:marRight w:val="0"/>
                  <w:marTop w:val="0"/>
                  <w:marBottom w:val="0"/>
                  <w:divBdr>
                    <w:top w:val="none" w:sz="0" w:space="0" w:color="auto"/>
                    <w:left w:val="none" w:sz="0" w:space="0" w:color="auto"/>
                    <w:bottom w:val="none" w:sz="0" w:space="0" w:color="auto"/>
                    <w:right w:val="none" w:sz="0" w:space="0" w:color="auto"/>
                  </w:divBdr>
                </w:div>
              </w:divsChild>
            </w:div>
            <w:div w:id="1691031465">
              <w:marLeft w:val="0"/>
              <w:marRight w:val="0"/>
              <w:marTop w:val="0"/>
              <w:marBottom w:val="0"/>
              <w:divBdr>
                <w:top w:val="none" w:sz="0" w:space="0" w:color="auto"/>
                <w:left w:val="none" w:sz="0" w:space="0" w:color="auto"/>
                <w:bottom w:val="none" w:sz="0" w:space="0" w:color="auto"/>
                <w:right w:val="none" w:sz="0" w:space="0" w:color="auto"/>
              </w:divBdr>
              <w:divsChild>
                <w:div w:id="975765780">
                  <w:marLeft w:val="0"/>
                  <w:marRight w:val="0"/>
                  <w:marTop w:val="0"/>
                  <w:marBottom w:val="0"/>
                  <w:divBdr>
                    <w:top w:val="none" w:sz="0" w:space="0" w:color="auto"/>
                    <w:left w:val="none" w:sz="0" w:space="0" w:color="auto"/>
                    <w:bottom w:val="none" w:sz="0" w:space="0" w:color="auto"/>
                    <w:right w:val="none" w:sz="0" w:space="0" w:color="auto"/>
                  </w:divBdr>
                </w:div>
              </w:divsChild>
            </w:div>
            <w:div w:id="2125418082">
              <w:marLeft w:val="0"/>
              <w:marRight w:val="0"/>
              <w:marTop w:val="0"/>
              <w:marBottom w:val="0"/>
              <w:divBdr>
                <w:top w:val="none" w:sz="0" w:space="0" w:color="auto"/>
                <w:left w:val="none" w:sz="0" w:space="0" w:color="auto"/>
                <w:bottom w:val="none" w:sz="0" w:space="0" w:color="auto"/>
                <w:right w:val="none" w:sz="0" w:space="0" w:color="auto"/>
              </w:divBdr>
              <w:divsChild>
                <w:div w:id="12929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5338">
      <w:bodyDiv w:val="1"/>
      <w:marLeft w:val="0"/>
      <w:marRight w:val="0"/>
      <w:marTop w:val="0"/>
      <w:marBottom w:val="0"/>
      <w:divBdr>
        <w:top w:val="none" w:sz="0" w:space="0" w:color="auto"/>
        <w:left w:val="none" w:sz="0" w:space="0" w:color="auto"/>
        <w:bottom w:val="none" w:sz="0" w:space="0" w:color="auto"/>
        <w:right w:val="none" w:sz="0" w:space="0" w:color="auto"/>
      </w:divBdr>
    </w:div>
    <w:div w:id="1103919839">
      <w:bodyDiv w:val="1"/>
      <w:marLeft w:val="0"/>
      <w:marRight w:val="0"/>
      <w:marTop w:val="0"/>
      <w:marBottom w:val="0"/>
      <w:divBdr>
        <w:top w:val="none" w:sz="0" w:space="0" w:color="auto"/>
        <w:left w:val="none" w:sz="0" w:space="0" w:color="auto"/>
        <w:bottom w:val="none" w:sz="0" w:space="0" w:color="auto"/>
        <w:right w:val="none" w:sz="0" w:space="0" w:color="auto"/>
      </w:divBdr>
    </w:div>
    <w:div w:id="1130515777">
      <w:bodyDiv w:val="1"/>
      <w:marLeft w:val="0"/>
      <w:marRight w:val="0"/>
      <w:marTop w:val="0"/>
      <w:marBottom w:val="0"/>
      <w:divBdr>
        <w:top w:val="none" w:sz="0" w:space="0" w:color="auto"/>
        <w:left w:val="none" w:sz="0" w:space="0" w:color="auto"/>
        <w:bottom w:val="none" w:sz="0" w:space="0" w:color="auto"/>
        <w:right w:val="none" w:sz="0" w:space="0" w:color="auto"/>
      </w:divBdr>
      <w:divsChild>
        <w:div w:id="732235555">
          <w:marLeft w:val="0"/>
          <w:marRight w:val="0"/>
          <w:marTop w:val="0"/>
          <w:marBottom w:val="0"/>
          <w:divBdr>
            <w:top w:val="none" w:sz="0" w:space="0" w:color="auto"/>
            <w:left w:val="none" w:sz="0" w:space="0" w:color="auto"/>
            <w:bottom w:val="none" w:sz="0" w:space="0" w:color="auto"/>
            <w:right w:val="none" w:sz="0" w:space="0" w:color="auto"/>
          </w:divBdr>
          <w:divsChild>
            <w:div w:id="199588090">
              <w:marLeft w:val="0"/>
              <w:marRight w:val="0"/>
              <w:marTop w:val="0"/>
              <w:marBottom w:val="0"/>
              <w:divBdr>
                <w:top w:val="none" w:sz="0" w:space="0" w:color="auto"/>
                <w:left w:val="none" w:sz="0" w:space="0" w:color="auto"/>
                <w:bottom w:val="none" w:sz="0" w:space="0" w:color="auto"/>
                <w:right w:val="none" w:sz="0" w:space="0" w:color="auto"/>
              </w:divBdr>
              <w:divsChild>
                <w:div w:id="1925214893">
                  <w:marLeft w:val="0"/>
                  <w:marRight w:val="0"/>
                  <w:marTop w:val="0"/>
                  <w:marBottom w:val="0"/>
                  <w:divBdr>
                    <w:top w:val="none" w:sz="0" w:space="0" w:color="auto"/>
                    <w:left w:val="none" w:sz="0" w:space="0" w:color="auto"/>
                    <w:bottom w:val="none" w:sz="0" w:space="0" w:color="auto"/>
                    <w:right w:val="none" w:sz="0" w:space="0" w:color="auto"/>
                  </w:divBdr>
                </w:div>
              </w:divsChild>
            </w:div>
            <w:div w:id="618613625">
              <w:marLeft w:val="0"/>
              <w:marRight w:val="0"/>
              <w:marTop w:val="0"/>
              <w:marBottom w:val="0"/>
              <w:divBdr>
                <w:top w:val="none" w:sz="0" w:space="0" w:color="auto"/>
                <w:left w:val="none" w:sz="0" w:space="0" w:color="auto"/>
                <w:bottom w:val="none" w:sz="0" w:space="0" w:color="auto"/>
                <w:right w:val="none" w:sz="0" w:space="0" w:color="auto"/>
              </w:divBdr>
              <w:divsChild>
                <w:div w:id="1952201943">
                  <w:marLeft w:val="0"/>
                  <w:marRight w:val="0"/>
                  <w:marTop w:val="0"/>
                  <w:marBottom w:val="0"/>
                  <w:divBdr>
                    <w:top w:val="none" w:sz="0" w:space="0" w:color="auto"/>
                    <w:left w:val="none" w:sz="0" w:space="0" w:color="auto"/>
                    <w:bottom w:val="none" w:sz="0" w:space="0" w:color="auto"/>
                    <w:right w:val="none" w:sz="0" w:space="0" w:color="auto"/>
                  </w:divBdr>
                </w:div>
              </w:divsChild>
            </w:div>
            <w:div w:id="629165399">
              <w:marLeft w:val="0"/>
              <w:marRight w:val="0"/>
              <w:marTop w:val="0"/>
              <w:marBottom w:val="0"/>
              <w:divBdr>
                <w:top w:val="none" w:sz="0" w:space="0" w:color="auto"/>
                <w:left w:val="none" w:sz="0" w:space="0" w:color="auto"/>
                <w:bottom w:val="none" w:sz="0" w:space="0" w:color="auto"/>
                <w:right w:val="none" w:sz="0" w:space="0" w:color="auto"/>
              </w:divBdr>
              <w:divsChild>
                <w:div w:id="1021930211">
                  <w:marLeft w:val="0"/>
                  <w:marRight w:val="0"/>
                  <w:marTop w:val="0"/>
                  <w:marBottom w:val="0"/>
                  <w:divBdr>
                    <w:top w:val="none" w:sz="0" w:space="0" w:color="auto"/>
                    <w:left w:val="none" w:sz="0" w:space="0" w:color="auto"/>
                    <w:bottom w:val="none" w:sz="0" w:space="0" w:color="auto"/>
                    <w:right w:val="none" w:sz="0" w:space="0" w:color="auto"/>
                  </w:divBdr>
                </w:div>
              </w:divsChild>
            </w:div>
            <w:div w:id="636449005">
              <w:marLeft w:val="0"/>
              <w:marRight w:val="0"/>
              <w:marTop w:val="0"/>
              <w:marBottom w:val="0"/>
              <w:divBdr>
                <w:top w:val="none" w:sz="0" w:space="0" w:color="auto"/>
                <w:left w:val="none" w:sz="0" w:space="0" w:color="auto"/>
                <w:bottom w:val="none" w:sz="0" w:space="0" w:color="auto"/>
                <w:right w:val="none" w:sz="0" w:space="0" w:color="auto"/>
              </w:divBdr>
              <w:divsChild>
                <w:div w:id="208496608">
                  <w:marLeft w:val="0"/>
                  <w:marRight w:val="0"/>
                  <w:marTop w:val="0"/>
                  <w:marBottom w:val="0"/>
                  <w:divBdr>
                    <w:top w:val="none" w:sz="0" w:space="0" w:color="auto"/>
                    <w:left w:val="none" w:sz="0" w:space="0" w:color="auto"/>
                    <w:bottom w:val="none" w:sz="0" w:space="0" w:color="auto"/>
                    <w:right w:val="none" w:sz="0" w:space="0" w:color="auto"/>
                  </w:divBdr>
                </w:div>
              </w:divsChild>
            </w:div>
            <w:div w:id="662778873">
              <w:marLeft w:val="0"/>
              <w:marRight w:val="0"/>
              <w:marTop w:val="0"/>
              <w:marBottom w:val="0"/>
              <w:divBdr>
                <w:top w:val="none" w:sz="0" w:space="0" w:color="auto"/>
                <w:left w:val="none" w:sz="0" w:space="0" w:color="auto"/>
                <w:bottom w:val="none" w:sz="0" w:space="0" w:color="auto"/>
                <w:right w:val="none" w:sz="0" w:space="0" w:color="auto"/>
              </w:divBdr>
              <w:divsChild>
                <w:div w:id="1865054247">
                  <w:marLeft w:val="0"/>
                  <w:marRight w:val="0"/>
                  <w:marTop w:val="0"/>
                  <w:marBottom w:val="0"/>
                  <w:divBdr>
                    <w:top w:val="none" w:sz="0" w:space="0" w:color="auto"/>
                    <w:left w:val="none" w:sz="0" w:space="0" w:color="auto"/>
                    <w:bottom w:val="none" w:sz="0" w:space="0" w:color="auto"/>
                    <w:right w:val="none" w:sz="0" w:space="0" w:color="auto"/>
                  </w:divBdr>
                </w:div>
              </w:divsChild>
            </w:div>
            <w:div w:id="775445197">
              <w:marLeft w:val="0"/>
              <w:marRight w:val="0"/>
              <w:marTop w:val="0"/>
              <w:marBottom w:val="0"/>
              <w:divBdr>
                <w:top w:val="none" w:sz="0" w:space="0" w:color="auto"/>
                <w:left w:val="none" w:sz="0" w:space="0" w:color="auto"/>
                <w:bottom w:val="none" w:sz="0" w:space="0" w:color="auto"/>
                <w:right w:val="none" w:sz="0" w:space="0" w:color="auto"/>
              </w:divBdr>
              <w:divsChild>
                <w:div w:id="1803498544">
                  <w:marLeft w:val="0"/>
                  <w:marRight w:val="0"/>
                  <w:marTop w:val="0"/>
                  <w:marBottom w:val="0"/>
                  <w:divBdr>
                    <w:top w:val="none" w:sz="0" w:space="0" w:color="auto"/>
                    <w:left w:val="none" w:sz="0" w:space="0" w:color="auto"/>
                    <w:bottom w:val="none" w:sz="0" w:space="0" w:color="auto"/>
                    <w:right w:val="none" w:sz="0" w:space="0" w:color="auto"/>
                  </w:divBdr>
                </w:div>
              </w:divsChild>
            </w:div>
            <w:div w:id="1527792181">
              <w:marLeft w:val="0"/>
              <w:marRight w:val="0"/>
              <w:marTop w:val="0"/>
              <w:marBottom w:val="0"/>
              <w:divBdr>
                <w:top w:val="none" w:sz="0" w:space="0" w:color="auto"/>
                <w:left w:val="none" w:sz="0" w:space="0" w:color="auto"/>
                <w:bottom w:val="none" w:sz="0" w:space="0" w:color="auto"/>
                <w:right w:val="none" w:sz="0" w:space="0" w:color="auto"/>
              </w:divBdr>
              <w:divsChild>
                <w:div w:id="418983548">
                  <w:marLeft w:val="0"/>
                  <w:marRight w:val="0"/>
                  <w:marTop w:val="0"/>
                  <w:marBottom w:val="0"/>
                  <w:divBdr>
                    <w:top w:val="none" w:sz="0" w:space="0" w:color="auto"/>
                    <w:left w:val="none" w:sz="0" w:space="0" w:color="auto"/>
                    <w:bottom w:val="none" w:sz="0" w:space="0" w:color="auto"/>
                    <w:right w:val="none" w:sz="0" w:space="0" w:color="auto"/>
                  </w:divBdr>
                </w:div>
              </w:divsChild>
            </w:div>
            <w:div w:id="1828783988">
              <w:marLeft w:val="0"/>
              <w:marRight w:val="0"/>
              <w:marTop w:val="0"/>
              <w:marBottom w:val="0"/>
              <w:divBdr>
                <w:top w:val="none" w:sz="0" w:space="0" w:color="auto"/>
                <w:left w:val="none" w:sz="0" w:space="0" w:color="auto"/>
                <w:bottom w:val="none" w:sz="0" w:space="0" w:color="auto"/>
                <w:right w:val="none" w:sz="0" w:space="0" w:color="auto"/>
              </w:divBdr>
              <w:divsChild>
                <w:div w:id="2427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93195">
      <w:bodyDiv w:val="1"/>
      <w:marLeft w:val="0"/>
      <w:marRight w:val="0"/>
      <w:marTop w:val="0"/>
      <w:marBottom w:val="0"/>
      <w:divBdr>
        <w:top w:val="none" w:sz="0" w:space="0" w:color="auto"/>
        <w:left w:val="none" w:sz="0" w:space="0" w:color="auto"/>
        <w:bottom w:val="none" w:sz="0" w:space="0" w:color="auto"/>
        <w:right w:val="none" w:sz="0" w:space="0" w:color="auto"/>
      </w:divBdr>
    </w:div>
    <w:div w:id="1143236387">
      <w:bodyDiv w:val="1"/>
      <w:marLeft w:val="0"/>
      <w:marRight w:val="0"/>
      <w:marTop w:val="0"/>
      <w:marBottom w:val="0"/>
      <w:divBdr>
        <w:top w:val="none" w:sz="0" w:space="0" w:color="auto"/>
        <w:left w:val="none" w:sz="0" w:space="0" w:color="auto"/>
        <w:bottom w:val="none" w:sz="0" w:space="0" w:color="auto"/>
        <w:right w:val="none" w:sz="0" w:space="0" w:color="auto"/>
      </w:divBdr>
    </w:div>
    <w:div w:id="1173760471">
      <w:bodyDiv w:val="1"/>
      <w:marLeft w:val="0"/>
      <w:marRight w:val="0"/>
      <w:marTop w:val="0"/>
      <w:marBottom w:val="0"/>
      <w:divBdr>
        <w:top w:val="none" w:sz="0" w:space="0" w:color="auto"/>
        <w:left w:val="none" w:sz="0" w:space="0" w:color="auto"/>
        <w:bottom w:val="none" w:sz="0" w:space="0" w:color="auto"/>
        <w:right w:val="none" w:sz="0" w:space="0" w:color="auto"/>
      </w:divBdr>
    </w:div>
    <w:div w:id="1209217610">
      <w:bodyDiv w:val="1"/>
      <w:marLeft w:val="0"/>
      <w:marRight w:val="0"/>
      <w:marTop w:val="0"/>
      <w:marBottom w:val="0"/>
      <w:divBdr>
        <w:top w:val="none" w:sz="0" w:space="0" w:color="auto"/>
        <w:left w:val="none" w:sz="0" w:space="0" w:color="auto"/>
        <w:bottom w:val="none" w:sz="0" w:space="0" w:color="auto"/>
        <w:right w:val="none" w:sz="0" w:space="0" w:color="auto"/>
      </w:divBdr>
      <w:divsChild>
        <w:div w:id="688801626">
          <w:marLeft w:val="0"/>
          <w:marRight w:val="0"/>
          <w:marTop w:val="0"/>
          <w:marBottom w:val="0"/>
          <w:divBdr>
            <w:top w:val="none" w:sz="0" w:space="0" w:color="auto"/>
            <w:left w:val="none" w:sz="0" w:space="0" w:color="auto"/>
            <w:bottom w:val="none" w:sz="0" w:space="0" w:color="auto"/>
            <w:right w:val="none" w:sz="0" w:space="0" w:color="auto"/>
          </w:divBdr>
        </w:div>
        <w:div w:id="2000033428">
          <w:marLeft w:val="0"/>
          <w:marRight w:val="0"/>
          <w:marTop w:val="0"/>
          <w:marBottom w:val="0"/>
          <w:divBdr>
            <w:top w:val="none" w:sz="0" w:space="0" w:color="auto"/>
            <w:left w:val="none" w:sz="0" w:space="0" w:color="auto"/>
            <w:bottom w:val="none" w:sz="0" w:space="0" w:color="auto"/>
            <w:right w:val="none" w:sz="0" w:space="0" w:color="auto"/>
          </w:divBdr>
        </w:div>
        <w:div w:id="2111578769">
          <w:marLeft w:val="0"/>
          <w:marRight w:val="0"/>
          <w:marTop w:val="0"/>
          <w:marBottom w:val="0"/>
          <w:divBdr>
            <w:top w:val="none" w:sz="0" w:space="0" w:color="auto"/>
            <w:left w:val="none" w:sz="0" w:space="0" w:color="auto"/>
            <w:bottom w:val="none" w:sz="0" w:space="0" w:color="auto"/>
            <w:right w:val="none" w:sz="0" w:space="0" w:color="auto"/>
          </w:divBdr>
        </w:div>
      </w:divsChild>
    </w:div>
    <w:div w:id="1229340375">
      <w:bodyDiv w:val="1"/>
      <w:marLeft w:val="0"/>
      <w:marRight w:val="0"/>
      <w:marTop w:val="0"/>
      <w:marBottom w:val="0"/>
      <w:divBdr>
        <w:top w:val="none" w:sz="0" w:space="0" w:color="auto"/>
        <w:left w:val="none" w:sz="0" w:space="0" w:color="auto"/>
        <w:bottom w:val="none" w:sz="0" w:space="0" w:color="auto"/>
        <w:right w:val="none" w:sz="0" w:space="0" w:color="auto"/>
      </w:divBdr>
    </w:div>
    <w:div w:id="1343555860">
      <w:bodyDiv w:val="1"/>
      <w:marLeft w:val="0"/>
      <w:marRight w:val="0"/>
      <w:marTop w:val="0"/>
      <w:marBottom w:val="0"/>
      <w:divBdr>
        <w:top w:val="none" w:sz="0" w:space="0" w:color="auto"/>
        <w:left w:val="none" w:sz="0" w:space="0" w:color="auto"/>
        <w:bottom w:val="none" w:sz="0" w:space="0" w:color="auto"/>
        <w:right w:val="none" w:sz="0" w:space="0" w:color="auto"/>
      </w:divBdr>
    </w:div>
    <w:div w:id="1351103668">
      <w:bodyDiv w:val="1"/>
      <w:marLeft w:val="0"/>
      <w:marRight w:val="0"/>
      <w:marTop w:val="0"/>
      <w:marBottom w:val="0"/>
      <w:divBdr>
        <w:top w:val="none" w:sz="0" w:space="0" w:color="auto"/>
        <w:left w:val="none" w:sz="0" w:space="0" w:color="auto"/>
        <w:bottom w:val="none" w:sz="0" w:space="0" w:color="auto"/>
        <w:right w:val="none" w:sz="0" w:space="0" w:color="auto"/>
      </w:divBdr>
    </w:div>
    <w:div w:id="1361856511">
      <w:bodyDiv w:val="1"/>
      <w:marLeft w:val="0"/>
      <w:marRight w:val="0"/>
      <w:marTop w:val="0"/>
      <w:marBottom w:val="0"/>
      <w:divBdr>
        <w:top w:val="none" w:sz="0" w:space="0" w:color="auto"/>
        <w:left w:val="none" w:sz="0" w:space="0" w:color="auto"/>
        <w:bottom w:val="none" w:sz="0" w:space="0" w:color="auto"/>
        <w:right w:val="none" w:sz="0" w:space="0" w:color="auto"/>
      </w:divBdr>
      <w:divsChild>
        <w:div w:id="270548922">
          <w:marLeft w:val="0"/>
          <w:marRight w:val="0"/>
          <w:marTop w:val="0"/>
          <w:marBottom w:val="0"/>
          <w:divBdr>
            <w:top w:val="none" w:sz="0" w:space="0" w:color="auto"/>
            <w:left w:val="none" w:sz="0" w:space="0" w:color="auto"/>
            <w:bottom w:val="none" w:sz="0" w:space="0" w:color="auto"/>
            <w:right w:val="none" w:sz="0" w:space="0" w:color="auto"/>
          </w:divBdr>
          <w:divsChild>
            <w:div w:id="1061248257">
              <w:marLeft w:val="0"/>
              <w:marRight w:val="0"/>
              <w:marTop w:val="0"/>
              <w:marBottom w:val="0"/>
              <w:divBdr>
                <w:top w:val="none" w:sz="0" w:space="0" w:color="auto"/>
                <w:left w:val="none" w:sz="0" w:space="0" w:color="auto"/>
                <w:bottom w:val="none" w:sz="0" w:space="0" w:color="auto"/>
                <w:right w:val="none" w:sz="0" w:space="0" w:color="auto"/>
              </w:divBdr>
              <w:divsChild>
                <w:div w:id="10582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33934">
      <w:bodyDiv w:val="1"/>
      <w:marLeft w:val="0"/>
      <w:marRight w:val="0"/>
      <w:marTop w:val="0"/>
      <w:marBottom w:val="0"/>
      <w:divBdr>
        <w:top w:val="none" w:sz="0" w:space="0" w:color="auto"/>
        <w:left w:val="none" w:sz="0" w:space="0" w:color="auto"/>
        <w:bottom w:val="none" w:sz="0" w:space="0" w:color="auto"/>
        <w:right w:val="none" w:sz="0" w:space="0" w:color="auto"/>
      </w:divBdr>
      <w:divsChild>
        <w:div w:id="211037416">
          <w:marLeft w:val="0"/>
          <w:marRight w:val="0"/>
          <w:marTop w:val="0"/>
          <w:marBottom w:val="0"/>
          <w:divBdr>
            <w:top w:val="none" w:sz="0" w:space="0" w:color="auto"/>
            <w:left w:val="none" w:sz="0" w:space="0" w:color="auto"/>
            <w:bottom w:val="none" w:sz="0" w:space="0" w:color="auto"/>
            <w:right w:val="none" w:sz="0" w:space="0" w:color="auto"/>
          </w:divBdr>
          <w:divsChild>
            <w:div w:id="1622685697">
              <w:marLeft w:val="0"/>
              <w:marRight w:val="0"/>
              <w:marTop w:val="0"/>
              <w:marBottom w:val="0"/>
              <w:divBdr>
                <w:top w:val="none" w:sz="0" w:space="0" w:color="auto"/>
                <w:left w:val="none" w:sz="0" w:space="0" w:color="auto"/>
                <w:bottom w:val="none" w:sz="0" w:space="0" w:color="auto"/>
                <w:right w:val="none" w:sz="0" w:space="0" w:color="auto"/>
              </w:divBdr>
              <w:divsChild>
                <w:div w:id="592124806">
                  <w:marLeft w:val="0"/>
                  <w:marRight w:val="0"/>
                  <w:marTop w:val="0"/>
                  <w:marBottom w:val="0"/>
                  <w:divBdr>
                    <w:top w:val="none" w:sz="0" w:space="0" w:color="auto"/>
                    <w:left w:val="none" w:sz="0" w:space="0" w:color="auto"/>
                    <w:bottom w:val="none" w:sz="0" w:space="0" w:color="auto"/>
                    <w:right w:val="none" w:sz="0" w:space="0" w:color="auto"/>
                  </w:divBdr>
                  <w:divsChild>
                    <w:div w:id="1765950743">
                      <w:marLeft w:val="0"/>
                      <w:marRight w:val="0"/>
                      <w:marTop w:val="0"/>
                      <w:marBottom w:val="0"/>
                      <w:divBdr>
                        <w:top w:val="none" w:sz="0" w:space="0" w:color="auto"/>
                        <w:left w:val="none" w:sz="0" w:space="0" w:color="auto"/>
                        <w:bottom w:val="none" w:sz="0" w:space="0" w:color="auto"/>
                        <w:right w:val="none" w:sz="0" w:space="0" w:color="auto"/>
                      </w:divBdr>
                      <w:divsChild>
                        <w:div w:id="1679114741">
                          <w:marLeft w:val="0"/>
                          <w:marRight w:val="0"/>
                          <w:marTop w:val="0"/>
                          <w:marBottom w:val="0"/>
                          <w:divBdr>
                            <w:top w:val="none" w:sz="0" w:space="0" w:color="auto"/>
                            <w:left w:val="none" w:sz="0" w:space="0" w:color="auto"/>
                            <w:bottom w:val="none" w:sz="0" w:space="0" w:color="auto"/>
                            <w:right w:val="none" w:sz="0" w:space="0" w:color="auto"/>
                          </w:divBdr>
                          <w:divsChild>
                            <w:div w:id="801271538">
                              <w:marLeft w:val="0"/>
                              <w:marRight w:val="0"/>
                              <w:marTop w:val="0"/>
                              <w:marBottom w:val="0"/>
                              <w:divBdr>
                                <w:top w:val="none" w:sz="0" w:space="0" w:color="auto"/>
                                <w:left w:val="none" w:sz="0" w:space="0" w:color="auto"/>
                                <w:bottom w:val="none" w:sz="0" w:space="0" w:color="auto"/>
                                <w:right w:val="none" w:sz="0" w:space="0" w:color="auto"/>
                              </w:divBdr>
                              <w:divsChild>
                                <w:div w:id="1329864407">
                                  <w:marLeft w:val="0"/>
                                  <w:marRight w:val="0"/>
                                  <w:marTop w:val="0"/>
                                  <w:marBottom w:val="0"/>
                                  <w:divBdr>
                                    <w:top w:val="none" w:sz="0" w:space="0" w:color="auto"/>
                                    <w:left w:val="none" w:sz="0" w:space="0" w:color="auto"/>
                                    <w:bottom w:val="none" w:sz="0" w:space="0" w:color="auto"/>
                                    <w:right w:val="none" w:sz="0" w:space="0" w:color="auto"/>
                                  </w:divBdr>
                                  <w:divsChild>
                                    <w:div w:id="886599643">
                                      <w:marLeft w:val="0"/>
                                      <w:marRight w:val="0"/>
                                      <w:marTop w:val="0"/>
                                      <w:marBottom w:val="0"/>
                                      <w:divBdr>
                                        <w:top w:val="none" w:sz="0" w:space="0" w:color="auto"/>
                                        <w:left w:val="none" w:sz="0" w:space="0" w:color="auto"/>
                                        <w:bottom w:val="none" w:sz="0" w:space="0" w:color="auto"/>
                                        <w:right w:val="none" w:sz="0" w:space="0" w:color="auto"/>
                                      </w:divBdr>
                                      <w:divsChild>
                                        <w:div w:id="1421830189">
                                          <w:marLeft w:val="0"/>
                                          <w:marRight w:val="0"/>
                                          <w:marTop w:val="0"/>
                                          <w:marBottom w:val="0"/>
                                          <w:divBdr>
                                            <w:top w:val="none" w:sz="0" w:space="0" w:color="auto"/>
                                            <w:left w:val="none" w:sz="0" w:space="0" w:color="auto"/>
                                            <w:bottom w:val="none" w:sz="0" w:space="0" w:color="auto"/>
                                            <w:right w:val="none" w:sz="0" w:space="0" w:color="auto"/>
                                          </w:divBdr>
                                          <w:divsChild>
                                            <w:div w:id="396131015">
                                              <w:marLeft w:val="0"/>
                                              <w:marRight w:val="0"/>
                                              <w:marTop w:val="0"/>
                                              <w:marBottom w:val="0"/>
                                              <w:divBdr>
                                                <w:top w:val="none" w:sz="0" w:space="0" w:color="auto"/>
                                                <w:left w:val="none" w:sz="0" w:space="0" w:color="auto"/>
                                                <w:bottom w:val="none" w:sz="0" w:space="0" w:color="auto"/>
                                                <w:right w:val="none" w:sz="0" w:space="0" w:color="auto"/>
                                              </w:divBdr>
                                              <w:divsChild>
                                                <w:div w:id="295768836">
                                                  <w:marLeft w:val="0"/>
                                                  <w:marRight w:val="0"/>
                                                  <w:marTop w:val="0"/>
                                                  <w:marBottom w:val="0"/>
                                                  <w:divBdr>
                                                    <w:top w:val="none" w:sz="0" w:space="0" w:color="auto"/>
                                                    <w:left w:val="none" w:sz="0" w:space="0" w:color="auto"/>
                                                    <w:bottom w:val="none" w:sz="0" w:space="0" w:color="auto"/>
                                                    <w:right w:val="none" w:sz="0" w:space="0" w:color="auto"/>
                                                  </w:divBdr>
                                                  <w:divsChild>
                                                    <w:div w:id="388966800">
                                                      <w:marLeft w:val="0"/>
                                                      <w:marRight w:val="0"/>
                                                      <w:marTop w:val="0"/>
                                                      <w:marBottom w:val="0"/>
                                                      <w:divBdr>
                                                        <w:top w:val="none" w:sz="0" w:space="0" w:color="auto"/>
                                                        <w:left w:val="none" w:sz="0" w:space="0" w:color="auto"/>
                                                        <w:bottom w:val="none" w:sz="0" w:space="0" w:color="auto"/>
                                                        <w:right w:val="none" w:sz="0" w:space="0" w:color="auto"/>
                                                      </w:divBdr>
                                                      <w:divsChild>
                                                        <w:div w:id="1783840159">
                                                          <w:marLeft w:val="0"/>
                                                          <w:marRight w:val="0"/>
                                                          <w:marTop w:val="0"/>
                                                          <w:marBottom w:val="0"/>
                                                          <w:divBdr>
                                                            <w:top w:val="none" w:sz="0" w:space="0" w:color="auto"/>
                                                            <w:left w:val="none" w:sz="0" w:space="0" w:color="auto"/>
                                                            <w:bottom w:val="none" w:sz="0" w:space="0" w:color="auto"/>
                                                            <w:right w:val="none" w:sz="0" w:space="0" w:color="auto"/>
                                                          </w:divBdr>
                                                          <w:divsChild>
                                                            <w:div w:id="2079473184">
                                                              <w:marLeft w:val="0"/>
                                                              <w:marRight w:val="0"/>
                                                              <w:marTop w:val="0"/>
                                                              <w:marBottom w:val="0"/>
                                                              <w:divBdr>
                                                                <w:top w:val="none" w:sz="0" w:space="0" w:color="auto"/>
                                                                <w:left w:val="none" w:sz="0" w:space="0" w:color="auto"/>
                                                                <w:bottom w:val="none" w:sz="0" w:space="0" w:color="auto"/>
                                                                <w:right w:val="none" w:sz="0" w:space="0" w:color="auto"/>
                                                              </w:divBdr>
                                                              <w:divsChild>
                                                                <w:div w:id="832570018">
                                                                  <w:marLeft w:val="0"/>
                                                                  <w:marRight w:val="0"/>
                                                                  <w:marTop w:val="0"/>
                                                                  <w:marBottom w:val="0"/>
                                                                  <w:divBdr>
                                                                    <w:top w:val="none" w:sz="0" w:space="0" w:color="auto"/>
                                                                    <w:left w:val="none" w:sz="0" w:space="0" w:color="auto"/>
                                                                    <w:bottom w:val="none" w:sz="0" w:space="0" w:color="auto"/>
                                                                    <w:right w:val="none" w:sz="0" w:space="0" w:color="auto"/>
                                                                  </w:divBdr>
                                                                  <w:divsChild>
                                                                    <w:div w:id="1033962768">
                                                                      <w:marLeft w:val="0"/>
                                                                      <w:marRight w:val="0"/>
                                                                      <w:marTop w:val="0"/>
                                                                      <w:marBottom w:val="0"/>
                                                                      <w:divBdr>
                                                                        <w:top w:val="none" w:sz="0" w:space="0" w:color="auto"/>
                                                                        <w:left w:val="none" w:sz="0" w:space="0" w:color="auto"/>
                                                                        <w:bottom w:val="none" w:sz="0" w:space="0" w:color="auto"/>
                                                                        <w:right w:val="none" w:sz="0" w:space="0" w:color="auto"/>
                                                                      </w:divBdr>
                                                                      <w:divsChild>
                                                                        <w:div w:id="1664549286">
                                                                          <w:marLeft w:val="0"/>
                                                                          <w:marRight w:val="0"/>
                                                                          <w:marTop w:val="0"/>
                                                                          <w:marBottom w:val="0"/>
                                                                          <w:divBdr>
                                                                            <w:top w:val="none" w:sz="0" w:space="0" w:color="auto"/>
                                                                            <w:left w:val="none" w:sz="0" w:space="0" w:color="auto"/>
                                                                            <w:bottom w:val="none" w:sz="0" w:space="0" w:color="auto"/>
                                                                            <w:right w:val="none" w:sz="0" w:space="0" w:color="auto"/>
                                                                          </w:divBdr>
                                                                          <w:divsChild>
                                                                            <w:div w:id="1729498866">
                                                                              <w:marLeft w:val="0"/>
                                                                              <w:marRight w:val="0"/>
                                                                              <w:marTop w:val="0"/>
                                                                              <w:marBottom w:val="0"/>
                                                                              <w:divBdr>
                                                                                <w:top w:val="none" w:sz="0" w:space="0" w:color="auto"/>
                                                                                <w:left w:val="none" w:sz="0" w:space="0" w:color="auto"/>
                                                                                <w:bottom w:val="none" w:sz="0" w:space="0" w:color="auto"/>
                                                                                <w:right w:val="none" w:sz="0" w:space="0" w:color="auto"/>
                                                                              </w:divBdr>
                                                                              <w:divsChild>
                                                                                <w:div w:id="979919525">
                                                                                  <w:marLeft w:val="0"/>
                                                                                  <w:marRight w:val="0"/>
                                                                                  <w:marTop w:val="0"/>
                                                                                  <w:marBottom w:val="0"/>
                                                                                  <w:divBdr>
                                                                                    <w:top w:val="none" w:sz="0" w:space="0" w:color="auto"/>
                                                                                    <w:left w:val="none" w:sz="0" w:space="0" w:color="auto"/>
                                                                                    <w:bottom w:val="none" w:sz="0" w:space="0" w:color="auto"/>
                                                                                    <w:right w:val="none" w:sz="0" w:space="0" w:color="auto"/>
                                                                                  </w:divBdr>
                                                                                  <w:divsChild>
                                                                                    <w:div w:id="2011714961">
                                                                                      <w:marLeft w:val="0"/>
                                                                                      <w:marRight w:val="0"/>
                                                                                      <w:marTop w:val="0"/>
                                                                                      <w:marBottom w:val="120"/>
                                                                                      <w:divBdr>
                                                                                        <w:top w:val="none" w:sz="0" w:space="0" w:color="auto"/>
                                                                                        <w:left w:val="none" w:sz="0" w:space="0" w:color="auto"/>
                                                                                        <w:bottom w:val="none" w:sz="0" w:space="0" w:color="auto"/>
                                                                                        <w:right w:val="none" w:sz="0" w:space="0" w:color="auto"/>
                                                                                      </w:divBdr>
                                                                                      <w:divsChild>
                                                                                        <w:div w:id="725376203">
                                                                                          <w:marLeft w:val="0"/>
                                                                                          <w:marRight w:val="0"/>
                                                                                          <w:marTop w:val="0"/>
                                                                                          <w:marBottom w:val="0"/>
                                                                                          <w:divBdr>
                                                                                            <w:top w:val="none" w:sz="0" w:space="0" w:color="auto"/>
                                                                                            <w:left w:val="none" w:sz="0" w:space="0" w:color="auto"/>
                                                                                            <w:bottom w:val="none" w:sz="0" w:space="0" w:color="auto"/>
                                                                                            <w:right w:val="none" w:sz="0" w:space="0" w:color="auto"/>
                                                                                          </w:divBdr>
                                                                                          <w:divsChild>
                                                                                            <w:div w:id="32392247">
                                                                                              <w:marLeft w:val="0"/>
                                                                                              <w:marRight w:val="0"/>
                                                                                              <w:marTop w:val="0"/>
                                                                                              <w:marBottom w:val="0"/>
                                                                                              <w:divBdr>
                                                                                                <w:top w:val="none" w:sz="0" w:space="0" w:color="auto"/>
                                                                                                <w:left w:val="none" w:sz="0" w:space="0" w:color="auto"/>
                                                                                                <w:bottom w:val="none" w:sz="0" w:space="0" w:color="auto"/>
                                                                                                <w:right w:val="none" w:sz="0" w:space="0" w:color="auto"/>
                                                                                              </w:divBdr>
                                                                                            </w:div>
                                                                                            <w:div w:id="53621455">
                                                                                              <w:marLeft w:val="0"/>
                                                                                              <w:marRight w:val="0"/>
                                                                                              <w:marTop w:val="0"/>
                                                                                              <w:marBottom w:val="0"/>
                                                                                              <w:divBdr>
                                                                                                <w:top w:val="none" w:sz="0" w:space="0" w:color="auto"/>
                                                                                                <w:left w:val="none" w:sz="0" w:space="0" w:color="auto"/>
                                                                                                <w:bottom w:val="none" w:sz="0" w:space="0" w:color="auto"/>
                                                                                                <w:right w:val="none" w:sz="0" w:space="0" w:color="auto"/>
                                                                                              </w:divBdr>
                                                                                            </w:div>
                                                                                            <w:div w:id="72824814">
                                                                                              <w:marLeft w:val="0"/>
                                                                                              <w:marRight w:val="0"/>
                                                                                              <w:marTop w:val="0"/>
                                                                                              <w:marBottom w:val="0"/>
                                                                                              <w:divBdr>
                                                                                                <w:top w:val="none" w:sz="0" w:space="0" w:color="auto"/>
                                                                                                <w:left w:val="none" w:sz="0" w:space="0" w:color="auto"/>
                                                                                                <w:bottom w:val="none" w:sz="0" w:space="0" w:color="auto"/>
                                                                                                <w:right w:val="none" w:sz="0" w:space="0" w:color="auto"/>
                                                                                              </w:divBdr>
                                                                                            </w:div>
                                                                                            <w:div w:id="92867826">
                                                                                              <w:marLeft w:val="0"/>
                                                                                              <w:marRight w:val="0"/>
                                                                                              <w:marTop w:val="0"/>
                                                                                              <w:marBottom w:val="0"/>
                                                                                              <w:divBdr>
                                                                                                <w:top w:val="none" w:sz="0" w:space="0" w:color="auto"/>
                                                                                                <w:left w:val="none" w:sz="0" w:space="0" w:color="auto"/>
                                                                                                <w:bottom w:val="none" w:sz="0" w:space="0" w:color="auto"/>
                                                                                                <w:right w:val="none" w:sz="0" w:space="0" w:color="auto"/>
                                                                                              </w:divBdr>
                                                                                            </w:div>
                                                                                            <w:div w:id="120148919">
                                                                                              <w:marLeft w:val="0"/>
                                                                                              <w:marRight w:val="0"/>
                                                                                              <w:marTop w:val="0"/>
                                                                                              <w:marBottom w:val="0"/>
                                                                                              <w:divBdr>
                                                                                                <w:top w:val="none" w:sz="0" w:space="0" w:color="auto"/>
                                                                                                <w:left w:val="none" w:sz="0" w:space="0" w:color="auto"/>
                                                                                                <w:bottom w:val="none" w:sz="0" w:space="0" w:color="auto"/>
                                                                                                <w:right w:val="none" w:sz="0" w:space="0" w:color="auto"/>
                                                                                              </w:divBdr>
                                                                                            </w:div>
                                                                                            <w:div w:id="126632014">
                                                                                              <w:marLeft w:val="0"/>
                                                                                              <w:marRight w:val="0"/>
                                                                                              <w:marTop w:val="0"/>
                                                                                              <w:marBottom w:val="0"/>
                                                                                              <w:divBdr>
                                                                                                <w:top w:val="none" w:sz="0" w:space="0" w:color="auto"/>
                                                                                                <w:left w:val="none" w:sz="0" w:space="0" w:color="auto"/>
                                                                                                <w:bottom w:val="none" w:sz="0" w:space="0" w:color="auto"/>
                                                                                                <w:right w:val="none" w:sz="0" w:space="0" w:color="auto"/>
                                                                                              </w:divBdr>
                                                                                            </w:div>
                                                                                            <w:div w:id="136076579">
                                                                                              <w:marLeft w:val="0"/>
                                                                                              <w:marRight w:val="0"/>
                                                                                              <w:marTop w:val="0"/>
                                                                                              <w:marBottom w:val="0"/>
                                                                                              <w:divBdr>
                                                                                                <w:top w:val="none" w:sz="0" w:space="0" w:color="auto"/>
                                                                                                <w:left w:val="none" w:sz="0" w:space="0" w:color="auto"/>
                                                                                                <w:bottom w:val="none" w:sz="0" w:space="0" w:color="auto"/>
                                                                                                <w:right w:val="none" w:sz="0" w:space="0" w:color="auto"/>
                                                                                              </w:divBdr>
                                                                                            </w:div>
                                                                                            <w:div w:id="161896015">
                                                                                              <w:marLeft w:val="0"/>
                                                                                              <w:marRight w:val="0"/>
                                                                                              <w:marTop w:val="0"/>
                                                                                              <w:marBottom w:val="0"/>
                                                                                              <w:divBdr>
                                                                                                <w:top w:val="none" w:sz="0" w:space="0" w:color="auto"/>
                                                                                                <w:left w:val="none" w:sz="0" w:space="0" w:color="auto"/>
                                                                                                <w:bottom w:val="none" w:sz="0" w:space="0" w:color="auto"/>
                                                                                                <w:right w:val="none" w:sz="0" w:space="0" w:color="auto"/>
                                                                                              </w:divBdr>
                                                                                            </w:div>
                                                                                            <w:div w:id="195581914">
                                                                                              <w:marLeft w:val="0"/>
                                                                                              <w:marRight w:val="0"/>
                                                                                              <w:marTop w:val="0"/>
                                                                                              <w:marBottom w:val="0"/>
                                                                                              <w:divBdr>
                                                                                                <w:top w:val="none" w:sz="0" w:space="0" w:color="auto"/>
                                                                                                <w:left w:val="none" w:sz="0" w:space="0" w:color="auto"/>
                                                                                                <w:bottom w:val="none" w:sz="0" w:space="0" w:color="auto"/>
                                                                                                <w:right w:val="none" w:sz="0" w:space="0" w:color="auto"/>
                                                                                              </w:divBdr>
                                                                                            </w:div>
                                                                                            <w:div w:id="196237034">
                                                                                              <w:marLeft w:val="0"/>
                                                                                              <w:marRight w:val="0"/>
                                                                                              <w:marTop w:val="0"/>
                                                                                              <w:marBottom w:val="0"/>
                                                                                              <w:divBdr>
                                                                                                <w:top w:val="none" w:sz="0" w:space="0" w:color="auto"/>
                                                                                                <w:left w:val="none" w:sz="0" w:space="0" w:color="auto"/>
                                                                                                <w:bottom w:val="none" w:sz="0" w:space="0" w:color="auto"/>
                                                                                                <w:right w:val="none" w:sz="0" w:space="0" w:color="auto"/>
                                                                                              </w:divBdr>
                                                                                            </w:div>
                                                                                            <w:div w:id="198056072">
                                                                                              <w:marLeft w:val="0"/>
                                                                                              <w:marRight w:val="0"/>
                                                                                              <w:marTop w:val="0"/>
                                                                                              <w:marBottom w:val="0"/>
                                                                                              <w:divBdr>
                                                                                                <w:top w:val="none" w:sz="0" w:space="0" w:color="auto"/>
                                                                                                <w:left w:val="none" w:sz="0" w:space="0" w:color="auto"/>
                                                                                                <w:bottom w:val="none" w:sz="0" w:space="0" w:color="auto"/>
                                                                                                <w:right w:val="none" w:sz="0" w:space="0" w:color="auto"/>
                                                                                              </w:divBdr>
                                                                                            </w:div>
                                                                                            <w:div w:id="218057294">
                                                                                              <w:marLeft w:val="0"/>
                                                                                              <w:marRight w:val="0"/>
                                                                                              <w:marTop w:val="0"/>
                                                                                              <w:marBottom w:val="0"/>
                                                                                              <w:divBdr>
                                                                                                <w:top w:val="none" w:sz="0" w:space="0" w:color="auto"/>
                                                                                                <w:left w:val="none" w:sz="0" w:space="0" w:color="auto"/>
                                                                                                <w:bottom w:val="none" w:sz="0" w:space="0" w:color="auto"/>
                                                                                                <w:right w:val="none" w:sz="0" w:space="0" w:color="auto"/>
                                                                                              </w:divBdr>
                                                                                            </w:div>
                                                                                            <w:div w:id="250430077">
                                                                                              <w:marLeft w:val="0"/>
                                                                                              <w:marRight w:val="0"/>
                                                                                              <w:marTop w:val="0"/>
                                                                                              <w:marBottom w:val="0"/>
                                                                                              <w:divBdr>
                                                                                                <w:top w:val="none" w:sz="0" w:space="0" w:color="auto"/>
                                                                                                <w:left w:val="none" w:sz="0" w:space="0" w:color="auto"/>
                                                                                                <w:bottom w:val="none" w:sz="0" w:space="0" w:color="auto"/>
                                                                                                <w:right w:val="none" w:sz="0" w:space="0" w:color="auto"/>
                                                                                              </w:divBdr>
                                                                                            </w:div>
                                                                                            <w:div w:id="311833031">
                                                                                              <w:marLeft w:val="0"/>
                                                                                              <w:marRight w:val="0"/>
                                                                                              <w:marTop w:val="0"/>
                                                                                              <w:marBottom w:val="0"/>
                                                                                              <w:divBdr>
                                                                                                <w:top w:val="none" w:sz="0" w:space="0" w:color="auto"/>
                                                                                                <w:left w:val="none" w:sz="0" w:space="0" w:color="auto"/>
                                                                                                <w:bottom w:val="none" w:sz="0" w:space="0" w:color="auto"/>
                                                                                                <w:right w:val="none" w:sz="0" w:space="0" w:color="auto"/>
                                                                                              </w:divBdr>
                                                                                            </w:div>
                                                                                            <w:div w:id="317268848">
                                                                                              <w:marLeft w:val="0"/>
                                                                                              <w:marRight w:val="0"/>
                                                                                              <w:marTop w:val="0"/>
                                                                                              <w:marBottom w:val="0"/>
                                                                                              <w:divBdr>
                                                                                                <w:top w:val="none" w:sz="0" w:space="0" w:color="auto"/>
                                                                                                <w:left w:val="none" w:sz="0" w:space="0" w:color="auto"/>
                                                                                                <w:bottom w:val="none" w:sz="0" w:space="0" w:color="auto"/>
                                                                                                <w:right w:val="none" w:sz="0" w:space="0" w:color="auto"/>
                                                                                              </w:divBdr>
                                                                                            </w:div>
                                                                                            <w:div w:id="324011876">
                                                                                              <w:marLeft w:val="0"/>
                                                                                              <w:marRight w:val="0"/>
                                                                                              <w:marTop w:val="0"/>
                                                                                              <w:marBottom w:val="0"/>
                                                                                              <w:divBdr>
                                                                                                <w:top w:val="none" w:sz="0" w:space="0" w:color="auto"/>
                                                                                                <w:left w:val="none" w:sz="0" w:space="0" w:color="auto"/>
                                                                                                <w:bottom w:val="none" w:sz="0" w:space="0" w:color="auto"/>
                                                                                                <w:right w:val="none" w:sz="0" w:space="0" w:color="auto"/>
                                                                                              </w:divBdr>
                                                                                            </w:div>
                                                                                            <w:div w:id="335572414">
                                                                                              <w:marLeft w:val="0"/>
                                                                                              <w:marRight w:val="0"/>
                                                                                              <w:marTop w:val="0"/>
                                                                                              <w:marBottom w:val="0"/>
                                                                                              <w:divBdr>
                                                                                                <w:top w:val="none" w:sz="0" w:space="0" w:color="auto"/>
                                                                                                <w:left w:val="none" w:sz="0" w:space="0" w:color="auto"/>
                                                                                                <w:bottom w:val="none" w:sz="0" w:space="0" w:color="auto"/>
                                                                                                <w:right w:val="none" w:sz="0" w:space="0" w:color="auto"/>
                                                                                              </w:divBdr>
                                                                                            </w:div>
                                                                                            <w:div w:id="411006761">
                                                                                              <w:marLeft w:val="0"/>
                                                                                              <w:marRight w:val="0"/>
                                                                                              <w:marTop w:val="0"/>
                                                                                              <w:marBottom w:val="0"/>
                                                                                              <w:divBdr>
                                                                                                <w:top w:val="none" w:sz="0" w:space="0" w:color="auto"/>
                                                                                                <w:left w:val="none" w:sz="0" w:space="0" w:color="auto"/>
                                                                                                <w:bottom w:val="none" w:sz="0" w:space="0" w:color="auto"/>
                                                                                                <w:right w:val="none" w:sz="0" w:space="0" w:color="auto"/>
                                                                                              </w:divBdr>
                                                                                            </w:div>
                                                                                            <w:div w:id="431825201">
                                                                                              <w:marLeft w:val="0"/>
                                                                                              <w:marRight w:val="0"/>
                                                                                              <w:marTop w:val="0"/>
                                                                                              <w:marBottom w:val="0"/>
                                                                                              <w:divBdr>
                                                                                                <w:top w:val="none" w:sz="0" w:space="0" w:color="auto"/>
                                                                                                <w:left w:val="none" w:sz="0" w:space="0" w:color="auto"/>
                                                                                                <w:bottom w:val="none" w:sz="0" w:space="0" w:color="auto"/>
                                                                                                <w:right w:val="none" w:sz="0" w:space="0" w:color="auto"/>
                                                                                              </w:divBdr>
                                                                                            </w:div>
                                                                                            <w:div w:id="434635583">
                                                                                              <w:marLeft w:val="0"/>
                                                                                              <w:marRight w:val="0"/>
                                                                                              <w:marTop w:val="0"/>
                                                                                              <w:marBottom w:val="0"/>
                                                                                              <w:divBdr>
                                                                                                <w:top w:val="none" w:sz="0" w:space="0" w:color="auto"/>
                                                                                                <w:left w:val="none" w:sz="0" w:space="0" w:color="auto"/>
                                                                                                <w:bottom w:val="none" w:sz="0" w:space="0" w:color="auto"/>
                                                                                                <w:right w:val="none" w:sz="0" w:space="0" w:color="auto"/>
                                                                                              </w:divBdr>
                                                                                            </w:div>
                                                                                            <w:div w:id="442070477">
                                                                                              <w:marLeft w:val="0"/>
                                                                                              <w:marRight w:val="0"/>
                                                                                              <w:marTop w:val="0"/>
                                                                                              <w:marBottom w:val="0"/>
                                                                                              <w:divBdr>
                                                                                                <w:top w:val="none" w:sz="0" w:space="0" w:color="auto"/>
                                                                                                <w:left w:val="none" w:sz="0" w:space="0" w:color="auto"/>
                                                                                                <w:bottom w:val="none" w:sz="0" w:space="0" w:color="auto"/>
                                                                                                <w:right w:val="none" w:sz="0" w:space="0" w:color="auto"/>
                                                                                              </w:divBdr>
                                                                                            </w:div>
                                                                                            <w:div w:id="510409615">
                                                                                              <w:marLeft w:val="0"/>
                                                                                              <w:marRight w:val="0"/>
                                                                                              <w:marTop w:val="0"/>
                                                                                              <w:marBottom w:val="0"/>
                                                                                              <w:divBdr>
                                                                                                <w:top w:val="none" w:sz="0" w:space="0" w:color="auto"/>
                                                                                                <w:left w:val="none" w:sz="0" w:space="0" w:color="auto"/>
                                                                                                <w:bottom w:val="none" w:sz="0" w:space="0" w:color="auto"/>
                                                                                                <w:right w:val="none" w:sz="0" w:space="0" w:color="auto"/>
                                                                                              </w:divBdr>
                                                                                            </w:div>
                                                                                            <w:div w:id="589236713">
                                                                                              <w:marLeft w:val="0"/>
                                                                                              <w:marRight w:val="0"/>
                                                                                              <w:marTop w:val="0"/>
                                                                                              <w:marBottom w:val="0"/>
                                                                                              <w:divBdr>
                                                                                                <w:top w:val="none" w:sz="0" w:space="0" w:color="auto"/>
                                                                                                <w:left w:val="none" w:sz="0" w:space="0" w:color="auto"/>
                                                                                                <w:bottom w:val="none" w:sz="0" w:space="0" w:color="auto"/>
                                                                                                <w:right w:val="none" w:sz="0" w:space="0" w:color="auto"/>
                                                                                              </w:divBdr>
                                                                                            </w:div>
                                                                                            <w:div w:id="590896458">
                                                                                              <w:marLeft w:val="0"/>
                                                                                              <w:marRight w:val="0"/>
                                                                                              <w:marTop w:val="0"/>
                                                                                              <w:marBottom w:val="0"/>
                                                                                              <w:divBdr>
                                                                                                <w:top w:val="none" w:sz="0" w:space="0" w:color="auto"/>
                                                                                                <w:left w:val="none" w:sz="0" w:space="0" w:color="auto"/>
                                                                                                <w:bottom w:val="none" w:sz="0" w:space="0" w:color="auto"/>
                                                                                                <w:right w:val="none" w:sz="0" w:space="0" w:color="auto"/>
                                                                                              </w:divBdr>
                                                                                            </w:div>
                                                                                            <w:div w:id="712315098">
                                                                                              <w:marLeft w:val="0"/>
                                                                                              <w:marRight w:val="0"/>
                                                                                              <w:marTop w:val="0"/>
                                                                                              <w:marBottom w:val="0"/>
                                                                                              <w:divBdr>
                                                                                                <w:top w:val="none" w:sz="0" w:space="0" w:color="auto"/>
                                                                                                <w:left w:val="none" w:sz="0" w:space="0" w:color="auto"/>
                                                                                                <w:bottom w:val="none" w:sz="0" w:space="0" w:color="auto"/>
                                                                                                <w:right w:val="none" w:sz="0" w:space="0" w:color="auto"/>
                                                                                              </w:divBdr>
                                                                                            </w:div>
                                                                                            <w:div w:id="734622354">
                                                                                              <w:marLeft w:val="0"/>
                                                                                              <w:marRight w:val="0"/>
                                                                                              <w:marTop w:val="0"/>
                                                                                              <w:marBottom w:val="0"/>
                                                                                              <w:divBdr>
                                                                                                <w:top w:val="none" w:sz="0" w:space="0" w:color="auto"/>
                                                                                                <w:left w:val="none" w:sz="0" w:space="0" w:color="auto"/>
                                                                                                <w:bottom w:val="none" w:sz="0" w:space="0" w:color="auto"/>
                                                                                                <w:right w:val="none" w:sz="0" w:space="0" w:color="auto"/>
                                                                                              </w:divBdr>
                                                                                            </w:div>
                                                                                            <w:div w:id="737479727">
                                                                                              <w:marLeft w:val="0"/>
                                                                                              <w:marRight w:val="0"/>
                                                                                              <w:marTop w:val="0"/>
                                                                                              <w:marBottom w:val="0"/>
                                                                                              <w:divBdr>
                                                                                                <w:top w:val="none" w:sz="0" w:space="0" w:color="auto"/>
                                                                                                <w:left w:val="none" w:sz="0" w:space="0" w:color="auto"/>
                                                                                                <w:bottom w:val="none" w:sz="0" w:space="0" w:color="auto"/>
                                                                                                <w:right w:val="none" w:sz="0" w:space="0" w:color="auto"/>
                                                                                              </w:divBdr>
                                                                                            </w:div>
                                                                                            <w:div w:id="743450635">
                                                                                              <w:marLeft w:val="0"/>
                                                                                              <w:marRight w:val="0"/>
                                                                                              <w:marTop w:val="0"/>
                                                                                              <w:marBottom w:val="0"/>
                                                                                              <w:divBdr>
                                                                                                <w:top w:val="none" w:sz="0" w:space="0" w:color="auto"/>
                                                                                                <w:left w:val="none" w:sz="0" w:space="0" w:color="auto"/>
                                                                                                <w:bottom w:val="none" w:sz="0" w:space="0" w:color="auto"/>
                                                                                                <w:right w:val="none" w:sz="0" w:space="0" w:color="auto"/>
                                                                                              </w:divBdr>
                                                                                            </w:div>
                                                                                            <w:div w:id="758527337">
                                                                                              <w:marLeft w:val="0"/>
                                                                                              <w:marRight w:val="0"/>
                                                                                              <w:marTop w:val="0"/>
                                                                                              <w:marBottom w:val="0"/>
                                                                                              <w:divBdr>
                                                                                                <w:top w:val="none" w:sz="0" w:space="0" w:color="auto"/>
                                                                                                <w:left w:val="none" w:sz="0" w:space="0" w:color="auto"/>
                                                                                                <w:bottom w:val="none" w:sz="0" w:space="0" w:color="auto"/>
                                                                                                <w:right w:val="none" w:sz="0" w:space="0" w:color="auto"/>
                                                                                              </w:divBdr>
                                                                                            </w:div>
                                                                                            <w:div w:id="784274939">
                                                                                              <w:marLeft w:val="0"/>
                                                                                              <w:marRight w:val="0"/>
                                                                                              <w:marTop w:val="0"/>
                                                                                              <w:marBottom w:val="0"/>
                                                                                              <w:divBdr>
                                                                                                <w:top w:val="none" w:sz="0" w:space="0" w:color="auto"/>
                                                                                                <w:left w:val="none" w:sz="0" w:space="0" w:color="auto"/>
                                                                                                <w:bottom w:val="none" w:sz="0" w:space="0" w:color="auto"/>
                                                                                                <w:right w:val="none" w:sz="0" w:space="0" w:color="auto"/>
                                                                                              </w:divBdr>
                                                                                            </w:div>
                                                                                            <w:div w:id="801077876">
                                                                                              <w:marLeft w:val="0"/>
                                                                                              <w:marRight w:val="0"/>
                                                                                              <w:marTop w:val="0"/>
                                                                                              <w:marBottom w:val="0"/>
                                                                                              <w:divBdr>
                                                                                                <w:top w:val="none" w:sz="0" w:space="0" w:color="auto"/>
                                                                                                <w:left w:val="none" w:sz="0" w:space="0" w:color="auto"/>
                                                                                                <w:bottom w:val="none" w:sz="0" w:space="0" w:color="auto"/>
                                                                                                <w:right w:val="none" w:sz="0" w:space="0" w:color="auto"/>
                                                                                              </w:divBdr>
                                                                                            </w:div>
                                                                                            <w:div w:id="802962485">
                                                                                              <w:marLeft w:val="0"/>
                                                                                              <w:marRight w:val="0"/>
                                                                                              <w:marTop w:val="0"/>
                                                                                              <w:marBottom w:val="0"/>
                                                                                              <w:divBdr>
                                                                                                <w:top w:val="none" w:sz="0" w:space="0" w:color="auto"/>
                                                                                                <w:left w:val="none" w:sz="0" w:space="0" w:color="auto"/>
                                                                                                <w:bottom w:val="none" w:sz="0" w:space="0" w:color="auto"/>
                                                                                                <w:right w:val="none" w:sz="0" w:space="0" w:color="auto"/>
                                                                                              </w:divBdr>
                                                                                            </w:div>
                                                                                            <w:div w:id="895513721">
                                                                                              <w:marLeft w:val="0"/>
                                                                                              <w:marRight w:val="0"/>
                                                                                              <w:marTop w:val="0"/>
                                                                                              <w:marBottom w:val="0"/>
                                                                                              <w:divBdr>
                                                                                                <w:top w:val="none" w:sz="0" w:space="0" w:color="auto"/>
                                                                                                <w:left w:val="none" w:sz="0" w:space="0" w:color="auto"/>
                                                                                                <w:bottom w:val="none" w:sz="0" w:space="0" w:color="auto"/>
                                                                                                <w:right w:val="none" w:sz="0" w:space="0" w:color="auto"/>
                                                                                              </w:divBdr>
                                                                                            </w:div>
                                                                                            <w:div w:id="897279529">
                                                                                              <w:marLeft w:val="0"/>
                                                                                              <w:marRight w:val="0"/>
                                                                                              <w:marTop w:val="0"/>
                                                                                              <w:marBottom w:val="0"/>
                                                                                              <w:divBdr>
                                                                                                <w:top w:val="none" w:sz="0" w:space="0" w:color="auto"/>
                                                                                                <w:left w:val="none" w:sz="0" w:space="0" w:color="auto"/>
                                                                                                <w:bottom w:val="none" w:sz="0" w:space="0" w:color="auto"/>
                                                                                                <w:right w:val="none" w:sz="0" w:space="0" w:color="auto"/>
                                                                                              </w:divBdr>
                                                                                            </w:div>
                                                                                            <w:div w:id="922642282">
                                                                                              <w:marLeft w:val="0"/>
                                                                                              <w:marRight w:val="0"/>
                                                                                              <w:marTop w:val="0"/>
                                                                                              <w:marBottom w:val="0"/>
                                                                                              <w:divBdr>
                                                                                                <w:top w:val="none" w:sz="0" w:space="0" w:color="auto"/>
                                                                                                <w:left w:val="none" w:sz="0" w:space="0" w:color="auto"/>
                                                                                                <w:bottom w:val="none" w:sz="0" w:space="0" w:color="auto"/>
                                                                                                <w:right w:val="none" w:sz="0" w:space="0" w:color="auto"/>
                                                                                              </w:divBdr>
                                                                                            </w:div>
                                                                                            <w:div w:id="961306330">
                                                                                              <w:marLeft w:val="0"/>
                                                                                              <w:marRight w:val="0"/>
                                                                                              <w:marTop w:val="0"/>
                                                                                              <w:marBottom w:val="0"/>
                                                                                              <w:divBdr>
                                                                                                <w:top w:val="none" w:sz="0" w:space="0" w:color="auto"/>
                                                                                                <w:left w:val="none" w:sz="0" w:space="0" w:color="auto"/>
                                                                                                <w:bottom w:val="none" w:sz="0" w:space="0" w:color="auto"/>
                                                                                                <w:right w:val="none" w:sz="0" w:space="0" w:color="auto"/>
                                                                                              </w:divBdr>
                                                                                            </w:div>
                                                                                            <w:div w:id="1003973479">
                                                                                              <w:marLeft w:val="0"/>
                                                                                              <w:marRight w:val="0"/>
                                                                                              <w:marTop w:val="0"/>
                                                                                              <w:marBottom w:val="0"/>
                                                                                              <w:divBdr>
                                                                                                <w:top w:val="none" w:sz="0" w:space="0" w:color="auto"/>
                                                                                                <w:left w:val="none" w:sz="0" w:space="0" w:color="auto"/>
                                                                                                <w:bottom w:val="none" w:sz="0" w:space="0" w:color="auto"/>
                                                                                                <w:right w:val="none" w:sz="0" w:space="0" w:color="auto"/>
                                                                                              </w:divBdr>
                                                                                            </w:div>
                                                                                            <w:div w:id="1053311841">
                                                                                              <w:marLeft w:val="0"/>
                                                                                              <w:marRight w:val="0"/>
                                                                                              <w:marTop w:val="0"/>
                                                                                              <w:marBottom w:val="0"/>
                                                                                              <w:divBdr>
                                                                                                <w:top w:val="none" w:sz="0" w:space="0" w:color="auto"/>
                                                                                                <w:left w:val="none" w:sz="0" w:space="0" w:color="auto"/>
                                                                                                <w:bottom w:val="none" w:sz="0" w:space="0" w:color="auto"/>
                                                                                                <w:right w:val="none" w:sz="0" w:space="0" w:color="auto"/>
                                                                                              </w:divBdr>
                                                                                            </w:div>
                                                                                            <w:div w:id="1070227966">
                                                                                              <w:marLeft w:val="0"/>
                                                                                              <w:marRight w:val="0"/>
                                                                                              <w:marTop w:val="0"/>
                                                                                              <w:marBottom w:val="0"/>
                                                                                              <w:divBdr>
                                                                                                <w:top w:val="none" w:sz="0" w:space="0" w:color="auto"/>
                                                                                                <w:left w:val="none" w:sz="0" w:space="0" w:color="auto"/>
                                                                                                <w:bottom w:val="none" w:sz="0" w:space="0" w:color="auto"/>
                                                                                                <w:right w:val="none" w:sz="0" w:space="0" w:color="auto"/>
                                                                                              </w:divBdr>
                                                                                            </w:div>
                                                                                            <w:div w:id="1097671036">
                                                                                              <w:marLeft w:val="0"/>
                                                                                              <w:marRight w:val="0"/>
                                                                                              <w:marTop w:val="0"/>
                                                                                              <w:marBottom w:val="0"/>
                                                                                              <w:divBdr>
                                                                                                <w:top w:val="none" w:sz="0" w:space="0" w:color="auto"/>
                                                                                                <w:left w:val="none" w:sz="0" w:space="0" w:color="auto"/>
                                                                                                <w:bottom w:val="none" w:sz="0" w:space="0" w:color="auto"/>
                                                                                                <w:right w:val="none" w:sz="0" w:space="0" w:color="auto"/>
                                                                                              </w:divBdr>
                                                                                            </w:div>
                                                                                            <w:div w:id="1109154938">
                                                                                              <w:marLeft w:val="0"/>
                                                                                              <w:marRight w:val="0"/>
                                                                                              <w:marTop w:val="0"/>
                                                                                              <w:marBottom w:val="0"/>
                                                                                              <w:divBdr>
                                                                                                <w:top w:val="none" w:sz="0" w:space="0" w:color="auto"/>
                                                                                                <w:left w:val="none" w:sz="0" w:space="0" w:color="auto"/>
                                                                                                <w:bottom w:val="none" w:sz="0" w:space="0" w:color="auto"/>
                                                                                                <w:right w:val="none" w:sz="0" w:space="0" w:color="auto"/>
                                                                                              </w:divBdr>
                                                                                            </w:div>
                                                                                            <w:div w:id="1164056250">
                                                                                              <w:marLeft w:val="0"/>
                                                                                              <w:marRight w:val="0"/>
                                                                                              <w:marTop w:val="0"/>
                                                                                              <w:marBottom w:val="0"/>
                                                                                              <w:divBdr>
                                                                                                <w:top w:val="none" w:sz="0" w:space="0" w:color="auto"/>
                                                                                                <w:left w:val="none" w:sz="0" w:space="0" w:color="auto"/>
                                                                                                <w:bottom w:val="none" w:sz="0" w:space="0" w:color="auto"/>
                                                                                                <w:right w:val="none" w:sz="0" w:space="0" w:color="auto"/>
                                                                                              </w:divBdr>
                                                                                            </w:div>
                                                                                            <w:div w:id="1167134352">
                                                                                              <w:marLeft w:val="0"/>
                                                                                              <w:marRight w:val="0"/>
                                                                                              <w:marTop w:val="0"/>
                                                                                              <w:marBottom w:val="0"/>
                                                                                              <w:divBdr>
                                                                                                <w:top w:val="none" w:sz="0" w:space="0" w:color="auto"/>
                                                                                                <w:left w:val="none" w:sz="0" w:space="0" w:color="auto"/>
                                                                                                <w:bottom w:val="none" w:sz="0" w:space="0" w:color="auto"/>
                                                                                                <w:right w:val="none" w:sz="0" w:space="0" w:color="auto"/>
                                                                                              </w:divBdr>
                                                                                            </w:div>
                                                                                            <w:div w:id="1179806986">
                                                                                              <w:marLeft w:val="0"/>
                                                                                              <w:marRight w:val="0"/>
                                                                                              <w:marTop w:val="0"/>
                                                                                              <w:marBottom w:val="0"/>
                                                                                              <w:divBdr>
                                                                                                <w:top w:val="none" w:sz="0" w:space="0" w:color="auto"/>
                                                                                                <w:left w:val="none" w:sz="0" w:space="0" w:color="auto"/>
                                                                                                <w:bottom w:val="none" w:sz="0" w:space="0" w:color="auto"/>
                                                                                                <w:right w:val="none" w:sz="0" w:space="0" w:color="auto"/>
                                                                                              </w:divBdr>
                                                                                            </w:div>
                                                                                            <w:div w:id="1199657213">
                                                                                              <w:marLeft w:val="0"/>
                                                                                              <w:marRight w:val="0"/>
                                                                                              <w:marTop w:val="0"/>
                                                                                              <w:marBottom w:val="0"/>
                                                                                              <w:divBdr>
                                                                                                <w:top w:val="none" w:sz="0" w:space="0" w:color="auto"/>
                                                                                                <w:left w:val="none" w:sz="0" w:space="0" w:color="auto"/>
                                                                                                <w:bottom w:val="none" w:sz="0" w:space="0" w:color="auto"/>
                                                                                                <w:right w:val="none" w:sz="0" w:space="0" w:color="auto"/>
                                                                                              </w:divBdr>
                                                                                            </w:div>
                                                                                            <w:div w:id="1205018806">
                                                                                              <w:marLeft w:val="0"/>
                                                                                              <w:marRight w:val="0"/>
                                                                                              <w:marTop w:val="0"/>
                                                                                              <w:marBottom w:val="0"/>
                                                                                              <w:divBdr>
                                                                                                <w:top w:val="none" w:sz="0" w:space="0" w:color="auto"/>
                                                                                                <w:left w:val="none" w:sz="0" w:space="0" w:color="auto"/>
                                                                                                <w:bottom w:val="none" w:sz="0" w:space="0" w:color="auto"/>
                                                                                                <w:right w:val="none" w:sz="0" w:space="0" w:color="auto"/>
                                                                                              </w:divBdr>
                                                                                            </w:div>
                                                                                            <w:div w:id="1322588004">
                                                                                              <w:marLeft w:val="0"/>
                                                                                              <w:marRight w:val="0"/>
                                                                                              <w:marTop w:val="0"/>
                                                                                              <w:marBottom w:val="0"/>
                                                                                              <w:divBdr>
                                                                                                <w:top w:val="none" w:sz="0" w:space="0" w:color="auto"/>
                                                                                                <w:left w:val="none" w:sz="0" w:space="0" w:color="auto"/>
                                                                                                <w:bottom w:val="none" w:sz="0" w:space="0" w:color="auto"/>
                                                                                                <w:right w:val="none" w:sz="0" w:space="0" w:color="auto"/>
                                                                                              </w:divBdr>
                                                                                            </w:div>
                                                                                            <w:div w:id="1326862391">
                                                                                              <w:marLeft w:val="0"/>
                                                                                              <w:marRight w:val="0"/>
                                                                                              <w:marTop w:val="0"/>
                                                                                              <w:marBottom w:val="0"/>
                                                                                              <w:divBdr>
                                                                                                <w:top w:val="none" w:sz="0" w:space="0" w:color="auto"/>
                                                                                                <w:left w:val="none" w:sz="0" w:space="0" w:color="auto"/>
                                                                                                <w:bottom w:val="none" w:sz="0" w:space="0" w:color="auto"/>
                                                                                                <w:right w:val="none" w:sz="0" w:space="0" w:color="auto"/>
                                                                                              </w:divBdr>
                                                                                            </w:div>
                                                                                            <w:div w:id="1348211714">
                                                                                              <w:marLeft w:val="0"/>
                                                                                              <w:marRight w:val="0"/>
                                                                                              <w:marTop w:val="0"/>
                                                                                              <w:marBottom w:val="0"/>
                                                                                              <w:divBdr>
                                                                                                <w:top w:val="none" w:sz="0" w:space="0" w:color="auto"/>
                                                                                                <w:left w:val="none" w:sz="0" w:space="0" w:color="auto"/>
                                                                                                <w:bottom w:val="none" w:sz="0" w:space="0" w:color="auto"/>
                                                                                                <w:right w:val="none" w:sz="0" w:space="0" w:color="auto"/>
                                                                                              </w:divBdr>
                                                                                            </w:div>
                                                                                            <w:div w:id="1359887190">
                                                                                              <w:marLeft w:val="0"/>
                                                                                              <w:marRight w:val="0"/>
                                                                                              <w:marTop w:val="0"/>
                                                                                              <w:marBottom w:val="0"/>
                                                                                              <w:divBdr>
                                                                                                <w:top w:val="none" w:sz="0" w:space="0" w:color="auto"/>
                                                                                                <w:left w:val="none" w:sz="0" w:space="0" w:color="auto"/>
                                                                                                <w:bottom w:val="none" w:sz="0" w:space="0" w:color="auto"/>
                                                                                                <w:right w:val="none" w:sz="0" w:space="0" w:color="auto"/>
                                                                                              </w:divBdr>
                                                                                            </w:div>
                                                                                            <w:div w:id="1437869153">
                                                                                              <w:marLeft w:val="0"/>
                                                                                              <w:marRight w:val="0"/>
                                                                                              <w:marTop w:val="0"/>
                                                                                              <w:marBottom w:val="0"/>
                                                                                              <w:divBdr>
                                                                                                <w:top w:val="none" w:sz="0" w:space="0" w:color="auto"/>
                                                                                                <w:left w:val="none" w:sz="0" w:space="0" w:color="auto"/>
                                                                                                <w:bottom w:val="none" w:sz="0" w:space="0" w:color="auto"/>
                                                                                                <w:right w:val="none" w:sz="0" w:space="0" w:color="auto"/>
                                                                                              </w:divBdr>
                                                                                            </w:div>
                                                                                            <w:div w:id="1554657435">
                                                                                              <w:marLeft w:val="0"/>
                                                                                              <w:marRight w:val="0"/>
                                                                                              <w:marTop w:val="0"/>
                                                                                              <w:marBottom w:val="0"/>
                                                                                              <w:divBdr>
                                                                                                <w:top w:val="none" w:sz="0" w:space="0" w:color="auto"/>
                                                                                                <w:left w:val="none" w:sz="0" w:space="0" w:color="auto"/>
                                                                                                <w:bottom w:val="none" w:sz="0" w:space="0" w:color="auto"/>
                                                                                                <w:right w:val="none" w:sz="0" w:space="0" w:color="auto"/>
                                                                                              </w:divBdr>
                                                                                            </w:div>
                                                                                            <w:div w:id="1646740108">
                                                                                              <w:marLeft w:val="0"/>
                                                                                              <w:marRight w:val="0"/>
                                                                                              <w:marTop w:val="0"/>
                                                                                              <w:marBottom w:val="0"/>
                                                                                              <w:divBdr>
                                                                                                <w:top w:val="none" w:sz="0" w:space="0" w:color="auto"/>
                                                                                                <w:left w:val="none" w:sz="0" w:space="0" w:color="auto"/>
                                                                                                <w:bottom w:val="none" w:sz="0" w:space="0" w:color="auto"/>
                                                                                                <w:right w:val="none" w:sz="0" w:space="0" w:color="auto"/>
                                                                                              </w:divBdr>
                                                                                            </w:div>
                                                                                            <w:div w:id="1697462217">
                                                                                              <w:marLeft w:val="0"/>
                                                                                              <w:marRight w:val="0"/>
                                                                                              <w:marTop w:val="0"/>
                                                                                              <w:marBottom w:val="0"/>
                                                                                              <w:divBdr>
                                                                                                <w:top w:val="none" w:sz="0" w:space="0" w:color="auto"/>
                                                                                                <w:left w:val="none" w:sz="0" w:space="0" w:color="auto"/>
                                                                                                <w:bottom w:val="none" w:sz="0" w:space="0" w:color="auto"/>
                                                                                                <w:right w:val="none" w:sz="0" w:space="0" w:color="auto"/>
                                                                                              </w:divBdr>
                                                                                            </w:div>
                                                                                            <w:div w:id="1707561263">
                                                                                              <w:marLeft w:val="0"/>
                                                                                              <w:marRight w:val="0"/>
                                                                                              <w:marTop w:val="0"/>
                                                                                              <w:marBottom w:val="0"/>
                                                                                              <w:divBdr>
                                                                                                <w:top w:val="none" w:sz="0" w:space="0" w:color="auto"/>
                                                                                                <w:left w:val="none" w:sz="0" w:space="0" w:color="auto"/>
                                                                                                <w:bottom w:val="none" w:sz="0" w:space="0" w:color="auto"/>
                                                                                                <w:right w:val="none" w:sz="0" w:space="0" w:color="auto"/>
                                                                                              </w:divBdr>
                                                                                            </w:div>
                                                                                            <w:div w:id="1749106946">
                                                                                              <w:marLeft w:val="0"/>
                                                                                              <w:marRight w:val="0"/>
                                                                                              <w:marTop w:val="0"/>
                                                                                              <w:marBottom w:val="0"/>
                                                                                              <w:divBdr>
                                                                                                <w:top w:val="none" w:sz="0" w:space="0" w:color="auto"/>
                                                                                                <w:left w:val="none" w:sz="0" w:space="0" w:color="auto"/>
                                                                                                <w:bottom w:val="none" w:sz="0" w:space="0" w:color="auto"/>
                                                                                                <w:right w:val="none" w:sz="0" w:space="0" w:color="auto"/>
                                                                                              </w:divBdr>
                                                                                            </w:div>
                                                                                            <w:div w:id="1765151520">
                                                                                              <w:marLeft w:val="0"/>
                                                                                              <w:marRight w:val="0"/>
                                                                                              <w:marTop w:val="0"/>
                                                                                              <w:marBottom w:val="0"/>
                                                                                              <w:divBdr>
                                                                                                <w:top w:val="none" w:sz="0" w:space="0" w:color="auto"/>
                                                                                                <w:left w:val="none" w:sz="0" w:space="0" w:color="auto"/>
                                                                                                <w:bottom w:val="none" w:sz="0" w:space="0" w:color="auto"/>
                                                                                                <w:right w:val="none" w:sz="0" w:space="0" w:color="auto"/>
                                                                                              </w:divBdr>
                                                                                            </w:div>
                                                                                            <w:div w:id="1797598198">
                                                                                              <w:marLeft w:val="0"/>
                                                                                              <w:marRight w:val="0"/>
                                                                                              <w:marTop w:val="0"/>
                                                                                              <w:marBottom w:val="0"/>
                                                                                              <w:divBdr>
                                                                                                <w:top w:val="none" w:sz="0" w:space="0" w:color="auto"/>
                                                                                                <w:left w:val="none" w:sz="0" w:space="0" w:color="auto"/>
                                                                                                <w:bottom w:val="none" w:sz="0" w:space="0" w:color="auto"/>
                                                                                                <w:right w:val="none" w:sz="0" w:space="0" w:color="auto"/>
                                                                                              </w:divBdr>
                                                                                            </w:div>
                                                                                            <w:div w:id="1799640116">
                                                                                              <w:marLeft w:val="0"/>
                                                                                              <w:marRight w:val="0"/>
                                                                                              <w:marTop w:val="0"/>
                                                                                              <w:marBottom w:val="0"/>
                                                                                              <w:divBdr>
                                                                                                <w:top w:val="none" w:sz="0" w:space="0" w:color="auto"/>
                                                                                                <w:left w:val="none" w:sz="0" w:space="0" w:color="auto"/>
                                                                                                <w:bottom w:val="none" w:sz="0" w:space="0" w:color="auto"/>
                                                                                                <w:right w:val="none" w:sz="0" w:space="0" w:color="auto"/>
                                                                                              </w:divBdr>
                                                                                            </w:div>
                                                                                            <w:div w:id="1810904030">
                                                                                              <w:marLeft w:val="0"/>
                                                                                              <w:marRight w:val="0"/>
                                                                                              <w:marTop w:val="0"/>
                                                                                              <w:marBottom w:val="0"/>
                                                                                              <w:divBdr>
                                                                                                <w:top w:val="none" w:sz="0" w:space="0" w:color="auto"/>
                                                                                                <w:left w:val="none" w:sz="0" w:space="0" w:color="auto"/>
                                                                                                <w:bottom w:val="none" w:sz="0" w:space="0" w:color="auto"/>
                                                                                                <w:right w:val="none" w:sz="0" w:space="0" w:color="auto"/>
                                                                                              </w:divBdr>
                                                                                            </w:div>
                                                                                            <w:div w:id="1849446622">
                                                                                              <w:marLeft w:val="0"/>
                                                                                              <w:marRight w:val="0"/>
                                                                                              <w:marTop w:val="0"/>
                                                                                              <w:marBottom w:val="0"/>
                                                                                              <w:divBdr>
                                                                                                <w:top w:val="none" w:sz="0" w:space="0" w:color="auto"/>
                                                                                                <w:left w:val="none" w:sz="0" w:space="0" w:color="auto"/>
                                                                                                <w:bottom w:val="none" w:sz="0" w:space="0" w:color="auto"/>
                                                                                                <w:right w:val="none" w:sz="0" w:space="0" w:color="auto"/>
                                                                                              </w:divBdr>
                                                                                            </w:div>
                                                                                            <w:div w:id="1852185972">
                                                                                              <w:marLeft w:val="0"/>
                                                                                              <w:marRight w:val="0"/>
                                                                                              <w:marTop w:val="0"/>
                                                                                              <w:marBottom w:val="0"/>
                                                                                              <w:divBdr>
                                                                                                <w:top w:val="none" w:sz="0" w:space="0" w:color="auto"/>
                                                                                                <w:left w:val="none" w:sz="0" w:space="0" w:color="auto"/>
                                                                                                <w:bottom w:val="none" w:sz="0" w:space="0" w:color="auto"/>
                                                                                                <w:right w:val="none" w:sz="0" w:space="0" w:color="auto"/>
                                                                                              </w:divBdr>
                                                                                            </w:div>
                                                                                            <w:div w:id="1886868994">
                                                                                              <w:marLeft w:val="0"/>
                                                                                              <w:marRight w:val="0"/>
                                                                                              <w:marTop w:val="0"/>
                                                                                              <w:marBottom w:val="0"/>
                                                                                              <w:divBdr>
                                                                                                <w:top w:val="none" w:sz="0" w:space="0" w:color="auto"/>
                                                                                                <w:left w:val="none" w:sz="0" w:space="0" w:color="auto"/>
                                                                                                <w:bottom w:val="none" w:sz="0" w:space="0" w:color="auto"/>
                                                                                                <w:right w:val="none" w:sz="0" w:space="0" w:color="auto"/>
                                                                                              </w:divBdr>
                                                                                            </w:div>
                                                                                            <w:div w:id="1898514935">
                                                                                              <w:marLeft w:val="0"/>
                                                                                              <w:marRight w:val="0"/>
                                                                                              <w:marTop w:val="0"/>
                                                                                              <w:marBottom w:val="0"/>
                                                                                              <w:divBdr>
                                                                                                <w:top w:val="none" w:sz="0" w:space="0" w:color="auto"/>
                                                                                                <w:left w:val="none" w:sz="0" w:space="0" w:color="auto"/>
                                                                                                <w:bottom w:val="none" w:sz="0" w:space="0" w:color="auto"/>
                                                                                                <w:right w:val="none" w:sz="0" w:space="0" w:color="auto"/>
                                                                                              </w:divBdr>
                                                                                            </w:div>
                                                                                            <w:div w:id="1929650938">
                                                                                              <w:marLeft w:val="0"/>
                                                                                              <w:marRight w:val="0"/>
                                                                                              <w:marTop w:val="0"/>
                                                                                              <w:marBottom w:val="0"/>
                                                                                              <w:divBdr>
                                                                                                <w:top w:val="none" w:sz="0" w:space="0" w:color="auto"/>
                                                                                                <w:left w:val="none" w:sz="0" w:space="0" w:color="auto"/>
                                                                                                <w:bottom w:val="none" w:sz="0" w:space="0" w:color="auto"/>
                                                                                                <w:right w:val="none" w:sz="0" w:space="0" w:color="auto"/>
                                                                                              </w:divBdr>
                                                                                            </w:div>
                                                                                            <w:div w:id="1932423016">
                                                                                              <w:marLeft w:val="0"/>
                                                                                              <w:marRight w:val="0"/>
                                                                                              <w:marTop w:val="0"/>
                                                                                              <w:marBottom w:val="0"/>
                                                                                              <w:divBdr>
                                                                                                <w:top w:val="none" w:sz="0" w:space="0" w:color="auto"/>
                                                                                                <w:left w:val="none" w:sz="0" w:space="0" w:color="auto"/>
                                                                                                <w:bottom w:val="none" w:sz="0" w:space="0" w:color="auto"/>
                                                                                                <w:right w:val="none" w:sz="0" w:space="0" w:color="auto"/>
                                                                                              </w:divBdr>
                                                                                            </w:div>
                                                                                            <w:div w:id="1975677780">
                                                                                              <w:marLeft w:val="0"/>
                                                                                              <w:marRight w:val="0"/>
                                                                                              <w:marTop w:val="0"/>
                                                                                              <w:marBottom w:val="0"/>
                                                                                              <w:divBdr>
                                                                                                <w:top w:val="none" w:sz="0" w:space="0" w:color="auto"/>
                                                                                                <w:left w:val="none" w:sz="0" w:space="0" w:color="auto"/>
                                                                                                <w:bottom w:val="none" w:sz="0" w:space="0" w:color="auto"/>
                                                                                                <w:right w:val="none" w:sz="0" w:space="0" w:color="auto"/>
                                                                                              </w:divBdr>
                                                                                            </w:div>
                                                                                            <w:div w:id="1991591565">
                                                                                              <w:marLeft w:val="0"/>
                                                                                              <w:marRight w:val="0"/>
                                                                                              <w:marTop w:val="0"/>
                                                                                              <w:marBottom w:val="0"/>
                                                                                              <w:divBdr>
                                                                                                <w:top w:val="none" w:sz="0" w:space="0" w:color="auto"/>
                                                                                                <w:left w:val="none" w:sz="0" w:space="0" w:color="auto"/>
                                                                                                <w:bottom w:val="none" w:sz="0" w:space="0" w:color="auto"/>
                                                                                                <w:right w:val="none" w:sz="0" w:space="0" w:color="auto"/>
                                                                                              </w:divBdr>
                                                                                            </w:div>
                                                                                            <w:div w:id="2019456336">
                                                                                              <w:marLeft w:val="0"/>
                                                                                              <w:marRight w:val="0"/>
                                                                                              <w:marTop w:val="0"/>
                                                                                              <w:marBottom w:val="0"/>
                                                                                              <w:divBdr>
                                                                                                <w:top w:val="none" w:sz="0" w:space="0" w:color="auto"/>
                                                                                                <w:left w:val="none" w:sz="0" w:space="0" w:color="auto"/>
                                                                                                <w:bottom w:val="none" w:sz="0" w:space="0" w:color="auto"/>
                                                                                                <w:right w:val="none" w:sz="0" w:space="0" w:color="auto"/>
                                                                                              </w:divBdr>
                                                                                            </w:div>
                                                                                            <w:div w:id="2023388168">
                                                                                              <w:marLeft w:val="0"/>
                                                                                              <w:marRight w:val="0"/>
                                                                                              <w:marTop w:val="0"/>
                                                                                              <w:marBottom w:val="0"/>
                                                                                              <w:divBdr>
                                                                                                <w:top w:val="none" w:sz="0" w:space="0" w:color="auto"/>
                                                                                                <w:left w:val="none" w:sz="0" w:space="0" w:color="auto"/>
                                                                                                <w:bottom w:val="none" w:sz="0" w:space="0" w:color="auto"/>
                                                                                                <w:right w:val="none" w:sz="0" w:space="0" w:color="auto"/>
                                                                                              </w:divBdr>
                                                                                            </w:div>
                                                                                            <w:div w:id="2043480507">
                                                                                              <w:marLeft w:val="0"/>
                                                                                              <w:marRight w:val="0"/>
                                                                                              <w:marTop w:val="0"/>
                                                                                              <w:marBottom w:val="0"/>
                                                                                              <w:divBdr>
                                                                                                <w:top w:val="none" w:sz="0" w:space="0" w:color="auto"/>
                                                                                                <w:left w:val="none" w:sz="0" w:space="0" w:color="auto"/>
                                                                                                <w:bottom w:val="none" w:sz="0" w:space="0" w:color="auto"/>
                                                                                                <w:right w:val="none" w:sz="0" w:space="0" w:color="auto"/>
                                                                                              </w:divBdr>
                                                                                            </w:div>
                                                                                            <w:div w:id="2045131121">
                                                                                              <w:marLeft w:val="0"/>
                                                                                              <w:marRight w:val="0"/>
                                                                                              <w:marTop w:val="0"/>
                                                                                              <w:marBottom w:val="0"/>
                                                                                              <w:divBdr>
                                                                                                <w:top w:val="none" w:sz="0" w:space="0" w:color="auto"/>
                                                                                                <w:left w:val="none" w:sz="0" w:space="0" w:color="auto"/>
                                                                                                <w:bottom w:val="none" w:sz="0" w:space="0" w:color="auto"/>
                                                                                                <w:right w:val="none" w:sz="0" w:space="0" w:color="auto"/>
                                                                                              </w:divBdr>
                                                                                            </w:div>
                                                                                            <w:div w:id="2095667051">
                                                                                              <w:marLeft w:val="0"/>
                                                                                              <w:marRight w:val="0"/>
                                                                                              <w:marTop w:val="0"/>
                                                                                              <w:marBottom w:val="0"/>
                                                                                              <w:divBdr>
                                                                                                <w:top w:val="none" w:sz="0" w:space="0" w:color="auto"/>
                                                                                                <w:left w:val="none" w:sz="0" w:space="0" w:color="auto"/>
                                                                                                <w:bottom w:val="none" w:sz="0" w:space="0" w:color="auto"/>
                                                                                                <w:right w:val="none" w:sz="0" w:space="0" w:color="auto"/>
                                                                                              </w:divBdr>
                                                                                            </w:div>
                                                                                            <w:div w:id="2116438509">
                                                                                              <w:marLeft w:val="0"/>
                                                                                              <w:marRight w:val="0"/>
                                                                                              <w:marTop w:val="0"/>
                                                                                              <w:marBottom w:val="0"/>
                                                                                              <w:divBdr>
                                                                                                <w:top w:val="none" w:sz="0" w:space="0" w:color="auto"/>
                                                                                                <w:left w:val="none" w:sz="0" w:space="0" w:color="auto"/>
                                                                                                <w:bottom w:val="none" w:sz="0" w:space="0" w:color="auto"/>
                                                                                                <w:right w:val="none" w:sz="0" w:space="0" w:color="auto"/>
                                                                                              </w:divBdr>
                                                                                            </w:div>
                                                                                            <w:div w:id="21369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580222">
      <w:bodyDiv w:val="1"/>
      <w:marLeft w:val="0"/>
      <w:marRight w:val="0"/>
      <w:marTop w:val="0"/>
      <w:marBottom w:val="0"/>
      <w:divBdr>
        <w:top w:val="none" w:sz="0" w:space="0" w:color="auto"/>
        <w:left w:val="none" w:sz="0" w:space="0" w:color="auto"/>
        <w:bottom w:val="none" w:sz="0" w:space="0" w:color="auto"/>
        <w:right w:val="none" w:sz="0" w:space="0" w:color="auto"/>
      </w:divBdr>
    </w:div>
    <w:div w:id="1398741023">
      <w:bodyDiv w:val="1"/>
      <w:marLeft w:val="0"/>
      <w:marRight w:val="0"/>
      <w:marTop w:val="0"/>
      <w:marBottom w:val="0"/>
      <w:divBdr>
        <w:top w:val="none" w:sz="0" w:space="0" w:color="auto"/>
        <w:left w:val="none" w:sz="0" w:space="0" w:color="auto"/>
        <w:bottom w:val="none" w:sz="0" w:space="0" w:color="auto"/>
        <w:right w:val="none" w:sz="0" w:space="0" w:color="auto"/>
      </w:divBdr>
    </w:div>
    <w:div w:id="1399207926">
      <w:bodyDiv w:val="1"/>
      <w:marLeft w:val="0"/>
      <w:marRight w:val="0"/>
      <w:marTop w:val="0"/>
      <w:marBottom w:val="0"/>
      <w:divBdr>
        <w:top w:val="none" w:sz="0" w:space="0" w:color="auto"/>
        <w:left w:val="none" w:sz="0" w:space="0" w:color="auto"/>
        <w:bottom w:val="none" w:sz="0" w:space="0" w:color="auto"/>
        <w:right w:val="none" w:sz="0" w:space="0" w:color="auto"/>
      </w:divBdr>
      <w:divsChild>
        <w:div w:id="805204662">
          <w:marLeft w:val="0"/>
          <w:marRight w:val="0"/>
          <w:marTop w:val="0"/>
          <w:marBottom w:val="0"/>
          <w:divBdr>
            <w:top w:val="none" w:sz="0" w:space="0" w:color="auto"/>
            <w:left w:val="none" w:sz="0" w:space="0" w:color="auto"/>
            <w:bottom w:val="none" w:sz="0" w:space="0" w:color="auto"/>
            <w:right w:val="none" w:sz="0" w:space="0" w:color="auto"/>
          </w:divBdr>
          <w:divsChild>
            <w:div w:id="476385943">
              <w:marLeft w:val="0"/>
              <w:marRight w:val="0"/>
              <w:marTop w:val="0"/>
              <w:marBottom w:val="0"/>
              <w:divBdr>
                <w:top w:val="none" w:sz="0" w:space="0" w:color="auto"/>
                <w:left w:val="none" w:sz="0" w:space="0" w:color="auto"/>
                <w:bottom w:val="none" w:sz="0" w:space="0" w:color="auto"/>
                <w:right w:val="none" w:sz="0" w:space="0" w:color="auto"/>
              </w:divBdr>
              <w:divsChild>
                <w:div w:id="195508038">
                  <w:marLeft w:val="0"/>
                  <w:marRight w:val="0"/>
                  <w:marTop w:val="0"/>
                  <w:marBottom w:val="0"/>
                  <w:divBdr>
                    <w:top w:val="none" w:sz="0" w:space="0" w:color="auto"/>
                    <w:left w:val="none" w:sz="0" w:space="0" w:color="auto"/>
                    <w:bottom w:val="none" w:sz="0" w:space="0" w:color="auto"/>
                    <w:right w:val="none" w:sz="0" w:space="0" w:color="auto"/>
                  </w:divBdr>
                  <w:divsChild>
                    <w:div w:id="1611623508">
                      <w:marLeft w:val="0"/>
                      <w:marRight w:val="0"/>
                      <w:marTop w:val="0"/>
                      <w:marBottom w:val="0"/>
                      <w:divBdr>
                        <w:top w:val="none" w:sz="0" w:space="0" w:color="auto"/>
                        <w:left w:val="none" w:sz="0" w:space="0" w:color="auto"/>
                        <w:bottom w:val="none" w:sz="0" w:space="0" w:color="auto"/>
                        <w:right w:val="none" w:sz="0" w:space="0" w:color="auto"/>
                      </w:divBdr>
                      <w:divsChild>
                        <w:div w:id="1530146078">
                          <w:marLeft w:val="0"/>
                          <w:marRight w:val="0"/>
                          <w:marTop w:val="0"/>
                          <w:marBottom w:val="0"/>
                          <w:divBdr>
                            <w:top w:val="none" w:sz="0" w:space="0" w:color="auto"/>
                            <w:left w:val="none" w:sz="0" w:space="0" w:color="auto"/>
                            <w:bottom w:val="none" w:sz="0" w:space="0" w:color="auto"/>
                            <w:right w:val="none" w:sz="0" w:space="0" w:color="auto"/>
                          </w:divBdr>
                          <w:divsChild>
                            <w:div w:id="415638162">
                              <w:marLeft w:val="0"/>
                              <w:marRight w:val="0"/>
                              <w:marTop w:val="0"/>
                              <w:marBottom w:val="0"/>
                              <w:divBdr>
                                <w:top w:val="none" w:sz="0" w:space="0" w:color="auto"/>
                                <w:left w:val="none" w:sz="0" w:space="0" w:color="auto"/>
                                <w:bottom w:val="none" w:sz="0" w:space="0" w:color="auto"/>
                                <w:right w:val="none" w:sz="0" w:space="0" w:color="auto"/>
                              </w:divBdr>
                              <w:divsChild>
                                <w:div w:id="376439872">
                                  <w:marLeft w:val="0"/>
                                  <w:marRight w:val="0"/>
                                  <w:marTop w:val="0"/>
                                  <w:marBottom w:val="0"/>
                                  <w:divBdr>
                                    <w:top w:val="none" w:sz="0" w:space="0" w:color="auto"/>
                                    <w:left w:val="none" w:sz="0" w:space="0" w:color="auto"/>
                                    <w:bottom w:val="none" w:sz="0" w:space="0" w:color="auto"/>
                                    <w:right w:val="none" w:sz="0" w:space="0" w:color="auto"/>
                                  </w:divBdr>
                                  <w:divsChild>
                                    <w:div w:id="234436809">
                                      <w:marLeft w:val="0"/>
                                      <w:marRight w:val="0"/>
                                      <w:marTop w:val="0"/>
                                      <w:marBottom w:val="0"/>
                                      <w:divBdr>
                                        <w:top w:val="none" w:sz="0" w:space="0" w:color="auto"/>
                                        <w:left w:val="none" w:sz="0" w:space="0" w:color="auto"/>
                                        <w:bottom w:val="none" w:sz="0" w:space="0" w:color="auto"/>
                                        <w:right w:val="none" w:sz="0" w:space="0" w:color="auto"/>
                                      </w:divBdr>
                                      <w:divsChild>
                                        <w:div w:id="1066999824">
                                          <w:marLeft w:val="0"/>
                                          <w:marRight w:val="0"/>
                                          <w:marTop w:val="0"/>
                                          <w:marBottom w:val="0"/>
                                          <w:divBdr>
                                            <w:top w:val="none" w:sz="0" w:space="0" w:color="auto"/>
                                            <w:left w:val="none" w:sz="0" w:space="0" w:color="auto"/>
                                            <w:bottom w:val="none" w:sz="0" w:space="0" w:color="auto"/>
                                            <w:right w:val="none" w:sz="0" w:space="0" w:color="auto"/>
                                          </w:divBdr>
                                          <w:divsChild>
                                            <w:div w:id="877547374">
                                              <w:marLeft w:val="0"/>
                                              <w:marRight w:val="0"/>
                                              <w:marTop w:val="0"/>
                                              <w:marBottom w:val="0"/>
                                              <w:divBdr>
                                                <w:top w:val="none" w:sz="0" w:space="0" w:color="auto"/>
                                                <w:left w:val="none" w:sz="0" w:space="0" w:color="auto"/>
                                                <w:bottom w:val="none" w:sz="0" w:space="0" w:color="auto"/>
                                                <w:right w:val="none" w:sz="0" w:space="0" w:color="auto"/>
                                              </w:divBdr>
                                              <w:divsChild>
                                                <w:div w:id="2033913181">
                                                  <w:marLeft w:val="0"/>
                                                  <w:marRight w:val="0"/>
                                                  <w:marTop w:val="0"/>
                                                  <w:marBottom w:val="0"/>
                                                  <w:divBdr>
                                                    <w:top w:val="none" w:sz="0" w:space="0" w:color="auto"/>
                                                    <w:left w:val="none" w:sz="0" w:space="0" w:color="auto"/>
                                                    <w:bottom w:val="none" w:sz="0" w:space="0" w:color="auto"/>
                                                    <w:right w:val="none" w:sz="0" w:space="0" w:color="auto"/>
                                                  </w:divBdr>
                                                  <w:divsChild>
                                                    <w:div w:id="749959366">
                                                      <w:marLeft w:val="0"/>
                                                      <w:marRight w:val="0"/>
                                                      <w:marTop w:val="0"/>
                                                      <w:marBottom w:val="0"/>
                                                      <w:divBdr>
                                                        <w:top w:val="none" w:sz="0" w:space="0" w:color="auto"/>
                                                        <w:left w:val="none" w:sz="0" w:space="0" w:color="auto"/>
                                                        <w:bottom w:val="none" w:sz="0" w:space="0" w:color="auto"/>
                                                        <w:right w:val="none" w:sz="0" w:space="0" w:color="auto"/>
                                                      </w:divBdr>
                                                      <w:divsChild>
                                                        <w:div w:id="994987738">
                                                          <w:marLeft w:val="0"/>
                                                          <w:marRight w:val="0"/>
                                                          <w:marTop w:val="0"/>
                                                          <w:marBottom w:val="0"/>
                                                          <w:divBdr>
                                                            <w:top w:val="none" w:sz="0" w:space="0" w:color="auto"/>
                                                            <w:left w:val="none" w:sz="0" w:space="0" w:color="auto"/>
                                                            <w:bottom w:val="none" w:sz="0" w:space="0" w:color="auto"/>
                                                            <w:right w:val="none" w:sz="0" w:space="0" w:color="auto"/>
                                                          </w:divBdr>
                                                          <w:divsChild>
                                                            <w:div w:id="1642732224">
                                                              <w:marLeft w:val="0"/>
                                                              <w:marRight w:val="0"/>
                                                              <w:marTop w:val="0"/>
                                                              <w:marBottom w:val="0"/>
                                                              <w:divBdr>
                                                                <w:top w:val="none" w:sz="0" w:space="0" w:color="auto"/>
                                                                <w:left w:val="none" w:sz="0" w:space="0" w:color="auto"/>
                                                                <w:bottom w:val="none" w:sz="0" w:space="0" w:color="auto"/>
                                                                <w:right w:val="none" w:sz="0" w:space="0" w:color="auto"/>
                                                              </w:divBdr>
                                                              <w:divsChild>
                                                                <w:div w:id="564726434">
                                                                  <w:marLeft w:val="0"/>
                                                                  <w:marRight w:val="0"/>
                                                                  <w:marTop w:val="0"/>
                                                                  <w:marBottom w:val="0"/>
                                                                  <w:divBdr>
                                                                    <w:top w:val="none" w:sz="0" w:space="0" w:color="auto"/>
                                                                    <w:left w:val="none" w:sz="0" w:space="0" w:color="auto"/>
                                                                    <w:bottom w:val="none" w:sz="0" w:space="0" w:color="auto"/>
                                                                    <w:right w:val="none" w:sz="0" w:space="0" w:color="auto"/>
                                                                  </w:divBdr>
                                                                  <w:divsChild>
                                                                    <w:div w:id="1264873417">
                                                                      <w:marLeft w:val="0"/>
                                                                      <w:marRight w:val="0"/>
                                                                      <w:marTop w:val="0"/>
                                                                      <w:marBottom w:val="0"/>
                                                                      <w:divBdr>
                                                                        <w:top w:val="none" w:sz="0" w:space="0" w:color="auto"/>
                                                                        <w:left w:val="none" w:sz="0" w:space="0" w:color="auto"/>
                                                                        <w:bottom w:val="none" w:sz="0" w:space="0" w:color="auto"/>
                                                                        <w:right w:val="none" w:sz="0" w:space="0" w:color="auto"/>
                                                                      </w:divBdr>
                                                                      <w:divsChild>
                                                                        <w:div w:id="722366107">
                                                                          <w:marLeft w:val="0"/>
                                                                          <w:marRight w:val="0"/>
                                                                          <w:marTop w:val="0"/>
                                                                          <w:marBottom w:val="0"/>
                                                                          <w:divBdr>
                                                                            <w:top w:val="none" w:sz="0" w:space="0" w:color="auto"/>
                                                                            <w:left w:val="none" w:sz="0" w:space="0" w:color="auto"/>
                                                                            <w:bottom w:val="none" w:sz="0" w:space="0" w:color="auto"/>
                                                                            <w:right w:val="none" w:sz="0" w:space="0" w:color="auto"/>
                                                                          </w:divBdr>
                                                                          <w:divsChild>
                                                                            <w:div w:id="862130332">
                                                                              <w:marLeft w:val="0"/>
                                                                              <w:marRight w:val="0"/>
                                                                              <w:marTop w:val="0"/>
                                                                              <w:marBottom w:val="0"/>
                                                                              <w:divBdr>
                                                                                <w:top w:val="none" w:sz="0" w:space="0" w:color="auto"/>
                                                                                <w:left w:val="none" w:sz="0" w:space="0" w:color="auto"/>
                                                                                <w:bottom w:val="none" w:sz="0" w:space="0" w:color="auto"/>
                                                                                <w:right w:val="none" w:sz="0" w:space="0" w:color="auto"/>
                                                                              </w:divBdr>
                                                                              <w:divsChild>
                                                                                <w:div w:id="1297299318">
                                                                                  <w:marLeft w:val="0"/>
                                                                                  <w:marRight w:val="0"/>
                                                                                  <w:marTop w:val="0"/>
                                                                                  <w:marBottom w:val="0"/>
                                                                                  <w:divBdr>
                                                                                    <w:top w:val="none" w:sz="0" w:space="0" w:color="auto"/>
                                                                                    <w:left w:val="none" w:sz="0" w:space="0" w:color="auto"/>
                                                                                    <w:bottom w:val="none" w:sz="0" w:space="0" w:color="auto"/>
                                                                                    <w:right w:val="none" w:sz="0" w:space="0" w:color="auto"/>
                                                                                  </w:divBdr>
                                                                                  <w:divsChild>
                                                                                    <w:div w:id="1356149278">
                                                                                      <w:marLeft w:val="0"/>
                                                                                      <w:marRight w:val="0"/>
                                                                                      <w:marTop w:val="0"/>
                                                                                      <w:marBottom w:val="120"/>
                                                                                      <w:divBdr>
                                                                                        <w:top w:val="none" w:sz="0" w:space="0" w:color="auto"/>
                                                                                        <w:left w:val="none" w:sz="0" w:space="0" w:color="auto"/>
                                                                                        <w:bottom w:val="none" w:sz="0" w:space="0" w:color="auto"/>
                                                                                        <w:right w:val="none" w:sz="0" w:space="0" w:color="auto"/>
                                                                                      </w:divBdr>
                                                                                      <w:divsChild>
                                                                                        <w:div w:id="434250613">
                                                                                          <w:marLeft w:val="0"/>
                                                                                          <w:marRight w:val="0"/>
                                                                                          <w:marTop w:val="0"/>
                                                                                          <w:marBottom w:val="0"/>
                                                                                          <w:divBdr>
                                                                                            <w:top w:val="none" w:sz="0" w:space="0" w:color="auto"/>
                                                                                            <w:left w:val="none" w:sz="0" w:space="0" w:color="auto"/>
                                                                                            <w:bottom w:val="none" w:sz="0" w:space="0" w:color="auto"/>
                                                                                            <w:right w:val="none" w:sz="0" w:space="0" w:color="auto"/>
                                                                                          </w:divBdr>
                                                                                          <w:divsChild>
                                                                                            <w:div w:id="5056408">
                                                                                              <w:marLeft w:val="0"/>
                                                                                              <w:marRight w:val="0"/>
                                                                                              <w:marTop w:val="0"/>
                                                                                              <w:marBottom w:val="0"/>
                                                                                              <w:divBdr>
                                                                                                <w:top w:val="none" w:sz="0" w:space="0" w:color="auto"/>
                                                                                                <w:left w:val="none" w:sz="0" w:space="0" w:color="auto"/>
                                                                                                <w:bottom w:val="none" w:sz="0" w:space="0" w:color="auto"/>
                                                                                                <w:right w:val="none" w:sz="0" w:space="0" w:color="auto"/>
                                                                                              </w:divBdr>
                                                                                            </w:div>
                                                                                            <w:div w:id="36512068">
                                                                                              <w:marLeft w:val="0"/>
                                                                                              <w:marRight w:val="0"/>
                                                                                              <w:marTop w:val="0"/>
                                                                                              <w:marBottom w:val="0"/>
                                                                                              <w:divBdr>
                                                                                                <w:top w:val="none" w:sz="0" w:space="0" w:color="auto"/>
                                                                                                <w:left w:val="none" w:sz="0" w:space="0" w:color="auto"/>
                                                                                                <w:bottom w:val="none" w:sz="0" w:space="0" w:color="auto"/>
                                                                                                <w:right w:val="none" w:sz="0" w:space="0" w:color="auto"/>
                                                                                              </w:divBdr>
                                                                                            </w:div>
                                                                                            <w:div w:id="130170799">
                                                                                              <w:marLeft w:val="0"/>
                                                                                              <w:marRight w:val="0"/>
                                                                                              <w:marTop w:val="0"/>
                                                                                              <w:marBottom w:val="0"/>
                                                                                              <w:divBdr>
                                                                                                <w:top w:val="none" w:sz="0" w:space="0" w:color="auto"/>
                                                                                                <w:left w:val="none" w:sz="0" w:space="0" w:color="auto"/>
                                                                                                <w:bottom w:val="none" w:sz="0" w:space="0" w:color="auto"/>
                                                                                                <w:right w:val="none" w:sz="0" w:space="0" w:color="auto"/>
                                                                                              </w:divBdr>
                                                                                            </w:div>
                                                                                            <w:div w:id="180241961">
                                                                                              <w:marLeft w:val="0"/>
                                                                                              <w:marRight w:val="0"/>
                                                                                              <w:marTop w:val="0"/>
                                                                                              <w:marBottom w:val="0"/>
                                                                                              <w:divBdr>
                                                                                                <w:top w:val="none" w:sz="0" w:space="0" w:color="auto"/>
                                                                                                <w:left w:val="none" w:sz="0" w:space="0" w:color="auto"/>
                                                                                                <w:bottom w:val="none" w:sz="0" w:space="0" w:color="auto"/>
                                                                                                <w:right w:val="none" w:sz="0" w:space="0" w:color="auto"/>
                                                                                              </w:divBdr>
                                                                                            </w:div>
                                                                                            <w:div w:id="204752816">
                                                                                              <w:marLeft w:val="0"/>
                                                                                              <w:marRight w:val="0"/>
                                                                                              <w:marTop w:val="0"/>
                                                                                              <w:marBottom w:val="0"/>
                                                                                              <w:divBdr>
                                                                                                <w:top w:val="none" w:sz="0" w:space="0" w:color="auto"/>
                                                                                                <w:left w:val="none" w:sz="0" w:space="0" w:color="auto"/>
                                                                                                <w:bottom w:val="none" w:sz="0" w:space="0" w:color="auto"/>
                                                                                                <w:right w:val="none" w:sz="0" w:space="0" w:color="auto"/>
                                                                                              </w:divBdr>
                                                                                            </w:div>
                                                                                            <w:div w:id="230041337">
                                                                                              <w:marLeft w:val="0"/>
                                                                                              <w:marRight w:val="0"/>
                                                                                              <w:marTop w:val="0"/>
                                                                                              <w:marBottom w:val="0"/>
                                                                                              <w:divBdr>
                                                                                                <w:top w:val="none" w:sz="0" w:space="0" w:color="auto"/>
                                                                                                <w:left w:val="none" w:sz="0" w:space="0" w:color="auto"/>
                                                                                                <w:bottom w:val="none" w:sz="0" w:space="0" w:color="auto"/>
                                                                                                <w:right w:val="none" w:sz="0" w:space="0" w:color="auto"/>
                                                                                              </w:divBdr>
                                                                                            </w:div>
                                                                                            <w:div w:id="258488909">
                                                                                              <w:marLeft w:val="0"/>
                                                                                              <w:marRight w:val="0"/>
                                                                                              <w:marTop w:val="0"/>
                                                                                              <w:marBottom w:val="0"/>
                                                                                              <w:divBdr>
                                                                                                <w:top w:val="none" w:sz="0" w:space="0" w:color="auto"/>
                                                                                                <w:left w:val="none" w:sz="0" w:space="0" w:color="auto"/>
                                                                                                <w:bottom w:val="none" w:sz="0" w:space="0" w:color="auto"/>
                                                                                                <w:right w:val="none" w:sz="0" w:space="0" w:color="auto"/>
                                                                                              </w:divBdr>
                                                                                            </w:div>
                                                                                            <w:div w:id="266011333">
                                                                                              <w:marLeft w:val="0"/>
                                                                                              <w:marRight w:val="0"/>
                                                                                              <w:marTop w:val="0"/>
                                                                                              <w:marBottom w:val="0"/>
                                                                                              <w:divBdr>
                                                                                                <w:top w:val="none" w:sz="0" w:space="0" w:color="auto"/>
                                                                                                <w:left w:val="none" w:sz="0" w:space="0" w:color="auto"/>
                                                                                                <w:bottom w:val="none" w:sz="0" w:space="0" w:color="auto"/>
                                                                                                <w:right w:val="none" w:sz="0" w:space="0" w:color="auto"/>
                                                                                              </w:divBdr>
                                                                                            </w:div>
                                                                                            <w:div w:id="294527578">
                                                                                              <w:marLeft w:val="0"/>
                                                                                              <w:marRight w:val="0"/>
                                                                                              <w:marTop w:val="0"/>
                                                                                              <w:marBottom w:val="0"/>
                                                                                              <w:divBdr>
                                                                                                <w:top w:val="none" w:sz="0" w:space="0" w:color="auto"/>
                                                                                                <w:left w:val="none" w:sz="0" w:space="0" w:color="auto"/>
                                                                                                <w:bottom w:val="none" w:sz="0" w:space="0" w:color="auto"/>
                                                                                                <w:right w:val="none" w:sz="0" w:space="0" w:color="auto"/>
                                                                                              </w:divBdr>
                                                                                            </w:div>
                                                                                            <w:div w:id="305549069">
                                                                                              <w:marLeft w:val="0"/>
                                                                                              <w:marRight w:val="0"/>
                                                                                              <w:marTop w:val="0"/>
                                                                                              <w:marBottom w:val="0"/>
                                                                                              <w:divBdr>
                                                                                                <w:top w:val="none" w:sz="0" w:space="0" w:color="auto"/>
                                                                                                <w:left w:val="none" w:sz="0" w:space="0" w:color="auto"/>
                                                                                                <w:bottom w:val="none" w:sz="0" w:space="0" w:color="auto"/>
                                                                                                <w:right w:val="none" w:sz="0" w:space="0" w:color="auto"/>
                                                                                              </w:divBdr>
                                                                                            </w:div>
                                                                                            <w:div w:id="326131196">
                                                                                              <w:marLeft w:val="0"/>
                                                                                              <w:marRight w:val="0"/>
                                                                                              <w:marTop w:val="0"/>
                                                                                              <w:marBottom w:val="0"/>
                                                                                              <w:divBdr>
                                                                                                <w:top w:val="none" w:sz="0" w:space="0" w:color="auto"/>
                                                                                                <w:left w:val="none" w:sz="0" w:space="0" w:color="auto"/>
                                                                                                <w:bottom w:val="none" w:sz="0" w:space="0" w:color="auto"/>
                                                                                                <w:right w:val="none" w:sz="0" w:space="0" w:color="auto"/>
                                                                                              </w:divBdr>
                                                                                            </w:div>
                                                                                            <w:div w:id="332146905">
                                                                                              <w:marLeft w:val="0"/>
                                                                                              <w:marRight w:val="0"/>
                                                                                              <w:marTop w:val="0"/>
                                                                                              <w:marBottom w:val="0"/>
                                                                                              <w:divBdr>
                                                                                                <w:top w:val="none" w:sz="0" w:space="0" w:color="auto"/>
                                                                                                <w:left w:val="none" w:sz="0" w:space="0" w:color="auto"/>
                                                                                                <w:bottom w:val="none" w:sz="0" w:space="0" w:color="auto"/>
                                                                                                <w:right w:val="none" w:sz="0" w:space="0" w:color="auto"/>
                                                                                              </w:divBdr>
                                                                                            </w:div>
                                                                                            <w:div w:id="347369107">
                                                                                              <w:marLeft w:val="0"/>
                                                                                              <w:marRight w:val="0"/>
                                                                                              <w:marTop w:val="0"/>
                                                                                              <w:marBottom w:val="0"/>
                                                                                              <w:divBdr>
                                                                                                <w:top w:val="none" w:sz="0" w:space="0" w:color="auto"/>
                                                                                                <w:left w:val="none" w:sz="0" w:space="0" w:color="auto"/>
                                                                                                <w:bottom w:val="none" w:sz="0" w:space="0" w:color="auto"/>
                                                                                                <w:right w:val="none" w:sz="0" w:space="0" w:color="auto"/>
                                                                                              </w:divBdr>
                                                                                            </w:div>
                                                                                            <w:div w:id="416286267">
                                                                                              <w:marLeft w:val="0"/>
                                                                                              <w:marRight w:val="0"/>
                                                                                              <w:marTop w:val="0"/>
                                                                                              <w:marBottom w:val="0"/>
                                                                                              <w:divBdr>
                                                                                                <w:top w:val="none" w:sz="0" w:space="0" w:color="auto"/>
                                                                                                <w:left w:val="none" w:sz="0" w:space="0" w:color="auto"/>
                                                                                                <w:bottom w:val="none" w:sz="0" w:space="0" w:color="auto"/>
                                                                                                <w:right w:val="none" w:sz="0" w:space="0" w:color="auto"/>
                                                                                              </w:divBdr>
                                                                                            </w:div>
                                                                                            <w:div w:id="426120125">
                                                                                              <w:marLeft w:val="0"/>
                                                                                              <w:marRight w:val="0"/>
                                                                                              <w:marTop w:val="0"/>
                                                                                              <w:marBottom w:val="0"/>
                                                                                              <w:divBdr>
                                                                                                <w:top w:val="none" w:sz="0" w:space="0" w:color="auto"/>
                                                                                                <w:left w:val="none" w:sz="0" w:space="0" w:color="auto"/>
                                                                                                <w:bottom w:val="none" w:sz="0" w:space="0" w:color="auto"/>
                                                                                                <w:right w:val="none" w:sz="0" w:space="0" w:color="auto"/>
                                                                                              </w:divBdr>
                                                                                            </w:div>
                                                                                            <w:div w:id="447624162">
                                                                                              <w:marLeft w:val="0"/>
                                                                                              <w:marRight w:val="0"/>
                                                                                              <w:marTop w:val="0"/>
                                                                                              <w:marBottom w:val="0"/>
                                                                                              <w:divBdr>
                                                                                                <w:top w:val="none" w:sz="0" w:space="0" w:color="auto"/>
                                                                                                <w:left w:val="none" w:sz="0" w:space="0" w:color="auto"/>
                                                                                                <w:bottom w:val="none" w:sz="0" w:space="0" w:color="auto"/>
                                                                                                <w:right w:val="none" w:sz="0" w:space="0" w:color="auto"/>
                                                                                              </w:divBdr>
                                                                                            </w:div>
                                                                                            <w:div w:id="467938829">
                                                                                              <w:marLeft w:val="0"/>
                                                                                              <w:marRight w:val="0"/>
                                                                                              <w:marTop w:val="0"/>
                                                                                              <w:marBottom w:val="0"/>
                                                                                              <w:divBdr>
                                                                                                <w:top w:val="none" w:sz="0" w:space="0" w:color="auto"/>
                                                                                                <w:left w:val="none" w:sz="0" w:space="0" w:color="auto"/>
                                                                                                <w:bottom w:val="none" w:sz="0" w:space="0" w:color="auto"/>
                                                                                                <w:right w:val="none" w:sz="0" w:space="0" w:color="auto"/>
                                                                                              </w:divBdr>
                                                                                            </w:div>
                                                                                            <w:div w:id="492531452">
                                                                                              <w:marLeft w:val="0"/>
                                                                                              <w:marRight w:val="0"/>
                                                                                              <w:marTop w:val="0"/>
                                                                                              <w:marBottom w:val="0"/>
                                                                                              <w:divBdr>
                                                                                                <w:top w:val="none" w:sz="0" w:space="0" w:color="auto"/>
                                                                                                <w:left w:val="none" w:sz="0" w:space="0" w:color="auto"/>
                                                                                                <w:bottom w:val="none" w:sz="0" w:space="0" w:color="auto"/>
                                                                                                <w:right w:val="none" w:sz="0" w:space="0" w:color="auto"/>
                                                                                              </w:divBdr>
                                                                                            </w:div>
                                                                                            <w:div w:id="510687483">
                                                                                              <w:marLeft w:val="0"/>
                                                                                              <w:marRight w:val="0"/>
                                                                                              <w:marTop w:val="0"/>
                                                                                              <w:marBottom w:val="0"/>
                                                                                              <w:divBdr>
                                                                                                <w:top w:val="none" w:sz="0" w:space="0" w:color="auto"/>
                                                                                                <w:left w:val="none" w:sz="0" w:space="0" w:color="auto"/>
                                                                                                <w:bottom w:val="none" w:sz="0" w:space="0" w:color="auto"/>
                                                                                                <w:right w:val="none" w:sz="0" w:space="0" w:color="auto"/>
                                                                                              </w:divBdr>
                                                                                            </w:div>
                                                                                            <w:div w:id="607659999">
                                                                                              <w:marLeft w:val="0"/>
                                                                                              <w:marRight w:val="0"/>
                                                                                              <w:marTop w:val="0"/>
                                                                                              <w:marBottom w:val="0"/>
                                                                                              <w:divBdr>
                                                                                                <w:top w:val="none" w:sz="0" w:space="0" w:color="auto"/>
                                                                                                <w:left w:val="none" w:sz="0" w:space="0" w:color="auto"/>
                                                                                                <w:bottom w:val="none" w:sz="0" w:space="0" w:color="auto"/>
                                                                                                <w:right w:val="none" w:sz="0" w:space="0" w:color="auto"/>
                                                                                              </w:divBdr>
                                                                                            </w:div>
                                                                                            <w:div w:id="614017241">
                                                                                              <w:marLeft w:val="0"/>
                                                                                              <w:marRight w:val="0"/>
                                                                                              <w:marTop w:val="0"/>
                                                                                              <w:marBottom w:val="0"/>
                                                                                              <w:divBdr>
                                                                                                <w:top w:val="none" w:sz="0" w:space="0" w:color="auto"/>
                                                                                                <w:left w:val="none" w:sz="0" w:space="0" w:color="auto"/>
                                                                                                <w:bottom w:val="none" w:sz="0" w:space="0" w:color="auto"/>
                                                                                                <w:right w:val="none" w:sz="0" w:space="0" w:color="auto"/>
                                                                                              </w:divBdr>
                                                                                            </w:div>
                                                                                            <w:div w:id="622351072">
                                                                                              <w:marLeft w:val="0"/>
                                                                                              <w:marRight w:val="0"/>
                                                                                              <w:marTop w:val="0"/>
                                                                                              <w:marBottom w:val="0"/>
                                                                                              <w:divBdr>
                                                                                                <w:top w:val="none" w:sz="0" w:space="0" w:color="auto"/>
                                                                                                <w:left w:val="none" w:sz="0" w:space="0" w:color="auto"/>
                                                                                                <w:bottom w:val="none" w:sz="0" w:space="0" w:color="auto"/>
                                                                                                <w:right w:val="none" w:sz="0" w:space="0" w:color="auto"/>
                                                                                              </w:divBdr>
                                                                                            </w:div>
                                                                                            <w:div w:id="691540177">
                                                                                              <w:marLeft w:val="0"/>
                                                                                              <w:marRight w:val="0"/>
                                                                                              <w:marTop w:val="0"/>
                                                                                              <w:marBottom w:val="0"/>
                                                                                              <w:divBdr>
                                                                                                <w:top w:val="none" w:sz="0" w:space="0" w:color="auto"/>
                                                                                                <w:left w:val="none" w:sz="0" w:space="0" w:color="auto"/>
                                                                                                <w:bottom w:val="none" w:sz="0" w:space="0" w:color="auto"/>
                                                                                                <w:right w:val="none" w:sz="0" w:space="0" w:color="auto"/>
                                                                                              </w:divBdr>
                                                                                            </w:div>
                                                                                            <w:div w:id="712004443">
                                                                                              <w:marLeft w:val="0"/>
                                                                                              <w:marRight w:val="0"/>
                                                                                              <w:marTop w:val="0"/>
                                                                                              <w:marBottom w:val="0"/>
                                                                                              <w:divBdr>
                                                                                                <w:top w:val="none" w:sz="0" w:space="0" w:color="auto"/>
                                                                                                <w:left w:val="none" w:sz="0" w:space="0" w:color="auto"/>
                                                                                                <w:bottom w:val="none" w:sz="0" w:space="0" w:color="auto"/>
                                                                                                <w:right w:val="none" w:sz="0" w:space="0" w:color="auto"/>
                                                                                              </w:divBdr>
                                                                                            </w:div>
                                                                                            <w:div w:id="751052267">
                                                                                              <w:marLeft w:val="0"/>
                                                                                              <w:marRight w:val="0"/>
                                                                                              <w:marTop w:val="0"/>
                                                                                              <w:marBottom w:val="0"/>
                                                                                              <w:divBdr>
                                                                                                <w:top w:val="none" w:sz="0" w:space="0" w:color="auto"/>
                                                                                                <w:left w:val="none" w:sz="0" w:space="0" w:color="auto"/>
                                                                                                <w:bottom w:val="none" w:sz="0" w:space="0" w:color="auto"/>
                                                                                                <w:right w:val="none" w:sz="0" w:space="0" w:color="auto"/>
                                                                                              </w:divBdr>
                                                                                            </w:div>
                                                                                            <w:div w:id="804857231">
                                                                                              <w:marLeft w:val="0"/>
                                                                                              <w:marRight w:val="0"/>
                                                                                              <w:marTop w:val="0"/>
                                                                                              <w:marBottom w:val="0"/>
                                                                                              <w:divBdr>
                                                                                                <w:top w:val="none" w:sz="0" w:space="0" w:color="auto"/>
                                                                                                <w:left w:val="none" w:sz="0" w:space="0" w:color="auto"/>
                                                                                                <w:bottom w:val="none" w:sz="0" w:space="0" w:color="auto"/>
                                                                                                <w:right w:val="none" w:sz="0" w:space="0" w:color="auto"/>
                                                                                              </w:divBdr>
                                                                                            </w:div>
                                                                                            <w:div w:id="836501871">
                                                                                              <w:marLeft w:val="0"/>
                                                                                              <w:marRight w:val="0"/>
                                                                                              <w:marTop w:val="0"/>
                                                                                              <w:marBottom w:val="0"/>
                                                                                              <w:divBdr>
                                                                                                <w:top w:val="none" w:sz="0" w:space="0" w:color="auto"/>
                                                                                                <w:left w:val="none" w:sz="0" w:space="0" w:color="auto"/>
                                                                                                <w:bottom w:val="none" w:sz="0" w:space="0" w:color="auto"/>
                                                                                                <w:right w:val="none" w:sz="0" w:space="0" w:color="auto"/>
                                                                                              </w:divBdr>
                                                                                            </w:div>
                                                                                            <w:div w:id="852458668">
                                                                                              <w:marLeft w:val="0"/>
                                                                                              <w:marRight w:val="0"/>
                                                                                              <w:marTop w:val="0"/>
                                                                                              <w:marBottom w:val="0"/>
                                                                                              <w:divBdr>
                                                                                                <w:top w:val="none" w:sz="0" w:space="0" w:color="auto"/>
                                                                                                <w:left w:val="none" w:sz="0" w:space="0" w:color="auto"/>
                                                                                                <w:bottom w:val="none" w:sz="0" w:space="0" w:color="auto"/>
                                                                                                <w:right w:val="none" w:sz="0" w:space="0" w:color="auto"/>
                                                                                              </w:divBdr>
                                                                                            </w:div>
                                                                                            <w:div w:id="857817999">
                                                                                              <w:marLeft w:val="0"/>
                                                                                              <w:marRight w:val="0"/>
                                                                                              <w:marTop w:val="0"/>
                                                                                              <w:marBottom w:val="0"/>
                                                                                              <w:divBdr>
                                                                                                <w:top w:val="none" w:sz="0" w:space="0" w:color="auto"/>
                                                                                                <w:left w:val="none" w:sz="0" w:space="0" w:color="auto"/>
                                                                                                <w:bottom w:val="none" w:sz="0" w:space="0" w:color="auto"/>
                                                                                                <w:right w:val="none" w:sz="0" w:space="0" w:color="auto"/>
                                                                                              </w:divBdr>
                                                                                            </w:div>
                                                                                            <w:div w:id="868952075">
                                                                                              <w:marLeft w:val="0"/>
                                                                                              <w:marRight w:val="0"/>
                                                                                              <w:marTop w:val="0"/>
                                                                                              <w:marBottom w:val="0"/>
                                                                                              <w:divBdr>
                                                                                                <w:top w:val="none" w:sz="0" w:space="0" w:color="auto"/>
                                                                                                <w:left w:val="none" w:sz="0" w:space="0" w:color="auto"/>
                                                                                                <w:bottom w:val="none" w:sz="0" w:space="0" w:color="auto"/>
                                                                                                <w:right w:val="none" w:sz="0" w:space="0" w:color="auto"/>
                                                                                              </w:divBdr>
                                                                                            </w:div>
                                                                                            <w:div w:id="871579925">
                                                                                              <w:marLeft w:val="0"/>
                                                                                              <w:marRight w:val="0"/>
                                                                                              <w:marTop w:val="0"/>
                                                                                              <w:marBottom w:val="0"/>
                                                                                              <w:divBdr>
                                                                                                <w:top w:val="none" w:sz="0" w:space="0" w:color="auto"/>
                                                                                                <w:left w:val="none" w:sz="0" w:space="0" w:color="auto"/>
                                                                                                <w:bottom w:val="none" w:sz="0" w:space="0" w:color="auto"/>
                                                                                                <w:right w:val="none" w:sz="0" w:space="0" w:color="auto"/>
                                                                                              </w:divBdr>
                                                                                            </w:div>
                                                                                            <w:div w:id="873156158">
                                                                                              <w:marLeft w:val="0"/>
                                                                                              <w:marRight w:val="0"/>
                                                                                              <w:marTop w:val="0"/>
                                                                                              <w:marBottom w:val="0"/>
                                                                                              <w:divBdr>
                                                                                                <w:top w:val="none" w:sz="0" w:space="0" w:color="auto"/>
                                                                                                <w:left w:val="none" w:sz="0" w:space="0" w:color="auto"/>
                                                                                                <w:bottom w:val="none" w:sz="0" w:space="0" w:color="auto"/>
                                                                                                <w:right w:val="none" w:sz="0" w:space="0" w:color="auto"/>
                                                                                              </w:divBdr>
                                                                                            </w:div>
                                                                                            <w:div w:id="944924188">
                                                                                              <w:marLeft w:val="0"/>
                                                                                              <w:marRight w:val="0"/>
                                                                                              <w:marTop w:val="0"/>
                                                                                              <w:marBottom w:val="0"/>
                                                                                              <w:divBdr>
                                                                                                <w:top w:val="none" w:sz="0" w:space="0" w:color="auto"/>
                                                                                                <w:left w:val="none" w:sz="0" w:space="0" w:color="auto"/>
                                                                                                <w:bottom w:val="none" w:sz="0" w:space="0" w:color="auto"/>
                                                                                                <w:right w:val="none" w:sz="0" w:space="0" w:color="auto"/>
                                                                                              </w:divBdr>
                                                                                            </w:div>
                                                                                            <w:div w:id="981618193">
                                                                                              <w:marLeft w:val="0"/>
                                                                                              <w:marRight w:val="0"/>
                                                                                              <w:marTop w:val="0"/>
                                                                                              <w:marBottom w:val="0"/>
                                                                                              <w:divBdr>
                                                                                                <w:top w:val="none" w:sz="0" w:space="0" w:color="auto"/>
                                                                                                <w:left w:val="none" w:sz="0" w:space="0" w:color="auto"/>
                                                                                                <w:bottom w:val="none" w:sz="0" w:space="0" w:color="auto"/>
                                                                                                <w:right w:val="none" w:sz="0" w:space="0" w:color="auto"/>
                                                                                              </w:divBdr>
                                                                                            </w:div>
                                                                                            <w:div w:id="989139971">
                                                                                              <w:marLeft w:val="0"/>
                                                                                              <w:marRight w:val="0"/>
                                                                                              <w:marTop w:val="0"/>
                                                                                              <w:marBottom w:val="0"/>
                                                                                              <w:divBdr>
                                                                                                <w:top w:val="none" w:sz="0" w:space="0" w:color="auto"/>
                                                                                                <w:left w:val="none" w:sz="0" w:space="0" w:color="auto"/>
                                                                                                <w:bottom w:val="none" w:sz="0" w:space="0" w:color="auto"/>
                                                                                                <w:right w:val="none" w:sz="0" w:space="0" w:color="auto"/>
                                                                                              </w:divBdr>
                                                                                            </w:div>
                                                                                            <w:div w:id="999308493">
                                                                                              <w:marLeft w:val="0"/>
                                                                                              <w:marRight w:val="0"/>
                                                                                              <w:marTop w:val="0"/>
                                                                                              <w:marBottom w:val="0"/>
                                                                                              <w:divBdr>
                                                                                                <w:top w:val="none" w:sz="0" w:space="0" w:color="auto"/>
                                                                                                <w:left w:val="none" w:sz="0" w:space="0" w:color="auto"/>
                                                                                                <w:bottom w:val="none" w:sz="0" w:space="0" w:color="auto"/>
                                                                                                <w:right w:val="none" w:sz="0" w:space="0" w:color="auto"/>
                                                                                              </w:divBdr>
                                                                                            </w:div>
                                                                                            <w:div w:id="1046415531">
                                                                                              <w:marLeft w:val="0"/>
                                                                                              <w:marRight w:val="0"/>
                                                                                              <w:marTop w:val="0"/>
                                                                                              <w:marBottom w:val="0"/>
                                                                                              <w:divBdr>
                                                                                                <w:top w:val="none" w:sz="0" w:space="0" w:color="auto"/>
                                                                                                <w:left w:val="none" w:sz="0" w:space="0" w:color="auto"/>
                                                                                                <w:bottom w:val="none" w:sz="0" w:space="0" w:color="auto"/>
                                                                                                <w:right w:val="none" w:sz="0" w:space="0" w:color="auto"/>
                                                                                              </w:divBdr>
                                                                                            </w:div>
                                                                                            <w:div w:id="1073086550">
                                                                                              <w:marLeft w:val="0"/>
                                                                                              <w:marRight w:val="0"/>
                                                                                              <w:marTop w:val="0"/>
                                                                                              <w:marBottom w:val="0"/>
                                                                                              <w:divBdr>
                                                                                                <w:top w:val="none" w:sz="0" w:space="0" w:color="auto"/>
                                                                                                <w:left w:val="none" w:sz="0" w:space="0" w:color="auto"/>
                                                                                                <w:bottom w:val="none" w:sz="0" w:space="0" w:color="auto"/>
                                                                                                <w:right w:val="none" w:sz="0" w:space="0" w:color="auto"/>
                                                                                              </w:divBdr>
                                                                                            </w:div>
                                                                                            <w:div w:id="1081297875">
                                                                                              <w:marLeft w:val="0"/>
                                                                                              <w:marRight w:val="0"/>
                                                                                              <w:marTop w:val="0"/>
                                                                                              <w:marBottom w:val="0"/>
                                                                                              <w:divBdr>
                                                                                                <w:top w:val="none" w:sz="0" w:space="0" w:color="auto"/>
                                                                                                <w:left w:val="none" w:sz="0" w:space="0" w:color="auto"/>
                                                                                                <w:bottom w:val="none" w:sz="0" w:space="0" w:color="auto"/>
                                                                                                <w:right w:val="none" w:sz="0" w:space="0" w:color="auto"/>
                                                                                              </w:divBdr>
                                                                                            </w:div>
                                                                                            <w:div w:id="1086465067">
                                                                                              <w:marLeft w:val="0"/>
                                                                                              <w:marRight w:val="0"/>
                                                                                              <w:marTop w:val="0"/>
                                                                                              <w:marBottom w:val="0"/>
                                                                                              <w:divBdr>
                                                                                                <w:top w:val="none" w:sz="0" w:space="0" w:color="auto"/>
                                                                                                <w:left w:val="none" w:sz="0" w:space="0" w:color="auto"/>
                                                                                                <w:bottom w:val="none" w:sz="0" w:space="0" w:color="auto"/>
                                                                                                <w:right w:val="none" w:sz="0" w:space="0" w:color="auto"/>
                                                                                              </w:divBdr>
                                                                                            </w:div>
                                                                                            <w:div w:id="1118141884">
                                                                                              <w:marLeft w:val="0"/>
                                                                                              <w:marRight w:val="0"/>
                                                                                              <w:marTop w:val="0"/>
                                                                                              <w:marBottom w:val="0"/>
                                                                                              <w:divBdr>
                                                                                                <w:top w:val="none" w:sz="0" w:space="0" w:color="auto"/>
                                                                                                <w:left w:val="none" w:sz="0" w:space="0" w:color="auto"/>
                                                                                                <w:bottom w:val="none" w:sz="0" w:space="0" w:color="auto"/>
                                                                                                <w:right w:val="none" w:sz="0" w:space="0" w:color="auto"/>
                                                                                              </w:divBdr>
                                                                                            </w:div>
                                                                                            <w:div w:id="1151750582">
                                                                                              <w:marLeft w:val="0"/>
                                                                                              <w:marRight w:val="0"/>
                                                                                              <w:marTop w:val="0"/>
                                                                                              <w:marBottom w:val="0"/>
                                                                                              <w:divBdr>
                                                                                                <w:top w:val="none" w:sz="0" w:space="0" w:color="auto"/>
                                                                                                <w:left w:val="none" w:sz="0" w:space="0" w:color="auto"/>
                                                                                                <w:bottom w:val="none" w:sz="0" w:space="0" w:color="auto"/>
                                                                                                <w:right w:val="none" w:sz="0" w:space="0" w:color="auto"/>
                                                                                              </w:divBdr>
                                                                                            </w:div>
                                                                                            <w:div w:id="1202474260">
                                                                                              <w:marLeft w:val="0"/>
                                                                                              <w:marRight w:val="0"/>
                                                                                              <w:marTop w:val="0"/>
                                                                                              <w:marBottom w:val="0"/>
                                                                                              <w:divBdr>
                                                                                                <w:top w:val="none" w:sz="0" w:space="0" w:color="auto"/>
                                                                                                <w:left w:val="none" w:sz="0" w:space="0" w:color="auto"/>
                                                                                                <w:bottom w:val="none" w:sz="0" w:space="0" w:color="auto"/>
                                                                                                <w:right w:val="none" w:sz="0" w:space="0" w:color="auto"/>
                                                                                              </w:divBdr>
                                                                                            </w:div>
                                                                                            <w:div w:id="1233277074">
                                                                                              <w:marLeft w:val="0"/>
                                                                                              <w:marRight w:val="0"/>
                                                                                              <w:marTop w:val="0"/>
                                                                                              <w:marBottom w:val="0"/>
                                                                                              <w:divBdr>
                                                                                                <w:top w:val="none" w:sz="0" w:space="0" w:color="auto"/>
                                                                                                <w:left w:val="none" w:sz="0" w:space="0" w:color="auto"/>
                                                                                                <w:bottom w:val="none" w:sz="0" w:space="0" w:color="auto"/>
                                                                                                <w:right w:val="none" w:sz="0" w:space="0" w:color="auto"/>
                                                                                              </w:divBdr>
                                                                                            </w:div>
                                                                                            <w:div w:id="1238518143">
                                                                                              <w:marLeft w:val="0"/>
                                                                                              <w:marRight w:val="0"/>
                                                                                              <w:marTop w:val="0"/>
                                                                                              <w:marBottom w:val="0"/>
                                                                                              <w:divBdr>
                                                                                                <w:top w:val="none" w:sz="0" w:space="0" w:color="auto"/>
                                                                                                <w:left w:val="none" w:sz="0" w:space="0" w:color="auto"/>
                                                                                                <w:bottom w:val="none" w:sz="0" w:space="0" w:color="auto"/>
                                                                                                <w:right w:val="none" w:sz="0" w:space="0" w:color="auto"/>
                                                                                              </w:divBdr>
                                                                                            </w:div>
                                                                                            <w:div w:id="1250888430">
                                                                                              <w:marLeft w:val="0"/>
                                                                                              <w:marRight w:val="0"/>
                                                                                              <w:marTop w:val="0"/>
                                                                                              <w:marBottom w:val="0"/>
                                                                                              <w:divBdr>
                                                                                                <w:top w:val="none" w:sz="0" w:space="0" w:color="auto"/>
                                                                                                <w:left w:val="none" w:sz="0" w:space="0" w:color="auto"/>
                                                                                                <w:bottom w:val="none" w:sz="0" w:space="0" w:color="auto"/>
                                                                                                <w:right w:val="none" w:sz="0" w:space="0" w:color="auto"/>
                                                                                              </w:divBdr>
                                                                                            </w:div>
                                                                                            <w:div w:id="1259290675">
                                                                                              <w:marLeft w:val="0"/>
                                                                                              <w:marRight w:val="0"/>
                                                                                              <w:marTop w:val="0"/>
                                                                                              <w:marBottom w:val="0"/>
                                                                                              <w:divBdr>
                                                                                                <w:top w:val="none" w:sz="0" w:space="0" w:color="auto"/>
                                                                                                <w:left w:val="none" w:sz="0" w:space="0" w:color="auto"/>
                                                                                                <w:bottom w:val="none" w:sz="0" w:space="0" w:color="auto"/>
                                                                                                <w:right w:val="none" w:sz="0" w:space="0" w:color="auto"/>
                                                                                              </w:divBdr>
                                                                                            </w:div>
                                                                                            <w:div w:id="1265959642">
                                                                                              <w:marLeft w:val="0"/>
                                                                                              <w:marRight w:val="0"/>
                                                                                              <w:marTop w:val="0"/>
                                                                                              <w:marBottom w:val="0"/>
                                                                                              <w:divBdr>
                                                                                                <w:top w:val="none" w:sz="0" w:space="0" w:color="auto"/>
                                                                                                <w:left w:val="none" w:sz="0" w:space="0" w:color="auto"/>
                                                                                                <w:bottom w:val="none" w:sz="0" w:space="0" w:color="auto"/>
                                                                                                <w:right w:val="none" w:sz="0" w:space="0" w:color="auto"/>
                                                                                              </w:divBdr>
                                                                                            </w:div>
                                                                                            <w:div w:id="1279023662">
                                                                                              <w:marLeft w:val="0"/>
                                                                                              <w:marRight w:val="0"/>
                                                                                              <w:marTop w:val="0"/>
                                                                                              <w:marBottom w:val="0"/>
                                                                                              <w:divBdr>
                                                                                                <w:top w:val="none" w:sz="0" w:space="0" w:color="auto"/>
                                                                                                <w:left w:val="none" w:sz="0" w:space="0" w:color="auto"/>
                                                                                                <w:bottom w:val="none" w:sz="0" w:space="0" w:color="auto"/>
                                                                                                <w:right w:val="none" w:sz="0" w:space="0" w:color="auto"/>
                                                                                              </w:divBdr>
                                                                                            </w:div>
                                                                                            <w:div w:id="1285234427">
                                                                                              <w:marLeft w:val="0"/>
                                                                                              <w:marRight w:val="0"/>
                                                                                              <w:marTop w:val="0"/>
                                                                                              <w:marBottom w:val="0"/>
                                                                                              <w:divBdr>
                                                                                                <w:top w:val="none" w:sz="0" w:space="0" w:color="auto"/>
                                                                                                <w:left w:val="none" w:sz="0" w:space="0" w:color="auto"/>
                                                                                                <w:bottom w:val="none" w:sz="0" w:space="0" w:color="auto"/>
                                                                                                <w:right w:val="none" w:sz="0" w:space="0" w:color="auto"/>
                                                                                              </w:divBdr>
                                                                                            </w:div>
                                                                                            <w:div w:id="1303464706">
                                                                                              <w:marLeft w:val="0"/>
                                                                                              <w:marRight w:val="0"/>
                                                                                              <w:marTop w:val="0"/>
                                                                                              <w:marBottom w:val="0"/>
                                                                                              <w:divBdr>
                                                                                                <w:top w:val="none" w:sz="0" w:space="0" w:color="auto"/>
                                                                                                <w:left w:val="none" w:sz="0" w:space="0" w:color="auto"/>
                                                                                                <w:bottom w:val="none" w:sz="0" w:space="0" w:color="auto"/>
                                                                                                <w:right w:val="none" w:sz="0" w:space="0" w:color="auto"/>
                                                                                              </w:divBdr>
                                                                                            </w:div>
                                                                                            <w:div w:id="1345401775">
                                                                                              <w:marLeft w:val="0"/>
                                                                                              <w:marRight w:val="0"/>
                                                                                              <w:marTop w:val="0"/>
                                                                                              <w:marBottom w:val="0"/>
                                                                                              <w:divBdr>
                                                                                                <w:top w:val="none" w:sz="0" w:space="0" w:color="auto"/>
                                                                                                <w:left w:val="none" w:sz="0" w:space="0" w:color="auto"/>
                                                                                                <w:bottom w:val="none" w:sz="0" w:space="0" w:color="auto"/>
                                                                                                <w:right w:val="none" w:sz="0" w:space="0" w:color="auto"/>
                                                                                              </w:divBdr>
                                                                                            </w:div>
                                                                                            <w:div w:id="1366372844">
                                                                                              <w:marLeft w:val="0"/>
                                                                                              <w:marRight w:val="0"/>
                                                                                              <w:marTop w:val="0"/>
                                                                                              <w:marBottom w:val="0"/>
                                                                                              <w:divBdr>
                                                                                                <w:top w:val="none" w:sz="0" w:space="0" w:color="auto"/>
                                                                                                <w:left w:val="none" w:sz="0" w:space="0" w:color="auto"/>
                                                                                                <w:bottom w:val="none" w:sz="0" w:space="0" w:color="auto"/>
                                                                                                <w:right w:val="none" w:sz="0" w:space="0" w:color="auto"/>
                                                                                              </w:divBdr>
                                                                                            </w:div>
                                                                                            <w:div w:id="1372609347">
                                                                                              <w:marLeft w:val="0"/>
                                                                                              <w:marRight w:val="0"/>
                                                                                              <w:marTop w:val="0"/>
                                                                                              <w:marBottom w:val="0"/>
                                                                                              <w:divBdr>
                                                                                                <w:top w:val="none" w:sz="0" w:space="0" w:color="auto"/>
                                                                                                <w:left w:val="none" w:sz="0" w:space="0" w:color="auto"/>
                                                                                                <w:bottom w:val="none" w:sz="0" w:space="0" w:color="auto"/>
                                                                                                <w:right w:val="none" w:sz="0" w:space="0" w:color="auto"/>
                                                                                              </w:divBdr>
                                                                                            </w:div>
                                                                                            <w:div w:id="1440368978">
                                                                                              <w:marLeft w:val="0"/>
                                                                                              <w:marRight w:val="0"/>
                                                                                              <w:marTop w:val="0"/>
                                                                                              <w:marBottom w:val="0"/>
                                                                                              <w:divBdr>
                                                                                                <w:top w:val="none" w:sz="0" w:space="0" w:color="auto"/>
                                                                                                <w:left w:val="none" w:sz="0" w:space="0" w:color="auto"/>
                                                                                                <w:bottom w:val="none" w:sz="0" w:space="0" w:color="auto"/>
                                                                                                <w:right w:val="none" w:sz="0" w:space="0" w:color="auto"/>
                                                                                              </w:divBdr>
                                                                                            </w:div>
                                                                                            <w:div w:id="1483082137">
                                                                                              <w:marLeft w:val="0"/>
                                                                                              <w:marRight w:val="0"/>
                                                                                              <w:marTop w:val="0"/>
                                                                                              <w:marBottom w:val="0"/>
                                                                                              <w:divBdr>
                                                                                                <w:top w:val="none" w:sz="0" w:space="0" w:color="auto"/>
                                                                                                <w:left w:val="none" w:sz="0" w:space="0" w:color="auto"/>
                                                                                                <w:bottom w:val="none" w:sz="0" w:space="0" w:color="auto"/>
                                                                                                <w:right w:val="none" w:sz="0" w:space="0" w:color="auto"/>
                                                                                              </w:divBdr>
                                                                                            </w:div>
                                                                                            <w:div w:id="1516072219">
                                                                                              <w:marLeft w:val="0"/>
                                                                                              <w:marRight w:val="0"/>
                                                                                              <w:marTop w:val="0"/>
                                                                                              <w:marBottom w:val="0"/>
                                                                                              <w:divBdr>
                                                                                                <w:top w:val="none" w:sz="0" w:space="0" w:color="auto"/>
                                                                                                <w:left w:val="none" w:sz="0" w:space="0" w:color="auto"/>
                                                                                                <w:bottom w:val="none" w:sz="0" w:space="0" w:color="auto"/>
                                                                                                <w:right w:val="none" w:sz="0" w:space="0" w:color="auto"/>
                                                                                              </w:divBdr>
                                                                                            </w:div>
                                                                                            <w:div w:id="1592202022">
                                                                                              <w:marLeft w:val="0"/>
                                                                                              <w:marRight w:val="0"/>
                                                                                              <w:marTop w:val="0"/>
                                                                                              <w:marBottom w:val="0"/>
                                                                                              <w:divBdr>
                                                                                                <w:top w:val="none" w:sz="0" w:space="0" w:color="auto"/>
                                                                                                <w:left w:val="none" w:sz="0" w:space="0" w:color="auto"/>
                                                                                                <w:bottom w:val="none" w:sz="0" w:space="0" w:color="auto"/>
                                                                                                <w:right w:val="none" w:sz="0" w:space="0" w:color="auto"/>
                                                                                              </w:divBdr>
                                                                                            </w:div>
                                                                                            <w:div w:id="1599830619">
                                                                                              <w:marLeft w:val="0"/>
                                                                                              <w:marRight w:val="0"/>
                                                                                              <w:marTop w:val="0"/>
                                                                                              <w:marBottom w:val="0"/>
                                                                                              <w:divBdr>
                                                                                                <w:top w:val="none" w:sz="0" w:space="0" w:color="auto"/>
                                                                                                <w:left w:val="none" w:sz="0" w:space="0" w:color="auto"/>
                                                                                                <w:bottom w:val="none" w:sz="0" w:space="0" w:color="auto"/>
                                                                                                <w:right w:val="none" w:sz="0" w:space="0" w:color="auto"/>
                                                                                              </w:divBdr>
                                                                                            </w:div>
                                                                                            <w:div w:id="1621259805">
                                                                                              <w:marLeft w:val="0"/>
                                                                                              <w:marRight w:val="0"/>
                                                                                              <w:marTop w:val="0"/>
                                                                                              <w:marBottom w:val="0"/>
                                                                                              <w:divBdr>
                                                                                                <w:top w:val="none" w:sz="0" w:space="0" w:color="auto"/>
                                                                                                <w:left w:val="none" w:sz="0" w:space="0" w:color="auto"/>
                                                                                                <w:bottom w:val="none" w:sz="0" w:space="0" w:color="auto"/>
                                                                                                <w:right w:val="none" w:sz="0" w:space="0" w:color="auto"/>
                                                                                              </w:divBdr>
                                                                                            </w:div>
                                                                                            <w:div w:id="1650207394">
                                                                                              <w:marLeft w:val="0"/>
                                                                                              <w:marRight w:val="0"/>
                                                                                              <w:marTop w:val="0"/>
                                                                                              <w:marBottom w:val="0"/>
                                                                                              <w:divBdr>
                                                                                                <w:top w:val="none" w:sz="0" w:space="0" w:color="auto"/>
                                                                                                <w:left w:val="none" w:sz="0" w:space="0" w:color="auto"/>
                                                                                                <w:bottom w:val="none" w:sz="0" w:space="0" w:color="auto"/>
                                                                                                <w:right w:val="none" w:sz="0" w:space="0" w:color="auto"/>
                                                                                              </w:divBdr>
                                                                                            </w:div>
                                                                                            <w:div w:id="1687051629">
                                                                                              <w:marLeft w:val="0"/>
                                                                                              <w:marRight w:val="0"/>
                                                                                              <w:marTop w:val="0"/>
                                                                                              <w:marBottom w:val="0"/>
                                                                                              <w:divBdr>
                                                                                                <w:top w:val="none" w:sz="0" w:space="0" w:color="auto"/>
                                                                                                <w:left w:val="none" w:sz="0" w:space="0" w:color="auto"/>
                                                                                                <w:bottom w:val="none" w:sz="0" w:space="0" w:color="auto"/>
                                                                                                <w:right w:val="none" w:sz="0" w:space="0" w:color="auto"/>
                                                                                              </w:divBdr>
                                                                                            </w:div>
                                                                                            <w:div w:id="1711803198">
                                                                                              <w:marLeft w:val="0"/>
                                                                                              <w:marRight w:val="0"/>
                                                                                              <w:marTop w:val="0"/>
                                                                                              <w:marBottom w:val="0"/>
                                                                                              <w:divBdr>
                                                                                                <w:top w:val="none" w:sz="0" w:space="0" w:color="auto"/>
                                                                                                <w:left w:val="none" w:sz="0" w:space="0" w:color="auto"/>
                                                                                                <w:bottom w:val="none" w:sz="0" w:space="0" w:color="auto"/>
                                                                                                <w:right w:val="none" w:sz="0" w:space="0" w:color="auto"/>
                                                                                              </w:divBdr>
                                                                                            </w:div>
                                                                                            <w:div w:id="1746688625">
                                                                                              <w:marLeft w:val="0"/>
                                                                                              <w:marRight w:val="0"/>
                                                                                              <w:marTop w:val="0"/>
                                                                                              <w:marBottom w:val="0"/>
                                                                                              <w:divBdr>
                                                                                                <w:top w:val="none" w:sz="0" w:space="0" w:color="auto"/>
                                                                                                <w:left w:val="none" w:sz="0" w:space="0" w:color="auto"/>
                                                                                                <w:bottom w:val="none" w:sz="0" w:space="0" w:color="auto"/>
                                                                                                <w:right w:val="none" w:sz="0" w:space="0" w:color="auto"/>
                                                                                              </w:divBdr>
                                                                                            </w:div>
                                                                                            <w:div w:id="1793204810">
                                                                                              <w:marLeft w:val="0"/>
                                                                                              <w:marRight w:val="0"/>
                                                                                              <w:marTop w:val="0"/>
                                                                                              <w:marBottom w:val="0"/>
                                                                                              <w:divBdr>
                                                                                                <w:top w:val="none" w:sz="0" w:space="0" w:color="auto"/>
                                                                                                <w:left w:val="none" w:sz="0" w:space="0" w:color="auto"/>
                                                                                                <w:bottom w:val="none" w:sz="0" w:space="0" w:color="auto"/>
                                                                                                <w:right w:val="none" w:sz="0" w:space="0" w:color="auto"/>
                                                                                              </w:divBdr>
                                                                                            </w:div>
                                                                                            <w:div w:id="1860854137">
                                                                                              <w:marLeft w:val="0"/>
                                                                                              <w:marRight w:val="0"/>
                                                                                              <w:marTop w:val="0"/>
                                                                                              <w:marBottom w:val="0"/>
                                                                                              <w:divBdr>
                                                                                                <w:top w:val="none" w:sz="0" w:space="0" w:color="auto"/>
                                                                                                <w:left w:val="none" w:sz="0" w:space="0" w:color="auto"/>
                                                                                                <w:bottom w:val="none" w:sz="0" w:space="0" w:color="auto"/>
                                                                                                <w:right w:val="none" w:sz="0" w:space="0" w:color="auto"/>
                                                                                              </w:divBdr>
                                                                                            </w:div>
                                                                                            <w:div w:id="1900557079">
                                                                                              <w:marLeft w:val="0"/>
                                                                                              <w:marRight w:val="0"/>
                                                                                              <w:marTop w:val="0"/>
                                                                                              <w:marBottom w:val="0"/>
                                                                                              <w:divBdr>
                                                                                                <w:top w:val="none" w:sz="0" w:space="0" w:color="auto"/>
                                                                                                <w:left w:val="none" w:sz="0" w:space="0" w:color="auto"/>
                                                                                                <w:bottom w:val="none" w:sz="0" w:space="0" w:color="auto"/>
                                                                                                <w:right w:val="none" w:sz="0" w:space="0" w:color="auto"/>
                                                                                              </w:divBdr>
                                                                                            </w:div>
                                                                                            <w:div w:id="1941638693">
                                                                                              <w:marLeft w:val="0"/>
                                                                                              <w:marRight w:val="0"/>
                                                                                              <w:marTop w:val="0"/>
                                                                                              <w:marBottom w:val="0"/>
                                                                                              <w:divBdr>
                                                                                                <w:top w:val="none" w:sz="0" w:space="0" w:color="auto"/>
                                                                                                <w:left w:val="none" w:sz="0" w:space="0" w:color="auto"/>
                                                                                                <w:bottom w:val="none" w:sz="0" w:space="0" w:color="auto"/>
                                                                                                <w:right w:val="none" w:sz="0" w:space="0" w:color="auto"/>
                                                                                              </w:divBdr>
                                                                                            </w:div>
                                                                                            <w:div w:id="1945647032">
                                                                                              <w:marLeft w:val="0"/>
                                                                                              <w:marRight w:val="0"/>
                                                                                              <w:marTop w:val="0"/>
                                                                                              <w:marBottom w:val="0"/>
                                                                                              <w:divBdr>
                                                                                                <w:top w:val="none" w:sz="0" w:space="0" w:color="auto"/>
                                                                                                <w:left w:val="none" w:sz="0" w:space="0" w:color="auto"/>
                                                                                                <w:bottom w:val="none" w:sz="0" w:space="0" w:color="auto"/>
                                                                                                <w:right w:val="none" w:sz="0" w:space="0" w:color="auto"/>
                                                                                              </w:divBdr>
                                                                                            </w:div>
                                                                                            <w:div w:id="1949199374">
                                                                                              <w:marLeft w:val="0"/>
                                                                                              <w:marRight w:val="0"/>
                                                                                              <w:marTop w:val="0"/>
                                                                                              <w:marBottom w:val="0"/>
                                                                                              <w:divBdr>
                                                                                                <w:top w:val="none" w:sz="0" w:space="0" w:color="auto"/>
                                                                                                <w:left w:val="none" w:sz="0" w:space="0" w:color="auto"/>
                                                                                                <w:bottom w:val="none" w:sz="0" w:space="0" w:color="auto"/>
                                                                                                <w:right w:val="none" w:sz="0" w:space="0" w:color="auto"/>
                                                                                              </w:divBdr>
                                                                                            </w:div>
                                                                                            <w:div w:id="2004047279">
                                                                                              <w:marLeft w:val="0"/>
                                                                                              <w:marRight w:val="0"/>
                                                                                              <w:marTop w:val="0"/>
                                                                                              <w:marBottom w:val="0"/>
                                                                                              <w:divBdr>
                                                                                                <w:top w:val="none" w:sz="0" w:space="0" w:color="auto"/>
                                                                                                <w:left w:val="none" w:sz="0" w:space="0" w:color="auto"/>
                                                                                                <w:bottom w:val="none" w:sz="0" w:space="0" w:color="auto"/>
                                                                                                <w:right w:val="none" w:sz="0" w:space="0" w:color="auto"/>
                                                                                              </w:divBdr>
                                                                                            </w:div>
                                                                                            <w:div w:id="2047217108">
                                                                                              <w:marLeft w:val="0"/>
                                                                                              <w:marRight w:val="0"/>
                                                                                              <w:marTop w:val="0"/>
                                                                                              <w:marBottom w:val="0"/>
                                                                                              <w:divBdr>
                                                                                                <w:top w:val="none" w:sz="0" w:space="0" w:color="auto"/>
                                                                                                <w:left w:val="none" w:sz="0" w:space="0" w:color="auto"/>
                                                                                                <w:bottom w:val="none" w:sz="0" w:space="0" w:color="auto"/>
                                                                                                <w:right w:val="none" w:sz="0" w:space="0" w:color="auto"/>
                                                                                              </w:divBdr>
                                                                                            </w:div>
                                                                                            <w:div w:id="2065987828">
                                                                                              <w:marLeft w:val="0"/>
                                                                                              <w:marRight w:val="0"/>
                                                                                              <w:marTop w:val="0"/>
                                                                                              <w:marBottom w:val="0"/>
                                                                                              <w:divBdr>
                                                                                                <w:top w:val="none" w:sz="0" w:space="0" w:color="auto"/>
                                                                                                <w:left w:val="none" w:sz="0" w:space="0" w:color="auto"/>
                                                                                                <w:bottom w:val="none" w:sz="0" w:space="0" w:color="auto"/>
                                                                                                <w:right w:val="none" w:sz="0" w:space="0" w:color="auto"/>
                                                                                              </w:divBdr>
                                                                                            </w:div>
                                                                                            <w:div w:id="2102675152">
                                                                                              <w:marLeft w:val="0"/>
                                                                                              <w:marRight w:val="0"/>
                                                                                              <w:marTop w:val="0"/>
                                                                                              <w:marBottom w:val="0"/>
                                                                                              <w:divBdr>
                                                                                                <w:top w:val="none" w:sz="0" w:space="0" w:color="auto"/>
                                                                                                <w:left w:val="none" w:sz="0" w:space="0" w:color="auto"/>
                                                                                                <w:bottom w:val="none" w:sz="0" w:space="0" w:color="auto"/>
                                                                                                <w:right w:val="none" w:sz="0" w:space="0" w:color="auto"/>
                                                                                              </w:divBdr>
                                                                                            </w:div>
                                                                                            <w:div w:id="211937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143198">
      <w:bodyDiv w:val="1"/>
      <w:marLeft w:val="0"/>
      <w:marRight w:val="0"/>
      <w:marTop w:val="0"/>
      <w:marBottom w:val="0"/>
      <w:divBdr>
        <w:top w:val="none" w:sz="0" w:space="0" w:color="auto"/>
        <w:left w:val="none" w:sz="0" w:space="0" w:color="auto"/>
        <w:bottom w:val="none" w:sz="0" w:space="0" w:color="auto"/>
        <w:right w:val="none" w:sz="0" w:space="0" w:color="auto"/>
      </w:divBdr>
    </w:div>
    <w:div w:id="1406337349">
      <w:bodyDiv w:val="1"/>
      <w:marLeft w:val="0"/>
      <w:marRight w:val="0"/>
      <w:marTop w:val="0"/>
      <w:marBottom w:val="0"/>
      <w:divBdr>
        <w:top w:val="none" w:sz="0" w:space="0" w:color="auto"/>
        <w:left w:val="none" w:sz="0" w:space="0" w:color="auto"/>
        <w:bottom w:val="none" w:sz="0" w:space="0" w:color="auto"/>
        <w:right w:val="none" w:sz="0" w:space="0" w:color="auto"/>
      </w:divBdr>
      <w:divsChild>
        <w:div w:id="1725637099">
          <w:marLeft w:val="0"/>
          <w:marRight w:val="0"/>
          <w:marTop w:val="0"/>
          <w:marBottom w:val="0"/>
          <w:divBdr>
            <w:top w:val="none" w:sz="0" w:space="0" w:color="auto"/>
            <w:left w:val="none" w:sz="0" w:space="0" w:color="auto"/>
            <w:bottom w:val="none" w:sz="0" w:space="0" w:color="auto"/>
            <w:right w:val="none" w:sz="0" w:space="0" w:color="auto"/>
          </w:divBdr>
          <w:divsChild>
            <w:div w:id="465856474">
              <w:marLeft w:val="0"/>
              <w:marRight w:val="0"/>
              <w:marTop w:val="0"/>
              <w:marBottom w:val="0"/>
              <w:divBdr>
                <w:top w:val="none" w:sz="0" w:space="0" w:color="auto"/>
                <w:left w:val="none" w:sz="0" w:space="0" w:color="auto"/>
                <w:bottom w:val="none" w:sz="0" w:space="0" w:color="auto"/>
                <w:right w:val="none" w:sz="0" w:space="0" w:color="auto"/>
              </w:divBdr>
              <w:divsChild>
                <w:div w:id="275522893">
                  <w:marLeft w:val="0"/>
                  <w:marRight w:val="0"/>
                  <w:marTop w:val="0"/>
                  <w:marBottom w:val="0"/>
                  <w:divBdr>
                    <w:top w:val="none" w:sz="0" w:space="0" w:color="auto"/>
                    <w:left w:val="none" w:sz="0" w:space="0" w:color="auto"/>
                    <w:bottom w:val="none" w:sz="0" w:space="0" w:color="auto"/>
                    <w:right w:val="none" w:sz="0" w:space="0" w:color="auto"/>
                  </w:divBdr>
                </w:div>
              </w:divsChild>
            </w:div>
            <w:div w:id="918713277">
              <w:marLeft w:val="0"/>
              <w:marRight w:val="0"/>
              <w:marTop w:val="0"/>
              <w:marBottom w:val="0"/>
              <w:divBdr>
                <w:top w:val="none" w:sz="0" w:space="0" w:color="auto"/>
                <w:left w:val="none" w:sz="0" w:space="0" w:color="auto"/>
                <w:bottom w:val="none" w:sz="0" w:space="0" w:color="auto"/>
                <w:right w:val="none" w:sz="0" w:space="0" w:color="auto"/>
              </w:divBdr>
              <w:divsChild>
                <w:div w:id="568426386">
                  <w:marLeft w:val="0"/>
                  <w:marRight w:val="0"/>
                  <w:marTop w:val="0"/>
                  <w:marBottom w:val="0"/>
                  <w:divBdr>
                    <w:top w:val="none" w:sz="0" w:space="0" w:color="auto"/>
                    <w:left w:val="none" w:sz="0" w:space="0" w:color="auto"/>
                    <w:bottom w:val="none" w:sz="0" w:space="0" w:color="auto"/>
                    <w:right w:val="none" w:sz="0" w:space="0" w:color="auto"/>
                  </w:divBdr>
                </w:div>
              </w:divsChild>
            </w:div>
            <w:div w:id="1155074268">
              <w:marLeft w:val="0"/>
              <w:marRight w:val="0"/>
              <w:marTop w:val="0"/>
              <w:marBottom w:val="0"/>
              <w:divBdr>
                <w:top w:val="none" w:sz="0" w:space="0" w:color="auto"/>
                <w:left w:val="none" w:sz="0" w:space="0" w:color="auto"/>
                <w:bottom w:val="none" w:sz="0" w:space="0" w:color="auto"/>
                <w:right w:val="none" w:sz="0" w:space="0" w:color="auto"/>
              </w:divBdr>
              <w:divsChild>
                <w:div w:id="1082408456">
                  <w:marLeft w:val="0"/>
                  <w:marRight w:val="0"/>
                  <w:marTop w:val="0"/>
                  <w:marBottom w:val="0"/>
                  <w:divBdr>
                    <w:top w:val="none" w:sz="0" w:space="0" w:color="auto"/>
                    <w:left w:val="none" w:sz="0" w:space="0" w:color="auto"/>
                    <w:bottom w:val="none" w:sz="0" w:space="0" w:color="auto"/>
                    <w:right w:val="none" w:sz="0" w:space="0" w:color="auto"/>
                  </w:divBdr>
                </w:div>
              </w:divsChild>
            </w:div>
            <w:div w:id="1386487663">
              <w:marLeft w:val="0"/>
              <w:marRight w:val="0"/>
              <w:marTop w:val="0"/>
              <w:marBottom w:val="0"/>
              <w:divBdr>
                <w:top w:val="none" w:sz="0" w:space="0" w:color="auto"/>
                <w:left w:val="none" w:sz="0" w:space="0" w:color="auto"/>
                <w:bottom w:val="none" w:sz="0" w:space="0" w:color="auto"/>
                <w:right w:val="none" w:sz="0" w:space="0" w:color="auto"/>
              </w:divBdr>
              <w:divsChild>
                <w:div w:id="1583250353">
                  <w:marLeft w:val="0"/>
                  <w:marRight w:val="0"/>
                  <w:marTop w:val="0"/>
                  <w:marBottom w:val="0"/>
                  <w:divBdr>
                    <w:top w:val="none" w:sz="0" w:space="0" w:color="auto"/>
                    <w:left w:val="none" w:sz="0" w:space="0" w:color="auto"/>
                    <w:bottom w:val="none" w:sz="0" w:space="0" w:color="auto"/>
                    <w:right w:val="none" w:sz="0" w:space="0" w:color="auto"/>
                  </w:divBdr>
                </w:div>
              </w:divsChild>
            </w:div>
            <w:div w:id="1835291234">
              <w:marLeft w:val="0"/>
              <w:marRight w:val="0"/>
              <w:marTop w:val="0"/>
              <w:marBottom w:val="0"/>
              <w:divBdr>
                <w:top w:val="none" w:sz="0" w:space="0" w:color="auto"/>
                <w:left w:val="none" w:sz="0" w:space="0" w:color="auto"/>
                <w:bottom w:val="none" w:sz="0" w:space="0" w:color="auto"/>
                <w:right w:val="none" w:sz="0" w:space="0" w:color="auto"/>
              </w:divBdr>
              <w:divsChild>
                <w:div w:id="2030640957">
                  <w:marLeft w:val="0"/>
                  <w:marRight w:val="0"/>
                  <w:marTop w:val="0"/>
                  <w:marBottom w:val="0"/>
                  <w:divBdr>
                    <w:top w:val="none" w:sz="0" w:space="0" w:color="auto"/>
                    <w:left w:val="none" w:sz="0" w:space="0" w:color="auto"/>
                    <w:bottom w:val="none" w:sz="0" w:space="0" w:color="auto"/>
                    <w:right w:val="none" w:sz="0" w:space="0" w:color="auto"/>
                  </w:divBdr>
                </w:div>
              </w:divsChild>
            </w:div>
            <w:div w:id="1872910386">
              <w:marLeft w:val="0"/>
              <w:marRight w:val="0"/>
              <w:marTop w:val="0"/>
              <w:marBottom w:val="0"/>
              <w:divBdr>
                <w:top w:val="none" w:sz="0" w:space="0" w:color="auto"/>
                <w:left w:val="none" w:sz="0" w:space="0" w:color="auto"/>
                <w:bottom w:val="none" w:sz="0" w:space="0" w:color="auto"/>
                <w:right w:val="none" w:sz="0" w:space="0" w:color="auto"/>
              </w:divBdr>
              <w:divsChild>
                <w:div w:id="5962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97646">
      <w:bodyDiv w:val="1"/>
      <w:marLeft w:val="0"/>
      <w:marRight w:val="0"/>
      <w:marTop w:val="0"/>
      <w:marBottom w:val="0"/>
      <w:divBdr>
        <w:top w:val="none" w:sz="0" w:space="0" w:color="auto"/>
        <w:left w:val="none" w:sz="0" w:space="0" w:color="auto"/>
        <w:bottom w:val="none" w:sz="0" w:space="0" w:color="auto"/>
        <w:right w:val="none" w:sz="0" w:space="0" w:color="auto"/>
      </w:divBdr>
      <w:divsChild>
        <w:div w:id="1253318400">
          <w:marLeft w:val="0"/>
          <w:marRight w:val="0"/>
          <w:marTop w:val="0"/>
          <w:marBottom w:val="0"/>
          <w:divBdr>
            <w:top w:val="none" w:sz="0" w:space="0" w:color="auto"/>
            <w:left w:val="none" w:sz="0" w:space="0" w:color="auto"/>
            <w:bottom w:val="none" w:sz="0" w:space="0" w:color="auto"/>
            <w:right w:val="none" w:sz="0" w:space="0" w:color="auto"/>
          </w:divBdr>
          <w:divsChild>
            <w:div w:id="603421957">
              <w:marLeft w:val="0"/>
              <w:marRight w:val="0"/>
              <w:marTop w:val="0"/>
              <w:marBottom w:val="0"/>
              <w:divBdr>
                <w:top w:val="none" w:sz="0" w:space="0" w:color="auto"/>
                <w:left w:val="none" w:sz="0" w:space="0" w:color="auto"/>
                <w:bottom w:val="none" w:sz="0" w:space="0" w:color="auto"/>
                <w:right w:val="none" w:sz="0" w:space="0" w:color="auto"/>
              </w:divBdr>
              <w:divsChild>
                <w:div w:id="744105280">
                  <w:marLeft w:val="0"/>
                  <w:marRight w:val="0"/>
                  <w:marTop w:val="0"/>
                  <w:marBottom w:val="0"/>
                  <w:divBdr>
                    <w:top w:val="none" w:sz="0" w:space="0" w:color="auto"/>
                    <w:left w:val="none" w:sz="0" w:space="0" w:color="auto"/>
                    <w:bottom w:val="none" w:sz="0" w:space="0" w:color="auto"/>
                    <w:right w:val="none" w:sz="0" w:space="0" w:color="auto"/>
                  </w:divBdr>
                  <w:divsChild>
                    <w:div w:id="2075541246">
                      <w:marLeft w:val="0"/>
                      <w:marRight w:val="0"/>
                      <w:marTop w:val="0"/>
                      <w:marBottom w:val="0"/>
                      <w:divBdr>
                        <w:top w:val="none" w:sz="0" w:space="0" w:color="auto"/>
                        <w:left w:val="none" w:sz="0" w:space="0" w:color="auto"/>
                        <w:bottom w:val="none" w:sz="0" w:space="0" w:color="auto"/>
                        <w:right w:val="none" w:sz="0" w:space="0" w:color="auto"/>
                      </w:divBdr>
                      <w:divsChild>
                        <w:div w:id="1209685822">
                          <w:marLeft w:val="0"/>
                          <w:marRight w:val="0"/>
                          <w:marTop w:val="0"/>
                          <w:marBottom w:val="0"/>
                          <w:divBdr>
                            <w:top w:val="none" w:sz="0" w:space="0" w:color="auto"/>
                            <w:left w:val="none" w:sz="0" w:space="0" w:color="auto"/>
                            <w:bottom w:val="none" w:sz="0" w:space="0" w:color="auto"/>
                            <w:right w:val="none" w:sz="0" w:space="0" w:color="auto"/>
                          </w:divBdr>
                          <w:divsChild>
                            <w:div w:id="346252435">
                              <w:marLeft w:val="0"/>
                              <w:marRight w:val="0"/>
                              <w:marTop w:val="0"/>
                              <w:marBottom w:val="0"/>
                              <w:divBdr>
                                <w:top w:val="none" w:sz="0" w:space="0" w:color="auto"/>
                                <w:left w:val="none" w:sz="0" w:space="0" w:color="auto"/>
                                <w:bottom w:val="none" w:sz="0" w:space="0" w:color="auto"/>
                                <w:right w:val="none" w:sz="0" w:space="0" w:color="auto"/>
                              </w:divBdr>
                            </w:div>
                            <w:div w:id="444540819">
                              <w:marLeft w:val="0"/>
                              <w:marRight w:val="0"/>
                              <w:marTop w:val="0"/>
                              <w:marBottom w:val="0"/>
                              <w:divBdr>
                                <w:top w:val="none" w:sz="0" w:space="0" w:color="auto"/>
                                <w:left w:val="none" w:sz="0" w:space="0" w:color="auto"/>
                                <w:bottom w:val="none" w:sz="0" w:space="0" w:color="auto"/>
                                <w:right w:val="none" w:sz="0" w:space="0" w:color="auto"/>
                              </w:divBdr>
                              <w:divsChild>
                                <w:div w:id="225921347">
                                  <w:marLeft w:val="0"/>
                                  <w:marRight w:val="0"/>
                                  <w:marTop w:val="0"/>
                                  <w:marBottom w:val="0"/>
                                  <w:divBdr>
                                    <w:top w:val="none" w:sz="0" w:space="0" w:color="auto"/>
                                    <w:left w:val="none" w:sz="0" w:space="0" w:color="auto"/>
                                    <w:bottom w:val="none" w:sz="0" w:space="0" w:color="auto"/>
                                    <w:right w:val="none" w:sz="0" w:space="0" w:color="auto"/>
                                  </w:divBdr>
                                </w:div>
                              </w:divsChild>
                            </w:div>
                            <w:div w:id="1985694038">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680173">
      <w:bodyDiv w:val="1"/>
      <w:marLeft w:val="0"/>
      <w:marRight w:val="0"/>
      <w:marTop w:val="0"/>
      <w:marBottom w:val="0"/>
      <w:divBdr>
        <w:top w:val="none" w:sz="0" w:space="0" w:color="auto"/>
        <w:left w:val="none" w:sz="0" w:space="0" w:color="auto"/>
        <w:bottom w:val="none" w:sz="0" w:space="0" w:color="auto"/>
        <w:right w:val="none" w:sz="0" w:space="0" w:color="auto"/>
      </w:divBdr>
    </w:div>
    <w:div w:id="1529685466">
      <w:bodyDiv w:val="1"/>
      <w:marLeft w:val="0"/>
      <w:marRight w:val="0"/>
      <w:marTop w:val="0"/>
      <w:marBottom w:val="0"/>
      <w:divBdr>
        <w:top w:val="none" w:sz="0" w:space="0" w:color="auto"/>
        <w:left w:val="none" w:sz="0" w:space="0" w:color="auto"/>
        <w:bottom w:val="none" w:sz="0" w:space="0" w:color="auto"/>
        <w:right w:val="none" w:sz="0" w:space="0" w:color="auto"/>
      </w:divBdr>
    </w:div>
    <w:div w:id="1547835896">
      <w:bodyDiv w:val="1"/>
      <w:marLeft w:val="0"/>
      <w:marRight w:val="0"/>
      <w:marTop w:val="0"/>
      <w:marBottom w:val="0"/>
      <w:divBdr>
        <w:top w:val="none" w:sz="0" w:space="0" w:color="auto"/>
        <w:left w:val="none" w:sz="0" w:space="0" w:color="auto"/>
        <w:bottom w:val="none" w:sz="0" w:space="0" w:color="auto"/>
        <w:right w:val="none" w:sz="0" w:space="0" w:color="auto"/>
      </w:divBdr>
      <w:divsChild>
        <w:div w:id="2088653582">
          <w:marLeft w:val="0"/>
          <w:marRight w:val="0"/>
          <w:marTop w:val="0"/>
          <w:marBottom w:val="0"/>
          <w:divBdr>
            <w:top w:val="none" w:sz="0" w:space="0" w:color="auto"/>
            <w:left w:val="none" w:sz="0" w:space="0" w:color="auto"/>
            <w:bottom w:val="none" w:sz="0" w:space="0" w:color="auto"/>
            <w:right w:val="none" w:sz="0" w:space="0" w:color="auto"/>
          </w:divBdr>
        </w:div>
      </w:divsChild>
    </w:div>
    <w:div w:id="1577352905">
      <w:bodyDiv w:val="1"/>
      <w:marLeft w:val="0"/>
      <w:marRight w:val="0"/>
      <w:marTop w:val="0"/>
      <w:marBottom w:val="0"/>
      <w:divBdr>
        <w:top w:val="none" w:sz="0" w:space="0" w:color="auto"/>
        <w:left w:val="none" w:sz="0" w:space="0" w:color="auto"/>
        <w:bottom w:val="none" w:sz="0" w:space="0" w:color="auto"/>
        <w:right w:val="none" w:sz="0" w:space="0" w:color="auto"/>
      </w:divBdr>
    </w:div>
    <w:div w:id="1621523199">
      <w:bodyDiv w:val="1"/>
      <w:marLeft w:val="0"/>
      <w:marRight w:val="0"/>
      <w:marTop w:val="0"/>
      <w:marBottom w:val="0"/>
      <w:divBdr>
        <w:top w:val="none" w:sz="0" w:space="0" w:color="auto"/>
        <w:left w:val="none" w:sz="0" w:space="0" w:color="auto"/>
        <w:bottom w:val="none" w:sz="0" w:space="0" w:color="auto"/>
        <w:right w:val="none" w:sz="0" w:space="0" w:color="auto"/>
      </w:divBdr>
    </w:div>
    <w:div w:id="1628009556">
      <w:bodyDiv w:val="1"/>
      <w:marLeft w:val="0"/>
      <w:marRight w:val="0"/>
      <w:marTop w:val="0"/>
      <w:marBottom w:val="0"/>
      <w:divBdr>
        <w:top w:val="none" w:sz="0" w:space="0" w:color="auto"/>
        <w:left w:val="none" w:sz="0" w:space="0" w:color="auto"/>
        <w:bottom w:val="none" w:sz="0" w:space="0" w:color="auto"/>
        <w:right w:val="none" w:sz="0" w:space="0" w:color="auto"/>
      </w:divBdr>
    </w:div>
    <w:div w:id="1630547618">
      <w:bodyDiv w:val="1"/>
      <w:marLeft w:val="0"/>
      <w:marRight w:val="0"/>
      <w:marTop w:val="0"/>
      <w:marBottom w:val="0"/>
      <w:divBdr>
        <w:top w:val="none" w:sz="0" w:space="0" w:color="auto"/>
        <w:left w:val="none" w:sz="0" w:space="0" w:color="auto"/>
        <w:bottom w:val="none" w:sz="0" w:space="0" w:color="auto"/>
        <w:right w:val="none" w:sz="0" w:space="0" w:color="auto"/>
      </w:divBdr>
    </w:div>
    <w:div w:id="1637485443">
      <w:bodyDiv w:val="1"/>
      <w:marLeft w:val="0"/>
      <w:marRight w:val="0"/>
      <w:marTop w:val="0"/>
      <w:marBottom w:val="0"/>
      <w:divBdr>
        <w:top w:val="none" w:sz="0" w:space="0" w:color="auto"/>
        <w:left w:val="none" w:sz="0" w:space="0" w:color="auto"/>
        <w:bottom w:val="none" w:sz="0" w:space="0" w:color="auto"/>
        <w:right w:val="none" w:sz="0" w:space="0" w:color="auto"/>
      </w:divBdr>
    </w:div>
    <w:div w:id="1644388167">
      <w:bodyDiv w:val="1"/>
      <w:marLeft w:val="0"/>
      <w:marRight w:val="0"/>
      <w:marTop w:val="0"/>
      <w:marBottom w:val="0"/>
      <w:divBdr>
        <w:top w:val="none" w:sz="0" w:space="0" w:color="auto"/>
        <w:left w:val="none" w:sz="0" w:space="0" w:color="auto"/>
        <w:bottom w:val="none" w:sz="0" w:space="0" w:color="auto"/>
        <w:right w:val="none" w:sz="0" w:space="0" w:color="auto"/>
      </w:divBdr>
    </w:div>
    <w:div w:id="1660498431">
      <w:bodyDiv w:val="1"/>
      <w:marLeft w:val="0"/>
      <w:marRight w:val="0"/>
      <w:marTop w:val="0"/>
      <w:marBottom w:val="0"/>
      <w:divBdr>
        <w:top w:val="none" w:sz="0" w:space="0" w:color="auto"/>
        <w:left w:val="none" w:sz="0" w:space="0" w:color="auto"/>
        <w:bottom w:val="none" w:sz="0" w:space="0" w:color="auto"/>
        <w:right w:val="none" w:sz="0" w:space="0" w:color="auto"/>
      </w:divBdr>
    </w:div>
    <w:div w:id="1675916146">
      <w:bodyDiv w:val="1"/>
      <w:marLeft w:val="0"/>
      <w:marRight w:val="0"/>
      <w:marTop w:val="0"/>
      <w:marBottom w:val="0"/>
      <w:divBdr>
        <w:top w:val="none" w:sz="0" w:space="0" w:color="auto"/>
        <w:left w:val="none" w:sz="0" w:space="0" w:color="auto"/>
        <w:bottom w:val="none" w:sz="0" w:space="0" w:color="auto"/>
        <w:right w:val="none" w:sz="0" w:space="0" w:color="auto"/>
      </w:divBdr>
    </w:div>
    <w:div w:id="1701975242">
      <w:bodyDiv w:val="1"/>
      <w:marLeft w:val="0"/>
      <w:marRight w:val="0"/>
      <w:marTop w:val="0"/>
      <w:marBottom w:val="0"/>
      <w:divBdr>
        <w:top w:val="none" w:sz="0" w:space="0" w:color="auto"/>
        <w:left w:val="none" w:sz="0" w:space="0" w:color="auto"/>
        <w:bottom w:val="none" w:sz="0" w:space="0" w:color="auto"/>
        <w:right w:val="none" w:sz="0" w:space="0" w:color="auto"/>
      </w:divBdr>
    </w:div>
    <w:div w:id="1754886910">
      <w:bodyDiv w:val="1"/>
      <w:marLeft w:val="0"/>
      <w:marRight w:val="0"/>
      <w:marTop w:val="0"/>
      <w:marBottom w:val="0"/>
      <w:divBdr>
        <w:top w:val="none" w:sz="0" w:space="0" w:color="auto"/>
        <w:left w:val="none" w:sz="0" w:space="0" w:color="auto"/>
        <w:bottom w:val="none" w:sz="0" w:space="0" w:color="auto"/>
        <w:right w:val="none" w:sz="0" w:space="0" w:color="auto"/>
      </w:divBdr>
      <w:divsChild>
        <w:div w:id="947810735">
          <w:marLeft w:val="0"/>
          <w:marRight w:val="0"/>
          <w:marTop w:val="0"/>
          <w:marBottom w:val="0"/>
          <w:divBdr>
            <w:top w:val="none" w:sz="0" w:space="0" w:color="auto"/>
            <w:left w:val="none" w:sz="0" w:space="0" w:color="auto"/>
            <w:bottom w:val="none" w:sz="0" w:space="0" w:color="auto"/>
            <w:right w:val="none" w:sz="0" w:space="0" w:color="auto"/>
          </w:divBdr>
          <w:divsChild>
            <w:div w:id="1627081031">
              <w:marLeft w:val="0"/>
              <w:marRight w:val="0"/>
              <w:marTop w:val="0"/>
              <w:marBottom w:val="0"/>
              <w:divBdr>
                <w:top w:val="none" w:sz="0" w:space="0" w:color="auto"/>
                <w:left w:val="none" w:sz="0" w:space="0" w:color="auto"/>
                <w:bottom w:val="none" w:sz="0" w:space="0" w:color="auto"/>
                <w:right w:val="none" w:sz="0" w:space="0" w:color="auto"/>
              </w:divBdr>
              <w:divsChild>
                <w:div w:id="18620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0165">
      <w:bodyDiv w:val="1"/>
      <w:marLeft w:val="0"/>
      <w:marRight w:val="0"/>
      <w:marTop w:val="0"/>
      <w:marBottom w:val="0"/>
      <w:divBdr>
        <w:top w:val="none" w:sz="0" w:space="0" w:color="auto"/>
        <w:left w:val="none" w:sz="0" w:space="0" w:color="auto"/>
        <w:bottom w:val="none" w:sz="0" w:space="0" w:color="auto"/>
        <w:right w:val="none" w:sz="0" w:space="0" w:color="auto"/>
      </w:divBdr>
    </w:div>
    <w:div w:id="1771075315">
      <w:bodyDiv w:val="1"/>
      <w:marLeft w:val="0"/>
      <w:marRight w:val="0"/>
      <w:marTop w:val="0"/>
      <w:marBottom w:val="0"/>
      <w:divBdr>
        <w:top w:val="none" w:sz="0" w:space="0" w:color="auto"/>
        <w:left w:val="none" w:sz="0" w:space="0" w:color="auto"/>
        <w:bottom w:val="none" w:sz="0" w:space="0" w:color="auto"/>
        <w:right w:val="none" w:sz="0" w:space="0" w:color="auto"/>
      </w:divBdr>
      <w:divsChild>
        <w:div w:id="945424347">
          <w:marLeft w:val="0"/>
          <w:marRight w:val="0"/>
          <w:marTop w:val="0"/>
          <w:marBottom w:val="0"/>
          <w:divBdr>
            <w:top w:val="none" w:sz="0" w:space="0" w:color="auto"/>
            <w:left w:val="none" w:sz="0" w:space="0" w:color="auto"/>
            <w:bottom w:val="none" w:sz="0" w:space="0" w:color="auto"/>
            <w:right w:val="none" w:sz="0" w:space="0" w:color="auto"/>
          </w:divBdr>
          <w:divsChild>
            <w:div w:id="104153710">
              <w:marLeft w:val="0"/>
              <w:marRight w:val="0"/>
              <w:marTop w:val="0"/>
              <w:marBottom w:val="0"/>
              <w:divBdr>
                <w:top w:val="none" w:sz="0" w:space="0" w:color="auto"/>
                <w:left w:val="none" w:sz="0" w:space="0" w:color="auto"/>
                <w:bottom w:val="none" w:sz="0" w:space="0" w:color="auto"/>
                <w:right w:val="none" w:sz="0" w:space="0" w:color="auto"/>
              </w:divBdr>
              <w:divsChild>
                <w:div w:id="1228762223">
                  <w:marLeft w:val="0"/>
                  <w:marRight w:val="0"/>
                  <w:marTop w:val="0"/>
                  <w:marBottom w:val="0"/>
                  <w:divBdr>
                    <w:top w:val="none" w:sz="0" w:space="0" w:color="auto"/>
                    <w:left w:val="none" w:sz="0" w:space="0" w:color="auto"/>
                    <w:bottom w:val="none" w:sz="0" w:space="0" w:color="auto"/>
                    <w:right w:val="none" w:sz="0" w:space="0" w:color="auto"/>
                  </w:divBdr>
                </w:div>
              </w:divsChild>
            </w:div>
            <w:div w:id="152648784">
              <w:marLeft w:val="0"/>
              <w:marRight w:val="0"/>
              <w:marTop w:val="0"/>
              <w:marBottom w:val="0"/>
              <w:divBdr>
                <w:top w:val="none" w:sz="0" w:space="0" w:color="auto"/>
                <w:left w:val="none" w:sz="0" w:space="0" w:color="auto"/>
                <w:bottom w:val="none" w:sz="0" w:space="0" w:color="auto"/>
                <w:right w:val="none" w:sz="0" w:space="0" w:color="auto"/>
              </w:divBdr>
              <w:divsChild>
                <w:div w:id="1429807847">
                  <w:marLeft w:val="0"/>
                  <w:marRight w:val="0"/>
                  <w:marTop w:val="0"/>
                  <w:marBottom w:val="0"/>
                  <w:divBdr>
                    <w:top w:val="none" w:sz="0" w:space="0" w:color="auto"/>
                    <w:left w:val="none" w:sz="0" w:space="0" w:color="auto"/>
                    <w:bottom w:val="none" w:sz="0" w:space="0" w:color="auto"/>
                    <w:right w:val="none" w:sz="0" w:space="0" w:color="auto"/>
                  </w:divBdr>
                </w:div>
              </w:divsChild>
            </w:div>
            <w:div w:id="342976592">
              <w:marLeft w:val="0"/>
              <w:marRight w:val="0"/>
              <w:marTop w:val="0"/>
              <w:marBottom w:val="0"/>
              <w:divBdr>
                <w:top w:val="none" w:sz="0" w:space="0" w:color="auto"/>
                <w:left w:val="none" w:sz="0" w:space="0" w:color="auto"/>
                <w:bottom w:val="none" w:sz="0" w:space="0" w:color="auto"/>
                <w:right w:val="none" w:sz="0" w:space="0" w:color="auto"/>
              </w:divBdr>
              <w:divsChild>
                <w:div w:id="496574163">
                  <w:marLeft w:val="0"/>
                  <w:marRight w:val="0"/>
                  <w:marTop w:val="0"/>
                  <w:marBottom w:val="0"/>
                  <w:divBdr>
                    <w:top w:val="none" w:sz="0" w:space="0" w:color="auto"/>
                    <w:left w:val="none" w:sz="0" w:space="0" w:color="auto"/>
                    <w:bottom w:val="none" w:sz="0" w:space="0" w:color="auto"/>
                    <w:right w:val="none" w:sz="0" w:space="0" w:color="auto"/>
                  </w:divBdr>
                </w:div>
              </w:divsChild>
            </w:div>
            <w:div w:id="463036892">
              <w:marLeft w:val="0"/>
              <w:marRight w:val="0"/>
              <w:marTop w:val="0"/>
              <w:marBottom w:val="0"/>
              <w:divBdr>
                <w:top w:val="none" w:sz="0" w:space="0" w:color="auto"/>
                <w:left w:val="none" w:sz="0" w:space="0" w:color="auto"/>
                <w:bottom w:val="none" w:sz="0" w:space="0" w:color="auto"/>
                <w:right w:val="none" w:sz="0" w:space="0" w:color="auto"/>
              </w:divBdr>
              <w:divsChild>
                <w:div w:id="1993637697">
                  <w:marLeft w:val="0"/>
                  <w:marRight w:val="0"/>
                  <w:marTop w:val="0"/>
                  <w:marBottom w:val="0"/>
                  <w:divBdr>
                    <w:top w:val="none" w:sz="0" w:space="0" w:color="auto"/>
                    <w:left w:val="none" w:sz="0" w:space="0" w:color="auto"/>
                    <w:bottom w:val="none" w:sz="0" w:space="0" w:color="auto"/>
                    <w:right w:val="none" w:sz="0" w:space="0" w:color="auto"/>
                  </w:divBdr>
                </w:div>
              </w:divsChild>
            </w:div>
            <w:div w:id="489834783">
              <w:marLeft w:val="0"/>
              <w:marRight w:val="0"/>
              <w:marTop w:val="0"/>
              <w:marBottom w:val="0"/>
              <w:divBdr>
                <w:top w:val="none" w:sz="0" w:space="0" w:color="auto"/>
                <w:left w:val="none" w:sz="0" w:space="0" w:color="auto"/>
                <w:bottom w:val="none" w:sz="0" w:space="0" w:color="auto"/>
                <w:right w:val="none" w:sz="0" w:space="0" w:color="auto"/>
              </w:divBdr>
              <w:divsChild>
                <w:div w:id="1839691555">
                  <w:marLeft w:val="0"/>
                  <w:marRight w:val="0"/>
                  <w:marTop w:val="0"/>
                  <w:marBottom w:val="0"/>
                  <w:divBdr>
                    <w:top w:val="none" w:sz="0" w:space="0" w:color="auto"/>
                    <w:left w:val="none" w:sz="0" w:space="0" w:color="auto"/>
                    <w:bottom w:val="none" w:sz="0" w:space="0" w:color="auto"/>
                    <w:right w:val="none" w:sz="0" w:space="0" w:color="auto"/>
                  </w:divBdr>
                </w:div>
              </w:divsChild>
            </w:div>
            <w:div w:id="626399650">
              <w:marLeft w:val="0"/>
              <w:marRight w:val="0"/>
              <w:marTop w:val="0"/>
              <w:marBottom w:val="0"/>
              <w:divBdr>
                <w:top w:val="none" w:sz="0" w:space="0" w:color="auto"/>
                <w:left w:val="none" w:sz="0" w:space="0" w:color="auto"/>
                <w:bottom w:val="none" w:sz="0" w:space="0" w:color="auto"/>
                <w:right w:val="none" w:sz="0" w:space="0" w:color="auto"/>
              </w:divBdr>
              <w:divsChild>
                <w:div w:id="1670450605">
                  <w:marLeft w:val="0"/>
                  <w:marRight w:val="0"/>
                  <w:marTop w:val="0"/>
                  <w:marBottom w:val="0"/>
                  <w:divBdr>
                    <w:top w:val="none" w:sz="0" w:space="0" w:color="auto"/>
                    <w:left w:val="none" w:sz="0" w:space="0" w:color="auto"/>
                    <w:bottom w:val="none" w:sz="0" w:space="0" w:color="auto"/>
                    <w:right w:val="none" w:sz="0" w:space="0" w:color="auto"/>
                  </w:divBdr>
                </w:div>
              </w:divsChild>
            </w:div>
            <w:div w:id="755976268">
              <w:marLeft w:val="0"/>
              <w:marRight w:val="0"/>
              <w:marTop w:val="0"/>
              <w:marBottom w:val="0"/>
              <w:divBdr>
                <w:top w:val="none" w:sz="0" w:space="0" w:color="auto"/>
                <w:left w:val="none" w:sz="0" w:space="0" w:color="auto"/>
                <w:bottom w:val="none" w:sz="0" w:space="0" w:color="auto"/>
                <w:right w:val="none" w:sz="0" w:space="0" w:color="auto"/>
              </w:divBdr>
              <w:divsChild>
                <w:div w:id="1719159190">
                  <w:marLeft w:val="0"/>
                  <w:marRight w:val="0"/>
                  <w:marTop w:val="0"/>
                  <w:marBottom w:val="0"/>
                  <w:divBdr>
                    <w:top w:val="none" w:sz="0" w:space="0" w:color="auto"/>
                    <w:left w:val="none" w:sz="0" w:space="0" w:color="auto"/>
                    <w:bottom w:val="none" w:sz="0" w:space="0" w:color="auto"/>
                    <w:right w:val="none" w:sz="0" w:space="0" w:color="auto"/>
                  </w:divBdr>
                </w:div>
              </w:divsChild>
            </w:div>
            <w:div w:id="783576706">
              <w:marLeft w:val="0"/>
              <w:marRight w:val="0"/>
              <w:marTop w:val="0"/>
              <w:marBottom w:val="0"/>
              <w:divBdr>
                <w:top w:val="none" w:sz="0" w:space="0" w:color="auto"/>
                <w:left w:val="none" w:sz="0" w:space="0" w:color="auto"/>
                <w:bottom w:val="none" w:sz="0" w:space="0" w:color="auto"/>
                <w:right w:val="none" w:sz="0" w:space="0" w:color="auto"/>
              </w:divBdr>
              <w:divsChild>
                <w:div w:id="1886016162">
                  <w:marLeft w:val="0"/>
                  <w:marRight w:val="0"/>
                  <w:marTop w:val="0"/>
                  <w:marBottom w:val="0"/>
                  <w:divBdr>
                    <w:top w:val="none" w:sz="0" w:space="0" w:color="auto"/>
                    <w:left w:val="none" w:sz="0" w:space="0" w:color="auto"/>
                    <w:bottom w:val="none" w:sz="0" w:space="0" w:color="auto"/>
                    <w:right w:val="none" w:sz="0" w:space="0" w:color="auto"/>
                  </w:divBdr>
                </w:div>
              </w:divsChild>
            </w:div>
            <w:div w:id="986980049">
              <w:marLeft w:val="0"/>
              <w:marRight w:val="0"/>
              <w:marTop w:val="0"/>
              <w:marBottom w:val="0"/>
              <w:divBdr>
                <w:top w:val="none" w:sz="0" w:space="0" w:color="auto"/>
                <w:left w:val="none" w:sz="0" w:space="0" w:color="auto"/>
                <w:bottom w:val="none" w:sz="0" w:space="0" w:color="auto"/>
                <w:right w:val="none" w:sz="0" w:space="0" w:color="auto"/>
              </w:divBdr>
              <w:divsChild>
                <w:div w:id="1432626924">
                  <w:marLeft w:val="0"/>
                  <w:marRight w:val="0"/>
                  <w:marTop w:val="0"/>
                  <w:marBottom w:val="0"/>
                  <w:divBdr>
                    <w:top w:val="none" w:sz="0" w:space="0" w:color="auto"/>
                    <w:left w:val="none" w:sz="0" w:space="0" w:color="auto"/>
                    <w:bottom w:val="none" w:sz="0" w:space="0" w:color="auto"/>
                    <w:right w:val="none" w:sz="0" w:space="0" w:color="auto"/>
                  </w:divBdr>
                </w:div>
              </w:divsChild>
            </w:div>
            <w:div w:id="1047098658">
              <w:marLeft w:val="0"/>
              <w:marRight w:val="0"/>
              <w:marTop w:val="0"/>
              <w:marBottom w:val="0"/>
              <w:divBdr>
                <w:top w:val="none" w:sz="0" w:space="0" w:color="auto"/>
                <w:left w:val="none" w:sz="0" w:space="0" w:color="auto"/>
                <w:bottom w:val="none" w:sz="0" w:space="0" w:color="auto"/>
                <w:right w:val="none" w:sz="0" w:space="0" w:color="auto"/>
              </w:divBdr>
              <w:divsChild>
                <w:div w:id="414056947">
                  <w:marLeft w:val="0"/>
                  <w:marRight w:val="0"/>
                  <w:marTop w:val="0"/>
                  <w:marBottom w:val="0"/>
                  <w:divBdr>
                    <w:top w:val="none" w:sz="0" w:space="0" w:color="auto"/>
                    <w:left w:val="none" w:sz="0" w:space="0" w:color="auto"/>
                    <w:bottom w:val="none" w:sz="0" w:space="0" w:color="auto"/>
                    <w:right w:val="none" w:sz="0" w:space="0" w:color="auto"/>
                  </w:divBdr>
                </w:div>
              </w:divsChild>
            </w:div>
            <w:div w:id="1072965037">
              <w:marLeft w:val="0"/>
              <w:marRight w:val="0"/>
              <w:marTop w:val="0"/>
              <w:marBottom w:val="0"/>
              <w:divBdr>
                <w:top w:val="none" w:sz="0" w:space="0" w:color="auto"/>
                <w:left w:val="none" w:sz="0" w:space="0" w:color="auto"/>
                <w:bottom w:val="none" w:sz="0" w:space="0" w:color="auto"/>
                <w:right w:val="none" w:sz="0" w:space="0" w:color="auto"/>
              </w:divBdr>
              <w:divsChild>
                <w:div w:id="381172355">
                  <w:marLeft w:val="0"/>
                  <w:marRight w:val="0"/>
                  <w:marTop w:val="0"/>
                  <w:marBottom w:val="0"/>
                  <w:divBdr>
                    <w:top w:val="none" w:sz="0" w:space="0" w:color="auto"/>
                    <w:left w:val="none" w:sz="0" w:space="0" w:color="auto"/>
                    <w:bottom w:val="none" w:sz="0" w:space="0" w:color="auto"/>
                    <w:right w:val="none" w:sz="0" w:space="0" w:color="auto"/>
                  </w:divBdr>
                </w:div>
              </w:divsChild>
            </w:div>
            <w:div w:id="1253515323">
              <w:marLeft w:val="0"/>
              <w:marRight w:val="0"/>
              <w:marTop w:val="0"/>
              <w:marBottom w:val="0"/>
              <w:divBdr>
                <w:top w:val="none" w:sz="0" w:space="0" w:color="auto"/>
                <w:left w:val="none" w:sz="0" w:space="0" w:color="auto"/>
                <w:bottom w:val="none" w:sz="0" w:space="0" w:color="auto"/>
                <w:right w:val="none" w:sz="0" w:space="0" w:color="auto"/>
              </w:divBdr>
              <w:divsChild>
                <w:div w:id="1294365499">
                  <w:marLeft w:val="0"/>
                  <w:marRight w:val="0"/>
                  <w:marTop w:val="0"/>
                  <w:marBottom w:val="0"/>
                  <w:divBdr>
                    <w:top w:val="none" w:sz="0" w:space="0" w:color="auto"/>
                    <w:left w:val="none" w:sz="0" w:space="0" w:color="auto"/>
                    <w:bottom w:val="none" w:sz="0" w:space="0" w:color="auto"/>
                    <w:right w:val="none" w:sz="0" w:space="0" w:color="auto"/>
                  </w:divBdr>
                </w:div>
              </w:divsChild>
            </w:div>
            <w:div w:id="1282683336">
              <w:marLeft w:val="0"/>
              <w:marRight w:val="0"/>
              <w:marTop w:val="0"/>
              <w:marBottom w:val="0"/>
              <w:divBdr>
                <w:top w:val="none" w:sz="0" w:space="0" w:color="auto"/>
                <w:left w:val="none" w:sz="0" w:space="0" w:color="auto"/>
                <w:bottom w:val="none" w:sz="0" w:space="0" w:color="auto"/>
                <w:right w:val="none" w:sz="0" w:space="0" w:color="auto"/>
              </w:divBdr>
              <w:divsChild>
                <w:div w:id="1689334966">
                  <w:marLeft w:val="0"/>
                  <w:marRight w:val="0"/>
                  <w:marTop w:val="0"/>
                  <w:marBottom w:val="0"/>
                  <w:divBdr>
                    <w:top w:val="none" w:sz="0" w:space="0" w:color="auto"/>
                    <w:left w:val="none" w:sz="0" w:space="0" w:color="auto"/>
                    <w:bottom w:val="none" w:sz="0" w:space="0" w:color="auto"/>
                    <w:right w:val="none" w:sz="0" w:space="0" w:color="auto"/>
                  </w:divBdr>
                </w:div>
              </w:divsChild>
            </w:div>
            <w:div w:id="1381392639">
              <w:marLeft w:val="0"/>
              <w:marRight w:val="0"/>
              <w:marTop w:val="0"/>
              <w:marBottom w:val="0"/>
              <w:divBdr>
                <w:top w:val="none" w:sz="0" w:space="0" w:color="auto"/>
                <w:left w:val="none" w:sz="0" w:space="0" w:color="auto"/>
                <w:bottom w:val="none" w:sz="0" w:space="0" w:color="auto"/>
                <w:right w:val="none" w:sz="0" w:space="0" w:color="auto"/>
              </w:divBdr>
              <w:divsChild>
                <w:div w:id="1101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1668">
      <w:bodyDiv w:val="1"/>
      <w:marLeft w:val="0"/>
      <w:marRight w:val="0"/>
      <w:marTop w:val="0"/>
      <w:marBottom w:val="0"/>
      <w:divBdr>
        <w:top w:val="none" w:sz="0" w:space="0" w:color="auto"/>
        <w:left w:val="none" w:sz="0" w:space="0" w:color="auto"/>
        <w:bottom w:val="none" w:sz="0" w:space="0" w:color="auto"/>
        <w:right w:val="none" w:sz="0" w:space="0" w:color="auto"/>
      </w:divBdr>
    </w:div>
    <w:div w:id="1877961447">
      <w:bodyDiv w:val="1"/>
      <w:marLeft w:val="0"/>
      <w:marRight w:val="0"/>
      <w:marTop w:val="0"/>
      <w:marBottom w:val="0"/>
      <w:divBdr>
        <w:top w:val="none" w:sz="0" w:space="0" w:color="auto"/>
        <w:left w:val="none" w:sz="0" w:space="0" w:color="auto"/>
        <w:bottom w:val="none" w:sz="0" w:space="0" w:color="auto"/>
        <w:right w:val="none" w:sz="0" w:space="0" w:color="auto"/>
      </w:divBdr>
      <w:divsChild>
        <w:div w:id="911230784">
          <w:marLeft w:val="0"/>
          <w:marRight w:val="0"/>
          <w:marTop w:val="0"/>
          <w:marBottom w:val="0"/>
          <w:divBdr>
            <w:top w:val="none" w:sz="0" w:space="0" w:color="auto"/>
            <w:left w:val="none" w:sz="0" w:space="0" w:color="auto"/>
            <w:bottom w:val="none" w:sz="0" w:space="0" w:color="auto"/>
            <w:right w:val="none" w:sz="0" w:space="0" w:color="auto"/>
          </w:divBdr>
          <w:divsChild>
            <w:div w:id="208152533">
              <w:marLeft w:val="0"/>
              <w:marRight w:val="0"/>
              <w:marTop w:val="0"/>
              <w:marBottom w:val="0"/>
              <w:divBdr>
                <w:top w:val="none" w:sz="0" w:space="0" w:color="auto"/>
                <w:left w:val="none" w:sz="0" w:space="0" w:color="auto"/>
                <w:bottom w:val="none" w:sz="0" w:space="0" w:color="auto"/>
                <w:right w:val="none" w:sz="0" w:space="0" w:color="auto"/>
              </w:divBdr>
              <w:divsChild>
                <w:div w:id="1258904256">
                  <w:marLeft w:val="0"/>
                  <w:marRight w:val="0"/>
                  <w:marTop w:val="0"/>
                  <w:marBottom w:val="0"/>
                  <w:divBdr>
                    <w:top w:val="none" w:sz="0" w:space="0" w:color="auto"/>
                    <w:left w:val="none" w:sz="0" w:space="0" w:color="auto"/>
                    <w:bottom w:val="none" w:sz="0" w:space="0" w:color="auto"/>
                    <w:right w:val="none" w:sz="0" w:space="0" w:color="auto"/>
                  </w:divBdr>
                </w:div>
              </w:divsChild>
            </w:div>
            <w:div w:id="472063958">
              <w:marLeft w:val="0"/>
              <w:marRight w:val="0"/>
              <w:marTop w:val="0"/>
              <w:marBottom w:val="0"/>
              <w:divBdr>
                <w:top w:val="none" w:sz="0" w:space="0" w:color="auto"/>
                <w:left w:val="none" w:sz="0" w:space="0" w:color="auto"/>
                <w:bottom w:val="none" w:sz="0" w:space="0" w:color="auto"/>
                <w:right w:val="none" w:sz="0" w:space="0" w:color="auto"/>
              </w:divBdr>
              <w:divsChild>
                <w:div w:id="1521628321">
                  <w:marLeft w:val="0"/>
                  <w:marRight w:val="0"/>
                  <w:marTop w:val="0"/>
                  <w:marBottom w:val="0"/>
                  <w:divBdr>
                    <w:top w:val="none" w:sz="0" w:space="0" w:color="auto"/>
                    <w:left w:val="none" w:sz="0" w:space="0" w:color="auto"/>
                    <w:bottom w:val="none" w:sz="0" w:space="0" w:color="auto"/>
                    <w:right w:val="none" w:sz="0" w:space="0" w:color="auto"/>
                  </w:divBdr>
                </w:div>
              </w:divsChild>
            </w:div>
            <w:div w:id="798768570">
              <w:marLeft w:val="0"/>
              <w:marRight w:val="0"/>
              <w:marTop w:val="0"/>
              <w:marBottom w:val="0"/>
              <w:divBdr>
                <w:top w:val="none" w:sz="0" w:space="0" w:color="auto"/>
                <w:left w:val="none" w:sz="0" w:space="0" w:color="auto"/>
                <w:bottom w:val="none" w:sz="0" w:space="0" w:color="auto"/>
                <w:right w:val="none" w:sz="0" w:space="0" w:color="auto"/>
              </w:divBdr>
              <w:divsChild>
                <w:div w:id="1562209149">
                  <w:marLeft w:val="0"/>
                  <w:marRight w:val="0"/>
                  <w:marTop w:val="0"/>
                  <w:marBottom w:val="0"/>
                  <w:divBdr>
                    <w:top w:val="none" w:sz="0" w:space="0" w:color="auto"/>
                    <w:left w:val="none" w:sz="0" w:space="0" w:color="auto"/>
                    <w:bottom w:val="none" w:sz="0" w:space="0" w:color="auto"/>
                    <w:right w:val="none" w:sz="0" w:space="0" w:color="auto"/>
                  </w:divBdr>
                </w:div>
              </w:divsChild>
            </w:div>
            <w:div w:id="821892852">
              <w:marLeft w:val="0"/>
              <w:marRight w:val="0"/>
              <w:marTop w:val="0"/>
              <w:marBottom w:val="0"/>
              <w:divBdr>
                <w:top w:val="none" w:sz="0" w:space="0" w:color="auto"/>
                <w:left w:val="none" w:sz="0" w:space="0" w:color="auto"/>
                <w:bottom w:val="none" w:sz="0" w:space="0" w:color="auto"/>
                <w:right w:val="none" w:sz="0" w:space="0" w:color="auto"/>
              </w:divBdr>
              <w:divsChild>
                <w:div w:id="1872374948">
                  <w:marLeft w:val="0"/>
                  <w:marRight w:val="0"/>
                  <w:marTop w:val="0"/>
                  <w:marBottom w:val="0"/>
                  <w:divBdr>
                    <w:top w:val="none" w:sz="0" w:space="0" w:color="auto"/>
                    <w:left w:val="none" w:sz="0" w:space="0" w:color="auto"/>
                    <w:bottom w:val="none" w:sz="0" w:space="0" w:color="auto"/>
                    <w:right w:val="none" w:sz="0" w:space="0" w:color="auto"/>
                  </w:divBdr>
                </w:div>
              </w:divsChild>
            </w:div>
            <w:div w:id="998532563">
              <w:marLeft w:val="0"/>
              <w:marRight w:val="0"/>
              <w:marTop w:val="0"/>
              <w:marBottom w:val="0"/>
              <w:divBdr>
                <w:top w:val="none" w:sz="0" w:space="0" w:color="auto"/>
                <w:left w:val="none" w:sz="0" w:space="0" w:color="auto"/>
                <w:bottom w:val="none" w:sz="0" w:space="0" w:color="auto"/>
                <w:right w:val="none" w:sz="0" w:space="0" w:color="auto"/>
              </w:divBdr>
              <w:divsChild>
                <w:div w:id="643581611">
                  <w:marLeft w:val="0"/>
                  <w:marRight w:val="0"/>
                  <w:marTop w:val="0"/>
                  <w:marBottom w:val="0"/>
                  <w:divBdr>
                    <w:top w:val="none" w:sz="0" w:space="0" w:color="auto"/>
                    <w:left w:val="none" w:sz="0" w:space="0" w:color="auto"/>
                    <w:bottom w:val="none" w:sz="0" w:space="0" w:color="auto"/>
                    <w:right w:val="none" w:sz="0" w:space="0" w:color="auto"/>
                  </w:divBdr>
                </w:div>
              </w:divsChild>
            </w:div>
            <w:div w:id="1144472076">
              <w:marLeft w:val="0"/>
              <w:marRight w:val="0"/>
              <w:marTop w:val="0"/>
              <w:marBottom w:val="0"/>
              <w:divBdr>
                <w:top w:val="none" w:sz="0" w:space="0" w:color="auto"/>
                <w:left w:val="none" w:sz="0" w:space="0" w:color="auto"/>
                <w:bottom w:val="none" w:sz="0" w:space="0" w:color="auto"/>
                <w:right w:val="none" w:sz="0" w:space="0" w:color="auto"/>
              </w:divBdr>
              <w:divsChild>
                <w:div w:id="1413425714">
                  <w:marLeft w:val="0"/>
                  <w:marRight w:val="0"/>
                  <w:marTop w:val="0"/>
                  <w:marBottom w:val="0"/>
                  <w:divBdr>
                    <w:top w:val="none" w:sz="0" w:space="0" w:color="auto"/>
                    <w:left w:val="none" w:sz="0" w:space="0" w:color="auto"/>
                    <w:bottom w:val="none" w:sz="0" w:space="0" w:color="auto"/>
                    <w:right w:val="none" w:sz="0" w:space="0" w:color="auto"/>
                  </w:divBdr>
                </w:div>
              </w:divsChild>
            </w:div>
            <w:div w:id="1191382843">
              <w:marLeft w:val="0"/>
              <w:marRight w:val="0"/>
              <w:marTop w:val="0"/>
              <w:marBottom w:val="0"/>
              <w:divBdr>
                <w:top w:val="none" w:sz="0" w:space="0" w:color="auto"/>
                <w:left w:val="none" w:sz="0" w:space="0" w:color="auto"/>
                <w:bottom w:val="none" w:sz="0" w:space="0" w:color="auto"/>
                <w:right w:val="none" w:sz="0" w:space="0" w:color="auto"/>
              </w:divBdr>
              <w:divsChild>
                <w:div w:id="492962077">
                  <w:marLeft w:val="0"/>
                  <w:marRight w:val="0"/>
                  <w:marTop w:val="0"/>
                  <w:marBottom w:val="0"/>
                  <w:divBdr>
                    <w:top w:val="none" w:sz="0" w:space="0" w:color="auto"/>
                    <w:left w:val="none" w:sz="0" w:space="0" w:color="auto"/>
                    <w:bottom w:val="none" w:sz="0" w:space="0" w:color="auto"/>
                    <w:right w:val="none" w:sz="0" w:space="0" w:color="auto"/>
                  </w:divBdr>
                </w:div>
              </w:divsChild>
            </w:div>
            <w:div w:id="1222600496">
              <w:marLeft w:val="0"/>
              <w:marRight w:val="0"/>
              <w:marTop w:val="0"/>
              <w:marBottom w:val="0"/>
              <w:divBdr>
                <w:top w:val="none" w:sz="0" w:space="0" w:color="auto"/>
                <w:left w:val="none" w:sz="0" w:space="0" w:color="auto"/>
                <w:bottom w:val="none" w:sz="0" w:space="0" w:color="auto"/>
                <w:right w:val="none" w:sz="0" w:space="0" w:color="auto"/>
              </w:divBdr>
              <w:divsChild>
                <w:div w:id="1222591851">
                  <w:marLeft w:val="0"/>
                  <w:marRight w:val="0"/>
                  <w:marTop w:val="0"/>
                  <w:marBottom w:val="0"/>
                  <w:divBdr>
                    <w:top w:val="none" w:sz="0" w:space="0" w:color="auto"/>
                    <w:left w:val="none" w:sz="0" w:space="0" w:color="auto"/>
                    <w:bottom w:val="none" w:sz="0" w:space="0" w:color="auto"/>
                    <w:right w:val="none" w:sz="0" w:space="0" w:color="auto"/>
                  </w:divBdr>
                </w:div>
              </w:divsChild>
            </w:div>
            <w:div w:id="1404715445">
              <w:marLeft w:val="0"/>
              <w:marRight w:val="0"/>
              <w:marTop w:val="0"/>
              <w:marBottom w:val="0"/>
              <w:divBdr>
                <w:top w:val="none" w:sz="0" w:space="0" w:color="auto"/>
                <w:left w:val="none" w:sz="0" w:space="0" w:color="auto"/>
                <w:bottom w:val="none" w:sz="0" w:space="0" w:color="auto"/>
                <w:right w:val="none" w:sz="0" w:space="0" w:color="auto"/>
              </w:divBdr>
              <w:divsChild>
                <w:div w:id="291441407">
                  <w:marLeft w:val="0"/>
                  <w:marRight w:val="0"/>
                  <w:marTop w:val="0"/>
                  <w:marBottom w:val="0"/>
                  <w:divBdr>
                    <w:top w:val="none" w:sz="0" w:space="0" w:color="auto"/>
                    <w:left w:val="none" w:sz="0" w:space="0" w:color="auto"/>
                    <w:bottom w:val="none" w:sz="0" w:space="0" w:color="auto"/>
                    <w:right w:val="none" w:sz="0" w:space="0" w:color="auto"/>
                  </w:divBdr>
                </w:div>
              </w:divsChild>
            </w:div>
            <w:div w:id="1520195517">
              <w:marLeft w:val="0"/>
              <w:marRight w:val="0"/>
              <w:marTop w:val="0"/>
              <w:marBottom w:val="0"/>
              <w:divBdr>
                <w:top w:val="none" w:sz="0" w:space="0" w:color="auto"/>
                <w:left w:val="none" w:sz="0" w:space="0" w:color="auto"/>
                <w:bottom w:val="none" w:sz="0" w:space="0" w:color="auto"/>
                <w:right w:val="none" w:sz="0" w:space="0" w:color="auto"/>
              </w:divBdr>
              <w:divsChild>
                <w:div w:id="1765104218">
                  <w:marLeft w:val="0"/>
                  <w:marRight w:val="0"/>
                  <w:marTop w:val="0"/>
                  <w:marBottom w:val="0"/>
                  <w:divBdr>
                    <w:top w:val="none" w:sz="0" w:space="0" w:color="auto"/>
                    <w:left w:val="none" w:sz="0" w:space="0" w:color="auto"/>
                    <w:bottom w:val="none" w:sz="0" w:space="0" w:color="auto"/>
                    <w:right w:val="none" w:sz="0" w:space="0" w:color="auto"/>
                  </w:divBdr>
                </w:div>
              </w:divsChild>
            </w:div>
            <w:div w:id="1558709646">
              <w:marLeft w:val="0"/>
              <w:marRight w:val="0"/>
              <w:marTop w:val="0"/>
              <w:marBottom w:val="0"/>
              <w:divBdr>
                <w:top w:val="none" w:sz="0" w:space="0" w:color="auto"/>
                <w:left w:val="none" w:sz="0" w:space="0" w:color="auto"/>
                <w:bottom w:val="none" w:sz="0" w:space="0" w:color="auto"/>
                <w:right w:val="none" w:sz="0" w:space="0" w:color="auto"/>
              </w:divBdr>
              <w:divsChild>
                <w:div w:id="1722745835">
                  <w:marLeft w:val="0"/>
                  <w:marRight w:val="0"/>
                  <w:marTop w:val="0"/>
                  <w:marBottom w:val="0"/>
                  <w:divBdr>
                    <w:top w:val="none" w:sz="0" w:space="0" w:color="auto"/>
                    <w:left w:val="none" w:sz="0" w:space="0" w:color="auto"/>
                    <w:bottom w:val="none" w:sz="0" w:space="0" w:color="auto"/>
                    <w:right w:val="none" w:sz="0" w:space="0" w:color="auto"/>
                  </w:divBdr>
                </w:div>
              </w:divsChild>
            </w:div>
            <w:div w:id="1685086655">
              <w:marLeft w:val="0"/>
              <w:marRight w:val="0"/>
              <w:marTop w:val="0"/>
              <w:marBottom w:val="0"/>
              <w:divBdr>
                <w:top w:val="none" w:sz="0" w:space="0" w:color="auto"/>
                <w:left w:val="none" w:sz="0" w:space="0" w:color="auto"/>
                <w:bottom w:val="none" w:sz="0" w:space="0" w:color="auto"/>
                <w:right w:val="none" w:sz="0" w:space="0" w:color="auto"/>
              </w:divBdr>
              <w:divsChild>
                <w:div w:id="301231131">
                  <w:marLeft w:val="0"/>
                  <w:marRight w:val="0"/>
                  <w:marTop w:val="0"/>
                  <w:marBottom w:val="0"/>
                  <w:divBdr>
                    <w:top w:val="none" w:sz="0" w:space="0" w:color="auto"/>
                    <w:left w:val="none" w:sz="0" w:space="0" w:color="auto"/>
                    <w:bottom w:val="none" w:sz="0" w:space="0" w:color="auto"/>
                    <w:right w:val="none" w:sz="0" w:space="0" w:color="auto"/>
                  </w:divBdr>
                </w:div>
              </w:divsChild>
            </w:div>
            <w:div w:id="1761638907">
              <w:marLeft w:val="0"/>
              <w:marRight w:val="0"/>
              <w:marTop w:val="0"/>
              <w:marBottom w:val="0"/>
              <w:divBdr>
                <w:top w:val="none" w:sz="0" w:space="0" w:color="auto"/>
                <w:left w:val="none" w:sz="0" w:space="0" w:color="auto"/>
                <w:bottom w:val="none" w:sz="0" w:space="0" w:color="auto"/>
                <w:right w:val="none" w:sz="0" w:space="0" w:color="auto"/>
              </w:divBdr>
              <w:divsChild>
                <w:div w:id="1074935968">
                  <w:marLeft w:val="0"/>
                  <w:marRight w:val="0"/>
                  <w:marTop w:val="0"/>
                  <w:marBottom w:val="0"/>
                  <w:divBdr>
                    <w:top w:val="none" w:sz="0" w:space="0" w:color="auto"/>
                    <w:left w:val="none" w:sz="0" w:space="0" w:color="auto"/>
                    <w:bottom w:val="none" w:sz="0" w:space="0" w:color="auto"/>
                    <w:right w:val="none" w:sz="0" w:space="0" w:color="auto"/>
                  </w:divBdr>
                </w:div>
              </w:divsChild>
            </w:div>
            <w:div w:id="1769303908">
              <w:marLeft w:val="0"/>
              <w:marRight w:val="0"/>
              <w:marTop w:val="0"/>
              <w:marBottom w:val="0"/>
              <w:divBdr>
                <w:top w:val="none" w:sz="0" w:space="0" w:color="auto"/>
                <w:left w:val="none" w:sz="0" w:space="0" w:color="auto"/>
                <w:bottom w:val="none" w:sz="0" w:space="0" w:color="auto"/>
                <w:right w:val="none" w:sz="0" w:space="0" w:color="auto"/>
              </w:divBdr>
              <w:divsChild>
                <w:div w:id="91320711">
                  <w:marLeft w:val="0"/>
                  <w:marRight w:val="0"/>
                  <w:marTop w:val="0"/>
                  <w:marBottom w:val="0"/>
                  <w:divBdr>
                    <w:top w:val="none" w:sz="0" w:space="0" w:color="auto"/>
                    <w:left w:val="none" w:sz="0" w:space="0" w:color="auto"/>
                    <w:bottom w:val="none" w:sz="0" w:space="0" w:color="auto"/>
                    <w:right w:val="none" w:sz="0" w:space="0" w:color="auto"/>
                  </w:divBdr>
                </w:div>
              </w:divsChild>
            </w:div>
            <w:div w:id="1903983820">
              <w:marLeft w:val="0"/>
              <w:marRight w:val="0"/>
              <w:marTop w:val="0"/>
              <w:marBottom w:val="0"/>
              <w:divBdr>
                <w:top w:val="none" w:sz="0" w:space="0" w:color="auto"/>
                <w:left w:val="none" w:sz="0" w:space="0" w:color="auto"/>
                <w:bottom w:val="none" w:sz="0" w:space="0" w:color="auto"/>
                <w:right w:val="none" w:sz="0" w:space="0" w:color="auto"/>
              </w:divBdr>
              <w:divsChild>
                <w:div w:id="10008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22871">
      <w:bodyDiv w:val="1"/>
      <w:marLeft w:val="0"/>
      <w:marRight w:val="0"/>
      <w:marTop w:val="0"/>
      <w:marBottom w:val="0"/>
      <w:divBdr>
        <w:top w:val="none" w:sz="0" w:space="0" w:color="auto"/>
        <w:left w:val="none" w:sz="0" w:space="0" w:color="auto"/>
        <w:bottom w:val="none" w:sz="0" w:space="0" w:color="auto"/>
        <w:right w:val="none" w:sz="0" w:space="0" w:color="auto"/>
      </w:divBdr>
    </w:div>
    <w:div w:id="1916013759">
      <w:bodyDiv w:val="1"/>
      <w:marLeft w:val="0"/>
      <w:marRight w:val="0"/>
      <w:marTop w:val="0"/>
      <w:marBottom w:val="0"/>
      <w:divBdr>
        <w:top w:val="none" w:sz="0" w:space="0" w:color="auto"/>
        <w:left w:val="none" w:sz="0" w:space="0" w:color="auto"/>
        <w:bottom w:val="none" w:sz="0" w:space="0" w:color="auto"/>
        <w:right w:val="none" w:sz="0" w:space="0" w:color="auto"/>
      </w:divBdr>
    </w:div>
    <w:div w:id="1933588205">
      <w:bodyDiv w:val="1"/>
      <w:marLeft w:val="0"/>
      <w:marRight w:val="0"/>
      <w:marTop w:val="0"/>
      <w:marBottom w:val="0"/>
      <w:divBdr>
        <w:top w:val="none" w:sz="0" w:space="0" w:color="auto"/>
        <w:left w:val="none" w:sz="0" w:space="0" w:color="auto"/>
        <w:bottom w:val="none" w:sz="0" w:space="0" w:color="auto"/>
        <w:right w:val="none" w:sz="0" w:space="0" w:color="auto"/>
      </w:divBdr>
    </w:div>
    <w:div w:id="1955597571">
      <w:bodyDiv w:val="1"/>
      <w:marLeft w:val="0"/>
      <w:marRight w:val="0"/>
      <w:marTop w:val="0"/>
      <w:marBottom w:val="0"/>
      <w:divBdr>
        <w:top w:val="none" w:sz="0" w:space="0" w:color="auto"/>
        <w:left w:val="none" w:sz="0" w:space="0" w:color="auto"/>
        <w:bottom w:val="none" w:sz="0" w:space="0" w:color="auto"/>
        <w:right w:val="none" w:sz="0" w:space="0" w:color="auto"/>
      </w:divBdr>
      <w:divsChild>
        <w:div w:id="1578709615">
          <w:marLeft w:val="0"/>
          <w:marRight w:val="0"/>
          <w:marTop w:val="0"/>
          <w:marBottom w:val="0"/>
          <w:divBdr>
            <w:top w:val="none" w:sz="0" w:space="0" w:color="auto"/>
            <w:left w:val="none" w:sz="0" w:space="0" w:color="auto"/>
            <w:bottom w:val="none" w:sz="0" w:space="0" w:color="auto"/>
            <w:right w:val="none" w:sz="0" w:space="0" w:color="auto"/>
          </w:divBdr>
          <w:divsChild>
            <w:div w:id="1510607358">
              <w:marLeft w:val="0"/>
              <w:marRight w:val="0"/>
              <w:marTop w:val="0"/>
              <w:marBottom w:val="0"/>
              <w:divBdr>
                <w:top w:val="none" w:sz="0" w:space="0" w:color="auto"/>
                <w:left w:val="none" w:sz="0" w:space="0" w:color="auto"/>
                <w:bottom w:val="none" w:sz="0" w:space="0" w:color="auto"/>
                <w:right w:val="none" w:sz="0" w:space="0" w:color="auto"/>
              </w:divBdr>
              <w:divsChild>
                <w:div w:id="1852990787">
                  <w:marLeft w:val="0"/>
                  <w:marRight w:val="0"/>
                  <w:marTop w:val="0"/>
                  <w:marBottom w:val="0"/>
                  <w:divBdr>
                    <w:top w:val="none" w:sz="0" w:space="0" w:color="auto"/>
                    <w:left w:val="none" w:sz="0" w:space="0" w:color="auto"/>
                    <w:bottom w:val="none" w:sz="0" w:space="0" w:color="auto"/>
                    <w:right w:val="none" w:sz="0" w:space="0" w:color="auto"/>
                  </w:divBdr>
                  <w:divsChild>
                    <w:div w:id="791899333">
                      <w:marLeft w:val="0"/>
                      <w:marRight w:val="0"/>
                      <w:marTop w:val="0"/>
                      <w:marBottom w:val="0"/>
                      <w:divBdr>
                        <w:top w:val="none" w:sz="0" w:space="0" w:color="auto"/>
                        <w:left w:val="none" w:sz="0" w:space="0" w:color="auto"/>
                        <w:bottom w:val="none" w:sz="0" w:space="0" w:color="auto"/>
                        <w:right w:val="none" w:sz="0" w:space="0" w:color="auto"/>
                      </w:divBdr>
                      <w:divsChild>
                        <w:div w:id="78064978">
                          <w:marLeft w:val="0"/>
                          <w:marRight w:val="0"/>
                          <w:marTop w:val="0"/>
                          <w:marBottom w:val="0"/>
                          <w:divBdr>
                            <w:top w:val="none" w:sz="0" w:space="0" w:color="auto"/>
                            <w:left w:val="none" w:sz="0" w:space="0" w:color="auto"/>
                            <w:bottom w:val="none" w:sz="0" w:space="0" w:color="auto"/>
                            <w:right w:val="none" w:sz="0" w:space="0" w:color="auto"/>
                          </w:divBdr>
                          <w:divsChild>
                            <w:div w:id="1286541039">
                              <w:marLeft w:val="0"/>
                              <w:marRight w:val="0"/>
                              <w:marTop w:val="0"/>
                              <w:marBottom w:val="0"/>
                              <w:divBdr>
                                <w:top w:val="none" w:sz="0" w:space="0" w:color="auto"/>
                                <w:left w:val="none" w:sz="0" w:space="0" w:color="auto"/>
                                <w:bottom w:val="none" w:sz="0" w:space="0" w:color="auto"/>
                                <w:right w:val="none" w:sz="0" w:space="0" w:color="auto"/>
                              </w:divBdr>
                              <w:divsChild>
                                <w:div w:id="2020692579">
                                  <w:marLeft w:val="0"/>
                                  <w:marRight w:val="0"/>
                                  <w:marTop w:val="0"/>
                                  <w:marBottom w:val="0"/>
                                  <w:divBdr>
                                    <w:top w:val="none" w:sz="0" w:space="0" w:color="auto"/>
                                    <w:left w:val="none" w:sz="0" w:space="0" w:color="auto"/>
                                    <w:bottom w:val="none" w:sz="0" w:space="0" w:color="auto"/>
                                    <w:right w:val="none" w:sz="0" w:space="0" w:color="auto"/>
                                  </w:divBdr>
                                  <w:divsChild>
                                    <w:div w:id="1465730373">
                                      <w:marLeft w:val="0"/>
                                      <w:marRight w:val="0"/>
                                      <w:marTop w:val="0"/>
                                      <w:marBottom w:val="0"/>
                                      <w:divBdr>
                                        <w:top w:val="none" w:sz="0" w:space="0" w:color="auto"/>
                                        <w:left w:val="none" w:sz="0" w:space="0" w:color="auto"/>
                                        <w:bottom w:val="none" w:sz="0" w:space="0" w:color="auto"/>
                                        <w:right w:val="none" w:sz="0" w:space="0" w:color="auto"/>
                                      </w:divBdr>
                                      <w:divsChild>
                                        <w:div w:id="1165127333">
                                          <w:marLeft w:val="0"/>
                                          <w:marRight w:val="0"/>
                                          <w:marTop w:val="0"/>
                                          <w:marBottom w:val="0"/>
                                          <w:divBdr>
                                            <w:top w:val="none" w:sz="0" w:space="0" w:color="auto"/>
                                            <w:left w:val="none" w:sz="0" w:space="0" w:color="auto"/>
                                            <w:bottom w:val="none" w:sz="0" w:space="0" w:color="auto"/>
                                            <w:right w:val="none" w:sz="0" w:space="0" w:color="auto"/>
                                          </w:divBdr>
                                          <w:divsChild>
                                            <w:div w:id="771171909">
                                              <w:marLeft w:val="0"/>
                                              <w:marRight w:val="0"/>
                                              <w:marTop w:val="0"/>
                                              <w:marBottom w:val="0"/>
                                              <w:divBdr>
                                                <w:top w:val="none" w:sz="0" w:space="0" w:color="auto"/>
                                                <w:left w:val="none" w:sz="0" w:space="0" w:color="auto"/>
                                                <w:bottom w:val="none" w:sz="0" w:space="0" w:color="auto"/>
                                                <w:right w:val="none" w:sz="0" w:space="0" w:color="auto"/>
                                              </w:divBdr>
                                              <w:divsChild>
                                                <w:div w:id="851988030">
                                                  <w:marLeft w:val="0"/>
                                                  <w:marRight w:val="0"/>
                                                  <w:marTop w:val="0"/>
                                                  <w:marBottom w:val="0"/>
                                                  <w:divBdr>
                                                    <w:top w:val="none" w:sz="0" w:space="0" w:color="auto"/>
                                                    <w:left w:val="none" w:sz="0" w:space="0" w:color="auto"/>
                                                    <w:bottom w:val="none" w:sz="0" w:space="0" w:color="auto"/>
                                                    <w:right w:val="none" w:sz="0" w:space="0" w:color="auto"/>
                                                  </w:divBdr>
                                                  <w:divsChild>
                                                    <w:div w:id="124741090">
                                                      <w:marLeft w:val="0"/>
                                                      <w:marRight w:val="0"/>
                                                      <w:marTop w:val="0"/>
                                                      <w:marBottom w:val="0"/>
                                                      <w:divBdr>
                                                        <w:top w:val="single" w:sz="6" w:space="0" w:color="ABABAB"/>
                                                        <w:left w:val="single" w:sz="6" w:space="0" w:color="ABABAB"/>
                                                        <w:bottom w:val="none" w:sz="0" w:space="0" w:color="auto"/>
                                                        <w:right w:val="single" w:sz="6" w:space="0" w:color="ABABAB"/>
                                                      </w:divBdr>
                                                      <w:divsChild>
                                                        <w:div w:id="1210410662">
                                                          <w:marLeft w:val="0"/>
                                                          <w:marRight w:val="0"/>
                                                          <w:marTop w:val="0"/>
                                                          <w:marBottom w:val="0"/>
                                                          <w:divBdr>
                                                            <w:top w:val="none" w:sz="0" w:space="0" w:color="auto"/>
                                                            <w:left w:val="none" w:sz="0" w:space="0" w:color="auto"/>
                                                            <w:bottom w:val="none" w:sz="0" w:space="0" w:color="auto"/>
                                                            <w:right w:val="none" w:sz="0" w:space="0" w:color="auto"/>
                                                          </w:divBdr>
                                                          <w:divsChild>
                                                            <w:div w:id="1046485166">
                                                              <w:marLeft w:val="0"/>
                                                              <w:marRight w:val="0"/>
                                                              <w:marTop w:val="0"/>
                                                              <w:marBottom w:val="0"/>
                                                              <w:divBdr>
                                                                <w:top w:val="none" w:sz="0" w:space="0" w:color="auto"/>
                                                                <w:left w:val="none" w:sz="0" w:space="0" w:color="auto"/>
                                                                <w:bottom w:val="none" w:sz="0" w:space="0" w:color="auto"/>
                                                                <w:right w:val="none" w:sz="0" w:space="0" w:color="auto"/>
                                                              </w:divBdr>
                                                              <w:divsChild>
                                                                <w:div w:id="131143176">
                                                                  <w:marLeft w:val="0"/>
                                                                  <w:marRight w:val="0"/>
                                                                  <w:marTop w:val="0"/>
                                                                  <w:marBottom w:val="0"/>
                                                                  <w:divBdr>
                                                                    <w:top w:val="none" w:sz="0" w:space="0" w:color="auto"/>
                                                                    <w:left w:val="none" w:sz="0" w:space="0" w:color="auto"/>
                                                                    <w:bottom w:val="none" w:sz="0" w:space="0" w:color="auto"/>
                                                                    <w:right w:val="none" w:sz="0" w:space="0" w:color="auto"/>
                                                                  </w:divBdr>
                                                                  <w:divsChild>
                                                                    <w:div w:id="1384719730">
                                                                      <w:marLeft w:val="0"/>
                                                                      <w:marRight w:val="0"/>
                                                                      <w:marTop w:val="0"/>
                                                                      <w:marBottom w:val="0"/>
                                                                      <w:divBdr>
                                                                        <w:top w:val="none" w:sz="0" w:space="0" w:color="auto"/>
                                                                        <w:left w:val="none" w:sz="0" w:space="0" w:color="auto"/>
                                                                        <w:bottom w:val="none" w:sz="0" w:space="0" w:color="auto"/>
                                                                        <w:right w:val="none" w:sz="0" w:space="0" w:color="auto"/>
                                                                      </w:divBdr>
                                                                      <w:divsChild>
                                                                        <w:div w:id="322634137">
                                                                          <w:marLeft w:val="0"/>
                                                                          <w:marRight w:val="0"/>
                                                                          <w:marTop w:val="0"/>
                                                                          <w:marBottom w:val="0"/>
                                                                          <w:divBdr>
                                                                            <w:top w:val="none" w:sz="0" w:space="0" w:color="auto"/>
                                                                            <w:left w:val="none" w:sz="0" w:space="0" w:color="auto"/>
                                                                            <w:bottom w:val="none" w:sz="0" w:space="0" w:color="auto"/>
                                                                            <w:right w:val="none" w:sz="0" w:space="0" w:color="auto"/>
                                                                          </w:divBdr>
                                                                          <w:divsChild>
                                                                            <w:div w:id="408700436">
                                                                              <w:marLeft w:val="0"/>
                                                                              <w:marRight w:val="0"/>
                                                                              <w:marTop w:val="0"/>
                                                                              <w:marBottom w:val="0"/>
                                                                              <w:divBdr>
                                                                                <w:top w:val="none" w:sz="0" w:space="0" w:color="auto"/>
                                                                                <w:left w:val="none" w:sz="0" w:space="0" w:color="auto"/>
                                                                                <w:bottom w:val="none" w:sz="0" w:space="0" w:color="auto"/>
                                                                                <w:right w:val="none" w:sz="0" w:space="0" w:color="auto"/>
                                                                              </w:divBdr>
                                                                              <w:divsChild>
                                                                                <w:div w:id="482043367">
                                                                                  <w:marLeft w:val="0"/>
                                                                                  <w:marRight w:val="0"/>
                                                                                  <w:marTop w:val="0"/>
                                                                                  <w:marBottom w:val="0"/>
                                                                                  <w:divBdr>
                                                                                    <w:top w:val="none" w:sz="0" w:space="0" w:color="auto"/>
                                                                                    <w:left w:val="none" w:sz="0" w:space="0" w:color="auto"/>
                                                                                    <w:bottom w:val="none" w:sz="0" w:space="0" w:color="auto"/>
                                                                                    <w:right w:val="none" w:sz="0" w:space="0" w:color="auto"/>
                                                                                  </w:divBdr>
                                                                                  <w:divsChild>
                                                                                    <w:div w:id="472984910">
                                                                                      <w:marLeft w:val="-75"/>
                                                                                      <w:marRight w:val="0"/>
                                                                                      <w:marTop w:val="30"/>
                                                                                      <w:marBottom w:val="30"/>
                                                                                      <w:divBdr>
                                                                                        <w:top w:val="none" w:sz="0" w:space="0" w:color="auto"/>
                                                                                        <w:left w:val="none" w:sz="0" w:space="0" w:color="auto"/>
                                                                                        <w:bottom w:val="none" w:sz="0" w:space="0" w:color="auto"/>
                                                                                        <w:right w:val="none" w:sz="0" w:space="0" w:color="auto"/>
                                                                                      </w:divBdr>
                                                                                      <w:divsChild>
                                                                                        <w:div w:id="8409884">
                                                                                          <w:marLeft w:val="0"/>
                                                                                          <w:marRight w:val="0"/>
                                                                                          <w:marTop w:val="0"/>
                                                                                          <w:marBottom w:val="0"/>
                                                                                          <w:divBdr>
                                                                                            <w:top w:val="none" w:sz="0" w:space="0" w:color="auto"/>
                                                                                            <w:left w:val="none" w:sz="0" w:space="0" w:color="auto"/>
                                                                                            <w:bottom w:val="none" w:sz="0" w:space="0" w:color="auto"/>
                                                                                            <w:right w:val="none" w:sz="0" w:space="0" w:color="auto"/>
                                                                                          </w:divBdr>
                                                                                          <w:divsChild>
                                                                                            <w:div w:id="904953478">
                                                                                              <w:marLeft w:val="0"/>
                                                                                              <w:marRight w:val="0"/>
                                                                                              <w:marTop w:val="0"/>
                                                                                              <w:marBottom w:val="0"/>
                                                                                              <w:divBdr>
                                                                                                <w:top w:val="none" w:sz="0" w:space="0" w:color="auto"/>
                                                                                                <w:left w:val="none" w:sz="0" w:space="0" w:color="auto"/>
                                                                                                <w:bottom w:val="none" w:sz="0" w:space="0" w:color="auto"/>
                                                                                                <w:right w:val="none" w:sz="0" w:space="0" w:color="auto"/>
                                                                                              </w:divBdr>
                                                                                            </w:div>
                                                                                          </w:divsChild>
                                                                                        </w:div>
                                                                                        <w:div w:id="13071784">
                                                                                          <w:marLeft w:val="0"/>
                                                                                          <w:marRight w:val="0"/>
                                                                                          <w:marTop w:val="0"/>
                                                                                          <w:marBottom w:val="0"/>
                                                                                          <w:divBdr>
                                                                                            <w:top w:val="none" w:sz="0" w:space="0" w:color="auto"/>
                                                                                            <w:left w:val="none" w:sz="0" w:space="0" w:color="auto"/>
                                                                                            <w:bottom w:val="none" w:sz="0" w:space="0" w:color="auto"/>
                                                                                            <w:right w:val="none" w:sz="0" w:space="0" w:color="auto"/>
                                                                                          </w:divBdr>
                                                                                          <w:divsChild>
                                                                                            <w:div w:id="849611737">
                                                                                              <w:marLeft w:val="0"/>
                                                                                              <w:marRight w:val="0"/>
                                                                                              <w:marTop w:val="0"/>
                                                                                              <w:marBottom w:val="0"/>
                                                                                              <w:divBdr>
                                                                                                <w:top w:val="none" w:sz="0" w:space="0" w:color="auto"/>
                                                                                                <w:left w:val="none" w:sz="0" w:space="0" w:color="auto"/>
                                                                                                <w:bottom w:val="none" w:sz="0" w:space="0" w:color="auto"/>
                                                                                                <w:right w:val="none" w:sz="0" w:space="0" w:color="auto"/>
                                                                                              </w:divBdr>
                                                                                            </w:div>
                                                                                          </w:divsChild>
                                                                                        </w:div>
                                                                                        <w:div w:id="49966702">
                                                                                          <w:marLeft w:val="0"/>
                                                                                          <w:marRight w:val="0"/>
                                                                                          <w:marTop w:val="0"/>
                                                                                          <w:marBottom w:val="0"/>
                                                                                          <w:divBdr>
                                                                                            <w:top w:val="none" w:sz="0" w:space="0" w:color="auto"/>
                                                                                            <w:left w:val="none" w:sz="0" w:space="0" w:color="auto"/>
                                                                                            <w:bottom w:val="none" w:sz="0" w:space="0" w:color="auto"/>
                                                                                            <w:right w:val="none" w:sz="0" w:space="0" w:color="auto"/>
                                                                                          </w:divBdr>
                                                                                          <w:divsChild>
                                                                                            <w:div w:id="1345666419">
                                                                                              <w:marLeft w:val="0"/>
                                                                                              <w:marRight w:val="0"/>
                                                                                              <w:marTop w:val="0"/>
                                                                                              <w:marBottom w:val="0"/>
                                                                                              <w:divBdr>
                                                                                                <w:top w:val="none" w:sz="0" w:space="0" w:color="auto"/>
                                                                                                <w:left w:val="none" w:sz="0" w:space="0" w:color="auto"/>
                                                                                                <w:bottom w:val="none" w:sz="0" w:space="0" w:color="auto"/>
                                                                                                <w:right w:val="none" w:sz="0" w:space="0" w:color="auto"/>
                                                                                              </w:divBdr>
                                                                                            </w:div>
                                                                                          </w:divsChild>
                                                                                        </w:div>
                                                                                        <w:div w:id="182256462">
                                                                                          <w:marLeft w:val="0"/>
                                                                                          <w:marRight w:val="0"/>
                                                                                          <w:marTop w:val="0"/>
                                                                                          <w:marBottom w:val="0"/>
                                                                                          <w:divBdr>
                                                                                            <w:top w:val="none" w:sz="0" w:space="0" w:color="auto"/>
                                                                                            <w:left w:val="none" w:sz="0" w:space="0" w:color="auto"/>
                                                                                            <w:bottom w:val="none" w:sz="0" w:space="0" w:color="auto"/>
                                                                                            <w:right w:val="none" w:sz="0" w:space="0" w:color="auto"/>
                                                                                          </w:divBdr>
                                                                                          <w:divsChild>
                                                                                            <w:div w:id="1119688349">
                                                                                              <w:marLeft w:val="0"/>
                                                                                              <w:marRight w:val="0"/>
                                                                                              <w:marTop w:val="0"/>
                                                                                              <w:marBottom w:val="0"/>
                                                                                              <w:divBdr>
                                                                                                <w:top w:val="none" w:sz="0" w:space="0" w:color="auto"/>
                                                                                                <w:left w:val="none" w:sz="0" w:space="0" w:color="auto"/>
                                                                                                <w:bottom w:val="none" w:sz="0" w:space="0" w:color="auto"/>
                                                                                                <w:right w:val="none" w:sz="0" w:space="0" w:color="auto"/>
                                                                                              </w:divBdr>
                                                                                            </w:div>
                                                                                            <w:div w:id="1618483427">
                                                                                              <w:marLeft w:val="0"/>
                                                                                              <w:marRight w:val="0"/>
                                                                                              <w:marTop w:val="0"/>
                                                                                              <w:marBottom w:val="0"/>
                                                                                              <w:divBdr>
                                                                                                <w:top w:val="none" w:sz="0" w:space="0" w:color="auto"/>
                                                                                                <w:left w:val="none" w:sz="0" w:space="0" w:color="auto"/>
                                                                                                <w:bottom w:val="none" w:sz="0" w:space="0" w:color="auto"/>
                                                                                                <w:right w:val="none" w:sz="0" w:space="0" w:color="auto"/>
                                                                                              </w:divBdr>
                                                                                            </w:div>
                                                                                          </w:divsChild>
                                                                                        </w:div>
                                                                                        <w:div w:id="276714025">
                                                                                          <w:marLeft w:val="0"/>
                                                                                          <w:marRight w:val="0"/>
                                                                                          <w:marTop w:val="0"/>
                                                                                          <w:marBottom w:val="0"/>
                                                                                          <w:divBdr>
                                                                                            <w:top w:val="none" w:sz="0" w:space="0" w:color="auto"/>
                                                                                            <w:left w:val="none" w:sz="0" w:space="0" w:color="auto"/>
                                                                                            <w:bottom w:val="none" w:sz="0" w:space="0" w:color="auto"/>
                                                                                            <w:right w:val="none" w:sz="0" w:space="0" w:color="auto"/>
                                                                                          </w:divBdr>
                                                                                          <w:divsChild>
                                                                                            <w:div w:id="1886133904">
                                                                                              <w:marLeft w:val="0"/>
                                                                                              <w:marRight w:val="0"/>
                                                                                              <w:marTop w:val="0"/>
                                                                                              <w:marBottom w:val="0"/>
                                                                                              <w:divBdr>
                                                                                                <w:top w:val="none" w:sz="0" w:space="0" w:color="auto"/>
                                                                                                <w:left w:val="none" w:sz="0" w:space="0" w:color="auto"/>
                                                                                                <w:bottom w:val="none" w:sz="0" w:space="0" w:color="auto"/>
                                                                                                <w:right w:val="none" w:sz="0" w:space="0" w:color="auto"/>
                                                                                              </w:divBdr>
                                                                                            </w:div>
                                                                                          </w:divsChild>
                                                                                        </w:div>
                                                                                        <w:div w:id="308364967">
                                                                                          <w:marLeft w:val="0"/>
                                                                                          <w:marRight w:val="0"/>
                                                                                          <w:marTop w:val="0"/>
                                                                                          <w:marBottom w:val="0"/>
                                                                                          <w:divBdr>
                                                                                            <w:top w:val="none" w:sz="0" w:space="0" w:color="auto"/>
                                                                                            <w:left w:val="none" w:sz="0" w:space="0" w:color="auto"/>
                                                                                            <w:bottom w:val="none" w:sz="0" w:space="0" w:color="auto"/>
                                                                                            <w:right w:val="none" w:sz="0" w:space="0" w:color="auto"/>
                                                                                          </w:divBdr>
                                                                                          <w:divsChild>
                                                                                            <w:div w:id="1768192833">
                                                                                              <w:marLeft w:val="0"/>
                                                                                              <w:marRight w:val="0"/>
                                                                                              <w:marTop w:val="0"/>
                                                                                              <w:marBottom w:val="0"/>
                                                                                              <w:divBdr>
                                                                                                <w:top w:val="none" w:sz="0" w:space="0" w:color="auto"/>
                                                                                                <w:left w:val="none" w:sz="0" w:space="0" w:color="auto"/>
                                                                                                <w:bottom w:val="none" w:sz="0" w:space="0" w:color="auto"/>
                                                                                                <w:right w:val="none" w:sz="0" w:space="0" w:color="auto"/>
                                                                                              </w:divBdr>
                                                                                            </w:div>
                                                                                          </w:divsChild>
                                                                                        </w:div>
                                                                                        <w:div w:id="345448897">
                                                                                          <w:marLeft w:val="0"/>
                                                                                          <w:marRight w:val="0"/>
                                                                                          <w:marTop w:val="0"/>
                                                                                          <w:marBottom w:val="0"/>
                                                                                          <w:divBdr>
                                                                                            <w:top w:val="none" w:sz="0" w:space="0" w:color="auto"/>
                                                                                            <w:left w:val="none" w:sz="0" w:space="0" w:color="auto"/>
                                                                                            <w:bottom w:val="none" w:sz="0" w:space="0" w:color="auto"/>
                                                                                            <w:right w:val="none" w:sz="0" w:space="0" w:color="auto"/>
                                                                                          </w:divBdr>
                                                                                          <w:divsChild>
                                                                                            <w:div w:id="238103679">
                                                                                              <w:marLeft w:val="0"/>
                                                                                              <w:marRight w:val="0"/>
                                                                                              <w:marTop w:val="0"/>
                                                                                              <w:marBottom w:val="0"/>
                                                                                              <w:divBdr>
                                                                                                <w:top w:val="none" w:sz="0" w:space="0" w:color="auto"/>
                                                                                                <w:left w:val="none" w:sz="0" w:space="0" w:color="auto"/>
                                                                                                <w:bottom w:val="none" w:sz="0" w:space="0" w:color="auto"/>
                                                                                                <w:right w:val="none" w:sz="0" w:space="0" w:color="auto"/>
                                                                                              </w:divBdr>
                                                                                            </w:div>
                                                                                          </w:divsChild>
                                                                                        </w:div>
                                                                                        <w:div w:id="506872989">
                                                                                          <w:marLeft w:val="0"/>
                                                                                          <w:marRight w:val="0"/>
                                                                                          <w:marTop w:val="0"/>
                                                                                          <w:marBottom w:val="0"/>
                                                                                          <w:divBdr>
                                                                                            <w:top w:val="none" w:sz="0" w:space="0" w:color="auto"/>
                                                                                            <w:left w:val="none" w:sz="0" w:space="0" w:color="auto"/>
                                                                                            <w:bottom w:val="none" w:sz="0" w:space="0" w:color="auto"/>
                                                                                            <w:right w:val="none" w:sz="0" w:space="0" w:color="auto"/>
                                                                                          </w:divBdr>
                                                                                          <w:divsChild>
                                                                                            <w:div w:id="1966421317">
                                                                                              <w:marLeft w:val="0"/>
                                                                                              <w:marRight w:val="0"/>
                                                                                              <w:marTop w:val="0"/>
                                                                                              <w:marBottom w:val="0"/>
                                                                                              <w:divBdr>
                                                                                                <w:top w:val="none" w:sz="0" w:space="0" w:color="auto"/>
                                                                                                <w:left w:val="none" w:sz="0" w:space="0" w:color="auto"/>
                                                                                                <w:bottom w:val="none" w:sz="0" w:space="0" w:color="auto"/>
                                                                                                <w:right w:val="none" w:sz="0" w:space="0" w:color="auto"/>
                                                                                              </w:divBdr>
                                                                                            </w:div>
                                                                                          </w:divsChild>
                                                                                        </w:div>
                                                                                        <w:div w:id="562757702">
                                                                                          <w:marLeft w:val="0"/>
                                                                                          <w:marRight w:val="0"/>
                                                                                          <w:marTop w:val="0"/>
                                                                                          <w:marBottom w:val="0"/>
                                                                                          <w:divBdr>
                                                                                            <w:top w:val="none" w:sz="0" w:space="0" w:color="auto"/>
                                                                                            <w:left w:val="none" w:sz="0" w:space="0" w:color="auto"/>
                                                                                            <w:bottom w:val="none" w:sz="0" w:space="0" w:color="auto"/>
                                                                                            <w:right w:val="none" w:sz="0" w:space="0" w:color="auto"/>
                                                                                          </w:divBdr>
                                                                                          <w:divsChild>
                                                                                            <w:div w:id="1615554441">
                                                                                              <w:marLeft w:val="0"/>
                                                                                              <w:marRight w:val="0"/>
                                                                                              <w:marTop w:val="0"/>
                                                                                              <w:marBottom w:val="0"/>
                                                                                              <w:divBdr>
                                                                                                <w:top w:val="none" w:sz="0" w:space="0" w:color="auto"/>
                                                                                                <w:left w:val="none" w:sz="0" w:space="0" w:color="auto"/>
                                                                                                <w:bottom w:val="none" w:sz="0" w:space="0" w:color="auto"/>
                                                                                                <w:right w:val="none" w:sz="0" w:space="0" w:color="auto"/>
                                                                                              </w:divBdr>
                                                                                            </w:div>
                                                                                          </w:divsChild>
                                                                                        </w:div>
                                                                                        <w:div w:id="574899828">
                                                                                          <w:marLeft w:val="0"/>
                                                                                          <w:marRight w:val="0"/>
                                                                                          <w:marTop w:val="0"/>
                                                                                          <w:marBottom w:val="0"/>
                                                                                          <w:divBdr>
                                                                                            <w:top w:val="none" w:sz="0" w:space="0" w:color="auto"/>
                                                                                            <w:left w:val="none" w:sz="0" w:space="0" w:color="auto"/>
                                                                                            <w:bottom w:val="none" w:sz="0" w:space="0" w:color="auto"/>
                                                                                            <w:right w:val="none" w:sz="0" w:space="0" w:color="auto"/>
                                                                                          </w:divBdr>
                                                                                          <w:divsChild>
                                                                                            <w:div w:id="1946838047">
                                                                                              <w:marLeft w:val="0"/>
                                                                                              <w:marRight w:val="0"/>
                                                                                              <w:marTop w:val="0"/>
                                                                                              <w:marBottom w:val="0"/>
                                                                                              <w:divBdr>
                                                                                                <w:top w:val="none" w:sz="0" w:space="0" w:color="auto"/>
                                                                                                <w:left w:val="none" w:sz="0" w:space="0" w:color="auto"/>
                                                                                                <w:bottom w:val="none" w:sz="0" w:space="0" w:color="auto"/>
                                                                                                <w:right w:val="none" w:sz="0" w:space="0" w:color="auto"/>
                                                                                              </w:divBdr>
                                                                                            </w:div>
                                                                                          </w:divsChild>
                                                                                        </w:div>
                                                                                        <w:div w:id="585654969">
                                                                                          <w:marLeft w:val="0"/>
                                                                                          <w:marRight w:val="0"/>
                                                                                          <w:marTop w:val="0"/>
                                                                                          <w:marBottom w:val="0"/>
                                                                                          <w:divBdr>
                                                                                            <w:top w:val="none" w:sz="0" w:space="0" w:color="auto"/>
                                                                                            <w:left w:val="none" w:sz="0" w:space="0" w:color="auto"/>
                                                                                            <w:bottom w:val="none" w:sz="0" w:space="0" w:color="auto"/>
                                                                                            <w:right w:val="none" w:sz="0" w:space="0" w:color="auto"/>
                                                                                          </w:divBdr>
                                                                                          <w:divsChild>
                                                                                            <w:div w:id="1182277845">
                                                                                              <w:marLeft w:val="0"/>
                                                                                              <w:marRight w:val="0"/>
                                                                                              <w:marTop w:val="0"/>
                                                                                              <w:marBottom w:val="0"/>
                                                                                              <w:divBdr>
                                                                                                <w:top w:val="none" w:sz="0" w:space="0" w:color="auto"/>
                                                                                                <w:left w:val="none" w:sz="0" w:space="0" w:color="auto"/>
                                                                                                <w:bottom w:val="none" w:sz="0" w:space="0" w:color="auto"/>
                                                                                                <w:right w:val="none" w:sz="0" w:space="0" w:color="auto"/>
                                                                                              </w:divBdr>
                                                                                            </w:div>
                                                                                          </w:divsChild>
                                                                                        </w:div>
                                                                                        <w:div w:id="621232063">
                                                                                          <w:marLeft w:val="0"/>
                                                                                          <w:marRight w:val="0"/>
                                                                                          <w:marTop w:val="0"/>
                                                                                          <w:marBottom w:val="0"/>
                                                                                          <w:divBdr>
                                                                                            <w:top w:val="none" w:sz="0" w:space="0" w:color="auto"/>
                                                                                            <w:left w:val="none" w:sz="0" w:space="0" w:color="auto"/>
                                                                                            <w:bottom w:val="none" w:sz="0" w:space="0" w:color="auto"/>
                                                                                            <w:right w:val="none" w:sz="0" w:space="0" w:color="auto"/>
                                                                                          </w:divBdr>
                                                                                          <w:divsChild>
                                                                                            <w:div w:id="1752267882">
                                                                                              <w:marLeft w:val="0"/>
                                                                                              <w:marRight w:val="0"/>
                                                                                              <w:marTop w:val="0"/>
                                                                                              <w:marBottom w:val="0"/>
                                                                                              <w:divBdr>
                                                                                                <w:top w:val="none" w:sz="0" w:space="0" w:color="auto"/>
                                                                                                <w:left w:val="none" w:sz="0" w:space="0" w:color="auto"/>
                                                                                                <w:bottom w:val="none" w:sz="0" w:space="0" w:color="auto"/>
                                                                                                <w:right w:val="none" w:sz="0" w:space="0" w:color="auto"/>
                                                                                              </w:divBdr>
                                                                                            </w:div>
                                                                                          </w:divsChild>
                                                                                        </w:div>
                                                                                        <w:div w:id="629867517">
                                                                                          <w:marLeft w:val="0"/>
                                                                                          <w:marRight w:val="0"/>
                                                                                          <w:marTop w:val="0"/>
                                                                                          <w:marBottom w:val="0"/>
                                                                                          <w:divBdr>
                                                                                            <w:top w:val="none" w:sz="0" w:space="0" w:color="auto"/>
                                                                                            <w:left w:val="none" w:sz="0" w:space="0" w:color="auto"/>
                                                                                            <w:bottom w:val="none" w:sz="0" w:space="0" w:color="auto"/>
                                                                                            <w:right w:val="none" w:sz="0" w:space="0" w:color="auto"/>
                                                                                          </w:divBdr>
                                                                                          <w:divsChild>
                                                                                            <w:div w:id="621570617">
                                                                                              <w:marLeft w:val="0"/>
                                                                                              <w:marRight w:val="0"/>
                                                                                              <w:marTop w:val="0"/>
                                                                                              <w:marBottom w:val="0"/>
                                                                                              <w:divBdr>
                                                                                                <w:top w:val="none" w:sz="0" w:space="0" w:color="auto"/>
                                                                                                <w:left w:val="none" w:sz="0" w:space="0" w:color="auto"/>
                                                                                                <w:bottom w:val="none" w:sz="0" w:space="0" w:color="auto"/>
                                                                                                <w:right w:val="none" w:sz="0" w:space="0" w:color="auto"/>
                                                                                              </w:divBdr>
                                                                                            </w:div>
                                                                                            <w:div w:id="752968351">
                                                                                              <w:marLeft w:val="0"/>
                                                                                              <w:marRight w:val="0"/>
                                                                                              <w:marTop w:val="0"/>
                                                                                              <w:marBottom w:val="0"/>
                                                                                              <w:divBdr>
                                                                                                <w:top w:val="none" w:sz="0" w:space="0" w:color="auto"/>
                                                                                                <w:left w:val="none" w:sz="0" w:space="0" w:color="auto"/>
                                                                                                <w:bottom w:val="none" w:sz="0" w:space="0" w:color="auto"/>
                                                                                                <w:right w:val="none" w:sz="0" w:space="0" w:color="auto"/>
                                                                                              </w:divBdr>
                                                                                            </w:div>
                                                                                          </w:divsChild>
                                                                                        </w:div>
                                                                                        <w:div w:id="678854133">
                                                                                          <w:marLeft w:val="0"/>
                                                                                          <w:marRight w:val="0"/>
                                                                                          <w:marTop w:val="0"/>
                                                                                          <w:marBottom w:val="0"/>
                                                                                          <w:divBdr>
                                                                                            <w:top w:val="none" w:sz="0" w:space="0" w:color="auto"/>
                                                                                            <w:left w:val="none" w:sz="0" w:space="0" w:color="auto"/>
                                                                                            <w:bottom w:val="none" w:sz="0" w:space="0" w:color="auto"/>
                                                                                            <w:right w:val="none" w:sz="0" w:space="0" w:color="auto"/>
                                                                                          </w:divBdr>
                                                                                          <w:divsChild>
                                                                                            <w:div w:id="629674780">
                                                                                              <w:marLeft w:val="0"/>
                                                                                              <w:marRight w:val="0"/>
                                                                                              <w:marTop w:val="0"/>
                                                                                              <w:marBottom w:val="0"/>
                                                                                              <w:divBdr>
                                                                                                <w:top w:val="none" w:sz="0" w:space="0" w:color="auto"/>
                                                                                                <w:left w:val="none" w:sz="0" w:space="0" w:color="auto"/>
                                                                                                <w:bottom w:val="none" w:sz="0" w:space="0" w:color="auto"/>
                                                                                                <w:right w:val="none" w:sz="0" w:space="0" w:color="auto"/>
                                                                                              </w:divBdr>
                                                                                            </w:div>
                                                                                          </w:divsChild>
                                                                                        </w:div>
                                                                                        <w:div w:id="681005929">
                                                                                          <w:marLeft w:val="0"/>
                                                                                          <w:marRight w:val="0"/>
                                                                                          <w:marTop w:val="0"/>
                                                                                          <w:marBottom w:val="0"/>
                                                                                          <w:divBdr>
                                                                                            <w:top w:val="none" w:sz="0" w:space="0" w:color="auto"/>
                                                                                            <w:left w:val="none" w:sz="0" w:space="0" w:color="auto"/>
                                                                                            <w:bottom w:val="none" w:sz="0" w:space="0" w:color="auto"/>
                                                                                            <w:right w:val="none" w:sz="0" w:space="0" w:color="auto"/>
                                                                                          </w:divBdr>
                                                                                          <w:divsChild>
                                                                                            <w:div w:id="151219696">
                                                                                              <w:marLeft w:val="0"/>
                                                                                              <w:marRight w:val="0"/>
                                                                                              <w:marTop w:val="0"/>
                                                                                              <w:marBottom w:val="0"/>
                                                                                              <w:divBdr>
                                                                                                <w:top w:val="none" w:sz="0" w:space="0" w:color="auto"/>
                                                                                                <w:left w:val="none" w:sz="0" w:space="0" w:color="auto"/>
                                                                                                <w:bottom w:val="none" w:sz="0" w:space="0" w:color="auto"/>
                                                                                                <w:right w:val="none" w:sz="0" w:space="0" w:color="auto"/>
                                                                                              </w:divBdr>
                                                                                            </w:div>
                                                                                          </w:divsChild>
                                                                                        </w:div>
                                                                                        <w:div w:id="791096521">
                                                                                          <w:marLeft w:val="0"/>
                                                                                          <w:marRight w:val="0"/>
                                                                                          <w:marTop w:val="0"/>
                                                                                          <w:marBottom w:val="0"/>
                                                                                          <w:divBdr>
                                                                                            <w:top w:val="none" w:sz="0" w:space="0" w:color="auto"/>
                                                                                            <w:left w:val="none" w:sz="0" w:space="0" w:color="auto"/>
                                                                                            <w:bottom w:val="none" w:sz="0" w:space="0" w:color="auto"/>
                                                                                            <w:right w:val="none" w:sz="0" w:space="0" w:color="auto"/>
                                                                                          </w:divBdr>
                                                                                          <w:divsChild>
                                                                                            <w:div w:id="2114547611">
                                                                                              <w:marLeft w:val="0"/>
                                                                                              <w:marRight w:val="0"/>
                                                                                              <w:marTop w:val="0"/>
                                                                                              <w:marBottom w:val="0"/>
                                                                                              <w:divBdr>
                                                                                                <w:top w:val="none" w:sz="0" w:space="0" w:color="auto"/>
                                                                                                <w:left w:val="none" w:sz="0" w:space="0" w:color="auto"/>
                                                                                                <w:bottom w:val="none" w:sz="0" w:space="0" w:color="auto"/>
                                                                                                <w:right w:val="none" w:sz="0" w:space="0" w:color="auto"/>
                                                                                              </w:divBdr>
                                                                                            </w:div>
                                                                                          </w:divsChild>
                                                                                        </w:div>
                                                                                        <w:div w:id="879364211">
                                                                                          <w:marLeft w:val="0"/>
                                                                                          <w:marRight w:val="0"/>
                                                                                          <w:marTop w:val="0"/>
                                                                                          <w:marBottom w:val="0"/>
                                                                                          <w:divBdr>
                                                                                            <w:top w:val="none" w:sz="0" w:space="0" w:color="auto"/>
                                                                                            <w:left w:val="none" w:sz="0" w:space="0" w:color="auto"/>
                                                                                            <w:bottom w:val="none" w:sz="0" w:space="0" w:color="auto"/>
                                                                                            <w:right w:val="none" w:sz="0" w:space="0" w:color="auto"/>
                                                                                          </w:divBdr>
                                                                                          <w:divsChild>
                                                                                            <w:div w:id="1135562937">
                                                                                              <w:marLeft w:val="0"/>
                                                                                              <w:marRight w:val="0"/>
                                                                                              <w:marTop w:val="0"/>
                                                                                              <w:marBottom w:val="0"/>
                                                                                              <w:divBdr>
                                                                                                <w:top w:val="none" w:sz="0" w:space="0" w:color="auto"/>
                                                                                                <w:left w:val="none" w:sz="0" w:space="0" w:color="auto"/>
                                                                                                <w:bottom w:val="none" w:sz="0" w:space="0" w:color="auto"/>
                                                                                                <w:right w:val="none" w:sz="0" w:space="0" w:color="auto"/>
                                                                                              </w:divBdr>
                                                                                            </w:div>
                                                                                            <w:div w:id="1564481806">
                                                                                              <w:marLeft w:val="0"/>
                                                                                              <w:marRight w:val="0"/>
                                                                                              <w:marTop w:val="0"/>
                                                                                              <w:marBottom w:val="0"/>
                                                                                              <w:divBdr>
                                                                                                <w:top w:val="none" w:sz="0" w:space="0" w:color="auto"/>
                                                                                                <w:left w:val="none" w:sz="0" w:space="0" w:color="auto"/>
                                                                                                <w:bottom w:val="none" w:sz="0" w:space="0" w:color="auto"/>
                                                                                                <w:right w:val="none" w:sz="0" w:space="0" w:color="auto"/>
                                                                                              </w:divBdr>
                                                                                            </w:div>
                                                                                          </w:divsChild>
                                                                                        </w:div>
                                                                                        <w:div w:id="909196964">
                                                                                          <w:marLeft w:val="0"/>
                                                                                          <w:marRight w:val="0"/>
                                                                                          <w:marTop w:val="0"/>
                                                                                          <w:marBottom w:val="0"/>
                                                                                          <w:divBdr>
                                                                                            <w:top w:val="none" w:sz="0" w:space="0" w:color="auto"/>
                                                                                            <w:left w:val="none" w:sz="0" w:space="0" w:color="auto"/>
                                                                                            <w:bottom w:val="none" w:sz="0" w:space="0" w:color="auto"/>
                                                                                            <w:right w:val="none" w:sz="0" w:space="0" w:color="auto"/>
                                                                                          </w:divBdr>
                                                                                          <w:divsChild>
                                                                                            <w:div w:id="647173289">
                                                                                              <w:marLeft w:val="0"/>
                                                                                              <w:marRight w:val="0"/>
                                                                                              <w:marTop w:val="0"/>
                                                                                              <w:marBottom w:val="0"/>
                                                                                              <w:divBdr>
                                                                                                <w:top w:val="none" w:sz="0" w:space="0" w:color="auto"/>
                                                                                                <w:left w:val="none" w:sz="0" w:space="0" w:color="auto"/>
                                                                                                <w:bottom w:val="none" w:sz="0" w:space="0" w:color="auto"/>
                                                                                                <w:right w:val="none" w:sz="0" w:space="0" w:color="auto"/>
                                                                                              </w:divBdr>
                                                                                            </w:div>
                                                                                          </w:divsChild>
                                                                                        </w:div>
                                                                                        <w:div w:id="1010987806">
                                                                                          <w:marLeft w:val="0"/>
                                                                                          <w:marRight w:val="0"/>
                                                                                          <w:marTop w:val="0"/>
                                                                                          <w:marBottom w:val="0"/>
                                                                                          <w:divBdr>
                                                                                            <w:top w:val="none" w:sz="0" w:space="0" w:color="auto"/>
                                                                                            <w:left w:val="none" w:sz="0" w:space="0" w:color="auto"/>
                                                                                            <w:bottom w:val="none" w:sz="0" w:space="0" w:color="auto"/>
                                                                                            <w:right w:val="none" w:sz="0" w:space="0" w:color="auto"/>
                                                                                          </w:divBdr>
                                                                                          <w:divsChild>
                                                                                            <w:div w:id="731656187">
                                                                                              <w:marLeft w:val="0"/>
                                                                                              <w:marRight w:val="0"/>
                                                                                              <w:marTop w:val="0"/>
                                                                                              <w:marBottom w:val="0"/>
                                                                                              <w:divBdr>
                                                                                                <w:top w:val="none" w:sz="0" w:space="0" w:color="auto"/>
                                                                                                <w:left w:val="none" w:sz="0" w:space="0" w:color="auto"/>
                                                                                                <w:bottom w:val="none" w:sz="0" w:space="0" w:color="auto"/>
                                                                                                <w:right w:val="none" w:sz="0" w:space="0" w:color="auto"/>
                                                                                              </w:divBdr>
                                                                                            </w:div>
                                                                                          </w:divsChild>
                                                                                        </w:div>
                                                                                        <w:div w:id="1083604450">
                                                                                          <w:marLeft w:val="0"/>
                                                                                          <w:marRight w:val="0"/>
                                                                                          <w:marTop w:val="0"/>
                                                                                          <w:marBottom w:val="0"/>
                                                                                          <w:divBdr>
                                                                                            <w:top w:val="none" w:sz="0" w:space="0" w:color="auto"/>
                                                                                            <w:left w:val="none" w:sz="0" w:space="0" w:color="auto"/>
                                                                                            <w:bottom w:val="none" w:sz="0" w:space="0" w:color="auto"/>
                                                                                            <w:right w:val="none" w:sz="0" w:space="0" w:color="auto"/>
                                                                                          </w:divBdr>
                                                                                          <w:divsChild>
                                                                                            <w:div w:id="826828513">
                                                                                              <w:marLeft w:val="0"/>
                                                                                              <w:marRight w:val="0"/>
                                                                                              <w:marTop w:val="0"/>
                                                                                              <w:marBottom w:val="0"/>
                                                                                              <w:divBdr>
                                                                                                <w:top w:val="none" w:sz="0" w:space="0" w:color="auto"/>
                                                                                                <w:left w:val="none" w:sz="0" w:space="0" w:color="auto"/>
                                                                                                <w:bottom w:val="none" w:sz="0" w:space="0" w:color="auto"/>
                                                                                                <w:right w:val="none" w:sz="0" w:space="0" w:color="auto"/>
                                                                                              </w:divBdr>
                                                                                            </w:div>
                                                                                            <w:div w:id="1722244084">
                                                                                              <w:marLeft w:val="0"/>
                                                                                              <w:marRight w:val="0"/>
                                                                                              <w:marTop w:val="0"/>
                                                                                              <w:marBottom w:val="0"/>
                                                                                              <w:divBdr>
                                                                                                <w:top w:val="none" w:sz="0" w:space="0" w:color="auto"/>
                                                                                                <w:left w:val="none" w:sz="0" w:space="0" w:color="auto"/>
                                                                                                <w:bottom w:val="none" w:sz="0" w:space="0" w:color="auto"/>
                                                                                                <w:right w:val="none" w:sz="0" w:space="0" w:color="auto"/>
                                                                                              </w:divBdr>
                                                                                            </w:div>
                                                                                          </w:divsChild>
                                                                                        </w:div>
                                                                                        <w:div w:id="1110974195">
                                                                                          <w:marLeft w:val="0"/>
                                                                                          <w:marRight w:val="0"/>
                                                                                          <w:marTop w:val="0"/>
                                                                                          <w:marBottom w:val="0"/>
                                                                                          <w:divBdr>
                                                                                            <w:top w:val="none" w:sz="0" w:space="0" w:color="auto"/>
                                                                                            <w:left w:val="none" w:sz="0" w:space="0" w:color="auto"/>
                                                                                            <w:bottom w:val="none" w:sz="0" w:space="0" w:color="auto"/>
                                                                                            <w:right w:val="none" w:sz="0" w:space="0" w:color="auto"/>
                                                                                          </w:divBdr>
                                                                                          <w:divsChild>
                                                                                            <w:div w:id="1642729858">
                                                                                              <w:marLeft w:val="0"/>
                                                                                              <w:marRight w:val="0"/>
                                                                                              <w:marTop w:val="0"/>
                                                                                              <w:marBottom w:val="0"/>
                                                                                              <w:divBdr>
                                                                                                <w:top w:val="none" w:sz="0" w:space="0" w:color="auto"/>
                                                                                                <w:left w:val="none" w:sz="0" w:space="0" w:color="auto"/>
                                                                                                <w:bottom w:val="none" w:sz="0" w:space="0" w:color="auto"/>
                                                                                                <w:right w:val="none" w:sz="0" w:space="0" w:color="auto"/>
                                                                                              </w:divBdr>
                                                                                            </w:div>
                                                                                          </w:divsChild>
                                                                                        </w:div>
                                                                                        <w:div w:id="1235239272">
                                                                                          <w:marLeft w:val="0"/>
                                                                                          <w:marRight w:val="0"/>
                                                                                          <w:marTop w:val="0"/>
                                                                                          <w:marBottom w:val="0"/>
                                                                                          <w:divBdr>
                                                                                            <w:top w:val="none" w:sz="0" w:space="0" w:color="auto"/>
                                                                                            <w:left w:val="none" w:sz="0" w:space="0" w:color="auto"/>
                                                                                            <w:bottom w:val="none" w:sz="0" w:space="0" w:color="auto"/>
                                                                                            <w:right w:val="none" w:sz="0" w:space="0" w:color="auto"/>
                                                                                          </w:divBdr>
                                                                                          <w:divsChild>
                                                                                            <w:div w:id="1543438731">
                                                                                              <w:marLeft w:val="0"/>
                                                                                              <w:marRight w:val="0"/>
                                                                                              <w:marTop w:val="0"/>
                                                                                              <w:marBottom w:val="0"/>
                                                                                              <w:divBdr>
                                                                                                <w:top w:val="none" w:sz="0" w:space="0" w:color="auto"/>
                                                                                                <w:left w:val="none" w:sz="0" w:space="0" w:color="auto"/>
                                                                                                <w:bottom w:val="none" w:sz="0" w:space="0" w:color="auto"/>
                                                                                                <w:right w:val="none" w:sz="0" w:space="0" w:color="auto"/>
                                                                                              </w:divBdr>
                                                                                            </w:div>
                                                                                          </w:divsChild>
                                                                                        </w:div>
                                                                                        <w:div w:id="1366826425">
                                                                                          <w:marLeft w:val="0"/>
                                                                                          <w:marRight w:val="0"/>
                                                                                          <w:marTop w:val="0"/>
                                                                                          <w:marBottom w:val="0"/>
                                                                                          <w:divBdr>
                                                                                            <w:top w:val="none" w:sz="0" w:space="0" w:color="auto"/>
                                                                                            <w:left w:val="none" w:sz="0" w:space="0" w:color="auto"/>
                                                                                            <w:bottom w:val="none" w:sz="0" w:space="0" w:color="auto"/>
                                                                                            <w:right w:val="none" w:sz="0" w:space="0" w:color="auto"/>
                                                                                          </w:divBdr>
                                                                                          <w:divsChild>
                                                                                            <w:div w:id="1751080121">
                                                                                              <w:marLeft w:val="0"/>
                                                                                              <w:marRight w:val="0"/>
                                                                                              <w:marTop w:val="0"/>
                                                                                              <w:marBottom w:val="0"/>
                                                                                              <w:divBdr>
                                                                                                <w:top w:val="none" w:sz="0" w:space="0" w:color="auto"/>
                                                                                                <w:left w:val="none" w:sz="0" w:space="0" w:color="auto"/>
                                                                                                <w:bottom w:val="none" w:sz="0" w:space="0" w:color="auto"/>
                                                                                                <w:right w:val="none" w:sz="0" w:space="0" w:color="auto"/>
                                                                                              </w:divBdr>
                                                                                            </w:div>
                                                                                          </w:divsChild>
                                                                                        </w:div>
                                                                                        <w:div w:id="1396660266">
                                                                                          <w:marLeft w:val="0"/>
                                                                                          <w:marRight w:val="0"/>
                                                                                          <w:marTop w:val="0"/>
                                                                                          <w:marBottom w:val="0"/>
                                                                                          <w:divBdr>
                                                                                            <w:top w:val="none" w:sz="0" w:space="0" w:color="auto"/>
                                                                                            <w:left w:val="none" w:sz="0" w:space="0" w:color="auto"/>
                                                                                            <w:bottom w:val="none" w:sz="0" w:space="0" w:color="auto"/>
                                                                                            <w:right w:val="none" w:sz="0" w:space="0" w:color="auto"/>
                                                                                          </w:divBdr>
                                                                                          <w:divsChild>
                                                                                            <w:div w:id="802042916">
                                                                                              <w:marLeft w:val="0"/>
                                                                                              <w:marRight w:val="0"/>
                                                                                              <w:marTop w:val="0"/>
                                                                                              <w:marBottom w:val="0"/>
                                                                                              <w:divBdr>
                                                                                                <w:top w:val="none" w:sz="0" w:space="0" w:color="auto"/>
                                                                                                <w:left w:val="none" w:sz="0" w:space="0" w:color="auto"/>
                                                                                                <w:bottom w:val="none" w:sz="0" w:space="0" w:color="auto"/>
                                                                                                <w:right w:val="none" w:sz="0" w:space="0" w:color="auto"/>
                                                                                              </w:divBdr>
                                                                                            </w:div>
                                                                                          </w:divsChild>
                                                                                        </w:div>
                                                                                        <w:div w:id="1431701657">
                                                                                          <w:marLeft w:val="0"/>
                                                                                          <w:marRight w:val="0"/>
                                                                                          <w:marTop w:val="0"/>
                                                                                          <w:marBottom w:val="0"/>
                                                                                          <w:divBdr>
                                                                                            <w:top w:val="none" w:sz="0" w:space="0" w:color="auto"/>
                                                                                            <w:left w:val="none" w:sz="0" w:space="0" w:color="auto"/>
                                                                                            <w:bottom w:val="none" w:sz="0" w:space="0" w:color="auto"/>
                                                                                            <w:right w:val="none" w:sz="0" w:space="0" w:color="auto"/>
                                                                                          </w:divBdr>
                                                                                          <w:divsChild>
                                                                                            <w:div w:id="812209874">
                                                                                              <w:marLeft w:val="0"/>
                                                                                              <w:marRight w:val="0"/>
                                                                                              <w:marTop w:val="0"/>
                                                                                              <w:marBottom w:val="0"/>
                                                                                              <w:divBdr>
                                                                                                <w:top w:val="none" w:sz="0" w:space="0" w:color="auto"/>
                                                                                                <w:left w:val="none" w:sz="0" w:space="0" w:color="auto"/>
                                                                                                <w:bottom w:val="none" w:sz="0" w:space="0" w:color="auto"/>
                                                                                                <w:right w:val="none" w:sz="0" w:space="0" w:color="auto"/>
                                                                                              </w:divBdr>
                                                                                            </w:div>
                                                                                          </w:divsChild>
                                                                                        </w:div>
                                                                                        <w:div w:id="1561209100">
                                                                                          <w:marLeft w:val="0"/>
                                                                                          <w:marRight w:val="0"/>
                                                                                          <w:marTop w:val="0"/>
                                                                                          <w:marBottom w:val="0"/>
                                                                                          <w:divBdr>
                                                                                            <w:top w:val="none" w:sz="0" w:space="0" w:color="auto"/>
                                                                                            <w:left w:val="none" w:sz="0" w:space="0" w:color="auto"/>
                                                                                            <w:bottom w:val="none" w:sz="0" w:space="0" w:color="auto"/>
                                                                                            <w:right w:val="none" w:sz="0" w:space="0" w:color="auto"/>
                                                                                          </w:divBdr>
                                                                                          <w:divsChild>
                                                                                            <w:div w:id="1553686994">
                                                                                              <w:marLeft w:val="0"/>
                                                                                              <w:marRight w:val="0"/>
                                                                                              <w:marTop w:val="0"/>
                                                                                              <w:marBottom w:val="0"/>
                                                                                              <w:divBdr>
                                                                                                <w:top w:val="none" w:sz="0" w:space="0" w:color="auto"/>
                                                                                                <w:left w:val="none" w:sz="0" w:space="0" w:color="auto"/>
                                                                                                <w:bottom w:val="none" w:sz="0" w:space="0" w:color="auto"/>
                                                                                                <w:right w:val="none" w:sz="0" w:space="0" w:color="auto"/>
                                                                                              </w:divBdr>
                                                                                            </w:div>
                                                                                          </w:divsChild>
                                                                                        </w:div>
                                                                                        <w:div w:id="1569726176">
                                                                                          <w:marLeft w:val="0"/>
                                                                                          <w:marRight w:val="0"/>
                                                                                          <w:marTop w:val="0"/>
                                                                                          <w:marBottom w:val="0"/>
                                                                                          <w:divBdr>
                                                                                            <w:top w:val="none" w:sz="0" w:space="0" w:color="auto"/>
                                                                                            <w:left w:val="none" w:sz="0" w:space="0" w:color="auto"/>
                                                                                            <w:bottom w:val="none" w:sz="0" w:space="0" w:color="auto"/>
                                                                                            <w:right w:val="none" w:sz="0" w:space="0" w:color="auto"/>
                                                                                          </w:divBdr>
                                                                                          <w:divsChild>
                                                                                            <w:div w:id="1075594741">
                                                                                              <w:marLeft w:val="0"/>
                                                                                              <w:marRight w:val="0"/>
                                                                                              <w:marTop w:val="0"/>
                                                                                              <w:marBottom w:val="0"/>
                                                                                              <w:divBdr>
                                                                                                <w:top w:val="none" w:sz="0" w:space="0" w:color="auto"/>
                                                                                                <w:left w:val="none" w:sz="0" w:space="0" w:color="auto"/>
                                                                                                <w:bottom w:val="none" w:sz="0" w:space="0" w:color="auto"/>
                                                                                                <w:right w:val="none" w:sz="0" w:space="0" w:color="auto"/>
                                                                                              </w:divBdr>
                                                                                            </w:div>
                                                                                          </w:divsChild>
                                                                                        </w:div>
                                                                                        <w:div w:id="1664577460">
                                                                                          <w:marLeft w:val="0"/>
                                                                                          <w:marRight w:val="0"/>
                                                                                          <w:marTop w:val="0"/>
                                                                                          <w:marBottom w:val="0"/>
                                                                                          <w:divBdr>
                                                                                            <w:top w:val="none" w:sz="0" w:space="0" w:color="auto"/>
                                                                                            <w:left w:val="none" w:sz="0" w:space="0" w:color="auto"/>
                                                                                            <w:bottom w:val="none" w:sz="0" w:space="0" w:color="auto"/>
                                                                                            <w:right w:val="none" w:sz="0" w:space="0" w:color="auto"/>
                                                                                          </w:divBdr>
                                                                                          <w:divsChild>
                                                                                            <w:div w:id="1379014160">
                                                                                              <w:marLeft w:val="0"/>
                                                                                              <w:marRight w:val="0"/>
                                                                                              <w:marTop w:val="0"/>
                                                                                              <w:marBottom w:val="0"/>
                                                                                              <w:divBdr>
                                                                                                <w:top w:val="none" w:sz="0" w:space="0" w:color="auto"/>
                                                                                                <w:left w:val="none" w:sz="0" w:space="0" w:color="auto"/>
                                                                                                <w:bottom w:val="none" w:sz="0" w:space="0" w:color="auto"/>
                                                                                                <w:right w:val="none" w:sz="0" w:space="0" w:color="auto"/>
                                                                                              </w:divBdr>
                                                                                            </w:div>
                                                                                          </w:divsChild>
                                                                                        </w:div>
                                                                                        <w:div w:id="1707759119">
                                                                                          <w:marLeft w:val="0"/>
                                                                                          <w:marRight w:val="0"/>
                                                                                          <w:marTop w:val="0"/>
                                                                                          <w:marBottom w:val="0"/>
                                                                                          <w:divBdr>
                                                                                            <w:top w:val="none" w:sz="0" w:space="0" w:color="auto"/>
                                                                                            <w:left w:val="none" w:sz="0" w:space="0" w:color="auto"/>
                                                                                            <w:bottom w:val="none" w:sz="0" w:space="0" w:color="auto"/>
                                                                                            <w:right w:val="none" w:sz="0" w:space="0" w:color="auto"/>
                                                                                          </w:divBdr>
                                                                                          <w:divsChild>
                                                                                            <w:div w:id="496577715">
                                                                                              <w:marLeft w:val="0"/>
                                                                                              <w:marRight w:val="0"/>
                                                                                              <w:marTop w:val="0"/>
                                                                                              <w:marBottom w:val="0"/>
                                                                                              <w:divBdr>
                                                                                                <w:top w:val="none" w:sz="0" w:space="0" w:color="auto"/>
                                                                                                <w:left w:val="none" w:sz="0" w:space="0" w:color="auto"/>
                                                                                                <w:bottom w:val="none" w:sz="0" w:space="0" w:color="auto"/>
                                                                                                <w:right w:val="none" w:sz="0" w:space="0" w:color="auto"/>
                                                                                              </w:divBdr>
                                                                                            </w:div>
                                                                                            <w:div w:id="1978367965">
                                                                                              <w:marLeft w:val="0"/>
                                                                                              <w:marRight w:val="0"/>
                                                                                              <w:marTop w:val="0"/>
                                                                                              <w:marBottom w:val="0"/>
                                                                                              <w:divBdr>
                                                                                                <w:top w:val="none" w:sz="0" w:space="0" w:color="auto"/>
                                                                                                <w:left w:val="none" w:sz="0" w:space="0" w:color="auto"/>
                                                                                                <w:bottom w:val="none" w:sz="0" w:space="0" w:color="auto"/>
                                                                                                <w:right w:val="none" w:sz="0" w:space="0" w:color="auto"/>
                                                                                              </w:divBdr>
                                                                                            </w:div>
                                                                                          </w:divsChild>
                                                                                        </w:div>
                                                                                        <w:div w:id="1717465075">
                                                                                          <w:marLeft w:val="0"/>
                                                                                          <w:marRight w:val="0"/>
                                                                                          <w:marTop w:val="0"/>
                                                                                          <w:marBottom w:val="0"/>
                                                                                          <w:divBdr>
                                                                                            <w:top w:val="none" w:sz="0" w:space="0" w:color="auto"/>
                                                                                            <w:left w:val="none" w:sz="0" w:space="0" w:color="auto"/>
                                                                                            <w:bottom w:val="none" w:sz="0" w:space="0" w:color="auto"/>
                                                                                            <w:right w:val="none" w:sz="0" w:space="0" w:color="auto"/>
                                                                                          </w:divBdr>
                                                                                          <w:divsChild>
                                                                                            <w:div w:id="11298219">
                                                                                              <w:marLeft w:val="0"/>
                                                                                              <w:marRight w:val="0"/>
                                                                                              <w:marTop w:val="0"/>
                                                                                              <w:marBottom w:val="0"/>
                                                                                              <w:divBdr>
                                                                                                <w:top w:val="none" w:sz="0" w:space="0" w:color="auto"/>
                                                                                                <w:left w:val="none" w:sz="0" w:space="0" w:color="auto"/>
                                                                                                <w:bottom w:val="none" w:sz="0" w:space="0" w:color="auto"/>
                                                                                                <w:right w:val="none" w:sz="0" w:space="0" w:color="auto"/>
                                                                                              </w:divBdr>
                                                                                            </w:div>
                                                                                          </w:divsChild>
                                                                                        </w:div>
                                                                                        <w:div w:id="1851530487">
                                                                                          <w:marLeft w:val="0"/>
                                                                                          <w:marRight w:val="0"/>
                                                                                          <w:marTop w:val="0"/>
                                                                                          <w:marBottom w:val="0"/>
                                                                                          <w:divBdr>
                                                                                            <w:top w:val="none" w:sz="0" w:space="0" w:color="auto"/>
                                                                                            <w:left w:val="none" w:sz="0" w:space="0" w:color="auto"/>
                                                                                            <w:bottom w:val="none" w:sz="0" w:space="0" w:color="auto"/>
                                                                                            <w:right w:val="none" w:sz="0" w:space="0" w:color="auto"/>
                                                                                          </w:divBdr>
                                                                                          <w:divsChild>
                                                                                            <w:div w:id="824859854">
                                                                                              <w:marLeft w:val="0"/>
                                                                                              <w:marRight w:val="0"/>
                                                                                              <w:marTop w:val="0"/>
                                                                                              <w:marBottom w:val="0"/>
                                                                                              <w:divBdr>
                                                                                                <w:top w:val="none" w:sz="0" w:space="0" w:color="auto"/>
                                                                                                <w:left w:val="none" w:sz="0" w:space="0" w:color="auto"/>
                                                                                                <w:bottom w:val="none" w:sz="0" w:space="0" w:color="auto"/>
                                                                                                <w:right w:val="none" w:sz="0" w:space="0" w:color="auto"/>
                                                                                              </w:divBdr>
                                                                                            </w:div>
                                                                                          </w:divsChild>
                                                                                        </w:div>
                                                                                        <w:div w:id="1874534383">
                                                                                          <w:marLeft w:val="0"/>
                                                                                          <w:marRight w:val="0"/>
                                                                                          <w:marTop w:val="0"/>
                                                                                          <w:marBottom w:val="0"/>
                                                                                          <w:divBdr>
                                                                                            <w:top w:val="none" w:sz="0" w:space="0" w:color="auto"/>
                                                                                            <w:left w:val="none" w:sz="0" w:space="0" w:color="auto"/>
                                                                                            <w:bottom w:val="none" w:sz="0" w:space="0" w:color="auto"/>
                                                                                            <w:right w:val="none" w:sz="0" w:space="0" w:color="auto"/>
                                                                                          </w:divBdr>
                                                                                          <w:divsChild>
                                                                                            <w:div w:id="288438986">
                                                                                              <w:marLeft w:val="0"/>
                                                                                              <w:marRight w:val="0"/>
                                                                                              <w:marTop w:val="0"/>
                                                                                              <w:marBottom w:val="0"/>
                                                                                              <w:divBdr>
                                                                                                <w:top w:val="none" w:sz="0" w:space="0" w:color="auto"/>
                                                                                                <w:left w:val="none" w:sz="0" w:space="0" w:color="auto"/>
                                                                                                <w:bottom w:val="none" w:sz="0" w:space="0" w:color="auto"/>
                                                                                                <w:right w:val="none" w:sz="0" w:space="0" w:color="auto"/>
                                                                                              </w:divBdr>
                                                                                            </w:div>
                                                                                          </w:divsChild>
                                                                                        </w:div>
                                                                                        <w:div w:id="1909530280">
                                                                                          <w:marLeft w:val="0"/>
                                                                                          <w:marRight w:val="0"/>
                                                                                          <w:marTop w:val="0"/>
                                                                                          <w:marBottom w:val="0"/>
                                                                                          <w:divBdr>
                                                                                            <w:top w:val="none" w:sz="0" w:space="0" w:color="auto"/>
                                                                                            <w:left w:val="none" w:sz="0" w:space="0" w:color="auto"/>
                                                                                            <w:bottom w:val="none" w:sz="0" w:space="0" w:color="auto"/>
                                                                                            <w:right w:val="none" w:sz="0" w:space="0" w:color="auto"/>
                                                                                          </w:divBdr>
                                                                                          <w:divsChild>
                                                                                            <w:div w:id="1562212413">
                                                                                              <w:marLeft w:val="0"/>
                                                                                              <w:marRight w:val="0"/>
                                                                                              <w:marTop w:val="0"/>
                                                                                              <w:marBottom w:val="0"/>
                                                                                              <w:divBdr>
                                                                                                <w:top w:val="none" w:sz="0" w:space="0" w:color="auto"/>
                                                                                                <w:left w:val="none" w:sz="0" w:space="0" w:color="auto"/>
                                                                                                <w:bottom w:val="none" w:sz="0" w:space="0" w:color="auto"/>
                                                                                                <w:right w:val="none" w:sz="0" w:space="0" w:color="auto"/>
                                                                                              </w:divBdr>
                                                                                            </w:div>
                                                                                          </w:divsChild>
                                                                                        </w:div>
                                                                                        <w:div w:id="2012174133">
                                                                                          <w:marLeft w:val="0"/>
                                                                                          <w:marRight w:val="0"/>
                                                                                          <w:marTop w:val="0"/>
                                                                                          <w:marBottom w:val="0"/>
                                                                                          <w:divBdr>
                                                                                            <w:top w:val="none" w:sz="0" w:space="0" w:color="auto"/>
                                                                                            <w:left w:val="none" w:sz="0" w:space="0" w:color="auto"/>
                                                                                            <w:bottom w:val="none" w:sz="0" w:space="0" w:color="auto"/>
                                                                                            <w:right w:val="none" w:sz="0" w:space="0" w:color="auto"/>
                                                                                          </w:divBdr>
                                                                                          <w:divsChild>
                                                                                            <w:div w:id="1388063710">
                                                                                              <w:marLeft w:val="0"/>
                                                                                              <w:marRight w:val="0"/>
                                                                                              <w:marTop w:val="0"/>
                                                                                              <w:marBottom w:val="0"/>
                                                                                              <w:divBdr>
                                                                                                <w:top w:val="none" w:sz="0" w:space="0" w:color="auto"/>
                                                                                                <w:left w:val="none" w:sz="0" w:space="0" w:color="auto"/>
                                                                                                <w:bottom w:val="none" w:sz="0" w:space="0" w:color="auto"/>
                                                                                                <w:right w:val="none" w:sz="0" w:space="0" w:color="auto"/>
                                                                                              </w:divBdr>
                                                                                            </w:div>
                                                                                          </w:divsChild>
                                                                                        </w:div>
                                                                                        <w:div w:id="2048137937">
                                                                                          <w:marLeft w:val="0"/>
                                                                                          <w:marRight w:val="0"/>
                                                                                          <w:marTop w:val="0"/>
                                                                                          <w:marBottom w:val="0"/>
                                                                                          <w:divBdr>
                                                                                            <w:top w:val="none" w:sz="0" w:space="0" w:color="auto"/>
                                                                                            <w:left w:val="none" w:sz="0" w:space="0" w:color="auto"/>
                                                                                            <w:bottom w:val="none" w:sz="0" w:space="0" w:color="auto"/>
                                                                                            <w:right w:val="none" w:sz="0" w:space="0" w:color="auto"/>
                                                                                          </w:divBdr>
                                                                                          <w:divsChild>
                                                                                            <w:div w:id="1821073892">
                                                                                              <w:marLeft w:val="0"/>
                                                                                              <w:marRight w:val="0"/>
                                                                                              <w:marTop w:val="0"/>
                                                                                              <w:marBottom w:val="0"/>
                                                                                              <w:divBdr>
                                                                                                <w:top w:val="none" w:sz="0" w:space="0" w:color="auto"/>
                                                                                                <w:left w:val="none" w:sz="0" w:space="0" w:color="auto"/>
                                                                                                <w:bottom w:val="none" w:sz="0" w:space="0" w:color="auto"/>
                                                                                                <w:right w:val="none" w:sz="0" w:space="0" w:color="auto"/>
                                                                                              </w:divBdr>
                                                                                            </w:div>
                                                                                          </w:divsChild>
                                                                                        </w:div>
                                                                                        <w:div w:id="2073232213">
                                                                                          <w:marLeft w:val="0"/>
                                                                                          <w:marRight w:val="0"/>
                                                                                          <w:marTop w:val="0"/>
                                                                                          <w:marBottom w:val="0"/>
                                                                                          <w:divBdr>
                                                                                            <w:top w:val="none" w:sz="0" w:space="0" w:color="auto"/>
                                                                                            <w:left w:val="none" w:sz="0" w:space="0" w:color="auto"/>
                                                                                            <w:bottom w:val="none" w:sz="0" w:space="0" w:color="auto"/>
                                                                                            <w:right w:val="none" w:sz="0" w:space="0" w:color="auto"/>
                                                                                          </w:divBdr>
                                                                                          <w:divsChild>
                                                                                            <w:div w:id="199402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7420">
                                                                                  <w:marLeft w:val="0"/>
                                                                                  <w:marRight w:val="0"/>
                                                                                  <w:marTop w:val="0"/>
                                                                                  <w:marBottom w:val="0"/>
                                                                                  <w:divBdr>
                                                                                    <w:top w:val="none" w:sz="0" w:space="0" w:color="auto"/>
                                                                                    <w:left w:val="none" w:sz="0" w:space="0" w:color="auto"/>
                                                                                    <w:bottom w:val="none" w:sz="0" w:space="0" w:color="auto"/>
                                                                                    <w:right w:val="none" w:sz="0" w:space="0" w:color="auto"/>
                                                                                  </w:divBdr>
                                                                                  <w:divsChild>
                                                                                    <w:div w:id="115098680">
                                                                                      <w:marLeft w:val="0"/>
                                                                                      <w:marRight w:val="0"/>
                                                                                      <w:marTop w:val="0"/>
                                                                                      <w:marBottom w:val="0"/>
                                                                                      <w:divBdr>
                                                                                        <w:top w:val="none" w:sz="0" w:space="0" w:color="auto"/>
                                                                                        <w:left w:val="none" w:sz="0" w:space="0" w:color="auto"/>
                                                                                        <w:bottom w:val="none" w:sz="0" w:space="0" w:color="auto"/>
                                                                                        <w:right w:val="none" w:sz="0" w:space="0" w:color="auto"/>
                                                                                      </w:divBdr>
                                                                                    </w:div>
                                                                                  </w:divsChild>
                                                                                </w:div>
                                                                                <w:div w:id="931398216">
                                                                                  <w:marLeft w:val="0"/>
                                                                                  <w:marRight w:val="0"/>
                                                                                  <w:marTop w:val="0"/>
                                                                                  <w:marBottom w:val="0"/>
                                                                                  <w:divBdr>
                                                                                    <w:top w:val="none" w:sz="0" w:space="0" w:color="auto"/>
                                                                                    <w:left w:val="none" w:sz="0" w:space="0" w:color="auto"/>
                                                                                    <w:bottom w:val="none" w:sz="0" w:space="0" w:color="auto"/>
                                                                                    <w:right w:val="none" w:sz="0" w:space="0" w:color="auto"/>
                                                                                  </w:divBdr>
                                                                                  <w:divsChild>
                                                                                    <w:div w:id="2048332713">
                                                                                      <w:marLeft w:val="0"/>
                                                                                      <w:marRight w:val="0"/>
                                                                                      <w:marTop w:val="0"/>
                                                                                      <w:marBottom w:val="0"/>
                                                                                      <w:divBdr>
                                                                                        <w:top w:val="none" w:sz="0" w:space="0" w:color="auto"/>
                                                                                        <w:left w:val="none" w:sz="0" w:space="0" w:color="auto"/>
                                                                                        <w:bottom w:val="none" w:sz="0" w:space="0" w:color="auto"/>
                                                                                        <w:right w:val="none" w:sz="0" w:space="0" w:color="auto"/>
                                                                                      </w:divBdr>
                                                                                    </w:div>
                                                                                    <w:div w:id="2062630500">
                                                                                      <w:marLeft w:val="0"/>
                                                                                      <w:marRight w:val="0"/>
                                                                                      <w:marTop w:val="0"/>
                                                                                      <w:marBottom w:val="0"/>
                                                                                      <w:divBdr>
                                                                                        <w:top w:val="none" w:sz="0" w:space="0" w:color="auto"/>
                                                                                        <w:left w:val="none" w:sz="0" w:space="0" w:color="auto"/>
                                                                                        <w:bottom w:val="none" w:sz="0" w:space="0" w:color="auto"/>
                                                                                        <w:right w:val="none" w:sz="0" w:space="0" w:color="auto"/>
                                                                                      </w:divBdr>
                                                                                    </w:div>
                                                                                  </w:divsChild>
                                                                                </w:div>
                                                                                <w:div w:id="13197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174675">
      <w:bodyDiv w:val="1"/>
      <w:marLeft w:val="0"/>
      <w:marRight w:val="0"/>
      <w:marTop w:val="0"/>
      <w:marBottom w:val="0"/>
      <w:divBdr>
        <w:top w:val="none" w:sz="0" w:space="0" w:color="auto"/>
        <w:left w:val="none" w:sz="0" w:space="0" w:color="auto"/>
        <w:bottom w:val="none" w:sz="0" w:space="0" w:color="auto"/>
        <w:right w:val="none" w:sz="0" w:space="0" w:color="auto"/>
      </w:divBdr>
    </w:div>
    <w:div w:id="1997415301">
      <w:bodyDiv w:val="1"/>
      <w:marLeft w:val="0"/>
      <w:marRight w:val="0"/>
      <w:marTop w:val="0"/>
      <w:marBottom w:val="0"/>
      <w:divBdr>
        <w:top w:val="none" w:sz="0" w:space="0" w:color="auto"/>
        <w:left w:val="none" w:sz="0" w:space="0" w:color="auto"/>
        <w:bottom w:val="none" w:sz="0" w:space="0" w:color="auto"/>
        <w:right w:val="none" w:sz="0" w:space="0" w:color="auto"/>
      </w:divBdr>
      <w:divsChild>
        <w:div w:id="1853179839">
          <w:marLeft w:val="0"/>
          <w:marRight w:val="0"/>
          <w:marTop w:val="0"/>
          <w:marBottom w:val="0"/>
          <w:divBdr>
            <w:top w:val="none" w:sz="0" w:space="0" w:color="auto"/>
            <w:left w:val="none" w:sz="0" w:space="0" w:color="auto"/>
            <w:bottom w:val="none" w:sz="0" w:space="0" w:color="auto"/>
            <w:right w:val="none" w:sz="0" w:space="0" w:color="auto"/>
          </w:divBdr>
          <w:divsChild>
            <w:div w:id="838228339">
              <w:marLeft w:val="0"/>
              <w:marRight w:val="0"/>
              <w:marTop w:val="0"/>
              <w:marBottom w:val="0"/>
              <w:divBdr>
                <w:top w:val="none" w:sz="0" w:space="0" w:color="auto"/>
                <w:left w:val="none" w:sz="0" w:space="0" w:color="auto"/>
                <w:bottom w:val="none" w:sz="0" w:space="0" w:color="auto"/>
                <w:right w:val="none" w:sz="0" w:space="0" w:color="auto"/>
              </w:divBdr>
              <w:divsChild>
                <w:div w:id="434859864">
                  <w:marLeft w:val="0"/>
                  <w:marRight w:val="0"/>
                  <w:marTop w:val="0"/>
                  <w:marBottom w:val="0"/>
                  <w:divBdr>
                    <w:top w:val="none" w:sz="0" w:space="0" w:color="auto"/>
                    <w:left w:val="none" w:sz="0" w:space="0" w:color="auto"/>
                    <w:bottom w:val="none" w:sz="0" w:space="0" w:color="auto"/>
                    <w:right w:val="none" w:sz="0" w:space="0" w:color="auto"/>
                  </w:divBdr>
                </w:div>
              </w:divsChild>
            </w:div>
            <w:div w:id="1641690753">
              <w:marLeft w:val="0"/>
              <w:marRight w:val="0"/>
              <w:marTop w:val="0"/>
              <w:marBottom w:val="0"/>
              <w:divBdr>
                <w:top w:val="none" w:sz="0" w:space="0" w:color="auto"/>
                <w:left w:val="none" w:sz="0" w:space="0" w:color="auto"/>
                <w:bottom w:val="none" w:sz="0" w:space="0" w:color="auto"/>
                <w:right w:val="none" w:sz="0" w:space="0" w:color="auto"/>
              </w:divBdr>
              <w:divsChild>
                <w:div w:id="958416480">
                  <w:marLeft w:val="0"/>
                  <w:marRight w:val="0"/>
                  <w:marTop w:val="0"/>
                  <w:marBottom w:val="0"/>
                  <w:divBdr>
                    <w:top w:val="none" w:sz="0" w:space="0" w:color="auto"/>
                    <w:left w:val="none" w:sz="0" w:space="0" w:color="auto"/>
                    <w:bottom w:val="none" w:sz="0" w:space="0" w:color="auto"/>
                    <w:right w:val="none" w:sz="0" w:space="0" w:color="auto"/>
                  </w:divBdr>
                </w:div>
              </w:divsChild>
            </w:div>
            <w:div w:id="1702168821">
              <w:marLeft w:val="0"/>
              <w:marRight w:val="0"/>
              <w:marTop w:val="0"/>
              <w:marBottom w:val="0"/>
              <w:divBdr>
                <w:top w:val="none" w:sz="0" w:space="0" w:color="auto"/>
                <w:left w:val="none" w:sz="0" w:space="0" w:color="auto"/>
                <w:bottom w:val="none" w:sz="0" w:space="0" w:color="auto"/>
                <w:right w:val="none" w:sz="0" w:space="0" w:color="auto"/>
              </w:divBdr>
              <w:divsChild>
                <w:div w:id="168251247">
                  <w:marLeft w:val="0"/>
                  <w:marRight w:val="0"/>
                  <w:marTop w:val="0"/>
                  <w:marBottom w:val="0"/>
                  <w:divBdr>
                    <w:top w:val="none" w:sz="0" w:space="0" w:color="auto"/>
                    <w:left w:val="none" w:sz="0" w:space="0" w:color="auto"/>
                    <w:bottom w:val="none" w:sz="0" w:space="0" w:color="auto"/>
                    <w:right w:val="none" w:sz="0" w:space="0" w:color="auto"/>
                  </w:divBdr>
                </w:div>
              </w:divsChild>
            </w:div>
            <w:div w:id="1850481854">
              <w:marLeft w:val="0"/>
              <w:marRight w:val="0"/>
              <w:marTop w:val="0"/>
              <w:marBottom w:val="0"/>
              <w:divBdr>
                <w:top w:val="none" w:sz="0" w:space="0" w:color="auto"/>
                <w:left w:val="none" w:sz="0" w:space="0" w:color="auto"/>
                <w:bottom w:val="none" w:sz="0" w:space="0" w:color="auto"/>
                <w:right w:val="none" w:sz="0" w:space="0" w:color="auto"/>
              </w:divBdr>
              <w:divsChild>
                <w:div w:id="1727679636">
                  <w:marLeft w:val="0"/>
                  <w:marRight w:val="0"/>
                  <w:marTop w:val="0"/>
                  <w:marBottom w:val="0"/>
                  <w:divBdr>
                    <w:top w:val="none" w:sz="0" w:space="0" w:color="auto"/>
                    <w:left w:val="none" w:sz="0" w:space="0" w:color="auto"/>
                    <w:bottom w:val="none" w:sz="0" w:space="0" w:color="auto"/>
                    <w:right w:val="none" w:sz="0" w:space="0" w:color="auto"/>
                  </w:divBdr>
                </w:div>
              </w:divsChild>
            </w:div>
            <w:div w:id="1965849931">
              <w:marLeft w:val="0"/>
              <w:marRight w:val="0"/>
              <w:marTop w:val="0"/>
              <w:marBottom w:val="0"/>
              <w:divBdr>
                <w:top w:val="none" w:sz="0" w:space="0" w:color="auto"/>
                <w:left w:val="none" w:sz="0" w:space="0" w:color="auto"/>
                <w:bottom w:val="none" w:sz="0" w:space="0" w:color="auto"/>
                <w:right w:val="none" w:sz="0" w:space="0" w:color="auto"/>
              </w:divBdr>
              <w:divsChild>
                <w:div w:id="578176431">
                  <w:marLeft w:val="0"/>
                  <w:marRight w:val="0"/>
                  <w:marTop w:val="0"/>
                  <w:marBottom w:val="0"/>
                  <w:divBdr>
                    <w:top w:val="none" w:sz="0" w:space="0" w:color="auto"/>
                    <w:left w:val="none" w:sz="0" w:space="0" w:color="auto"/>
                    <w:bottom w:val="none" w:sz="0" w:space="0" w:color="auto"/>
                    <w:right w:val="none" w:sz="0" w:space="0" w:color="auto"/>
                  </w:divBdr>
                </w:div>
              </w:divsChild>
            </w:div>
            <w:div w:id="2056083419">
              <w:marLeft w:val="0"/>
              <w:marRight w:val="0"/>
              <w:marTop w:val="0"/>
              <w:marBottom w:val="0"/>
              <w:divBdr>
                <w:top w:val="none" w:sz="0" w:space="0" w:color="auto"/>
                <w:left w:val="none" w:sz="0" w:space="0" w:color="auto"/>
                <w:bottom w:val="none" w:sz="0" w:space="0" w:color="auto"/>
                <w:right w:val="none" w:sz="0" w:space="0" w:color="auto"/>
              </w:divBdr>
              <w:divsChild>
                <w:div w:id="10829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2774">
      <w:bodyDiv w:val="1"/>
      <w:marLeft w:val="0"/>
      <w:marRight w:val="0"/>
      <w:marTop w:val="0"/>
      <w:marBottom w:val="0"/>
      <w:divBdr>
        <w:top w:val="none" w:sz="0" w:space="0" w:color="auto"/>
        <w:left w:val="none" w:sz="0" w:space="0" w:color="auto"/>
        <w:bottom w:val="none" w:sz="0" w:space="0" w:color="auto"/>
        <w:right w:val="none" w:sz="0" w:space="0" w:color="auto"/>
      </w:divBdr>
    </w:div>
    <w:div w:id="2062290436">
      <w:bodyDiv w:val="1"/>
      <w:marLeft w:val="0"/>
      <w:marRight w:val="0"/>
      <w:marTop w:val="0"/>
      <w:marBottom w:val="0"/>
      <w:divBdr>
        <w:top w:val="none" w:sz="0" w:space="0" w:color="auto"/>
        <w:left w:val="none" w:sz="0" w:space="0" w:color="auto"/>
        <w:bottom w:val="none" w:sz="0" w:space="0" w:color="auto"/>
        <w:right w:val="none" w:sz="0" w:space="0" w:color="auto"/>
      </w:divBdr>
    </w:div>
    <w:div w:id="2063406505">
      <w:bodyDiv w:val="1"/>
      <w:marLeft w:val="0"/>
      <w:marRight w:val="0"/>
      <w:marTop w:val="0"/>
      <w:marBottom w:val="0"/>
      <w:divBdr>
        <w:top w:val="none" w:sz="0" w:space="0" w:color="auto"/>
        <w:left w:val="none" w:sz="0" w:space="0" w:color="auto"/>
        <w:bottom w:val="none" w:sz="0" w:space="0" w:color="auto"/>
        <w:right w:val="none" w:sz="0" w:space="0" w:color="auto"/>
      </w:divBdr>
    </w:div>
    <w:div w:id="2119175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derwijsinspectie.nl/documenten/rapporten/2019/04/10/technisch-rapport-primair-onderwijs"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wijdevenen.sharepoint.com/:b:/s/bestuurskantoor/EfELOhU77-FKp_6h59AVGC0B1SedBJSLBquAtW7k4nS9eQ?e=LKpdkP" TargetMode="External"/><Relationship Id="rId7" Type="http://schemas.openxmlformats.org/officeDocument/2006/relationships/settings" Target="settings.xml"/><Relationship Id="rId12" Type="http://schemas.openxmlformats.org/officeDocument/2006/relationships/hyperlink" Target="http://www.schoolweging.nl/"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wijdevenen.sharepoint.com/:b:/s/bestuurskantoor/EbM_S7ppB0RHnxxFHq4QgewBItdhim08TC5BwE2nqQp8Gw?e=Nsks2b"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ijdevenen.sharepoint.com/:w:/t/aeresteijn/Eb7RwxvN9x1HgxoWnIwYtmkB4Uq0uIbXrp5_A69_j2UGFA?e=2PSNOI" TargetMode="External"/><Relationship Id="rId20" Type="http://schemas.openxmlformats.org/officeDocument/2006/relationships/hyperlink" Target="https://wijdevenen.sharepoint.com/:w:/t/aeresteijn/EY09OHLTXNdOtlP4yYYvRE0BnLtcKvG65sax4qIryfmTpg?e=6u13RB"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ijdevenen-my.sharepoint.com/:x:/g/personal/l_kroes_wijdevenen_nl/EYCAMUr-6MNArD-pBjB7dtEBG2nAOW4UuL6wKMfGg_kcQA?e=FGQ43R" TargetMode="External"/><Relationship Id="rId32" Type="http://schemas.openxmlformats.org/officeDocument/2006/relationships/hyperlink" Target="https://wijdevenen.sharepoint.com/:b:/s/bestuurskantoor/EWzy4fLlbyVMjUT1jaUj-n8Bi7_evM7lowJA9L4bXlWsWg?e=jDwY5W" TargetMode="External"/><Relationship Id="rId37" Type="http://schemas.openxmlformats.org/officeDocument/2006/relationships/hyperlink" Target="https://wijdevenen.sharepoint.com/:w:/t/aeresteijn/EW9d_VXUbKNCkwwXob70-psB-n-4ZmNI5XPoZM8fsW-eoQ?e=Bxmgrt"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ijdevenen.sharepoint.com/:b:/t/aeresteijn/Een7dAzqFFdHmyoy_KJi07kB6s12oDlixlXJHhNoF-N4Pg?e=dZ7wAg" TargetMode="External"/><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ijdevenen.sharepoint.com/:b:/s/bestuurskantoor/ETX9CANqGlJBqRd3QKaeMccBiYCgCmCwO8NZJCECVURLWQ?e=aTNBG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jdevenen.sharepoint.com/:x:/t/aeresteijn/ESEXAhagjRlCuI9mKH_nrLUBYS2T5hAGKZyqXho1GkAiBA?e=oQZTf0" TargetMode="External"/><Relationship Id="rId22" Type="http://schemas.openxmlformats.org/officeDocument/2006/relationships/hyperlink" Target="https://wijdevenen.sharepoint.com/:w:/t/aeresteijn/ETavlFzSublCiiULYcM8T1UBShr84BtTnuJQIqRLxVt5hQ?e=CEv8z4" TargetMode="External"/><Relationship Id="rId27" Type="http://schemas.openxmlformats.org/officeDocument/2006/relationships/image" Target="media/image9.png"/><Relationship Id="rId30" Type="http://schemas.openxmlformats.org/officeDocument/2006/relationships/hyperlink" Target="https://wijdevenen.sharepoint.com/:b:/t/aeresteijn/EdlRsQVqH5lDkEijymYC6qwBWvDCEUzKTsggFPDlVe_e0Q?e=onnD7W"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e321705-bdd9-4928-aa7a-1810fe413b13">
      <UserInfo>
        <DisplayName>Anneke Zantboer</DisplayName>
        <AccountId>71</AccountId>
        <AccountType/>
      </UserInfo>
      <UserInfo>
        <DisplayName>Simone Meijer</DisplayName>
        <AccountId>92</AccountId>
        <AccountType/>
      </UserInfo>
      <UserInfo>
        <DisplayName>Mary Overdevest</DisplayName>
        <AccountId>93</AccountId>
        <AccountType/>
      </UserInfo>
      <UserInfo>
        <DisplayName>Marianne Hebbink</DisplayName>
        <AccountId>176</AccountId>
        <AccountType/>
      </UserInfo>
      <UserInfo>
        <DisplayName>Ans Blanken</DisplayName>
        <AccountId>554</AccountId>
        <AccountType/>
      </UserInfo>
      <UserInfo>
        <DisplayName>Lenn van Doorne</DisplayName>
        <AccountId>555</AccountId>
        <AccountType/>
      </UserInfo>
      <UserInfo>
        <DisplayName>Karen Metselaar</DisplayName>
        <AccountId>556</AccountId>
        <AccountType/>
      </UserInfo>
      <UserInfo>
        <DisplayName>Marina den Braber</DisplayName>
        <AccountId>73</AccountId>
        <AccountType/>
      </UserInfo>
      <UserInfo>
        <DisplayName>Anouk Zuidema</DisplayName>
        <AccountId>86</AccountId>
        <AccountType/>
      </UserInfo>
    </SharedWithUsers>
    <FileHash xmlns="0e321705-bdd9-4928-aa7a-1810fe413b13">17ae4b5ad785eba98dd5c559484c24b180827ca7</FileHash>
    <UniqueSourceRef xmlns="0e321705-bdd9-4928-aa7a-1810fe413b13">6c07c283-3249-4b32-bc39-5152c174bb7f_/teams/aeresteijn</UniqueSourceRef>
    <CloudMigratorVersion xmlns="0e321705-bdd9-4928-aa7a-1810fe413b13">3.10.16.0</CloudMigratorVersi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57083887A4EFF4A824EC0CF143D3C78" ma:contentTypeVersion="" ma:contentTypeDescription="Een nieuw document maken." ma:contentTypeScope="" ma:versionID="194ea3cf5d7b526d96f208cf7af256a6">
  <xsd:schema xmlns:xsd="http://www.w3.org/2001/XMLSchema" xmlns:xs="http://www.w3.org/2001/XMLSchema" xmlns:p="http://schemas.microsoft.com/office/2006/metadata/properties" xmlns:ns2="0e321705-bdd9-4928-aa7a-1810fe413b13" targetNamespace="http://schemas.microsoft.com/office/2006/metadata/properties" ma:root="true" ma:fieldsID="df93ebe92a3cee2c2887f28f4169282e" ns2:_="">
    <xsd:import namespace="0e321705-bdd9-4928-aa7a-1810fe413b13"/>
    <xsd:element name="properties">
      <xsd:complexType>
        <xsd:sequence>
          <xsd:element name="documentManagement">
            <xsd:complexType>
              <xsd:all>
                <xsd:element ref="ns2:SharedWithUsers" minOccurs="0"/>
                <xsd:element ref="ns2:SharedWithDetails" minOccurs="0"/>
                <xsd:element ref="ns2:SharingHintHash" minOccurs="0"/>
                <xsd:element ref="ns2:UniqueSourceRef" minOccurs="0"/>
                <xsd:element ref="ns2:FileHash" minOccurs="0"/>
                <xsd:element ref="ns2:CloudMigratorVersion"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21705-bdd9-4928-aa7a-1810fe413b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D8225E-6BD4-4A53-8497-BC1D8F4A471B}">
  <ds:schemaRefs>
    <ds:schemaRef ds:uri="http://schemas.microsoft.com/office/2006/metadata/properties"/>
    <ds:schemaRef ds:uri="http://schemas.microsoft.com/office/infopath/2007/PartnerControls"/>
    <ds:schemaRef ds:uri="0e321705-bdd9-4928-aa7a-1810fe413b13"/>
  </ds:schemaRefs>
</ds:datastoreItem>
</file>

<file path=customXml/itemProps2.xml><?xml version="1.0" encoding="utf-8"?>
<ds:datastoreItem xmlns:ds="http://schemas.openxmlformats.org/officeDocument/2006/customXml" ds:itemID="{7F861C70-E52D-4374-8C2B-2FAF3739EC99}">
  <ds:schemaRefs>
    <ds:schemaRef ds:uri="http://schemas.openxmlformats.org/officeDocument/2006/bibliography"/>
  </ds:schemaRefs>
</ds:datastoreItem>
</file>

<file path=customXml/itemProps3.xml><?xml version="1.0" encoding="utf-8"?>
<ds:datastoreItem xmlns:ds="http://schemas.openxmlformats.org/officeDocument/2006/customXml" ds:itemID="{25F945DD-454D-4A12-A859-B568CEE5D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21705-bdd9-4928-aa7a-1810fe413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B2B4CA-DA0E-4808-AF9F-0594827EBF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20820</Words>
  <Characters>114510</Characters>
  <Application>Microsoft Office Word</Application>
  <DocSecurity>0</DocSecurity>
  <Lines>954</Lines>
  <Paragraphs>270</Paragraphs>
  <ScaleCrop>false</ScaleCrop>
  <HeadingPairs>
    <vt:vector size="2" baseType="variant">
      <vt:variant>
        <vt:lpstr>Titel</vt:lpstr>
      </vt:variant>
      <vt:variant>
        <vt:i4>1</vt:i4>
      </vt:variant>
    </vt:vector>
  </HeadingPairs>
  <TitlesOfParts>
    <vt:vector size="1" baseType="lpstr">
      <vt:lpstr>Opbrengsten Taal- en leesonderwijs</vt:lpstr>
    </vt:vector>
  </TitlesOfParts>
  <Company>B.O.C.</Company>
  <LinksUpToDate>false</LinksUpToDate>
  <CharactersWithSpaces>135060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Opbrengsten Taal- en leesonderwijs</dc:title>
  <dc:subject/>
  <dc:creator>Jolanda van Berkel</dc:creator>
  <cp:keywords/>
  <dc:description/>
  <cp:lastModifiedBy>Anneke Zantboer</cp:lastModifiedBy>
  <cp:revision>90</cp:revision>
  <cp:lastPrinted>2019-02-21T07:05:00Z</cp:lastPrinted>
  <dcterms:created xsi:type="dcterms:W3CDTF">2021-07-14T16:51:00Z</dcterms:created>
  <dcterms:modified xsi:type="dcterms:W3CDTF">2022-07-11T08:42:00Z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0x010100057083887A4EFF4A824EC0CF143D3C78</vt:lpwstr>
  </property>
  <property fmtid="{D5CDD505-2E9C-101B-9397-08002B2CF9AE}" pid="3" name="AuthorIds_UIVersion_12800">
    <vt:lpwstr>85</vt:lpwstr>
  </property>
</Properties>
</file>