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073E" w14:textId="2C3D75F4" w:rsidR="000F0CCA" w:rsidRDefault="000F0CCA">
      <w:pPr>
        <w:spacing w:line="3" w:lineRule="exact"/>
        <w:rPr>
          <w:sz w:val="24"/>
          <w:szCs w:val="24"/>
        </w:rPr>
      </w:pPr>
    </w:p>
    <w:p w14:paraId="383CE1AF" w14:textId="275FAA89" w:rsidR="00DD2206" w:rsidRDefault="00D7290F">
      <w:pPr>
        <w:rPr>
          <w:rFonts w:ascii="Calibri Light" w:eastAsia="Calibri Light" w:hAnsi="Calibri Light" w:cs="Calibri Light"/>
          <w:b/>
          <w:bCs/>
          <w:color w:val="AD0B6B"/>
          <w:sz w:val="32"/>
          <w:szCs w:val="32"/>
        </w:rPr>
      </w:pPr>
      <w:r>
        <w:rPr>
          <w:noProof/>
        </w:rPr>
        <w:drawing>
          <wp:inline distT="0" distB="0" distL="0" distR="0" wp14:anchorId="1C1DFEE5" wp14:editId="17CAB592">
            <wp:extent cx="4657725" cy="2927328"/>
            <wp:effectExtent l="0" t="0" r="0" b="6985"/>
            <wp:docPr id="203271107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4657725" cy="2927328"/>
                    </a:xfrm>
                    <a:prstGeom prst="rect">
                      <a:avLst/>
                    </a:prstGeom>
                  </pic:spPr>
                </pic:pic>
              </a:graphicData>
            </a:graphic>
          </wp:inline>
        </w:drawing>
      </w:r>
    </w:p>
    <w:p w14:paraId="3D97495A" w14:textId="77777777" w:rsidR="00DD2206" w:rsidRDefault="00DD2206">
      <w:pPr>
        <w:rPr>
          <w:rFonts w:ascii="Calibri Light" w:eastAsia="Calibri Light" w:hAnsi="Calibri Light" w:cs="Calibri Light"/>
          <w:b/>
          <w:bCs/>
          <w:color w:val="AD0B6B"/>
          <w:sz w:val="32"/>
          <w:szCs w:val="32"/>
        </w:rPr>
      </w:pPr>
    </w:p>
    <w:p w14:paraId="4F93B7AE" w14:textId="6874EDF1" w:rsidR="000F0CCA" w:rsidRPr="00DD2206" w:rsidRDefault="009F1CB8" w:rsidP="73985AAA">
      <w:pPr>
        <w:spacing w:line="276" w:lineRule="auto"/>
        <w:rPr>
          <w:rFonts w:asciiTheme="majorHAnsi" w:eastAsia="Calibri Light" w:hAnsiTheme="majorHAnsi"/>
          <w:sz w:val="24"/>
          <w:szCs w:val="24"/>
        </w:rPr>
      </w:pPr>
      <w:r w:rsidRPr="1B7A07AF">
        <w:rPr>
          <w:rFonts w:asciiTheme="majorHAnsi" w:eastAsia="Calibri Light" w:hAnsiTheme="majorHAnsi"/>
          <w:sz w:val="24"/>
          <w:szCs w:val="24"/>
        </w:rPr>
        <w:t>Kwaliteitskaart</w:t>
      </w:r>
      <w:r w:rsidR="008D67B4" w:rsidRPr="1B7A07AF">
        <w:rPr>
          <w:rFonts w:asciiTheme="majorHAnsi" w:eastAsia="Calibri Light" w:hAnsiTheme="majorHAnsi"/>
          <w:sz w:val="24"/>
          <w:szCs w:val="24"/>
        </w:rPr>
        <w:t xml:space="preserve"> School start na de </w:t>
      </w:r>
      <w:r w:rsidR="661CF3AC" w:rsidRPr="1B7A07AF">
        <w:rPr>
          <w:rFonts w:asciiTheme="majorHAnsi" w:eastAsia="Calibri Light" w:hAnsiTheme="majorHAnsi"/>
          <w:sz w:val="24"/>
          <w:szCs w:val="24"/>
        </w:rPr>
        <w:t>kerstvakantie</w:t>
      </w:r>
      <w:r w:rsidR="599F6E01" w:rsidRPr="1B7A07AF">
        <w:rPr>
          <w:rFonts w:asciiTheme="majorHAnsi" w:eastAsia="Calibri Light" w:hAnsiTheme="majorHAnsi"/>
          <w:sz w:val="24"/>
          <w:szCs w:val="24"/>
        </w:rPr>
        <w:t xml:space="preserve"> 01-01-2021</w:t>
      </w:r>
    </w:p>
    <w:p w14:paraId="512BCFC2" w14:textId="77777777" w:rsidR="000F0CCA" w:rsidRPr="00DD2206" w:rsidRDefault="000F0CCA" w:rsidP="00DD2206">
      <w:pPr>
        <w:spacing w:line="276" w:lineRule="auto"/>
        <w:rPr>
          <w:rFonts w:asciiTheme="majorHAnsi" w:hAnsiTheme="majorHAnsi"/>
          <w:sz w:val="24"/>
          <w:szCs w:val="24"/>
        </w:rPr>
        <w:sectPr w:rsidR="000F0CCA" w:rsidRPr="00DD2206">
          <w:headerReference w:type="default" r:id="rId11"/>
          <w:footerReference w:type="default" r:id="rId12"/>
          <w:pgSz w:w="11900" w:h="16837"/>
          <w:pgMar w:top="1440" w:right="1246" w:bottom="0" w:left="980" w:header="0" w:footer="0" w:gutter="0"/>
          <w:cols w:space="708" w:equalWidth="0">
            <w:col w:w="9680"/>
          </w:cols>
        </w:sectPr>
      </w:pPr>
    </w:p>
    <w:p w14:paraId="35524695" w14:textId="596D4C98" w:rsidR="000F0CCA" w:rsidRPr="00DD2206" w:rsidRDefault="000F0CCA" w:rsidP="00DD2206">
      <w:pPr>
        <w:spacing w:line="276" w:lineRule="auto"/>
        <w:rPr>
          <w:rFonts w:asciiTheme="majorHAnsi" w:hAnsiTheme="majorHAnsi"/>
          <w:sz w:val="24"/>
          <w:szCs w:val="24"/>
        </w:rPr>
      </w:pPr>
    </w:p>
    <w:p w14:paraId="09891586" w14:textId="045E7ACE" w:rsidR="000F0CCA" w:rsidRPr="00DD2206" w:rsidRDefault="009F1CB8" w:rsidP="00DD2206">
      <w:pPr>
        <w:spacing w:line="276" w:lineRule="auto"/>
        <w:rPr>
          <w:rFonts w:asciiTheme="majorHAnsi" w:hAnsiTheme="majorHAnsi"/>
          <w:sz w:val="24"/>
          <w:szCs w:val="24"/>
        </w:rPr>
      </w:pPr>
      <w:r w:rsidRPr="00DD2206">
        <w:rPr>
          <w:rFonts w:asciiTheme="majorHAnsi" w:eastAsia="Cambria" w:hAnsiTheme="majorHAnsi"/>
          <w:b/>
          <w:bCs/>
          <w:color w:val="FFFFFF"/>
          <w:sz w:val="24"/>
          <w:szCs w:val="24"/>
        </w:rPr>
        <w:t>Kaart CONCEPT</w:t>
      </w:r>
    </w:p>
    <w:p w14:paraId="6B0B7943" w14:textId="77777777" w:rsidR="000F0CCA" w:rsidRPr="00DD2206" w:rsidRDefault="000F0CCA" w:rsidP="00DD2206">
      <w:pPr>
        <w:spacing w:line="276" w:lineRule="auto"/>
        <w:rPr>
          <w:rFonts w:asciiTheme="majorHAnsi" w:hAnsiTheme="majorHAnsi"/>
          <w:sz w:val="24"/>
          <w:szCs w:val="24"/>
        </w:rPr>
      </w:pPr>
    </w:p>
    <w:p w14:paraId="3237F966" w14:textId="77777777" w:rsidR="000F0CCA" w:rsidRPr="00DD2206" w:rsidRDefault="000F0CCA" w:rsidP="00DD2206">
      <w:pPr>
        <w:spacing w:line="276" w:lineRule="auto"/>
        <w:rPr>
          <w:rFonts w:asciiTheme="majorHAnsi" w:hAnsiTheme="majorHAnsi"/>
          <w:sz w:val="24"/>
          <w:szCs w:val="24"/>
        </w:rPr>
        <w:sectPr w:rsidR="000F0CCA" w:rsidRPr="00DD2206">
          <w:headerReference w:type="default" r:id="rId13"/>
          <w:footerReference w:type="default" r:id="rId14"/>
          <w:type w:val="continuous"/>
          <w:pgSz w:w="11900" w:h="16837"/>
          <w:pgMar w:top="1440" w:right="1246" w:bottom="0" w:left="980" w:header="0" w:footer="0" w:gutter="0"/>
          <w:cols w:num="2" w:space="708" w:equalWidth="0">
            <w:col w:w="4380" w:space="720"/>
            <w:col w:w="4580"/>
          </w:cols>
        </w:sectPr>
      </w:pPr>
    </w:p>
    <w:p w14:paraId="286793D9" w14:textId="77777777" w:rsidR="000F0CCA" w:rsidRPr="00DD2206" w:rsidRDefault="000F0CCA" w:rsidP="00DD2206">
      <w:pPr>
        <w:spacing w:line="276" w:lineRule="auto"/>
        <w:rPr>
          <w:rFonts w:asciiTheme="majorHAnsi" w:hAnsiTheme="majorHAnsi"/>
          <w:sz w:val="24"/>
          <w:szCs w:val="24"/>
        </w:rPr>
      </w:pPr>
    </w:p>
    <w:p w14:paraId="289FC4D9" w14:textId="3CD80DE3"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Doel</w:t>
      </w:r>
      <w:r w:rsidR="00D7290F" w:rsidRPr="007F2202">
        <w:rPr>
          <w:rFonts w:asciiTheme="majorHAnsi" w:eastAsiaTheme="majorEastAsia" w:hAnsiTheme="majorHAnsi" w:cstheme="majorHAnsi"/>
          <w:b/>
          <w:bCs/>
          <w:sz w:val="24"/>
          <w:szCs w:val="24"/>
        </w:rPr>
        <w:t xml:space="preserve"> van deze kwaliteitskaart</w:t>
      </w:r>
    </w:p>
    <w:p w14:paraId="144F8A95" w14:textId="77777777" w:rsidR="000F0CCA" w:rsidRPr="007F2202" w:rsidRDefault="000F0CCA" w:rsidP="00DD2206">
      <w:pPr>
        <w:spacing w:line="276" w:lineRule="auto"/>
        <w:rPr>
          <w:rFonts w:asciiTheme="majorHAnsi" w:eastAsiaTheme="majorEastAsia" w:hAnsiTheme="majorHAnsi" w:cstheme="majorHAnsi"/>
          <w:sz w:val="24"/>
          <w:szCs w:val="24"/>
        </w:rPr>
      </w:pPr>
    </w:p>
    <w:p w14:paraId="4A843020" w14:textId="7ACB74BD"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De</w:t>
      </w:r>
      <w:r w:rsidR="00F3A903" w:rsidRPr="007F2202">
        <w:rPr>
          <w:rFonts w:asciiTheme="majorHAnsi" w:eastAsiaTheme="majorEastAsia" w:hAnsiTheme="majorHAnsi" w:cstheme="majorHAnsi"/>
          <w:sz w:val="24"/>
          <w:szCs w:val="24"/>
        </w:rPr>
        <w:t>z</w:t>
      </w:r>
      <w:r w:rsidR="4346AD68" w:rsidRPr="007F2202">
        <w:rPr>
          <w:rFonts w:asciiTheme="majorHAnsi" w:eastAsiaTheme="majorEastAsia" w:hAnsiTheme="majorHAnsi" w:cstheme="majorHAnsi"/>
          <w:sz w:val="24"/>
          <w:szCs w:val="24"/>
        </w:rPr>
        <w:t>e kaart heeft als doel om duidelijk te maken</w:t>
      </w:r>
      <w:r w:rsidR="00D52790" w:rsidRPr="007F2202">
        <w:rPr>
          <w:rFonts w:asciiTheme="majorHAnsi" w:eastAsiaTheme="majorEastAsia" w:hAnsiTheme="majorHAnsi" w:cstheme="majorHAnsi"/>
          <w:sz w:val="24"/>
          <w:szCs w:val="24"/>
        </w:rPr>
        <w:t xml:space="preserve"> hoe wij als school kunnen handelen </w:t>
      </w:r>
      <w:r w:rsidRPr="007F2202">
        <w:rPr>
          <w:rFonts w:asciiTheme="majorHAnsi" w:eastAsiaTheme="majorEastAsia" w:hAnsiTheme="majorHAnsi" w:cstheme="majorHAnsi"/>
          <w:sz w:val="24"/>
          <w:szCs w:val="24"/>
        </w:rPr>
        <w:t>zodat wij onze onderwijstaak (sociaal-emotioneel, cognitief en vakinhoudelijk en) zo goed als mogelijk vorm en inhoud kunnen geven. Daarbij willen we de mogelijkheid om het coronavirus door te geven zo veel als mogelijk beperken. We streven naar een school als ‘veilige zone’ voor leerlingen en medewerkers.</w:t>
      </w:r>
    </w:p>
    <w:p w14:paraId="4C3705BB" w14:textId="77777777" w:rsidR="000F0CCA" w:rsidRPr="007F2202" w:rsidRDefault="000F0CCA" w:rsidP="00DD2206">
      <w:pPr>
        <w:spacing w:line="276" w:lineRule="auto"/>
        <w:rPr>
          <w:rFonts w:asciiTheme="majorHAnsi" w:eastAsiaTheme="majorEastAsia" w:hAnsiTheme="majorHAnsi" w:cstheme="majorHAnsi"/>
          <w:sz w:val="24"/>
          <w:szCs w:val="24"/>
        </w:rPr>
      </w:pPr>
    </w:p>
    <w:p w14:paraId="38F36545" w14:textId="4BC6BC5F"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De invulling is afhankelijk </w:t>
      </w:r>
      <w:r w:rsidR="0D84ADA8" w:rsidRPr="007F2202">
        <w:rPr>
          <w:rFonts w:asciiTheme="majorHAnsi" w:eastAsiaTheme="majorEastAsia" w:hAnsiTheme="majorHAnsi" w:cstheme="majorHAnsi"/>
          <w:sz w:val="24"/>
          <w:szCs w:val="24"/>
        </w:rPr>
        <w:t xml:space="preserve">geweest </w:t>
      </w:r>
      <w:r w:rsidRPr="007F2202">
        <w:rPr>
          <w:rFonts w:asciiTheme="majorHAnsi" w:eastAsiaTheme="majorEastAsia" w:hAnsiTheme="majorHAnsi" w:cstheme="majorHAnsi"/>
          <w:sz w:val="24"/>
          <w:szCs w:val="24"/>
        </w:rPr>
        <w:t>van:</w:t>
      </w:r>
    </w:p>
    <w:p w14:paraId="6C80D46A" w14:textId="77777777"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Het RIVM/GGD-advies.</w:t>
      </w:r>
    </w:p>
    <w:p w14:paraId="2561EA3C" w14:textId="54B4B158" w:rsidR="000F0CCA" w:rsidRPr="007F2202" w:rsidRDefault="56949CE2"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Mededelingen en eisen van Ministerie van Onderwijs en Wetenschappen.</w:t>
      </w:r>
    </w:p>
    <w:p w14:paraId="65C4405F" w14:textId="47156D10"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Afspraken op bestuursniveau.</w:t>
      </w:r>
    </w:p>
    <w:p w14:paraId="7A781AAD" w14:textId="46011322" w:rsidR="5EEF563E" w:rsidRPr="007F2202" w:rsidRDefault="5EEF563E"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Afstemming met andere besturen.</w:t>
      </w:r>
    </w:p>
    <w:p w14:paraId="1EADC7D6" w14:textId="46BDDAEC" w:rsidR="29EF7254" w:rsidRDefault="29EF7254"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Afstemming met gemeente Nieuwkoop.</w:t>
      </w:r>
    </w:p>
    <w:p w14:paraId="34E67A78" w14:textId="77777777"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Afspraken op schoolniveau (ouders en leraren).</w:t>
      </w:r>
    </w:p>
    <w:p w14:paraId="3C282AD7" w14:textId="77777777" w:rsidR="000F0CCA" w:rsidRPr="007F2202" w:rsidRDefault="000F0CCA" w:rsidP="00DD2206">
      <w:pPr>
        <w:spacing w:line="276" w:lineRule="auto"/>
        <w:rPr>
          <w:rFonts w:asciiTheme="majorHAnsi" w:eastAsiaTheme="majorEastAsia" w:hAnsiTheme="majorHAnsi" w:cstheme="majorHAnsi"/>
          <w:sz w:val="24"/>
          <w:szCs w:val="24"/>
        </w:rPr>
      </w:pPr>
    </w:p>
    <w:p w14:paraId="59B9F74E" w14:textId="3F7A4594" w:rsidR="000F0CCA" w:rsidRPr="007F2202" w:rsidRDefault="009F1CB8" w:rsidP="00DD2206">
      <w:pPr>
        <w:spacing w:line="276" w:lineRule="auto"/>
        <w:rPr>
          <w:rFonts w:asciiTheme="majorHAnsi" w:eastAsiaTheme="majorEastAsia" w:hAnsiTheme="majorHAnsi" w:cstheme="majorHAnsi"/>
          <w:sz w:val="24"/>
          <w:szCs w:val="24"/>
          <w:u w:val="single"/>
        </w:rPr>
      </w:pPr>
      <w:r w:rsidRPr="007F2202">
        <w:rPr>
          <w:rFonts w:asciiTheme="majorHAnsi" w:eastAsiaTheme="majorEastAsia" w:hAnsiTheme="majorHAnsi" w:cstheme="majorHAnsi"/>
          <w:b/>
          <w:bCs/>
          <w:sz w:val="24"/>
          <w:szCs w:val="24"/>
          <w:u w:val="single"/>
        </w:rPr>
        <w:t xml:space="preserve">Aanpak organisatie </w:t>
      </w:r>
    </w:p>
    <w:p w14:paraId="4E51415A" w14:textId="3A3044C2" w:rsidR="000F0CCA" w:rsidRPr="007F2202" w:rsidRDefault="7287366D" w:rsidP="16A3B58F">
      <w:p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sz w:val="24"/>
          <w:szCs w:val="24"/>
        </w:rPr>
        <w:t xml:space="preserve">Alle leerlingen blijven thuis in verband met opgelegde </w:t>
      </w:r>
      <w:proofErr w:type="spellStart"/>
      <w:r w:rsidRPr="1B7A07AF">
        <w:rPr>
          <w:rFonts w:asciiTheme="majorHAnsi" w:eastAsiaTheme="majorEastAsia" w:hAnsiTheme="majorHAnsi" w:cstheme="majorBidi"/>
          <w:sz w:val="24"/>
          <w:szCs w:val="24"/>
        </w:rPr>
        <w:t>lockdown</w:t>
      </w:r>
      <w:proofErr w:type="spellEnd"/>
      <w:r w:rsidRPr="1B7A07AF">
        <w:rPr>
          <w:rFonts w:asciiTheme="majorHAnsi" w:eastAsiaTheme="majorEastAsia" w:hAnsiTheme="majorHAnsi" w:cstheme="majorBidi"/>
          <w:sz w:val="24"/>
          <w:szCs w:val="24"/>
        </w:rPr>
        <w:t xml:space="preserve"> tot </w:t>
      </w:r>
      <w:r w:rsidR="5576247C" w:rsidRPr="1B7A07AF">
        <w:rPr>
          <w:rFonts w:asciiTheme="majorHAnsi" w:eastAsiaTheme="majorEastAsia" w:hAnsiTheme="majorHAnsi" w:cstheme="majorBidi"/>
          <w:sz w:val="24"/>
          <w:szCs w:val="24"/>
        </w:rPr>
        <w:t xml:space="preserve">in ieder geval </w:t>
      </w:r>
      <w:r w:rsidRPr="1B7A07AF">
        <w:rPr>
          <w:rFonts w:asciiTheme="majorHAnsi" w:eastAsiaTheme="majorEastAsia" w:hAnsiTheme="majorHAnsi" w:cstheme="majorBidi"/>
          <w:sz w:val="24"/>
          <w:szCs w:val="24"/>
        </w:rPr>
        <w:t>maandag 18 januari.</w:t>
      </w:r>
    </w:p>
    <w:p w14:paraId="025FF313" w14:textId="702E78F3" w:rsidR="16A3B58F" w:rsidRDefault="16A3B58F" w:rsidP="16A3B58F">
      <w:pPr>
        <w:spacing w:line="276" w:lineRule="auto"/>
        <w:rPr>
          <w:rFonts w:asciiTheme="majorHAnsi" w:eastAsiaTheme="majorEastAsia" w:hAnsiTheme="majorHAnsi" w:cstheme="majorBidi"/>
          <w:sz w:val="24"/>
          <w:szCs w:val="24"/>
        </w:rPr>
      </w:pPr>
    </w:p>
    <w:p w14:paraId="109C4320" w14:textId="2F7F4EC8" w:rsidR="7287366D" w:rsidRDefault="7287366D"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De leerlingen krijgen thuis online les.</w:t>
      </w:r>
      <w:r>
        <w:br/>
      </w:r>
      <w:r>
        <w:br/>
      </w:r>
      <w:r w:rsidR="14136496" w:rsidRPr="16A3B58F">
        <w:rPr>
          <w:rFonts w:asciiTheme="majorHAnsi" w:eastAsiaTheme="majorEastAsia" w:hAnsiTheme="majorHAnsi" w:cstheme="majorBidi"/>
          <w:sz w:val="24"/>
          <w:szCs w:val="24"/>
        </w:rPr>
        <w:t>Iedere leerkracht maakt daarover plannen met de eigen groep.</w:t>
      </w:r>
    </w:p>
    <w:p w14:paraId="6BDCF146" w14:textId="5BE62C27" w:rsidR="14136496" w:rsidRDefault="2FE34DB3" w:rsidP="16A3B58F">
      <w:pPr>
        <w:spacing w:line="276" w:lineRule="auto"/>
        <w:rPr>
          <w:rFonts w:asciiTheme="majorHAnsi" w:eastAsiaTheme="majorEastAsia" w:hAnsiTheme="majorHAnsi" w:cstheme="majorBidi"/>
          <w:sz w:val="24"/>
          <w:szCs w:val="24"/>
        </w:rPr>
      </w:pPr>
      <w:r w:rsidRPr="722AB1BC">
        <w:rPr>
          <w:rFonts w:asciiTheme="majorHAnsi" w:eastAsiaTheme="majorEastAsia" w:hAnsiTheme="majorHAnsi" w:cstheme="majorBidi"/>
          <w:sz w:val="24"/>
          <w:szCs w:val="24"/>
        </w:rPr>
        <w:t xml:space="preserve">Hierover </w:t>
      </w:r>
      <w:r w:rsidR="14136496" w:rsidRPr="722AB1BC">
        <w:rPr>
          <w:rFonts w:asciiTheme="majorHAnsi" w:eastAsiaTheme="majorEastAsia" w:hAnsiTheme="majorHAnsi" w:cstheme="majorBidi"/>
          <w:sz w:val="24"/>
          <w:szCs w:val="24"/>
        </w:rPr>
        <w:t>wordt</w:t>
      </w:r>
      <w:r w:rsidR="38BA0C21" w:rsidRPr="722AB1BC">
        <w:rPr>
          <w:rFonts w:asciiTheme="majorHAnsi" w:eastAsiaTheme="majorEastAsia" w:hAnsiTheme="majorHAnsi" w:cstheme="majorBidi"/>
          <w:sz w:val="24"/>
          <w:szCs w:val="24"/>
        </w:rPr>
        <w:t xml:space="preserve"> met ouders </w:t>
      </w:r>
      <w:r w:rsidR="14136496" w:rsidRPr="722AB1BC">
        <w:rPr>
          <w:rFonts w:asciiTheme="majorHAnsi" w:eastAsiaTheme="majorEastAsia" w:hAnsiTheme="majorHAnsi" w:cstheme="majorBidi"/>
          <w:sz w:val="24"/>
          <w:szCs w:val="24"/>
        </w:rPr>
        <w:t xml:space="preserve">gecommuniceerd via </w:t>
      </w:r>
      <w:proofErr w:type="spellStart"/>
      <w:r w:rsidR="14136496" w:rsidRPr="722AB1BC">
        <w:rPr>
          <w:rFonts w:asciiTheme="majorHAnsi" w:eastAsiaTheme="majorEastAsia" w:hAnsiTheme="majorHAnsi" w:cstheme="majorBidi"/>
          <w:sz w:val="24"/>
          <w:szCs w:val="24"/>
        </w:rPr>
        <w:t>Schoudercom</w:t>
      </w:r>
      <w:proofErr w:type="spellEnd"/>
      <w:r w:rsidR="14136496" w:rsidRPr="722AB1BC">
        <w:rPr>
          <w:rFonts w:asciiTheme="majorHAnsi" w:eastAsiaTheme="majorEastAsia" w:hAnsiTheme="majorHAnsi" w:cstheme="majorBidi"/>
          <w:sz w:val="24"/>
          <w:szCs w:val="24"/>
        </w:rPr>
        <w:t>.</w:t>
      </w:r>
    </w:p>
    <w:p w14:paraId="5A624018" w14:textId="793C17CE" w:rsidR="14136496" w:rsidRDefault="14136496"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Leerkrachten zoeken contact met de groep via Google Meet.</w:t>
      </w:r>
    </w:p>
    <w:p w14:paraId="2A6E7AAC" w14:textId="24BF7C5A" w:rsidR="16A3B58F" w:rsidRDefault="16A3B58F" w:rsidP="16A3B58F">
      <w:pPr>
        <w:spacing w:line="276" w:lineRule="auto"/>
        <w:rPr>
          <w:rFonts w:asciiTheme="majorHAnsi" w:eastAsiaTheme="majorEastAsia" w:hAnsiTheme="majorHAnsi" w:cstheme="majorBidi"/>
          <w:sz w:val="24"/>
          <w:szCs w:val="24"/>
        </w:rPr>
      </w:pPr>
    </w:p>
    <w:p w14:paraId="752B029D" w14:textId="6355D158" w:rsidR="14136496" w:rsidRDefault="14136496" w:rsidP="16A3B58F">
      <w:p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sz w:val="24"/>
          <w:szCs w:val="24"/>
        </w:rPr>
        <w:t>Het volgen van thuisonderwijs is verplicht</w:t>
      </w:r>
      <w:r w:rsidR="23850335" w:rsidRPr="1B7A07AF">
        <w:rPr>
          <w:rFonts w:asciiTheme="majorHAnsi" w:eastAsiaTheme="majorEastAsia" w:hAnsiTheme="majorHAnsi" w:cstheme="majorBidi"/>
          <w:sz w:val="24"/>
          <w:szCs w:val="24"/>
        </w:rPr>
        <w:t xml:space="preserve"> voor alle leerlingen.</w:t>
      </w:r>
    </w:p>
    <w:p w14:paraId="20A24B96" w14:textId="472E623E" w:rsidR="14136496" w:rsidRDefault="14136496" w:rsidP="16A3B58F">
      <w:p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sz w:val="24"/>
          <w:szCs w:val="24"/>
        </w:rPr>
        <w:t xml:space="preserve">Zo staat het </w:t>
      </w:r>
      <w:r w:rsidR="14A95BE4" w:rsidRPr="1B7A07AF">
        <w:rPr>
          <w:rFonts w:asciiTheme="majorHAnsi" w:eastAsiaTheme="majorEastAsia" w:hAnsiTheme="majorHAnsi" w:cstheme="majorBidi"/>
          <w:sz w:val="24"/>
          <w:szCs w:val="24"/>
        </w:rPr>
        <w:t xml:space="preserve">verwoord </w:t>
      </w:r>
      <w:r w:rsidRPr="1B7A07AF">
        <w:rPr>
          <w:rFonts w:asciiTheme="majorHAnsi" w:eastAsiaTheme="majorEastAsia" w:hAnsiTheme="majorHAnsi" w:cstheme="majorBidi"/>
          <w:sz w:val="24"/>
          <w:szCs w:val="24"/>
        </w:rPr>
        <w:t>in het recente protocol van de gemeente Nieuwkoop:</w:t>
      </w:r>
    </w:p>
    <w:p w14:paraId="278B2B75" w14:textId="1514E86E" w:rsidR="14136496" w:rsidRDefault="14136496" w:rsidP="16A3B58F">
      <w:pPr>
        <w:spacing w:line="276" w:lineRule="auto"/>
      </w:pPr>
      <w:r w:rsidRPr="1B7A07AF">
        <w:rPr>
          <w:rFonts w:ascii="Calibri Light" w:eastAsia="Calibri Light" w:hAnsi="Calibri Light" w:cs="Calibri Light"/>
          <w:sz w:val="24"/>
          <w:szCs w:val="24"/>
        </w:rPr>
        <w:t>Als de school constateert dat een leerling het programma niet volgt kan de school het beste contact opnemen met de ouders en/of leerling om te onderzoeken waarom de leerling het programma niet volgt. Als het de school niet lukt om contact te krijgen met een gezin of als een kind te</w:t>
      </w:r>
      <w:r w:rsidR="594BC05D" w:rsidRPr="1B7A07AF">
        <w:rPr>
          <w:rFonts w:ascii="Calibri Light" w:eastAsia="Calibri Light" w:hAnsi="Calibri Light" w:cs="Calibri Light"/>
          <w:sz w:val="24"/>
          <w:szCs w:val="24"/>
        </w:rPr>
        <w:t xml:space="preserve"> </w:t>
      </w:r>
      <w:r w:rsidRPr="1B7A07AF">
        <w:rPr>
          <w:rFonts w:ascii="Calibri Light" w:eastAsia="Calibri Light" w:hAnsi="Calibri Light" w:cs="Calibri Light"/>
          <w:sz w:val="24"/>
          <w:szCs w:val="24"/>
        </w:rPr>
        <w:t>veel achterstanden oploopt, omdat ondanks inzet van de school schoolwerk niet opgepakt wordt, dan kan school dit neerleggen bij de leerplichtconsulent. Het niet volgen van online</w:t>
      </w:r>
      <w:r w:rsidR="6C8E3032" w:rsidRPr="1B7A07AF">
        <w:rPr>
          <w:rFonts w:ascii="Calibri Light" w:eastAsia="Calibri Light" w:hAnsi="Calibri Light" w:cs="Calibri Light"/>
          <w:sz w:val="24"/>
          <w:szCs w:val="24"/>
        </w:rPr>
        <w:t>-</w:t>
      </w:r>
      <w:r w:rsidRPr="1B7A07AF">
        <w:rPr>
          <w:rFonts w:ascii="Calibri Light" w:eastAsia="Calibri Light" w:hAnsi="Calibri Light" w:cs="Calibri Light"/>
          <w:sz w:val="24"/>
          <w:szCs w:val="24"/>
        </w:rPr>
        <w:t xml:space="preserve">onderwijs wordt nu ook echt gezien als verzuim en mag door scholen dus ook als “ongeoorloofd” geregistreerd worden. </w:t>
      </w:r>
    </w:p>
    <w:p w14:paraId="0E6438AD" w14:textId="56F1E235" w:rsidR="14136496" w:rsidRDefault="14136496" w:rsidP="16A3B58F">
      <w:pPr>
        <w:spacing w:line="276" w:lineRule="auto"/>
        <w:rPr>
          <w:rFonts w:ascii="Calibri Light" w:eastAsia="Calibri Light" w:hAnsi="Calibri Light" w:cs="Calibri Light"/>
          <w:sz w:val="24"/>
          <w:szCs w:val="24"/>
          <w:u w:val="single"/>
        </w:rPr>
      </w:pPr>
      <w:r w:rsidRPr="722AB1BC">
        <w:rPr>
          <w:rFonts w:ascii="Calibri Light" w:eastAsia="Calibri Light" w:hAnsi="Calibri Light" w:cs="Calibri Light"/>
          <w:sz w:val="24"/>
          <w:szCs w:val="24"/>
          <w:u w:val="single"/>
        </w:rPr>
        <w:t>Situatie</w:t>
      </w:r>
    </w:p>
    <w:p w14:paraId="6EA938F6" w14:textId="407EC518" w:rsidR="14136496" w:rsidRDefault="14136496" w:rsidP="16A3B58F">
      <w:pPr>
        <w:spacing w:line="276" w:lineRule="auto"/>
      </w:pPr>
      <w:r w:rsidRPr="16A3B58F">
        <w:rPr>
          <w:rFonts w:ascii="Calibri Light" w:eastAsia="Calibri Light" w:hAnsi="Calibri Light" w:cs="Calibri Light"/>
          <w:sz w:val="24"/>
          <w:szCs w:val="24"/>
        </w:rPr>
        <w:t xml:space="preserve"> </w:t>
      </w:r>
      <w:r w:rsidR="32FDB72C" w:rsidRPr="16A3B58F">
        <w:rPr>
          <w:rFonts w:ascii="Calibri Light" w:eastAsia="Calibri Light" w:hAnsi="Calibri Light" w:cs="Calibri Light"/>
          <w:sz w:val="24"/>
          <w:szCs w:val="24"/>
        </w:rPr>
        <w:t>L</w:t>
      </w:r>
      <w:r w:rsidRPr="16A3B58F">
        <w:rPr>
          <w:rFonts w:ascii="Calibri Light" w:eastAsia="Calibri Light" w:hAnsi="Calibri Light" w:cs="Calibri Light"/>
          <w:sz w:val="24"/>
          <w:szCs w:val="24"/>
        </w:rPr>
        <w:t>eerling doet na meerdere pogingen van school niet mee aan het digitaal onderwijs:</w:t>
      </w:r>
    </w:p>
    <w:p w14:paraId="63B8CE0E" w14:textId="0500CC14" w:rsidR="14136496" w:rsidRDefault="14136496" w:rsidP="0031314C">
      <w:pPr>
        <w:pStyle w:val="Lijstalinea"/>
        <w:numPr>
          <w:ilvl w:val="0"/>
          <w:numId w:val="5"/>
        </w:numPr>
        <w:spacing w:line="276" w:lineRule="auto"/>
        <w:rPr>
          <w:sz w:val="24"/>
          <w:szCs w:val="24"/>
        </w:rPr>
      </w:pPr>
      <w:r w:rsidRPr="16A3B58F">
        <w:rPr>
          <w:rFonts w:ascii="Calibri Light" w:eastAsia="Calibri Light" w:hAnsi="Calibri Light" w:cs="Calibri Light"/>
          <w:sz w:val="24"/>
          <w:szCs w:val="24"/>
        </w:rPr>
        <w:t xml:space="preserve">School informeert de leerling en/of de ouders, bijvoorbeeld per brief en/of e-mail. </w:t>
      </w:r>
    </w:p>
    <w:p w14:paraId="624E78AB" w14:textId="5547B3B2" w:rsidR="14136496" w:rsidRDefault="14136496" w:rsidP="0031314C">
      <w:pPr>
        <w:pStyle w:val="Lijstalinea"/>
        <w:numPr>
          <w:ilvl w:val="0"/>
          <w:numId w:val="5"/>
        </w:numPr>
        <w:spacing w:line="276" w:lineRule="auto"/>
        <w:rPr>
          <w:sz w:val="24"/>
          <w:szCs w:val="24"/>
        </w:rPr>
      </w:pPr>
      <w:r w:rsidRPr="16A3B58F">
        <w:rPr>
          <w:rFonts w:ascii="Calibri Light" w:eastAsia="Calibri Light" w:hAnsi="Calibri Light" w:cs="Calibri Light"/>
          <w:sz w:val="24"/>
          <w:szCs w:val="24"/>
        </w:rPr>
        <w:t xml:space="preserve">School neemt telefonisch of per e-mail contact op met de leerplichtconsulent. </w:t>
      </w:r>
    </w:p>
    <w:p w14:paraId="58706C1B" w14:textId="22A42717" w:rsidR="14136496" w:rsidRDefault="14136496" w:rsidP="0031314C">
      <w:pPr>
        <w:pStyle w:val="Lijstalinea"/>
        <w:numPr>
          <w:ilvl w:val="0"/>
          <w:numId w:val="5"/>
        </w:numPr>
        <w:spacing w:line="276" w:lineRule="auto"/>
        <w:rPr>
          <w:sz w:val="24"/>
          <w:szCs w:val="24"/>
        </w:rPr>
      </w:pPr>
      <w:r w:rsidRPr="16A3B58F">
        <w:rPr>
          <w:rFonts w:ascii="Calibri Light" w:eastAsia="Calibri Light" w:hAnsi="Calibri Light" w:cs="Calibri Light"/>
          <w:sz w:val="24"/>
          <w:szCs w:val="24"/>
        </w:rPr>
        <w:t xml:space="preserve">Na overleg met de leerplichtconsulent kan afgesproken worden dat er een melding via het DUO-verzuimloket wordt gedaan onder “ongeoorloofd verzuim”. Hiermee ontstaat </w:t>
      </w:r>
      <w:r w:rsidRPr="16A3B58F">
        <w:rPr>
          <w:rFonts w:ascii="Calibri Light" w:eastAsia="Calibri Light" w:hAnsi="Calibri Light" w:cs="Calibri Light"/>
          <w:sz w:val="24"/>
          <w:szCs w:val="24"/>
        </w:rPr>
        <w:lastRenderedPageBreak/>
        <w:t xml:space="preserve">een wettelijke basis om persoonsgegevens te delen. De administratie maakt een verzuimdossier aan. </w:t>
      </w:r>
    </w:p>
    <w:p w14:paraId="613E9082" w14:textId="44E60DFA" w:rsidR="14136496" w:rsidRDefault="14136496" w:rsidP="16A3B58F">
      <w:pPr>
        <w:spacing w:line="276" w:lineRule="auto"/>
      </w:pPr>
      <w:r w:rsidRPr="16A3B58F">
        <w:rPr>
          <w:rFonts w:ascii="Calibri Light" w:eastAsia="Calibri Light" w:hAnsi="Calibri Light" w:cs="Calibri Light"/>
          <w:sz w:val="24"/>
          <w:szCs w:val="24"/>
        </w:rPr>
        <w:t>De leerplichtconsulent zoekt nader contact met leerling en/of ouders gezin. In eerste instantie telefonisch.</w:t>
      </w:r>
    </w:p>
    <w:p w14:paraId="676A241E" w14:textId="2200FDAF" w:rsidR="14136496" w:rsidRDefault="14136496" w:rsidP="0031314C">
      <w:pPr>
        <w:pStyle w:val="Lijstalinea"/>
        <w:numPr>
          <w:ilvl w:val="0"/>
          <w:numId w:val="4"/>
        </w:numPr>
        <w:spacing w:line="276" w:lineRule="auto"/>
        <w:rPr>
          <w:sz w:val="24"/>
          <w:szCs w:val="24"/>
        </w:rPr>
      </w:pPr>
      <w:r w:rsidRPr="1B7A07AF">
        <w:rPr>
          <w:rFonts w:ascii="Calibri Light" w:eastAsia="Calibri Light" w:hAnsi="Calibri Light" w:cs="Calibri Light"/>
          <w:sz w:val="24"/>
          <w:szCs w:val="24"/>
        </w:rPr>
        <w:t xml:space="preserve"> Wanneer ook de leerplichtconsulent er niet in slaagt contact te leggen, wordt in overleg met ketenpartners besloten of een ‘straatbezoek’ noodzakelijk is. Doel van het contact is leerling te bewegen het digitale onderwijs te volgen. De leerplichtconsulent heeft hierbij geen handhavende bevoegdheden. </w:t>
      </w:r>
    </w:p>
    <w:p w14:paraId="1DF577B1" w14:textId="45947A7B" w:rsidR="14136496" w:rsidRDefault="14136496" w:rsidP="0031314C">
      <w:pPr>
        <w:pStyle w:val="Lijstalinea"/>
        <w:numPr>
          <w:ilvl w:val="0"/>
          <w:numId w:val="4"/>
        </w:numPr>
        <w:spacing w:line="276" w:lineRule="auto"/>
        <w:rPr>
          <w:sz w:val="24"/>
          <w:szCs w:val="24"/>
        </w:rPr>
      </w:pPr>
      <w:r w:rsidRPr="16A3B58F">
        <w:rPr>
          <w:rFonts w:ascii="Calibri Light" w:eastAsia="Calibri Light" w:hAnsi="Calibri Light" w:cs="Calibri Light"/>
          <w:sz w:val="24"/>
          <w:szCs w:val="24"/>
        </w:rPr>
        <w:t xml:space="preserve">De leerplichtconsulent geeft een terugkoppeling aan de school. </w:t>
      </w:r>
    </w:p>
    <w:p w14:paraId="3E6FA8E7" w14:textId="14B626A0" w:rsidR="16A3B58F" w:rsidRDefault="16A3B58F" w:rsidP="16A3B58F">
      <w:pPr>
        <w:spacing w:line="276" w:lineRule="auto"/>
        <w:rPr>
          <w:rFonts w:ascii="Calibri Light" w:eastAsia="Calibri Light" w:hAnsi="Calibri Light" w:cs="Calibri Light"/>
          <w:sz w:val="24"/>
          <w:szCs w:val="24"/>
        </w:rPr>
      </w:pPr>
    </w:p>
    <w:p w14:paraId="13DF779F" w14:textId="667E4633" w:rsidR="14136496" w:rsidRDefault="14136496" w:rsidP="1B7A07AF">
      <w:pPr>
        <w:spacing w:line="276" w:lineRule="auto"/>
        <w:rPr>
          <w:rFonts w:ascii="Calibri Light" w:eastAsia="Calibri Light" w:hAnsi="Calibri Light" w:cs="Calibri Light"/>
          <w:sz w:val="24"/>
          <w:szCs w:val="24"/>
        </w:rPr>
      </w:pPr>
      <w:r w:rsidRPr="1B7A07AF">
        <w:rPr>
          <w:rFonts w:ascii="Calibri Light" w:eastAsia="Calibri Light" w:hAnsi="Calibri Light" w:cs="Calibri Light"/>
          <w:sz w:val="24"/>
          <w:szCs w:val="24"/>
        </w:rPr>
        <w:t xml:space="preserve">Team statushouders </w:t>
      </w:r>
    </w:p>
    <w:p w14:paraId="13EC2663" w14:textId="5BEF5F5E" w:rsidR="14136496" w:rsidRDefault="14136496" w:rsidP="16A3B58F">
      <w:pPr>
        <w:spacing w:line="276" w:lineRule="auto"/>
        <w:rPr>
          <w:rFonts w:ascii="Calibri Light" w:eastAsia="Calibri Light" w:hAnsi="Calibri Light" w:cs="Calibri Light"/>
          <w:sz w:val="24"/>
          <w:szCs w:val="24"/>
        </w:rPr>
      </w:pPr>
      <w:r w:rsidRPr="722AB1BC">
        <w:rPr>
          <w:rFonts w:ascii="Calibri Light" w:eastAsia="Calibri Light" w:hAnsi="Calibri Light" w:cs="Calibri Light"/>
          <w:sz w:val="24"/>
          <w:szCs w:val="24"/>
        </w:rPr>
        <w:t xml:space="preserve">Bij de begeleiding van de </w:t>
      </w:r>
      <w:proofErr w:type="spellStart"/>
      <w:r w:rsidRPr="722AB1BC">
        <w:rPr>
          <w:rFonts w:ascii="Calibri Light" w:eastAsia="Calibri Light" w:hAnsi="Calibri Light" w:cs="Calibri Light"/>
          <w:sz w:val="24"/>
          <w:szCs w:val="24"/>
        </w:rPr>
        <w:t>statushoudersgezinnen</w:t>
      </w:r>
      <w:proofErr w:type="spellEnd"/>
      <w:r w:rsidRPr="722AB1BC">
        <w:rPr>
          <w:rFonts w:ascii="Calibri Light" w:eastAsia="Calibri Light" w:hAnsi="Calibri Light" w:cs="Calibri Light"/>
          <w:sz w:val="24"/>
          <w:szCs w:val="24"/>
        </w:rPr>
        <w:t xml:space="preserve"> kan er contact opgenomen worden</w:t>
      </w:r>
      <w:r w:rsidR="390019B4" w:rsidRPr="722AB1BC">
        <w:rPr>
          <w:rFonts w:ascii="Calibri Light" w:eastAsia="Calibri Light" w:hAnsi="Calibri Light" w:cs="Calibri Light"/>
          <w:sz w:val="24"/>
          <w:szCs w:val="24"/>
        </w:rPr>
        <w:t xml:space="preserve"> met het</w:t>
      </w:r>
      <w:r w:rsidRPr="722AB1BC">
        <w:rPr>
          <w:rFonts w:ascii="Calibri Light" w:eastAsia="Calibri Light" w:hAnsi="Calibri Light" w:cs="Calibri Light"/>
          <w:sz w:val="24"/>
          <w:szCs w:val="24"/>
        </w:rPr>
        <w:t xml:space="preserve"> team statushouders. Zij kunnen de ouders begeleiding bieden en uitleg geven over wat er van </w:t>
      </w:r>
      <w:r w:rsidR="59AA653F" w:rsidRPr="722AB1BC">
        <w:rPr>
          <w:rFonts w:ascii="Calibri Light" w:eastAsia="Calibri Light" w:hAnsi="Calibri Light" w:cs="Calibri Light"/>
          <w:sz w:val="24"/>
          <w:szCs w:val="24"/>
        </w:rPr>
        <w:t>hen</w:t>
      </w:r>
      <w:r w:rsidRPr="722AB1BC">
        <w:rPr>
          <w:rFonts w:ascii="Calibri Light" w:eastAsia="Calibri Light" w:hAnsi="Calibri Light" w:cs="Calibri Light"/>
          <w:sz w:val="24"/>
          <w:szCs w:val="24"/>
        </w:rPr>
        <w:t xml:space="preserve"> verwacht wordt. Zeker wanneer er sprake is van een taalbarrière. Het contact vanuit school of kinderopvang zal direct verlopen via team statushouders. Team statushouders z</w:t>
      </w:r>
      <w:r w:rsidR="70BA365F" w:rsidRPr="722AB1BC">
        <w:rPr>
          <w:rFonts w:ascii="Calibri Light" w:eastAsia="Calibri Light" w:hAnsi="Calibri Light" w:cs="Calibri Light"/>
          <w:sz w:val="24"/>
          <w:szCs w:val="24"/>
        </w:rPr>
        <w:t>al</w:t>
      </w:r>
      <w:r w:rsidRPr="722AB1BC">
        <w:rPr>
          <w:rFonts w:ascii="Calibri Light" w:eastAsia="Calibri Light" w:hAnsi="Calibri Light" w:cs="Calibri Light"/>
          <w:sz w:val="24"/>
          <w:szCs w:val="24"/>
        </w:rPr>
        <w:t xml:space="preserve"> wanneer nodig contact opnemen met de vrijwilligers die betrokken zijn bij h</w:t>
      </w:r>
      <w:r w:rsidR="5994D933" w:rsidRPr="722AB1BC">
        <w:rPr>
          <w:rFonts w:ascii="Calibri Light" w:eastAsia="Calibri Light" w:hAnsi="Calibri Light" w:cs="Calibri Light"/>
          <w:sz w:val="24"/>
          <w:szCs w:val="24"/>
        </w:rPr>
        <w:t>et gezin.</w:t>
      </w:r>
    </w:p>
    <w:p w14:paraId="49442A67" w14:textId="349898E6" w:rsidR="16A3B58F" w:rsidRDefault="16A3B58F" w:rsidP="16A3B58F">
      <w:pPr>
        <w:spacing w:line="276" w:lineRule="auto"/>
        <w:rPr>
          <w:rFonts w:asciiTheme="majorHAnsi" w:eastAsiaTheme="majorEastAsia" w:hAnsiTheme="majorHAnsi" w:cstheme="majorBidi"/>
          <w:sz w:val="24"/>
          <w:szCs w:val="24"/>
        </w:rPr>
      </w:pPr>
    </w:p>
    <w:p w14:paraId="368B107C" w14:textId="2D980226" w:rsidR="3C2A710F" w:rsidRDefault="3C2A710F" w:rsidP="16A3B58F">
      <w:pPr>
        <w:spacing w:line="276" w:lineRule="auto"/>
        <w:rPr>
          <w:rFonts w:asciiTheme="majorHAnsi" w:eastAsiaTheme="majorEastAsia" w:hAnsiTheme="majorHAnsi" w:cstheme="majorBidi"/>
          <w:b/>
          <w:bCs/>
          <w:sz w:val="24"/>
          <w:szCs w:val="24"/>
        </w:rPr>
      </w:pPr>
      <w:r w:rsidRPr="05E8171E">
        <w:rPr>
          <w:rFonts w:asciiTheme="majorHAnsi" w:eastAsiaTheme="majorEastAsia" w:hAnsiTheme="majorHAnsi" w:cstheme="majorBidi"/>
          <w:b/>
          <w:bCs/>
          <w:sz w:val="24"/>
          <w:szCs w:val="24"/>
        </w:rPr>
        <w:t>Noodopvang</w:t>
      </w:r>
    </w:p>
    <w:p w14:paraId="23EBDC0C" w14:textId="563EC1ED" w:rsidR="16A3B58F" w:rsidRDefault="12B345F8" w:rsidP="02D9331F">
      <w:pPr>
        <w:spacing w:line="276" w:lineRule="auto"/>
        <w:rPr>
          <w:rFonts w:ascii="Calibri Light" w:eastAsia="Calibri Light" w:hAnsi="Calibri Light" w:cs="Calibri Light"/>
          <w:sz w:val="24"/>
          <w:szCs w:val="24"/>
        </w:rPr>
      </w:pPr>
      <w:r w:rsidRPr="02D9331F">
        <w:rPr>
          <w:rFonts w:ascii="Calibri Light" w:eastAsia="Calibri Light" w:hAnsi="Calibri Light" w:cs="Calibri Light"/>
          <w:sz w:val="24"/>
          <w:szCs w:val="24"/>
        </w:rPr>
        <w:t xml:space="preserve">Noodopvang </w:t>
      </w:r>
      <w:r w:rsidR="38153D08" w:rsidRPr="02D9331F">
        <w:rPr>
          <w:rFonts w:ascii="Calibri Light" w:eastAsia="Calibri Light" w:hAnsi="Calibri Light" w:cs="Calibri Light"/>
          <w:sz w:val="24"/>
          <w:szCs w:val="24"/>
        </w:rPr>
        <w:t xml:space="preserve">is er voor </w:t>
      </w:r>
      <w:r w:rsidRPr="02D9331F">
        <w:rPr>
          <w:rFonts w:ascii="Calibri Light" w:eastAsia="Calibri Light" w:hAnsi="Calibri Light" w:cs="Calibri Light"/>
          <w:sz w:val="24"/>
          <w:szCs w:val="24"/>
        </w:rPr>
        <w:t>kinderen met ouders die werken in cruciale beroepen</w:t>
      </w:r>
      <w:r w:rsidR="352AD316" w:rsidRPr="02D9331F">
        <w:rPr>
          <w:rFonts w:ascii="Calibri Light" w:eastAsia="Calibri Light" w:hAnsi="Calibri Light" w:cs="Calibri Light"/>
          <w:sz w:val="24"/>
          <w:szCs w:val="24"/>
        </w:rPr>
        <w:t>.</w:t>
      </w:r>
      <w:r>
        <w:br/>
      </w:r>
      <w:r w:rsidR="0C201E34" w:rsidRPr="02D9331F">
        <w:rPr>
          <w:rFonts w:ascii="Calibri Light" w:eastAsia="Calibri Light" w:hAnsi="Calibri Light" w:cs="Calibri Light"/>
          <w:sz w:val="24"/>
          <w:szCs w:val="24"/>
        </w:rPr>
        <w:t xml:space="preserve">Ouders die </w:t>
      </w:r>
      <w:proofErr w:type="spellStart"/>
      <w:r w:rsidR="0C201E34" w:rsidRPr="02D9331F">
        <w:rPr>
          <w:rFonts w:ascii="Calibri Light" w:eastAsia="Calibri Light" w:hAnsi="Calibri Light" w:cs="Calibri Light"/>
          <w:sz w:val="24"/>
          <w:szCs w:val="24"/>
        </w:rPr>
        <w:t>alletwee</w:t>
      </w:r>
      <w:proofErr w:type="spellEnd"/>
      <w:r w:rsidR="0C201E34" w:rsidRPr="02D9331F">
        <w:rPr>
          <w:rFonts w:ascii="Calibri Light" w:eastAsia="Calibri Light" w:hAnsi="Calibri Light" w:cs="Calibri Light"/>
          <w:sz w:val="24"/>
          <w:szCs w:val="24"/>
        </w:rPr>
        <w:t xml:space="preserve"> in een cruciaal beroep werken hebben voorrang op ouders waarvan er maar één in een cruciaal beroep werkt.</w:t>
      </w:r>
    </w:p>
    <w:p w14:paraId="3A31F8AB" w14:textId="399EB384" w:rsidR="02D9331F" w:rsidRDefault="02D9331F" w:rsidP="02D9331F">
      <w:pPr>
        <w:spacing w:line="276" w:lineRule="auto"/>
        <w:rPr>
          <w:rFonts w:ascii="Calibri Light" w:eastAsia="Calibri Light" w:hAnsi="Calibri Light" w:cs="Calibri Light"/>
          <w:sz w:val="24"/>
          <w:szCs w:val="24"/>
        </w:rPr>
      </w:pPr>
    </w:p>
    <w:p w14:paraId="1875404B" w14:textId="192B2757" w:rsidR="16A3B58F" w:rsidRDefault="12B345F8" w:rsidP="16A3B58F">
      <w:pPr>
        <w:spacing w:line="276" w:lineRule="auto"/>
      </w:pPr>
      <w:r w:rsidRPr="1B7A07AF">
        <w:rPr>
          <w:rFonts w:ascii="Calibri Light" w:eastAsia="Calibri Light" w:hAnsi="Calibri Light" w:cs="Calibri Light"/>
          <w:sz w:val="24"/>
          <w:szCs w:val="24"/>
        </w:rPr>
        <w:t xml:space="preserve">Voor de noodopvang van deze doelgroep hanteren we de volgende uitganspunten: </w:t>
      </w:r>
    </w:p>
    <w:p w14:paraId="6015A374" w14:textId="7620E5E2" w:rsidR="16A3B58F" w:rsidRDefault="12B345F8" w:rsidP="0031314C">
      <w:pPr>
        <w:pStyle w:val="Lijstalinea"/>
        <w:numPr>
          <w:ilvl w:val="0"/>
          <w:numId w:val="6"/>
        </w:numPr>
        <w:spacing w:line="276" w:lineRule="auto"/>
        <w:rPr>
          <w:sz w:val="24"/>
          <w:szCs w:val="24"/>
        </w:rPr>
      </w:pPr>
      <w:r w:rsidRPr="02D9331F">
        <w:rPr>
          <w:rFonts w:ascii="Calibri Light" w:eastAsia="Calibri Light" w:hAnsi="Calibri Light" w:cs="Calibri Light"/>
          <w:sz w:val="24"/>
          <w:szCs w:val="24"/>
        </w:rPr>
        <w:t xml:space="preserve">De noodopvang vindt in beginsel plaats op de eigen locatie waar het kind normaliter ook opgevangen wordt of naar school gaat. </w:t>
      </w:r>
    </w:p>
    <w:p w14:paraId="4B46B73A" w14:textId="7BBFB3BA" w:rsidR="16A3B58F" w:rsidRDefault="12B345F8" w:rsidP="0031314C">
      <w:pPr>
        <w:pStyle w:val="Lijstalinea"/>
        <w:numPr>
          <w:ilvl w:val="0"/>
          <w:numId w:val="6"/>
        </w:numPr>
        <w:spacing w:line="276" w:lineRule="auto"/>
        <w:rPr>
          <w:sz w:val="24"/>
          <w:szCs w:val="24"/>
        </w:rPr>
      </w:pPr>
      <w:r w:rsidRPr="02D9331F">
        <w:rPr>
          <w:rFonts w:ascii="Calibri Light" w:eastAsia="Calibri Light" w:hAnsi="Calibri Light" w:cs="Calibri Light"/>
          <w:sz w:val="24"/>
          <w:szCs w:val="24"/>
        </w:rPr>
        <w:t>Noodopvang van schoolgaande kinderen op de scholen onder de reguliere schooltijden blijft het uitgangspunt. Onderling kunnen scholen afspraken maken over het samenvoegen van kinderen maar zorg</w:t>
      </w:r>
      <w:r w:rsidR="7FBB857C" w:rsidRPr="02D9331F">
        <w:rPr>
          <w:rFonts w:ascii="Calibri Light" w:eastAsia="Calibri Light" w:hAnsi="Calibri Light" w:cs="Calibri Light"/>
          <w:sz w:val="24"/>
          <w:szCs w:val="24"/>
        </w:rPr>
        <w:t>en</w:t>
      </w:r>
      <w:r w:rsidRPr="02D9331F">
        <w:rPr>
          <w:rFonts w:ascii="Calibri Light" w:eastAsia="Calibri Light" w:hAnsi="Calibri Light" w:cs="Calibri Light"/>
          <w:sz w:val="24"/>
          <w:szCs w:val="24"/>
        </w:rPr>
        <w:t xml:space="preserve"> ervoor dat er niet te grote groepen ontstaan.</w:t>
      </w:r>
    </w:p>
    <w:p w14:paraId="74FAF5D5" w14:textId="4E9E9664" w:rsidR="16A3B58F" w:rsidRDefault="12B345F8" w:rsidP="0031314C">
      <w:pPr>
        <w:pStyle w:val="Lijstalinea"/>
        <w:numPr>
          <w:ilvl w:val="0"/>
          <w:numId w:val="6"/>
        </w:numPr>
        <w:spacing w:line="276" w:lineRule="auto"/>
        <w:rPr>
          <w:sz w:val="24"/>
          <w:szCs w:val="24"/>
        </w:rPr>
      </w:pPr>
      <w:r w:rsidRPr="02D9331F">
        <w:rPr>
          <w:rFonts w:ascii="Calibri Light" w:eastAsia="Calibri Light" w:hAnsi="Calibri Light" w:cs="Calibri Light"/>
          <w:sz w:val="24"/>
          <w:szCs w:val="24"/>
        </w:rPr>
        <w:t xml:space="preserve">Noodopvang die door een kinderopvangorganisatie wordt geboden is beschikbaar voor kinderen van ouders die een contract hebben met de kinderopvang en voor het aantal uren dat in het contract is afgesproken. </w:t>
      </w:r>
      <w:r>
        <w:br/>
      </w:r>
      <w:r w:rsidR="5706CDAD" w:rsidRPr="02D9331F">
        <w:rPr>
          <w:rFonts w:ascii="Calibri Light" w:eastAsia="Calibri Light" w:hAnsi="Calibri Light" w:cs="Calibri Light"/>
          <w:sz w:val="24"/>
          <w:szCs w:val="24"/>
        </w:rPr>
        <w:t>Ouders die geen contract hebben bij de kinderopvangorganisatie kunnen wel een aanvraag indienen voor opvang. Dit wordt tegen betaling gehonoreerd als er plaats is.</w:t>
      </w:r>
    </w:p>
    <w:p w14:paraId="01F5BA53" w14:textId="0A3A98FA" w:rsidR="16A3B58F" w:rsidRDefault="12B345F8" w:rsidP="0031314C">
      <w:pPr>
        <w:pStyle w:val="Lijstalinea"/>
        <w:numPr>
          <w:ilvl w:val="0"/>
          <w:numId w:val="6"/>
        </w:numPr>
        <w:spacing w:line="276" w:lineRule="auto"/>
        <w:rPr>
          <w:sz w:val="24"/>
          <w:szCs w:val="24"/>
        </w:rPr>
      </w:pPr>
      <w:r w:rsidRPr="02D9331F">
        <w:rPr>
          <w:rFonts w:ascii="Calibri Light" w:eastAsia="Calibri Light" w:hAnsi="Calibri Light" w:cs="Calibri Light"/>
          <w:sz w:val="24"/>
          <w:szCs w:val="24"/>
        </w:rPr>
        <w:t>Ouders die gebruik kunnen maken van de noodopvang bij BSO/kinderopvang en gebruik willen van extra uren opvang dan waarvoor ze een contract hebben nemen hierover contact op met de kinderopvangorganisatie</w:t>
      </w:r>
      <w:r w:rsidR="68B52AD1" w:rsidRPr="02D9331F">
        <w:rPr>
          <w:rFonts w:ascii="Calibri Light" w:eastAsia="Calibri Light" w:hAnsi="Calibri Light" w:cs="Calibri Light"/>
          <w:sz w:val="24"/>
          <w:szCs w:val="24"/>
        </w:rPr>
        <w:t>. Zij zullen moeten betalen voor de extra uren.</w:t>
      </w:r>
    </w:p>
    <w:p w14:paraId="7F030B2B" w14:textId="49BD00D3" w:rsidR="16A3B58F" w:rsidRDefault="12B345F8" w:rsidP="0031314C">
      <w:pPr>
        <w:pStyle w:val="Lijstalinea"/>
        <w:numPr>
          <w:ilvl w:val="0"/>
          <w:numId w:val="6"/>
        </w:numPr>
        <w:spacing w:line="276" w:lineRule="auto"/>
        <w:rPr>
          <w:sz w:val="24"/>
          <w:szCs w:val="24"/>
        </w:rPr>
      </w:pPr>
      <w:r w:rsidRPr="02D9331F">
        <w:rPr>
          <w:rFonts w:ascii="Calibri Light" w:eastAsia="Calibri Light" w:hAnsi="Calibri Light" w:cs="Calibri Light"/>
          <w:sz w:val="24"/>
          <w:szCs w:val="24"/>
        </w:rPr>
        <w:t>Mocht een kinderopvangorganisatie /onderwijs niet meer in staat zijn om dit zelf te organiseren dan nemen zij contact op met gemeente. De gemeente en opvang/onderwijs organisatie spannen zich gezamenlijk in om tot een passende oplossing te komen</w:t>
      </w:r>
    </w:p>
    <w:p w14:paraId="1AD791A0" w14:textId="3369B660" w:rsidR="16A3B58F" w:rsidRDefault="12B345F8" w:rsidP="0031314C">
      <w:pPr>
        <w:pStyle w:val="Lijstalinea"/>
        <w:numPr>
          <w:ilvl w:val="0"/>
          <w:numId w:val="6"/>
        </w:numPr>
        <w:spacing w:line="276" w:lineRule="auto"/>
        <w:rPr>
          <w:sz w:val="24"/>
          <w:szCs w:val="24"/>
        </w:rPr>
      </w:pPr>
      <w:r w:rsidRPr="02D9331F">
        <w:rPr>
          <w:rFonts w:ascii="Calibri Light" w:eastAsia="Calibri Light" w:hAnsi="Calibri Light" w:cs="Calibri Light"/>
          <w:sz w:val="24"/>
          <w:szCs w:val="24"/>
        </w:rPr>
        <w:t xml:space="preserve">Onder cruciale beroepen verstaan we cruciale beroepen tijdens de COVID-19-uitbraak en in vitale processen, zoals beschreven door de Rijksoverheid. </w:t>
      </w:r>
      <w:hyperlink r:id="rId15">
        <w:r w:rsidRPr="02D9331F">
          <w:rPr>
            <w:rStyle w:val="Hyperlink"/>
            <w:rFonts w:ascii="Calibri Light" w:eastAsia="Calibri Light" w:hAnsi="Calibri Light" w:cs="Calibri Light"/>
            <w:sz w:val="24"/>
            <w:szCs w:val="24"/>
          </w:rPr>
          <w:t>https://www.rijksoverheid.nl/onderwerpen/coronavirus-covid-19/cruciale-beroepsgroepen</w:t>
        </w:r>
      </w:hyperlink>
    </w:p>
    <w:p w14:paraId="188EE785" w14:textId="60BE9FB9" w:rsidR="16A3B58F" w:rsidRDefault="12B345F8" w:rsidP="0031314C">
      <w:pPr>
        <w:pStyle w:val="Lijstalinea"/>
        <w:numPr>
          <w:ilvl w:val="0"/>
          <w:numId w:val="6"/>
        </w:numPr>
        <w:spacing w:line="276" w:lineRule="auto"/>
        <w:rPr>
          <w:sz w:val="24"/>
          <w:szCs w:val="24"/>
        </w:rPr>
      </w:pPr>
      <w:r w:rsidRPr="02D9331F">
        <w:rPr>
          <w:rFonts w:ascii="Calibri Light" w:eastAsia="Calibri Light" w:hAnsi="Calibri Light" w:cs="Calibri Light"/>
          <w:sz w:val="24"/>
          <w:szCs w:val="24"/>
        </w:rPr>
        <w:t>Als in een gezin één of beide ouder(s) een cruciaal beroep uitvoert, is het verzoek om zelf opvang te verzorgen. Als dat niet lukt, kan er een beroep worden gedaan op de noodopvang (dagopvang, BSO, gastouderopvang).</w:t>
      </w:r>
    </w:p>
    <w:p w14:paraId="08541CF8" w14:textId="5C2C8099" w:rsidR="16A3B58F" w:rsidRDefault="12B345F8" w:rsidP="0031314C">
      <w:pPr>
        <w:pStyle w:val="Lijstalinea"/>
        <w:numPr>
          <w:ilvl w:val="0"/>
          <w:numId w:val="6"/>
        </w:numPr>
        <w:spacing w:line="276" w:lineRule="auto"/>
        <w:rPr>
          <w:sz w:val="24"/>
          <w:szCs w:val="24"/>
        </w:rPr>
      </w:pPr>
      <w:r w:rsidRPr="02D9331F">
        <w:rPr>
          <w:rFonts w:ascii="Calibri Light" w:eastAsia="Calibri Light" w:hAnsi="Calibri Light" w:cs="Calibri Light"/>
          <w:sz w:val="24"/>
          <w:szCs w:val="24"/>
        </w:rPr>
        <w:t>De RIVM richtlijnen blijven overeind.</w:t>
      </w:r>
    </w:p>
    <w:p w14:paraId="0C4EF30E" w14:textId="25904ADA" w:rsidR="16A3B58F" w:rsidRDefault="16A3B58F" w:rsidP="1B7A07AF">
      <w:pPr>
        <w:spacing w:line="276" w:lineRule="auto"/>
        <w:rPr>
          <w:rFonts w:ascii="Calibri Light" w:eastAsia="Calibri Light" w:hAnsi="Calibri Light" w:cs="Calibri Light"/>
          <w:b/>
          <w:bCs/>
          <w:color w:val="000000" w:themeColor="text1"/>
          <w:sz w:val="24"/>
          <w:szCs w:val="24"/>
        </w:rPr>
      </w:pPr>
    </w:p>
    <w:p w14:paraId="1A1CDD44" w14:textId="16DBEF95" w:rsidR="16A3B58F" w:rsidRDefault="71BBEED1" w:rsidP="1B7A07AF">
      <w:pPr>
        <w:spacing w:line="276" w:lineRule="auto"/>
        <w:rPr>
          <w:rFonts w:ascii="Calibri Light" w:eastAsia="Calibri Light" w:hAnsi="Calibri Light" w:cs="Calibri Light"/>
          <w:b/>
          <w:bCs/>
          <w:color w:val="000000" w:themeColor="text1"/>
          <w:sz w:val="24"/>
          <w:szCs w:val="24"/>
        </w:rPr>
      </w:pPr>
      <w:r w:rsidRPr="1B7A07AF">
        <w:rPr>
          <w:rFonts w:ascii="Calibri Light" w:eastAsia="Calibri Light" w:hAnsi="Calibri Light" w:cs="Calibri Light"/>
          <w:b/>
          <w:bCs/>
          <w:color w:val="000000" w:themeColor="text1"/>
          <w:sz w:val="24"/>
          <w:szCs w:val="24"/>
        </w:rPr>
        <w:t>Leerlingen in een kwetsbare positie mogen ook naar de noodopvang.</w:t>
      </w:r>
    </w:p>
    <w:p w14:paraId="04E8327B" w14:textId="3A119D0E" w:rsidR="16A3B58F" w:rsidRDefault="71BBEED1" w:rsidP="1B7A07AF">
      <w:pPr>
        <w:spacing w:line="276" w:lineRule="auto"/>
        <w:rPr>
          <w:rFonts w:ascii="Calibri Light" w:eastAsia="Calibri Light" w:hAnsi="Calibri Light" w:cs="Calibri Light"/>
          <w:color w:val="000000" w:themeColor="text1"/>
          <w:sz w:val="24"/>
          <w:szCs w:val="24"/>
        </w:rPr>
      </w:pPr>
      <w:r w:rsidRPr="1B7A07AF">
        <w:rPr>
          <w:rFonts w:ascii="Calibri Light" w:eastAsia="Calibri Light" w:hAnsi="Calibri Light" w:cs="Calibri Light"/>
          <w:color w:val="000000" w:themeColor="text1"/>
          <w:sz w:val="24"/>
          <w:szCs w:val="24"/>
        </w:rPr>
        <w:t xml:space="preserve">Het is aan de school om te bepalen welke individuele leerlingen zich in een kwetsbare positie bevinden. Het gaat bijvoorbeeld om leerlingen met grote achterstanden, of een groot risico op achterstanden, een kwetsbare gezinssituatie of psychische of fysieke beperkingen. </w:t>
      </w:r>
    </w:p>
    <w:p w14:paraId="69D9FE06" w14:textId="19CA3CA7" w:rsidR="1B7A07AF" w:rsidRDefault="1B7A07AF" w:rsidP="1B7A07AF">
      <w:pPr>
        <w:rPr>
          <w:rFonts w:ascii="Calibri Light" w:eastAsia="Calibri Light" w:hAnsi="Calibri Light" w:cs="Calibri Light"/>
          <w:color w:val="000000" w:themeColor="text1"/>
          <w:sz w:val="24"/>
          <w:szCs w:val="24"/>
        </w:rPr>
      </w:pPr>
    </w:p>
    <w:p w14:paraId="566A4375" w14:textId="0227C967" w:rsidR="09C9B1FC" w:rsidRDefault="09C9B1FC" w:rsidP="722AB1BC">
      <w:pPr>
        <w:rPr>
          <w:rFonts w:ascii="Calibri Light" w:eastAsia="Calibri Light" w:hAnsi="Calibri Light" w:cs="Calibri Light"/>
          <w:b/>
          <w:bCs/>
          <w:color w:val="000000" w:themeColor="text1"/>
          <w:sz w:val="24"/>
          <w:szCs w:val="24"/>
        </w:rPr>
      </w:pPr>
      <w:r w:rsidRPr="722AB1BC">
        <w:rPr>
          <w:rFonts w:ascii="Calibri Light" w:eastAsia="Calibri Light" w:hAnsi="Calibri Light" w:cs="Calibri Light"/>
          <w:b/>
          <w:bCs/>
          <w:color w:val="000000" w:themeColor="text1"/>
          <w:sz w:val="24"/>
          <w:szCs w:val="24"/>
        </w:rPr>
        <w:t xml:space="preserve">Noodopvang in </w:t>
      </w:r>
      <w:proofErr w:type="spellStart"/>
      <w:r w:rsidRPr="722AB1BC">
        <w:rPr>
          <w:rFonts w:ascii="Calibri Light" w:eastAsia="Calibri Light" w:hAnsi="Calibri Light" w:cs="Calibri Light"/>
          <w:b/>
          <w:bCs/>
          <w:color w:val="000000" w:themeColor="text1"/>
          <w:sz w:val="24"/>
          <w:szCs w:val="24"/>
        </w:rPr>
        <w:t>Aeresteijn</w:t>
      </w:r>
      <w:proofErr w:type="spellEnd"/>
    </w:p>
    <w:p w14:paraId="677BDBBA" w14:textId="2DE065D2" w:rsidR="2BFD55C5" w:rsidRDefault="2BFD55C5" w:rsidP="722AB1BC">
      <w:pPr>
        <w:rPr>
          <w:rFonts w:ascii="Calibri Light" w:eastAsia="Calibri Light" w:hAnsi="Calibri Light" w:cs="Calibri Light"/>
          <w:b/>
          <w:bCs/>
          <w:color w:val="000000" w:themeColor="text1"/>
          <w:sz w:val="24"/>
          <w:szCs w:val="24"/>
        </w:rPr>
      </w:pPr>
      <w:r w:rsidRPr="722AB1BC">
        <w:rPr>
          <w:rFonts w:ascii="Calibri Light" w:eastAsia="Calibri Light" w:hAnsi="Calibri Light" w:cs="Calibri Light"/>
          <w:b/>
          <w:bCs/>
          <w:color w:val="000000" w:themeColor="text1"/>
          <w:sz w:val="24"/>
          <w:szCs w:val="24"/>
        </w:rPr>
        <w:t xml:space="preserve">Van 08.15 uur tot 14.00 uur. </w:t>
      </w:r>
    </w:p>
    <w:p w14:paraId="06DA50AA" w14:textId="4899FD5B" w:rsidR="2BFD55C5" w:rsidRDefault="2BFD55C5" w:rsidP="722AB1BC">
      <w:pPr>
        <w:rPr>
          <w:rFonts w:ascii="Calibri Light" w:eastAsia="Calibri Light" w:hAnsi="Calibri Light" w:cs="Calibri Light"/>
          <w:b/>
          <w:bCs/>
          <w:color w:val="000000" w:themeColor="text1"/>
          <w:sz w:val="24"/>
          <w:szCs w:val="24"/>
        </w:rPr>
      </w:pPr>
      <w:r w:rsidRPr="722AB1BC">
        <w:rPr>
          <w:rFonts w:ascii="Calibri Light" w:eastAsia="Calibri Light" w:hAnsi="Calibri Light" w:cs="Calibri Light"/>
          <w:color w:val="000000" w:themeColor="text1"/>
          <w:sz w:val="24"/>
          <w:szCs w:val="24"/>
        </w:rPr>
        <w:t>Eventueel aangevuld met noodopvang door Stichting Kinderopvang Liemeer.</w:t>
      </w:r>
      <w:r>
        <w:br/>
      </w:r>
      <w:proofErr w:type="spellStart"/>
      <w:r w:rsidRPr="722AB1BC">
        <w:rPr>
          <w:rFonts w:ascii="Calibri Light" w:eastAsia="Calibri Light" w:hAnsi="Calibri Light" w:cs="Calibri Light"/>
          <w:color w:val="000000" w:themeColor="text1"/>
          <w:sz w:val="24"/>
          <w:szCs w:val="24"/>
        </w:rPr>
        <w:t>Één</w:t>
      </w:r>
      <w:proofErr w:type="spellEnd"/>
      <w:r w:rsidRPr="722AB1BC">
        <w:rPr>
          <w:rFonts w:ascii="Calibri Light" w:eastAsia="Calibri Light" w:hAnsi="Calibri Light" w:cs="Calibri Light"/>
          <w:color w:val="000000" w:themeColor="text1"/>
          <w:sz w:val="24"/>
          <w:szCs w:val="24"/>
        </w:rPr>
        <w:t xml:space="preserve"> begeleider op 10 kinderen.</w:t>
      </w:r>
    </w:p>
    <w:p w14:paraId="4C0996B3" w14:textId="15A8C83E" w:rsidR="2BFD55C5" w:rsidRDefault="2BFD55C5" w:rsidP="722AB1BC">
      <w:pPr>
        <w:rPr>
          <w:rFonts w:ascii="Calibri Light" w:eastAsia="Calibri Light" w:hAnsi="Calibri Light" w:cs="Calibri Light"/>
          <w:color w:val="000000" w:themeColor="text1"/>
          <w:sz w:val="24"/>
          <w:szCs w:val="24"/>
        </w:rPr>
      </w:pPr>
      <w:r w:rsidRPr="722AB1BC">
        <w:rPr>
          <w:rFonts w:ascii="Calibri Light" w:eastAsia="Calibri Light" w:hAnsi="Calibri Light" w:cs="Calibri Light"/>
          <w:color w:val="000000" w:themeColor="text1"/>
          <w:sz w:val="24"/>
          <w:szCs w:val="24"/>
        </w:rPr>
        <w:t>De kinderen kunnen om 08.15 uur via de hoofdingang naar binnen. Nemen hun eigen schoolwerk, eten en drinken en device mee naar schoo</w:t>
      </w:r>
      <w:r w:rsidR="6286A2DB" w:rsidRPr="722AB1BC">
        <w:rPr>
          <w:rFonts w:ascii="Calibri Light" w:eastAsia="Calibri Light" w:hAnsi="Calibri Light" w:cs="Calibri Light"/>
          <w:color w:val="000000" w:themeColor="text1"/>
          <w:sz w:val="24"/>
          <w:szCs w:val="24"/>
        </w:rPr>
        <w:t>l.</w:t>
      </w:r>
    </w:p>
    <w:p w14:paraId="6E98E2A6" w14:textId="2A708CB1" w:rsidR="6286A2DB" w:rsidRDefault="6286A2DB" w:rsidP="722AB1BC">
      <w:pPr>
        <w:rPr>
          <w:rFonts w:ascii="Calibri Light" w:eastAsia="Calibri Light" w:hAnsi="Calibri Light" w:cs="Calibri Light"/>
          <w:color w:val="000000" w:themeColor="text1"/>
          <w:sz w:val="24"/>
          <w:szCs w:val="24"/>
        </w:rPr>
      </w:pPr>
      <w:r w:rsidRPr="722AB1BC">
        <w:rPr>
          <w:rFonts w:ascii="Calibri Light" w:eastAsia="Calibri Light" w:hAnsi="Calibri Light" w:cs="Calibri Light"/>
          <w:color w:val="000000" w:themeColor="text1"/>
          <w:sz w:val="24"/>
          <w:szCs w:val="24"/>
        </w:rPr>
        <w:t xml:space="preserve">Verzoek voor noodopvang via Anneke; </w:t>
      </w:r>
      <w:hyperlink r:id="rId16">
        <w:r w:rsidRPr="722AB1BC">
          <w:rPr>
            <w:rStyle w:val="Hyperlink"/>
            <w:rFonts w:ascii="Calibri Light" w:eastAsia="Calibri Light" w:hAnsi="Calibri Light" w:cs="Calibri Light"/>
            <w:sz w:val="24"/>
            <w:szCs w:val="24"/>
          </w:rPr>
          <w:t>a.zantboer@wijdevenen.nl</w:t>
        </w:r>
      </w:hyperlink>
      <w:r w:rsidRPr="722AB1BC">
        <w:rPr>
          <w:rFonts w:ascii="Calibri Light" w:eastAsia="Calibri Light" w:hAnsi="Calibri Light" w:cs="Calibri Light"/>
          <w:color w:val="000000" w:themeColor="text1"/>
          <w:sz w:val="24"/>
          <w:szCs w:val="24"/>
        </w:rPr>
        <w:t xml:space="preserve"> </w:t>
      </w:r>
    </w:p>
    <w:p w14:paraId="4C280504" w14:textId="113FFB54" w:rsidR="16A3B58F" w:rsidRDefault="16A3B58F" w:rsidP="16A3B58F">
      <w:pPr>
        <w:spacing w:line="276" w:lineRule="auto"/>
        <w:rPr>
          <w:rFonts w:asciiTheme="majorHAnsi" w:eastAsiaTheme="majorEastAsia" w:hAnsiTheme="majorHAnsi" w:cstheme="majorBidi"/>
          <w:sz w:val="24"/>
          <w:szCs w:val="24"/>
        </w:rPr>
      </w:pPr>
    </w:p>
    <w:p w14:paraId="7605D146" w14:textId="000DE9C5" w:rsidR="00D1706A" w:rsidRPr="007F2202" w:rsidRDefault="009F1CB8" w:rsidP="16A3B58F">
      <w:p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b/>
          <w:bCs/>
          <w:sz w:val="24"/>
          <w:szCs w:val="24"/>
        </w:rPr>
        <w:t>Zieke leerlingen</w:t>
      </w:r>
      <w:r w:rsidR="402EF6B2" w:rsidRPr="1B7A07AF">
        <w:rPr>
          <w:rFonts w:asciiTheme="majorHAnsi" w:eastAsiaTheme="majorEastAsia" w:hAnsiTheme="majorHAnsi" w:cstheme="majorBidi"/>
          <w:b/>
          <w:bCs/>
          <w:sz w:val="24"/>
          <w:szCs w:val="24"/>
        </w:rPr>
        <w:t xml:space="preserve"> en de noodpopvang</w:t>
      </w:r>
      <w:r>
        <w:br/>
      </w:r>
      <w:r w:rsidR="00D1706A" w:rsidRPr="1B7A07AF">
        <w:rPr>
          <w:rFonts w:asciiTheme="majorHAnsi" w:eastAsiaTheme="majorEastAsia" w:hAnsiTheme="majorHAnsi" w:cstheme="majorBidi"/>
          <w:sz w:val="24"/>
          <w:szCs w:val="24"/>
        </w:rPr>
        <w:t xml:space="preserve">Kinderen mogen naar </w:t>
      </w:r>
      <w:r w:rsidR="282BE974" w:rsidRPr="1B7A07AF">
        <w:rPr>
          <w:rFonts w:asciiTheme="majorHAnsi" w:eastAsiaTheme="majorEastAsia" w:hAnsiTheme="majorHAnsi" w:cstheme="majorBidi"/>
          <w:sz w:val="24"/>
          <w:szCs w:val="24"/>
        </w:rPr>
        <w:t xml:space="preserve">noodopvang </w:t>
      </w:r>
      <w:r w:rsidR="00D1706A" w:rsidRPr="1B7A07AF">
        <w:rPr>
          <w:rFonts w:asciiTheme="majorHAnsi" w:eastAsiaTheme="majorEastAsia" w:hAnsiTheme="majorHAnsi" w:cstheme="majorBidi"/>
          <w:sz w:val="24"/>
          <w:szCs w:val="24"/>
        </w:rPr>
        <w:t>tenzij:</w:t>
      </w:r>
    </w:p>
    <w:p w14:paraId="583A6370" w14:textId="238454D4" w:rsidR="00D1706A" w:rsidRPr="007F2202" w:rsidRDefault="00D1706A" w:rsidP="0031314C">
      <w:pPr>
        <w:numPr>
          <w:ilvl w:val="0"/>
          <w:numId w:val="2"/>
        </w:num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 xml:space="preserve">het kind 1 van de volgende klachten heeft: </w:t>
      </w:r>
      <w:r w:rsidR="3C695BB9" w:rsidRPr="16A3B58F">
        <w:rPr>
          <w:rFonts w:asciiTheme="majorHAnsi" w:eastAsiaTheme="majorEastAsia" w:hAnsiTheme="majorHAnsi" w:cstheme="majorBidi"/>
          <w:sz w:val="24"/>
          <w:szCs w:val="24"/>
        </w:rPr>
        <w:t xml:space="preserve">verkoudheidsklachten mét </w:t>
      </w:r>
      <w:r w:rsidRPr="16A3B58F">
        <w:rPr>
          <w:rFonts w:asciiTheme="majorHAnsi" w:eastAsiaTheme="majorEastAsia" w:hAnsiTheme="majorHAnsi" w:cstheme="majorBidi"/>
          <w:sz w:val="24"/>
          <w:szCs w:val="24"/>
        </w:rPr>
        <w:t>keelpijn, hoesten, verhoging tot 38 graden, koorts en/of plotseling verlies van reuk of smaak;</w:t>
      </w:r>
    </w:p>
    <w:p w14:paraId="5305A703" w14:textId="3FFA2F04" w:rsidR="00D1706A" w:rsidRDefault="00D1706A" w:rsidP="0031314C">
      <w:pPr>
        <w:numPr>
          <w:ilvl w:val="0"/>
          <w:numId w:val="2"/>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een huisgenoot van het kind koorts (boven 38 graden Celsius) en/of last van benauwdheid heeft.</w:t>
      </w:r>
    </w:p>
    <w:p w14:paraId="7BEA83AB" w14:textId="25BD3379" w:rsidR="0000341C" w:rsidRDefault="0000341C" w:rsidP="0031314C">
      <w:pPr>
        <w:numPr>
          <w:ilvl w:val="0"/>
          <w:numId w:val="2"/>
        </w:num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sz w:val="24"/>
          <w:szCs w:val="24"/>
        </w:rPr>
        <w:t>een kind contact heeft gehad met een patiënt met een bevestigde Covid-19.</w:t>
      </w:r>
    </w:p>
    <w:p w14:paraId="3B1A5C51" w14:textId="3BA25D59" w:rsidR="00353457" w:rsidRPr="007F2202" w:rsidRDefault="00353457" w:rsidP="1B7A07AF">
      <w:p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sz w:val="24"/>
          <w:szCs w:val="24"/>
        </w:rPr>
        <w:t xml:space="preserve">Kinderen blijven </w:t>
      </w:r>
      <w:r w:rsidR="46881D09" w:rsidRPr="1B7A07AF">
        <w:rPr>
          <w:rFonts w:asciiTheme="majorHAnsi" w:eastAsiaTheme="majorEastAsia" w:hAnsiTheme="majorHAnsi" w:cstheme="majorBidi"/>
          <w:sz w:val="24"/>
          <w:szCs w:val="24"/>
        </w:rPr>
        <w:t xml:space="preserve">in deze gevallen </w:t>
      </w:r>
      <w:r w:rsidRPr="1B7A07AF">
        <w:rPr>
          <w:rFonts w:asciiTheme="majorHAnsi" w:eastAsiaTheme="majorEastAsia" w:hAnsiTheme="majorHAnsi" w:cstheme="majorBidi"/>
          <w:sz w:val="24"/>
          <w:szCs w:val="24"/>
        </w:rPr>
        <w:t>thuis tot zij (en/of hun huisgenoten) 24 uur klachtenvrij zijn.</w:t>
      </w:r>
    </w:p>
    <w:p w14:paraId="46A4FED6" w14:textId="38BB0391" w:rsidR="009E007E" w:rsidRDefault="00D1706A"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Ouders mogen hun kinderen tijdens hun eigen thuisquarantaine niet halen of brengen. Hiervoor zullen ze anderen moeten vragen.</w:t>
      </w:r>
      <w:r>
        <w:br/>
      </w:r>
    </w:p>
    <w:p w14:paraId="3561239F" w14:textId="5A326929" w:rsidR="00353457" w:rsidRPr="007F2202" w:rsidRDefault="00353457" w:rsidP="007F2202">
      <w:pPr>
        <w:spacing w:line="276" w:lineRule="auto"/>
        <w:rPr>
          <w:rFonts w:asciiTheme="majorHAnsi" w:eastAsiaTheme="majorEastAsia" w:hAnsiTheme="majorHAnsi" w:cstheme="majorHAnsi"/>
          <w:sz w:val="24"/>
          <w:szCs w:val="24"/>
        </w:rPr>
      </w:pPr>
      <w:r w:rsidRPr="48A0976D">
        <w:rPr>
          <w:rFonts w:asciiTheme="majorHAnsi" w:eastAsiaTheme="majorEastAsia" w:hAnsiTheme="majorHAnsi" w:cstheme="majorBidi"/>
          <w:sz w:val="24"/>
          <w:szCs w:val="24"/>
        </w:rPr>
        <w:t>Als iemand in het huishouden van het kind getest is op COVID-19 en een positieve uitslag heeft, moet het kind thuisblijven en wachten tot die persoon 24 uur klachtenvrij is en dan tien dagen ná het laatste contact met die persoon thuisblijven.</w:t>
      </w:r>
    </w:p>
    <w:p w14:paraId="649E53F3" w14:textId="150B2B0B" w:rsidR="48A0976D" w:rsidRDefault="48A0976D" w:rsidP="48A0976D">
      <w:pPr>
        <w:spacing w:line="276" w:lineRule="auto"/>
        <w:rPr>
          <w:rFonts w:asciiTheme="majorHAnsi" w:eastAsiaTheme="majorEastAsia" w:hAnsiTheme="majorHAnsi" w:cstheme="majorBidi"/>
          <w:b/>
          <w:bCs/>
          <w:sz w:val="24"/>
          <w:szCs w:val="24"/>
        </w:rPr>
      </w:pPr>
    </w:p>
    <w:p w14:paraId="326776BA" w14:textId="3A04F7FE" w:rsidR="009E007E" w:rsidRPr="007F2202" w:rsidRDefault="009E007E" w:rsidP="16A3B58F">
      <w:p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b/>
          <w:bCs/>
          <w:sz w:val="24"/>
          <w:szCs w:val="24"/>
        </w:rPr>
        <w:t xml:space="preserve">Mag mijn kind met neusverkoudheid naar </w:t>
      </w:r>
      <w:r w:rsidR="2482B90B" w:rsidRPr="1B7A07AF">
        <w:rPr>
          <w:rFonts w:asciiTheme="majorHAnsi" w:eastAsiaTheme="majorEastAsia" w:hAnsiTheme="majorHAnsi" w:cstheme="majorBidi"/>
          <w:b/>
          <w:bCs/>
          <w:sz w:val="24"/>
          <w:szCs w:val="24"/>
        </w:rPr>
        <w:t>de nood</w:t>
      </w:r>
      <w:r w:rsidR="58B37BF1" w:rsidRPr="1B7A07AF">
        <w:rPr>
          <w:rFonts w:asciiTheme="majorHAnsi" w:eastAsiaTheme="majorEastAsia" w:hAnsiTheme="majorHAnsi" w:cstheme="majorBidi"/>
          <w:b/>
          <w:bCs/>
          <w:sz w:val="24"/>
          <w:szCs w:val="24"/>
        </w:rPr>
        <w:t>o</w:t>
      </w:r>
      <w:r w:rsidR="2482B90B" w:rsidRPr="1B7A07AF">
        <w:rPr>
          <w:rFonts w:asciiTheme="majorHAnsi" w:eastAsiaTheme="majorEastAsia" w:hAnsiTheme="majorHAnsi" w:cstheme="majorBidi"/>
          <w:b/>
          <w:bCs/>
          <w:sz w:val="24"/>
          <w:szCs w:val="24"/>
        </w:rPr>
        <w:t>pvang?</w:t>
      </w:r>
    </w:p>
    <w:p w14:paraId="6C8228A8" w14:textId="2C3545F3" w:rsidR="009E007E" w:rsidRPr="007F2202" w:rsidRDefault="2482B90B"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Vo</w:t>
      </w:r>
      <w:r w:rsidR="009E007E" w:rsidRPr="16A3B58F">
        <w:rPr>
          <w:rFonts w:asciiTheme="majorHAnsi" w:eastAsiaTheme="majorEastAsia" w:hAnsiTheme="majorHAnsi" w:cstheme="majorBidi"/>
          <w:sz w:val="24"/>
          <w:szCs w:val="24"/>
        </w:rPr>
        <w:t xml:space="preserve">or kinderen van 0 tot </w:t>
      </w:r>
      <w:r w:rsidR="49B4A5B5" w:rsidRPr="16A3B58F">
        <w:rPr>
          <w:rFonts w:asciiTheme="majorHAnsi" w:eastAsiaTheme="majorEastAsia" w:hAnsiTheme="majorHAnsi" w:cstheme="majorBidi"/>
          <w:sz w:val="24"/>
          <w:szCs w:val="24"/>
        </w:rPr>
        <w:t xml:space="preserve">13 jaar </w:t>
      </w:r>
      <w:r w:rsidR="009E007E" w:rsidRPr="16A3B58F">
        <w:rPr>
          <w:rFonts w:asciiTheme="majorHAnsi" w:eastAsiaTheme="majorEastAsia" w:hAnsiTheme="majorHAnsi" w:cstheme="majorBidi"/>
          <w:sz w:val="24"/>
          <w:szCs w:val="24"/>
        </w:rPr>
        <w:t xml:space="preserve">en kinderen </w:t>
      </w:r>
      <w:r w:rsidR="5404A27A" w:rsidRPr="16A3B58F">
        <w:rPr>
          <w:rFonts w:asciiTheme="majorHAnsi" w:eastAsiaTheme="majorEastAsia" w:hAnsiTheme="majorHAnsi" w:cstheme="majorBidi"/>
          <w:sz w:val="24"/>
          <w:szCs w:val="24"/>
        </w:rPr>
        <w:t>v</w:t>
      </w:r>
      <w:r w:rsidR="009E007E" w:rsidRPr="16A3B58F">
        <w:rPr>
          <w:rFonts w:asciiTheme="majorHAnsi" w:eastAsiaTheme="majorEastAsia" w:hAnsiTheme="majorHAnsi" w:cstheme="majorBidi"/>
          <w:sz w:val="24"/>
          <w:szCs w:val="24"/>
        </w:rPr>
        <w:t xml:space="preserve">an de basisschool geldt dat zij bij </w:t>
      </w:r>
      <w:r w:rsidR="0000341C" w:rsidRPr="16A3B58F">
        <w:rPr>
          <w:rFonts w:asciiTheme="majorHAnsi" w:eastAsiaTheme="majorEastAsia" w:hAnsiTheme="majorHAnsi" w:cstheme="majorBidi"/>
          <w:sz w:val="24"/>
          <w:szCs w:val="24"/>
        </w:rPr>
        <w:t xml:space="preserve">alleen </w:t>
      </w:r>
      <w:r w:rsidR="009E007E" w:rsidRPr="16A3B58F">
        <w:rPr>
          <w:rFonts w:asciiTheme="majorHAnsi" w:eastAsiaTheme="majorEastAsia" w:hAnsiTheme="majorHAnsi" w:cstheme="majorBidi"/>
          <w:sz w:val="24"/>
          <w:szCs w:val="24"/>
        </w:rPr>
        <w:t xml:space="preserve">een neusverkoudheid gewoon naar de </w:t>
      </w:r>
      <w:r w:rsidR="4C91AA54" w:rsidRPr="16A3B58F">
        <w:rPr>
          <w:rFonts w:asciiTheme="majorHAnsi" w:eastAsiaTheme="majorEastAsia" w:hAnsiTheme="majorHAnsi" w:cstheme="majorBidi"/>
          <w:sz w:val="24"/>
          <w:szCs w:val="24"/>
        </w:rPr>
        <w:t xml:space="preserve">noodopvang </w:t>
      </w:r>
      <w:r w:rsidR="009E007E" w:rsidRPr="16A3B58F">
        <w:rPr>
          <w:rFonts w:asciiTheme="majorHAnsi" w:eastAsiaTheme="majorEastAsia" w:hAnsiTheme="majorHAnsi" w:cstheme="majorBidi"/>
          <w:sz w:val="24"/>
          <w:szCs w:val="24"/>
        </w:rPr>
        <w:t>mogen, behalve:</w:t>
      </w:r>
    </w:p>
    <w:p w14:paraId="585E9457" w14:textId="77777777" w:rsidR="009E007E" w:rsidRPr="007F2202" w:rsidRDefault="009E007E" w:rsidP="0031314C">
      <w:pPr>
        <w:numPr>
          <w:ilvl w:val="0"/>
          <w:numId w:val="3"/>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als het kind ook koorts of andere COVID-19-klachten heeft;</w:t>
      </w:r>
    </w:p>
    <w:p w14:paraId="3F6DA93E" w14:textId="77777777" w:rsidR="009E007E" w:rsidRPr="007F2202" w:rsidRDefault="009E007E" w:rsidP="0031314C">
      <w:pPr>
        <w:numPr>
          <w:ilvl w:val="0"/>
          <w:numId w:val="3"/>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als het kind een contact is van een patiënt met een bevestigde COVID-19;</w:t>
      </w:r>
    </w:p>
    <w:p w14:paraId="00AA5EC2" w14:textId="6E8E587D" w:rsidR="1B7A07AF" w:rsidRDefault="009E007E" w:rsidP="0031314C">
      <w:pPr>
        <w:numPr>
          <w:ilvl w:val="0"/>
          <w:numId w:val="3"/>
        </w:numPr>
        <w:spacing w:line="276" w:lineRule="auto"/>
        <w:rPr>
          <w:rFonts w:asciiTheme="majorHAnsi" w:eastAsiaTheme="majorEastAsia" w:hAnsiTheme="majorHAnsi" w:cstheme="majorBidi"/>
          <w:sz w:val="24"/>
          <w:szCs w:val="24"/>
        </w:rPr>
      </w:pPr>
      <w:r w:rsidRPr="722AB1BC">
        <w:rPr>
          <w:rFonts w:asciiTheme="majorHAnsi" w:eastAsiaTheme="majorEastAsia" w:hAnsiTheme="majorHAnsi" w:cstheme="majorBidi"/>
          <w:sz w:val="24"/>
          <w:szCs w:val="24"/>
        </w:rPr>
        <w:t>als een huisgenoot van het kind koorts (boven 38 graden Celsius) en/of last van benauwdheid heeft</w:t>
      </w:r>
      <w:r w:rsidR="2690EA8B" w:rsidRPr="722AB1BC">
        <w:rPr>
          <w:rFonts w:asciiTheme="majorHAnsi" w:eastAsiaTheme="majorEastAsia" w:hAnsiTheme="majorHAnsi" w:cstheme="majorBidi"/>
          <w:sz w:val="24"/>
          <w:szCs w:val="24"/>
        </w:rPr>
        <w:t>.</w:t>
      </w:r>
    </w:p>
    <w:p w14:paraId="489AB1F7" w14:textId="01706199" w:rsidR="1B7A07AF" w:rsidRDefault="1B7A07AF" w:rsidP="1B7A07AF">
      <w:pPr>
        <w:spacing w:line="276" w:lineRule="auto"/>
        <w:rPr>
          <w:rFonts w:asciiTheme="majorHAnsi" w:eastAsiaTheme="majorEastAsia" w:hAnsiTheme="majorHAnsi" w:cstheme="majorBidi"/>
          <w:b/>
          <w:bCs/>
          <w:sz w:val="24"/>
          <w:szCs w:val="24"/>
        </w:rPr>
      </w:pPr>
    </w:p>
    <w:p w14:paraId="505D8F09" w14:textId="0C3677A4" w:rsidR="009E007E" w:rsidRPr="007F2202" w:rsidRDefault="009E007E" w:rsidP="1B7A07AF">
      <w:pPr>
        <w:spacing w:line="276" w:lineRule="auto"/>
        <w:rPr>
          <w:rFonts w:asciiTheme="majorHAnsi" w:eastAsiaTheme="majorEastAsia" w:hAnsiTheme="majorHAnsi" w:cstheme="majorBidi"/>
          <w:b/>
          <w:bCs/>
          <w:sz w:val="24"/>
          <w:szCs w:val="24"/>
        </w:rPr>
      </w:pPr>
      <w:r w:rsidRPr="1B7A07AF">
        <w:rPr>
          <w:rFonts w:asciiTheme="majorHAnsi" w:eastAsiaTheme="majorEastAsia" w:hAnsiTheme="majorHAnsi" w:cstheme="majorBidi"/>
          <w:b/>
          <w:bCs/>
          <w:sz w:val="24"/>
          <w:szCs w:val="24"/>
        </w:rPr>
        <w:lastRenderedPageBreak/>
        <w:t>Kan ik mijn kind laten testen? </w:t>
      </w:r>
      <w:r w:rsidR="1B780F20" w:rsidRPr="1B7A07AF">
        <w:rPr>
          <w:rFonts w:asciiTheme="majorHAnsi" w:eastAsiaTheme="majorEastAsia" w:hAnsiTheme="majorHAnsi" w:cstheme="majorBidi"/>
          <w:b/>
          <w:bCs/>
          <w:sz w:val="24"/>
          <w:szCs w:val="24"/>
        </w:rPr>
        <w:t>Ja, als uw kind klachten heeft die passen bij Corona.</w:t>
      </w:r>
    </w:p>
    <w:p w14:paraId="02979E3A" w14:textId="6CB5B008" w:rsidR="009E007E" w:rsidRPr="007F2202" w:rsidRDefault="009E007E" w:rsidP="1B7A07AF">
      <w:pPr>
        <w:spacing w:line="276" w:lineRule="auto"/>
        <w:rPr>
          <w:rFonts w:asciiTheme="majorHAnsi" w:eastAsiaTheme="majorEastAsia" w:hAnsiTheme="majorHAnsi" w:cstheme="majorBidi"/>
          <w:sz w:val="24"/>
          <w:szCs w:val="24"/>
        </w:rPr>
      </w:pPr>
      <w:r w:rsidRPr="722AB1BC">
        <w:rPr>
          <w:rFonts w:asciiTheme="majorHAnsi" w:eastAsiaTheme="majorEastAsia" w:hAnsiTheme="majorHAnsi" w:cstheme="majorBidi"/>
          <w:sz w:val="24"/>
          <w:szCs w:val="24"/>
        </w:rPr>
        <w:t xml:space="preserve">Per 1 </w:t>
      </w:r>
      <w:r w:rsidR="1A0E96C0" w:rsidRPr="722AB1BC">
        <w:rPr>
          <w:rFonts w:asciiTheme="majorHAnsi" w:eastAsiaTheme="majorEastAsia" w:hAnsiTheme="majorHAnsi" w:cstheme="majorBidi"/>
          <w:sz w:val="24"/>
          <w:szCs w:val="24"/>
        </w:rPr>
        <w:t xml:space="preserve">december </w:t>
      </w:r>
      <w:r w:rsidRPr="722AB1BC">
        <w:rPr>
          <w:rFonts w:asciiTheme="majorHAnsi" w:eastAsiaTheme="majorEastAsia" w:hAnsiTheme="majorHAnsi" w:cstheme="majorBidi"/>
          <w:sz w:val="24"/>
          <w:szCs w:val="24"/>
        </w:rPr>
        <w:t xml:space="preserve">kan </w:t>
      </w:r>
      <w:r w:rsidR="4D653101" w:rsidRPr="722AB1BC">
        <w:rPr>
          <w:rFonts w:asciiTheme="majorHAnsi" w:eastAsiaTheme="majorEastAsia" w:hAnsiTheme="majorHAnsi" w:cstheme="majorBidi"/>
          <w:sz w:val="24"/>
          <w:szCs w:val="24"/>
        </w:rPr>
        <w:t xml:space="preserve">in ieder geval </w:t>
      </w:r>
      <w:r w:rsidRPr="722AB1BC">
        <w:rPr>
          <w:rFonts w:asciiTheme="majorHAnsi" w:eastAsiaTheme="majorEastAsia" w:hAnsiTheme="majorHAnsi" w:cstheme="majorBidi"/>
          <w:sz w:val="24"/>
          <w:szCs w:val="24"/>
        </w:rPr>
        <w:t>iedere</w:t>
      </w:r>
      <w:r w:rsidR="5EC7D659" w:rsidRPr="722AB1BC">
        <w:rPr>
          <w:rFonts w:asciiTheme="majorHAnsi" w:eastAsiaTheme="majorEastAsia" w:hAnsiTheme="majorHAnsi" w:cstheme="majorBidi"/>
          <w:sz w:val="24"/>
          <w:szCs w:val="24"/>
        </w:rPr>
        <w:t xml:space="preserve"> volwassene </w:t>
      </w:r>
      <w:r w:rsidRPr="722AB1BC">
        <w:rPr>
          <w:rFonts w:asciiTheme="majorHAnsi" w:eastAsiaTheme="majorEastAsia" w:hAnsiTheme="majorHAnsi" w:cstheme="majorBidi"/>
          <w:sz w:val="24"/>
          <w:szCs w:val="24"/>
        </w:rPr>
        <w:t>m</w:t>
      </w:r>
      <w:r w:rsidR="03AA294B" w:rsidRPr="722AB1BC">
        <w:rPr>
          <w:rFonts w:asciiTheme="majorHAnsi" w:eastAsiaTheme="majorEastAsia" w:hAnsiTheme="majorHAnsi" w:cstheme="majorBidi"/>
          <w:sz w:val="24"/>
          <w:szCs w:val="24"/>
        </w:rPr>
        <w:t>é</w:t>
      </w:r>
      <w:r w:rsidRPr="722AB1BC">
        <w:rPr>
          <w:rFonts w:asciiTheme="majorHAnsi" w:eastAsiaTheme="majorEastAsia" w:hAnsiTheme="majorHAnsi" w:cstheme="majorBidi"/>
          <w:sz w:val="24"/>
          <w:szCs w:val="24"/>
        </w:rPr>
        <w:t>t</w:t>
      </w:r>
      <w:r w:rsidR="530EDD9A" w:rsidRPr="722AB1BC">
        <w:rPr>
          <w:rFonts w:asciiTheme="majorHAnsi" w:eastAsiaTheme="majorEastAsia" w:hAnsiTheme="majorHAnsi" w:cstheme="majorBidi"/>
          <w:sz w:val="24"/>
          <w:szCs w:val="24"/>
        </w:rPr>
        <w:t xml:space="preserve"> of z</w:t>
      </w:r>
      <w:r w:rsidR="7F9ED3D5" w:rsidRPr="722AB1BC">
        <w:rPr>
          <w:rFonts w:asciiTheme="majorHAnsi" w:eastAsiaTheme="majorEastAsia" w:hAnsiTheme="majorHAnsi" w:cstheme="majorBidi"/>
          <w:sz w:val="24"/>
          <w:szCs w:val="24"/>
        </w:rPr>
        <w:t>ó</w:t>
      </w:r>
      <w:r w:rsidR="530EDD9A" w:rsidRPr="722AB1BC">
        <w:rPr>
          <w:rFonts w:asciiTheme="majorHAnsi" w:eastAsiaTheme="majorEastAsia" w:hAnsiTheme="majorHAnsi" w:cstheme="majorBidi"/>
          <w:sz w:val="24"/>
          <w:szCs w:val="24"/>
        </w:rPr>
        <w:t>nder klachten zich laten testen.</w:t>
      </w:r>
    </w:p>
    <w:p w14:paraId="77A0F849" w14:textId="384427D4" w:rsidR="308B153F" w:rsidRDefault="308B153F" w:rsidP="1B7A07AF">
      <w:pPr>
        <w:rPr>
          <w:rFonts w:ascii="Calibri Light" w:eastAsia="Calibri Light" w:hAnsi="Calibri Light" w:cs="Calibri Light"/>
          <w:color w:val="000000" w:themeColor="text1"/>
          <w:sz w:val="24"/>
          <w:szCs w:val="24"/>
        </w:rPr>
      </w:pPr>
      <w:r w:rsidRPr="1B7A07AF">
        <w:rPr>
          <w:rFonts w:ascii="Calibri Light" w:eastAsia="Calibri Light" w:hAnsi="Calibri Light" w:cs="Calibri Light"/>
          <w:color w:val="000000" w:themeColor="text1"/>
          <w:sz w:val="24"/>
          <w:szCs w:val="24"/>
        </w:rPr>
        <w:t xml:space="preserve">Als iemand géén klachten heeft kan dat </w:t>
      </w:r>
      <w:r w:rsidR="4AB0D430" w:rsidRPr="1B7A07AF">
        <w:rPr>
          <w:rFonts w:ascii="Calibri Light" w:eastAsia="Calibri Light" w:hAnsi="Calibri Light" w:cs="Calibri Light"/>
          <w:color w:val="000000" w:themeColor="text1"/>
          <w:sz w:val="24"/>
          <w:szCs w:val="24"/>
        </w:rPr>
        <w:t xml:space="preserve">echter </w:t>
      </w:r>
      <w:r w:rsidRPr="1B7A07AF">
        <w:rPr>
          <w:rFonts w:ascii="Calibri Light" w:eastAsia="Calibri Light" w:hAnsi="Calibri Light" w:cs="Calibri Light"/>
          <w:color w:val="000000" w:themeColor="text1"/>
          <w:sz w:val="24"/>
          <w:szCs w:val="24"/>
        </w:rPr>
        <w:t>alleen in deze 2 gevallen:</w:t>
      </w:r>
    </w:p>
    <w:p w14:paraId="129DC67C" w14:textId="5D233640" w:rsidR="308B153F" w:rsidRDefault="308B153F" w:rsidP="0031314C">
      <w:pPr>
        <w:pStyle w:val="Lijstalinea"/>
        <w:numPr>
          <w:ilvl w:val="0"/>
          <w:numId w:val="5"/>
        </w:numPr>
        <w:rPr>
          <w:color w:val="000000" w:themeColor="text1"/>
          <w:sz w:val="24"/>
          <w:szCs w:val="24"/>
        </w:rPr>
      </w:pPr>
      <w:r w:rsidRPr="1B7A07AF">
        <w:rPr>
          <w:rFonts w:ascii="Calibri Light" w:eastAsia="Calibri Light" w:hAnsi="Calibri Light" w:cs="Calibri Light"/>
          <w:color w:val="000000" w:themeColor="text1"/>
          <w:sz w:val="24"/>
          <w:szCs w:val="24"/>
        </w:rPr>
        <w:t xml:space="preserve">Ze komen naar voren uit </w:t>
      </w:r>
      <w:hyperlink r:id="rId17">
        <w:r w:rsidRPr="1B7A07AF">
          <w:rPr>
            <w:rStyle w:val="Hyperlink"/>
            <w:rFonts w:ascii="Calibri Light" w:eastAsia="Calibri Light" w:hAnsi="Calibri Light" w:cs="Calibri Light"/>
            <w:color w:val="884488"/>
            <w:sz w:val="24"/>
            <w:szCs w:val="24"/>
          </w:rPr>
          <w:t xml:space="preserve">bron- en contactonderzoek </w:t>
        </w:r>
      </w:hyperlink>
      <w:r w:rsidRPr="1B7A07AF">
        <w:rPr>
          <w:rFonts w:ascii="Calibri Light" w:eastAsia="Calibri Light" w:hAnsi="Calibri Light" w:cs="Calibri Light"/>
          <w:color w:val="000000" w:themeColor="text1"/>
          <w:sz w:val="24"/>
          <w:szCs w:val="24"/>
        </w:rPr>
        <w:t>omdat zij nauw contact hadden met een besmet persoon.</w:t>
      </w:r>
    </w:p>
    <w:p w14:paraId="7E3175A3" w14:textId="2E7E5B98" w:rsidR="308B153F" w:rsidRPr="00871F76" w:rsidRDefault="308B153F" w:rsidP="0031314C">
      <w:pPr>
        <w:pStyle w:val="Lijstalinea"/>
        <w:numPr>
          <w:ilvl w:val="0"/>
          <w:numId w:val="5"/>
        </w:numPr>
        <w:rPr>
          <w:color w:val="000000" w:themeColor="text1"/>
          <w:sz w:val="24"/>
          <w:szCs w:val="24"/>
        </w:rPr>
      </w:pPr>
      <w:r w:rsidRPr="1B7A07AF">
        <w:rPr>
          <w:rFonts w:ascii="Calibri Light" w:eastAsia="Calibri Light" w:hAnsi="Calibri Light" w:cs="Calibri Light"/>
          <w:color w:val="000000" w:themeColor="text1"/>
          <w:sz w:val="24"/>
          <w:szCs w:val="24"/>
        </w:rPr>
        <w:t xml:space="preserve">Ze krijgen een melding in de </w:t>
      </w:r>
      <w:proofErr w:type="spellStart"/>
      <w:r w:rsidRPr="1B7A07AF">
        <w:rPr>
          <w:rFonts w:ascii="Calibri Light" w:eastAsia="Calibri Light" w:hAnsi="Calibri Light" w:cs="Calibri Light"/>
          <w:color w:val="000000" w:themeColor="text1"/>
          <w:sz w:val="24"/>
          <w:szCs w:val="24"/>
        </w:rPr>
        <w:t>CoronaMelder</w:t>
      </w:r>
      <w:proofErr w:type="spellEnd"/>
      <w:r w:rsidRPr="1B7A07AF">
        <w:rPr>
          <w:rFonts w:ascii="Calibri Light" w:eastAsia="Calibri Light" w:hAnsi="Calibri Light" w:cs="Calibri Light"/>
          <w:color w:val="000000" w:themeColor="text1"/>
          <w:sz w:val="24"/>
          <w:szCs w:val="24"/>
        </w:rPr>
        <w:t xml:space="preserve"> app omdat ze in contact zijn geweest met iemand met corona.</w:t>
      </w:r>
    </w:p>
    <w:p w14:paraId="49568C49" w14:textId="277EF3C3" w:rsidR="00C37C47" w:rsidRPr="00C37C47" w:rsidRDefault="00C37C47" w:rsidP="00C37C47">
      <w:pPr>
        <w:spacing w:line="276" w:lineRule="auto"/>
        <w:rPr>
          <w:rFonts w:asciiTheme="majorHAnsi" w:eastAsiaTheme="majorEastAsia" w:hAnsiTheme="majorHAnsi" w:cstheme="majorBidi"/>
          <w:b/>
          <w:bCs/>
          <w:sz w:val="24"/>
          <w:szCs w:val="24"/>
          <w:highlight w:val="yellow"/>
        </w:rPr>
      </w:pPr>
      <w:r w:rsidRPr="00C37C47">
        <w:rPr>
          <w:rFonts w:asciiTheme="majorHAnsi" w:eastAsiaTheme="majorEastAsia" w:hAnsiTheme="majorHAnsi" w:cstheme="majorBidi"/>
          <w:b/>
          <w:bCs/>
          <w:sz w:val="24"/>
          <w:szCs w:val="24"/>
          <w:highlight w:val="yellow"/>
        </w:rPr>
        <w:t>Sinds 30 december adviseert het RIVM om ook kinderen met klachten zich te laten testen.</w:t>
      </w:r>
    </w:p>
    <w:p w14:paraId="7D335A86" w14:textId="77777777" w:rsidR="00871F76" w:rsidRDefault="00871F76" w:rsidP="00871F76">
      <w:pPr>
        <w:pStyle w:val="Lijstalinea"/>
        <w:rPr>
          <w:color w:val="000000" w:themeColor="text1"/>
          <w:sz w:val="24"/>
          <w:szCs w:val="24"/>
        </w:rPr>
      </w:pPr>
    </w:p>
    <w:p w14:paraId="5B303D54" w14:textId="1BFA77C0" w:rsidR="64F59C50" w:rsidRDefault="64F59C50" w:rsidP="1B7A07AF">
      <w:pPr>
        <w:rPr>
          <w:rFonts w:ascii="Calibri Light" w:eastAsia="Calibri Light" w:hAnsi="Calibri Light" w:cs="Calibri Light"/>
          <w:b/>
          <w:bCs/>
          <w:color w:val="000000" w:themeColor="text1"/>
          <w:sz w:val="24"/>
          <w:szCs w:val="24"/>
        </w:rPr>
      </w:pPr>
      <w:r w:rsidRPr="1B7A07AF">
        <w:rPr>
          <w:rFonts w:ascii="Calibri Light" w:eastAsia="Calibri Light" w:hAnsi="Calibri Light" w:cs="Calibri Light"/>
          <w:b/>
          <w:bCs/>
          <w:color w:val="000000" w:themeColor="text1"/>
          <w:sz w:val="24"/>
          <w:szCs w:val="24"/>
        </w:rPr>
        <w:t>Testen zonder klachten</w:t>
      </w:r>
    </w:p>
    <w:p w14:paraId="23FA062E" w14:textId="7F6D2540" w:rsidR="64F59C50" w:rsidRDefault="64F59C50">
      <w:r w:rsidRPr="722AB1BC">
        <w:rPr>
          <w:rFonts w:ascii="Calibri Light" w:eastAsia="Calibri Light" w:hAnsi="Calibri Light" w:cs="Calibri Light"/>
          <w:color w:val="000000" w:themeColor="text1"/>
          <w:sz w:val="24"/>
          <w:szCs w:val="24"/>
        </w:rPr>
        <w:t>Heeft u geen klachten, maar had u wel nauw contact met iemand met corona? Dan kunt u zich laten testen op de 5</w:t>
      </w:r>
      <w:r w:rsidRPr="722AB1BC">
        <w:rPr>
          <w:rFonts w:ascii="Calibri Light" w:eastAsia="Calibri Light" w:hAnsi="Calibri Light" w:cs="Calibri Light"/>
          <w:color w:val="000000" w:themeColor="text1"/>
          <w:sz w:val="24"/>
          <w:szCs w:val="24"/>
          <w:vertAlign w:val="superscript"/>
        </w:rPr>
        <w:t>e</w:t>
      </w:r>
      <w:r w:rsidRPr="722AB1BC">
        <w:rPr>
          <w:rFonts w:ascii="Calibri Light" w:eastAsia="Calibri Light" w:hAnsi="Calibri Light" w:cs="Calibri Light"/>
          <w:color w:val="000000" w:themeColor="text1"/>
          <w:sz w:val="24"/>
          <w:szCs w:val="24"/>
        </w:rPr>
        <w:t xml:space="preserve"> dag na het risicovolle contact. Is de uitslag negatief? Dan hoeft u niet meer in quarantaine te blijven. </w:t>
      </w:r>
      <w:r w:rsidR="0A10BFAF" w:rsidRPr="722AB1BC">
        <w:rPr>
          <w:rFonts w:ascii="Calibri Light" w:eastAsia="Calibri Light" w:hAnsi="Calibri Light" w:cs="Calibri Light"/>
          <w:color w:val="000000" w:themeColor="text1"/>
          <w:sz w:val="24"/>
          <w:szCs w:val="24"/>
        </w:rPr>
        <w:t>Le</w:t>
      </w:r>
      <w:r w:rsidRPr="722AB1BC">
        <w:rPr>
          <w:rFonts w:ascii="Calibri Light" w:eastAsia="Calibri Light" w:hAnsi="Calibri Light" w:cs="Calibri Light"/>
          <w:color w:val="000000" w:themeColor="text1"/>
          <w:sz w:val="24"/>
          <w:szCs w:val="24"/>
        </w:rPr>
        <w:t xml:space="preserve">es meer over </w:t>
      </w:r>
      <w:hyperlink r:id="rId18">
        <w:r w:rsidRPr="722AB1BC">
          <w:rPr>
            <w:rStyle w:val="Hyperlink"/>
            <w:rFonts w:ascii="Calibri Light" w:eastAsia="Calibri Light" w:hAnsi="Calibri Light" w:cs="Calibri Light"/>
            <w:color w:val="884488"/>
            <w:sz w:val="24"/>
            <w:szCs w:val="24"/>
          </w:rPr>
          <w:t>testen zonder klachten en het testbeleid</w:t>
        </w:r>
      </w:hyperlink>
      <w:r w:rsidRPr="722AB1BC">
        <w:rPr>
          <w:rFonts w:ascii="Calibri Light" w:eastAsia="Calibri Light" w:hAnsi="Calibri Light" w:cs="Calibri Light"/>
          <w:color w:val="000000" w:themeColor="text1"/>
          <w:sz w:val="24"/>
          <w:szCs w:val="24"/>
        </w:rPr>
        <w:t>.</w:t>
      </w:r>
    </w:p>
    <w:p w14:paraId="377E27B8" w14:textId="0F7580A5" w:rsidR="1B7A07AF" w:rsidRDefault="1B7A07AF" w:rsidP="1B7A07AF">
      <w:pPr>
        <w:spacing w:line="276" w:lineRule="auto"/>
        <w:rPr>
          <w:rFonts w:asciiTheme="majorHAnsi" w:eastAsiaTheme="majorEastAsia" w:hAnsiTheme="majorHAnsi" w:cstheme="majorBidi"/>
          <w:sz w:val="24"/>
          <w:szCs w:val="24"/>
        </w:rPr>
      </w:pPr>
    </w:p>
    <w:p w14:paraId="413BE746" w14:textId="7C39FFC7" w:rsidR="0000341C" w:rsidRDefault="009E007E" w:rsidP="009E007E">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Kinderen kunnen op verzoek van de ouders worden getest. Ouders zijn echter niet verplicht om hun kind te laten </w:t>
      </w:r>
      <w:proofErr w:type="spellStart"/>
      <w:r w:rsidRPr="007F2202">
        <w:rPr>
          <w:rFonts w:asciiTheme="majorHAnsi" w:eastAsiaTheme="majorEastAsia" w:hAnsiTheme="majorHAnsi" w:cstheme="majorHAnsi"/>
          <w:sz w:val="24"/>
          <w:szCs w:val="24"/>
        </w:rPr>
        <w:t>testen.Scholen</w:t>
      </w:r>
      <w:proofErr w:type="spellEnd"/>
      <w:r w:rsidRPr="007F2202">
        <w:rPr>
          <w:rFonts w:asciiTheme="majorHAnsi" w:eastAsiaTheme="majorEastAsia" w:hAnsiTheme="majorHAnsi" w:cstheme="majorHAnsi"/>
          <w:sz w:val="24"/>
          <w:szCs w:val="24"/>
        </w:rPr>
        <w:t xml:space="preserve"> en kindercentra mogen niet eisen dat een kind wordt getest. </w:t>
      </w:r>
    </w:p>
    <w:p w14:paraId="0BD0BB70" w14:textId="6163803F" w:rsidR="00353457" w:rsidRDefault="009E007E" w:rsidP="009E007E">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Bij een positieve uitslag wordt bron- en contactonderzoek ingesteld. </w:t>
      </w:r>
      <w:r w:rsidR="00353457">
        <w:rPr>
          <w:rFonts w:asciiTheme="majorHAnsi" w:eastAsiaTheme="majorEastAsia" w:hAnsiTheme="majorHAnsi" w:cstheme="majorHAnsi"/>
          <w:sz w:val="24"/>
          <w:szCs w:val="24"/>
        </w:rPr>
        <w:br/>
        <w:t>Bij een positieve uitslag moet het kind ten minste 7 dagen thuisblijven en uitzieken. Het kind mag pas weer naar school en de opvang als hij/zij na deze 7 dagen ook 24 uur geen klachten meer heeft.</w:t>
      </w:r>
      <w:r w:rsidR="004A1392">
        <w:rPr>
          <w:rFonts w:asciiTheme="majorHAnsi" w:eastAsiaTheme="majorEastAsia" w:hAnsiTheme="majorHAnsi" w:cstheme="majorHAnsi"/>
          <w:sz w:val="24"/>
          <w:szCs w:val="24"/>
        </w:rPr>
        <w:br/>
      </w:r>
    </w:p>
    <w:p w14:paraId="79536FD3" w14:textId="232CE16C" w:rsidR="009E007E" w:rsidRPr="007F2202" w:rsidRDefault="009E007E" w:rsidP="009E007E">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Bij een negatieve testuitslag mag het kind naar de kinderopvang, als het alleen neusverkouden is en verder niet ziek.</w:t>
      </w:r>
    </w:p>
    <w:p w14:paraId="10F5E4E5" w14:textId="7F198970" w:rsidR="009E007E" w:rsidRPr="007F2202" w:rsidRDefault="009E007E" w:rsidP="009E007E">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Zie ook de </w:t>
      </w:r>
      <w:hyperlink r:id="rId19" w:history="1">
        <w:r w:rsidRPr="007F2202">
          <w:rPr>
            <w:rStyle w:val="Hyperlink"/>
            <w:rFonts w:asciiTheme="majorHAnsi" w:eastAsiaTheme="majorEastAsia" w:hAnsiTheme="majorHAnsi" w:cstheme="majorHAnsi"/>
            <w:sz w:val="24"/>
            <w:szCs w:val="24"/>
          </w:rPr>
          <w:t>Handreiking uitbraakonderzoek COVID-19 op kindercentra en basisscholen.</w:t>
        </w:r>
      </w:hyperlink>
    </w:p>
    <w:p w14:paraId="445AE6C1" w14:textId="77777777" w:rsidR="009E007E" w:rsidRPr="007F2202" w:rsidRDefault="009E007E" w:rsidP="009E007E">
      <w:pPr>
        <w:spacing w:line="276" w:lineRule="auto"/>
        <w:rPr>
          <w:rFonts w:asciiTheme="majorHAnsi" w:eastAsiaTheme="majorEastAsia" w:hAnsiTheme="majorHAnsi" w:cstheme="majorHAnsi"/>
          <w:sz w:val="24"/>
          <w:szCs w:val="24"/>
        </w:rPr>
      </w:pPr>
      <w:r w:rsidRPr="1B7A07AF">
        <w:rPr>
          <w:rFonts w:asciiTheme="majorHAnsi" w:eastAsiaTheme="majorEastAsia" w:hAnsiTheme="majorHAnsi" w:cstheme="majorBidi"/>
          <w:sz w:val="24"/>
          <w:szCs w:val="24"/>
        </w:rPr>
        <w:t>Op de pagina </w:t>
      </w:r>
      <w:hyperlink r:id="rId20">
        <w:r w:rsidRPr="1B7A07AF">
          <w:rPr>
            <w:rStyle w:val="Hyperlink"/>
            <w:rFonts w:asciiTheme="majorHAnsi" w:eastAsiaTheme="majorEastAsia" w:hAnsiTheme="majorHAnsi" w:cstheme="majorBidi"/>
            <w:sz w:val="24"/>
            <w:szCs w:val="24"/>
          </w:rPr>
          <w:t>Testen op corona </w:t>
        </w:r>
      </w:hyperlink>
      <w:r w:rsidRPr="1B7A07AF">
        <w:rPr>
          <w:rFonts w:asciiTheme="majorHAnsi" w:eastAsiaTheme="majorEastAsia" w:hAnsiTheme="majorHAnsi" w:cstheme="majorBidi"/>
          <w:sz w:val="24"/>
          <w:szCs w:val="24"/>
        </w:rPr>
        <w:t>vindt u meer informatie over het testen.</w:t>
      </w:r>
    </w:p>
    <w:p w14:paraId="5215F273" w14:textId="252DAB9E" w:rsidR="000F0CCA" w:rsidRPr="007F2202" w:rsidRDefault="000F0CCA" w:rsidP="00DD2206">
      <w:pPr>
        <w:spacing w:line="276" w:lineRule="auto"/>
        <w:rPr>
          <w:rFonts w:asciiTheme="majorHAnsi" w:eastAsiaTheme="majorEastAsia" w:hAnsiTheme="majorHAnsi" w:cstheme="majorHAnsi"/>
          <w:sz w:val="24"/>
          <w:szCs w:val="24"/>
        </w:rPr>
      </w:pPr>
    </w:p>
    <w:p w14:paraId="1962D34F" w14:textId="7C9E21A2" w:rsidR="000F0CCA" w:rsidRPr="007F2202" w:rsidRDefault="009F1CB8"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sz w:val="24"/>
          <w:szCs w:val="24"/>
        </w:rPr>
        <w:t>Signaleer</w:t>
      </w:r>
      <w:r w:rsidR="0C2798DB" w:rsidRPr="16A3B58F">
        <w:rPr>
          <w:rFonts w:asciiTheme="majorHAnsi" w:eastAsiaTheme="majorEastAsia" w:hAnsiTheme="majorHAnsi" w:cstheme="majorBidi"/>
          <w:sz w:val="24"/>
          <w:szCs w:val="24"/>
        </w:rPr>
        <w:t>t ee</w:t>
      </w:r>
      <w:r w:rsidR="41666C78" w:rsidRPr="16A3B58F">
        <w:rPr>
          <w:rFonts w:asciiTheme="majorHAnsi" w:eastAsiaTheme="majorEastAsia" w:hAnsiTheme="majorHAnsi" w:cstheme="majorBidi"/>
          <w:sz w:val="24"/>
          <w:szCs w:val="24"/>
        </w:rPr>
        <w:t>n</w:t>
      </w:r>
      <w:r w:rsidR="0C2798DB" w:rsidRPr="16A3B58F">
        <w:rPr>
          <w:rFonts w:asciiTheme="majorHAnsi" w:eastAsiaTheme="majorEastAsia" w:hAnsiTheme="majorHAnsi" w:cstheme="majorBidi"/>
          <w:sz w:val="24"/>
          <w:szCs w:val="24"/>
        </w:rPr>
        <w:t xml:space="preserve"> </w:t>
      </w:r>
      <w:r w:rsidR="1D457555" w:rsidRPr="16A3B58F">
        <w:rPr>
          <w:rFonts w:asciiTheme="majorHAnsi" w:eastAsiaTheme="majorEastAsia" w:hAnsiTheme="majorHAnsi" w:cstheme="majorBidi"/>
          <w:sz w:val="24"/>
          <w:szCs w:val="24"/>
        </w:rPr>
        <w:t>medewerker</w:t>
      </w:r>
      <w:r w:rsidRPr="16A3B58F">
        <w:rPr>
          <w:rFonts w:asciiTheme="majorHAnsi" w:eastAsiaTheme="majorEastAsia" w:hAnsiTheme="majorHAnsi" w:cstheme="majorBidi"/>
          <w:sz w:val="24"/>
          <w:szCs w:val="24"/>
        </w:rPr>
        <w:t xml:space="preserve"> dat een leerling op school een van bovenstaande klachten heeft dan worden ouders verzocht het kind z.s.m. op te halen om mogelijke verspreiding te voorkomen.</w:t>
      </w:r>
      <w:r w:rsidR="00DD2206" w:rsidRPr="16A3B58F">
        <w:rPr>
          <w:rFonts w:asciiTheme="majorHAnsi" w:eastAsiaTheme="majorEastAsia" w:hAnsiTheme="majorHAnsi" w:cstheme="majorBidi"/>
          <w:sz w:val="24"/>
          <w:szCs w:val="24"/>
        </w:rPr>
        <w:t xml:space="preserve"> </w:t>
      </w:r>
      <w:r>
        <w:br/>
      </w:r>
      <w:r w:rsidR="0000341C" w:rsidRPr="16A3B58F">
        <w:rPr>
          <w:rFonts w:asciiTheme="majorHAnsi" w:eastAsiaTheme="majorEastAsia" w:hAnsiTheme="majorHAnsi" w:cstheme="majorBidi"/>
          <w:sz w:val="24"/>
          <w:szCs w:val="24"/>
        </w:rPr>
        <w:t>Ook broertjes en zusjes moeten dan naar huis.</w:t>
      </w:r>
      <w:r>
        <w:br/>
      </w:r>
      <w:r w:rsidRPr="16A3B58F">
        <w:rPr>
          <w:rFonts w:asciiTheme="majorHAnsi" w:eastAsiaTheme="majorEastAsia" w:hAnsiTheme="majorHAnsi" w:cstheme="majorBidi"/>
          <w:sz w:val="24"/>
          <w:szCs w:val="24"/>
        </w:rPr>
        <w:t>Signaleer</w:t>
      </w:r>
      <w:r w:rsidR="63E531DC" w:rsidRPr="16A3B58F">
        <w:rPr>
          <w:rFonts w:asciiTheme="majorHAnsi" w:eastAsiaTheme="majorEastAsia" w:hAnsiTheme="majorHAnsi" w:cstheme="majorBidi"/>
          <w:sz w:val="24"/>
          <w:szCs w:val="24"/>
        </w:rPr>
        <w:t>t een leerkracht</w:t>
      </w:r>
      <w:r w:rsidRPr="16A3B58F">
        <w:rPr>
          <w:rFonts w:asciiTheme="majorHAnsi" w:eastAsiaTheme="majorEastAsia" w:hAnsiTheme="majorHAnsi" w:cstheme="majorBidi"/>
          <w:sz w:val="24"/>
          <w:szCs w:val="24"/>
        </w:rPr>
        <w:t xml:space="preserve"> dat er een broertje of zusje</w:t>
      </w:r>
      <w:r w:rsidR="3B563BC0" w:rsidRPr="16A3B58F">
        <w:rPr>
          <w:rFonts w:asciiTheme="majorHAnsi" w:eastAsiaTheme="majorEastAsia" w:hAnsiTheme="majorHAnsi" w:cstheme="majorBidi"/>
          <w:sz w:val="24"/>
          <w:szCs w:val="24"/>
        </w:rPr>
        <w:t xml:space="preserve"> </w:t>
      </w:r>
      <w:r w:rsidR="0000341C" w:rsidRPr="16A3B58F">
        <w:rPr>
          <w:rFonts w:asciiTheme="majorHAnsi" w:eastAsiaTheme="majorEastAsia" w:hAnsiTheme="majorHAnsi" w:cstheme="majorBidi"/>
          <w:sz w:val="24"/>
          <w:szCs w:val="24"/>
        </w:rPr>
        <w:t xml:space="preserve">van zijn leerling </w:t>
      </w:r>
      <w:r w:rsidRPr="16A3B58F">
        <w:rPr>
          <w:rFonts w:asciiTheme="majorHAnsi" w:eastAsiaTheme="majorEastAsia" w:hAnsiTheme="majorHAnsi" w:cstheme="majorBidi"/>
          <w:sz w:val="24"/>
          <w:szCs w:val="24"/>
        </w:rPr>
        <w:t xml:space="preserve">afwezig is </w:t>
      </w:r>
      <w:r w:rsidR="0000341C" w:rsidRPr="16A3B58F">
        <w:rPr>
          <w:rFonts w:asciiTheme="majorHAnsi" w:eastAsiaTheme="majorEastAsia" w:hAnsiTheme="majorHAnsi" w:cstheme="majorBidi"/>
          <w:sz w:val="24"/>
          <w:szCs w:val="24"/>
        </w:rPr>
        <w:t xml:space="preserve">wegens ziekte en zijn leerling is toch op school, </w:t>
      </w:r>
      <w:r w:rsidRPr="16A3B58F">
        <w:rPr>
          <w:rFonts w:asciiTheme="majorHAnsi" w:eastAsiaTheme="majorEastAsia" w:hAnsiTheme="majorHAnsi" w:cstheme="majorBidi"/>
          <w:sz w:val="24"/>
          <w:szCs w:val="24"/>
        </w:rPr>
        <w:t>dan volgen we dezelfde stappen als hierboven beschreven</w:t>
      </w:r>
      <w:r w:rsidR="0000341C" w:rsidRPr="16A3B58F">
        <w:rPr>
          <w:rFonts w:asciiTheme="majorHAnsi" w:eastAsiaTheme="majorEastAsia" w:hAnsiTheme="majorHAnsi" w:cstheme="majorBidi"/>
          <w:sz w:val="24"/>
          <w:szCs w:val="24"/>
        </w:rPr>
        <w:t>: u wordt gebeld en verzocht om uw kind op te komen halen.</w:t>
      </w:r>
    </w:p>
    <w:p w14:paraId="58A790F6" w14:textId="0691C2FE" w:rsidR="00B51353" w:rsidRPr="007F2202" w:rsidRDefault="00B51353" w:rsidP="00DD2206">
      <w:pPr>
        <w:spacing w:line="276" w:lineRule="auto"/>
        <w:rPr>
          <w:rFonts w:asciiTheme="majorHAnsi" w:eastAsiaTheme="majorEastAsia" w:hAnsiTheme="majorHAnsi" w:cstheme="majorHAnsi"/>
          <w:b/>
          <w:bCs/>
          <w:sz w:val="24"/>
          <w:szCs w:val="24"/>
        </w:rPr>
      </w:pPr>
    </w:p>
    <w:p w14:paraId="5EBB994F" w14:textId="5CD77DE2" w:rsidR="00BE6FC6" w:rsidRPr="007F2202" w:rsidRDefault="0097450E" w:rsidP="3C3D1F44">
      <w:pPr>
        <w:spacing w:line="276" w:lineRule="auto"/>
        <w:rPr>
          <w:rFonts w:asciiTheme="majorHAnsi" w:eastAsiaTheme="majorEastAsia" w:hAnsiTheme="majorHAnsi" w:cstheme="majorBidi"/>
          <w:sz w:val="24"/>
          <w:szCs w:val="24"/>
        </w:rPr>
      </w:pPr>
      <w:r w:rsidRPr="3C3D1F44">
        <w:rPr>
          <w:rFonts w:asciiTheme="majorHAnsi" w:eastAsiaTheme="majorEastAsia" w:hAnsiTheme="majorHAnsi" w:cstheme="majorBidi"/>
          <w:sz w:val="24"/>
          <w:szCs w:val="24"/>
        </w:rPr>
        <w:t xml:space="preserve">Als er drie zieke leerlingen </w:t>
      </w:r>
      <w:r w:rsidR="58732D74" w:rsidRPr="3C3D1F44">
        <w:rPr>
          <w:rFonts w:asciiTheme="majorHAnsi" w:eastAsiaTheme="majorEastAsia" w:hAnsiTheme="majorHAnsi" w:cstheme="majorBidi"/>
          <w:sz w:val="24"/>
          <w:szCs w:val="24"/>
        </w:rPr>
        <w:t xml:space="preserve">met geteste Corona </w:t>
      </w:r>
      <w:r w:rsidRPr="3C3D1F44">
        <w:rPr>
          <w:rFonts w:asciiTheme="majorHAnsi" w:eastAsiaTheme="majorEastAsia" w:hAnsiTheme="majorHAnsi" w:cstheme="majorBidi"/>
          <w:sz w:val="24"/>
          <w:szCs w:val="24"/>
        </w:rPr>
        <w:t>zij</w:t>
      </w:r>
      <w:r w:rsidR="004A1392" w:rsidRPr="3C3D1F44">
        <w:rPr>
          <w:rFonts w:asciiTheme="majorHAnsi" w:eastAsiaTheme="majorEastAsia" w:hAnsiTheme="majorHAnsi" w:cstheme="majorBidi"/>
          <w:sz w:val="24"/>
          <w:szCs w:val="24"/>
        </w:rPr>
        <w:t>n</w:t>
      </w:r>
      <w:r w:rsidRPr="3C3D1F44">
        <w:rPr>
          <w:rFonts w:asciiTheme="majorHAnsi" w:eastAsiaTheme="majorEastAsia" w:hAnsiTheme="majorHAnsi" w:cstheme="majorBidi"/>
          <w:sz w:val="24"/>
          <w:szCs w:val="24"/>
        </w:rPr>
        <w:t>, nemen we contact op met de GGD</w:t>
      </w:r>
      <w:r w:rsidR="004A1392" w:rsidRPr="3C3D1F44">
        <w:rPr>
          <w:rFonts w:asciiTheme="majorHAnsi" w:eastAsiaTheme="majorEastAsia" w:hAnsiTheme="majorHAnsi" w:cstheme="majorBidi"/>
          <w:sz w:val="24"/>
          <w:szCs w:val="24"/>
        </w:rPr>
        <w:t xml:space="preserve"> om vervolgstappen af te spreken.</w:t>
      </w:r>
    </w:p>
    <w:p w14:paraId="17B7180C" w14:textId="77777777" w:rsidR="00B22061" w:rsidRDefault="00B22061" w:rsidP="00DD2206">
      <w:pPr>
        <w:spacing w:line="276" w:lineRule="auto"/>
        <w:rPr>
          <w:rFonts w:asciiTheme="majorHAnsi" w:eastAsiaTheme="majorEastAsia" w:hAnsiTheme="majorHAnsi" w:cstheme="majorHAnsi"/>
          <w:b/>
          <w:bCs/>
          <w:sz w:val="24"/>
          <w:szCs w:val="24"/>
        </w:rPr>
      </w:pPr>
    </w:p>
    <w:p w14:paraId="6873C18B" w14:textId="1E0DEFD9"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Handen wassen, hoesten of niezen</w:t>
      </w:r>
      <w:r w:rsidR="006F153C" w:rsidRPr="007F2202">
        <w:rPr>
          <w:rFonts w:asciiTheme="majorHAnsi" w:eastAsiaTheme="majorEastAsia" w:hAnsiTheme="majorHAnsi" w:cstheme="majorHAnsi"/>
          <w:b/>
          <w:bCs/>
          <w:sz w:val="24"/>
          <w:szCs w:val="24"/>
        </w:rPr>
        <w:t>.</w:t>
      </w:r>
    </w:p>
    <w:p w14:paraId="71D94240" w14:textId="54D866F9"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Handen wassen met water en vloeibare zeep is een effectieve manier om besmetting te voorkomen. Het goed wassen van de handen duurt </w:t>
      </w:r>
      <w:r w:rsidR="1BBA280E" w:rsidRPr="007F2202">
        <w:rPr>
          <w:rFonts w:asciiTheme="majorHAnsi" w:eastAsiaTheme="majorEastAsia" w:hAnsiTheme="majorHAnsi" w:cstheme="majorHAnsi"/>
          <w:sz w:val="24"/>
          <w:szCs w:val="24"/>
        </w:rPr>
        <w:t>minimaal 20</w:t>
      </w:r>
      <w:r w:rsidRPr="007F2202">
        <w:rPr>
          <w:rFonts w:asciiTheme="majorHAnsi" w:eastAsiaTheme="majorEastAsia" w:hAnsiTheme="majorHAnsi" w:cstheme="majorHAnsi"/>
          <w:sz w:val="24"/>
          <w:szCs w:val="24"/>
        </w:rPr>
        <w:t xml:space="preserve"> seconden. De leraren en leerlingen wassen op regelmatige</w:t>
      </w:r>
      <w:r w:rsidR="1A4E5BA5" w:rsidRPr="007F2202">
        <w:rPr>
          <w:rFonts w:asciiTheme="majorHAnsi" w:eastAsiaTheme="majorEastAsia" w:hAnsiTheme="majorHAnsi" w:cstheme="majorHAnsi"/>
          <w:sz w:val="24"/>
          <w:szCs w:val="24"/>
        </w:rPr>
        <w:t xml:space="preserve"> </w:t>
      </w:r>
      <w:r w:rsidRPr="007F2202">
        <w:rPr>
          <w:rFonts w:asciiTheme="majorHAnsi" w:eastAsiaTheme="majorEastAsia" w:hAnsiTheme="majorHAnsi" w:cstheme="majorHAnsi"/>
          <w:sz w:val="24"/>
          <w:szCs w:val="24"/>
        </w:rPr>
        <w:t>basis de handen. De leerlingen drogen hun handen af met papieren wegwerpdoekjes.</w:t>
      </w:r>
      <w:r w:rsidR="00E3769C" w:rsidRPr="007F2202">
        <w:rPr>
          <w:rFonts w:asciiTheme="majorHAnsi" w:eastAsiaTheme="majorEastAsia" w:hAnsiTheme="majorHAnsi" w:cstheme="majorHAnsi"/>
          <w:sz w:val="24"/>
          <w:szCs w:val="24"/>
        </w:rPr>
        <w:br/>
        <w:t xml:space="preserve">Tussendoor bv voor een traktatie of het tien-uur hapje zal een </w:t>
      </w:r>
      <w:proofErr w:type="spellStart"/>
      <w:r w:rsidR="00E3769C" w:rsidRPr="007F2202">
        <w:rPr>
          <w:rFonts w:asciiTheme="majorHAnsi" w:eastAsiaTheme="majorEastAsia" w:hAnsiTheme="majorHAnsi" w:cstheme="majorHAnsi"/>
          <w:sz w:val="24"/>
          <w:szCs w:val="24"/>
        </w:rPr>
        <w:t>handgel</w:t>
      </w:r>
      <w:proofErr w:type="spellEnd"/>
      <w:r w:rsidR="00E3769C" w:rsidRPr="007F2202">
        <w:rPr>
          <w:rFonts w:asciiTheme="majorHAnsi" w:eastAsiaTheme="majorEastAsia" w:hAnsiTheme="majorHAnsi" w:cstheme="majorHAnsi"/>
          <w:sz w:val="24"/>
          <w:szCs w:val="24"/>
        </w:rPr>
        <w:t xml:space="preserve"> worden gebruikt omdat anders erg veel tijd verloren gaat met handenwassen.</w:t>
      </w:r>
    </w:p>
    <w:p w14:paraId="36CF876A" w14:textId="77777777" w:rsidR="000F0CCA" w:rsidRPr="007F2202" w:rsidRDefault="000F0CCA" w:rsidP="00DD2206">
      <w:pPr>
        <w:spacing w:line="276" w:lineRule="auto"/>
        <w:rPr>
          <w:rFonts w:asciiTheme="majorHAnsi" w:eastAsiaTheme="majorEastAsia" w:hAnsiTheme="majorHAnsi" w:cstheme="majorHAnsi"/>
          <w:sz w:val="24"/>
          <w:szCs w:val="24"/>
        </w:rPr>
      </w:pPr>
    </w:p>
    <w:p w14:paraId="53AF9ABE" w14:textId="43824A2C" w:rsidR="000F0CCA" w:rsidRPr="007F2202" w:rsidRDefault="000F0CCA" w:rsidP="16A3B58F">
      <w:pPr>
        <w:spacing w:line="276" w:lineRule="auto"/>
        <w:rPr>
          <w:rFonts w:asciiTheme="majorHAnsi" w:eastAsiaTheme="majorEastAsia" w:hAnsiTheme="majorHAnsi" w:cstheme="majorBidi"/>
          <w:sz w:val="24"/>
          <w:szCs w:val="24"/>
        </w:rPr>
      </w:pPr>
    </w:p>
    <w:p w14:paraId="12D05965" w14:textId="72D036CF"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Eten en drinken</w:t>
      </w:r>
      <w:r w:rsidR="006F153C" w:rsidRPr="007F2202">
        <w:rPr>
          <w:rFonts w:asciiTheme="majorHAnsi" w:eastAsiaTheme="majorEastAsia" w:hAnsiTheme="majorHAnsi" w:cstheme="majorHAnsi"/>
          <w:b/>
          <w:bCs/>
          <w:sz w:val="24"/>
          <w:szCs w:val="24"/>
        </w:rPr>
        <w:t>.</w:t>
      </w:r>
    </w:p>
    <w:p w14:paraId="0FE0137A" w14:textId="560B554C"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Kinderen mogen geen </w:t>
      </w:r>
      <w:r w:rsidR="00FA0AF5" w:rsidRPr="007F2202">
        <w:rPr>
          <w:rFonts w:asciiTheme="majorHAnsi" w:eastAsiaTheme="majorEastAsia" w:hAnsiTheme="majorHAnsi" w:cstheme="majorHAnsi"/>
          <w:sz w:val="24"/>
          <w:szCs w:val="24"/>
        </w:rPr>
        <w:t xml:space="preserve">onverpakt </w:t>
      </w:r>
      <w:r w:rsidRPr="007F2202">
        <w:rPr>
          <w:rFonts w:asciiTheme="majorHAnsi" w:eastAsiaTheme="majorEastAsia" w:hAnsiTheme="majorHAnsi" w:cstheme="majorHAnsi"/>
          <w:sz w:val="24"/>
          <w:szCs w:val="24"/>
        </w:rPr>
        <w:t>voedsel delen.</w:t>
      </w:r>
    </w:p>
    <w:p w14:paraId="04FD0B33" w14:textId="2AAE8B20" w:rsidR="47C64ED6" w:rsidRPr="007F2202" w:rsidRDefault="47C64ED6"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Leerlingen drinken alleen uit hun eigen beker.</w:t>
      </w:r>
    </w:p>
    <w:p w14:paraId="548D1B77" w14:textId="77777777"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Leerlingen moeten ook tijdens het eten van fruit/lunch apart zitten, aan hun eigen tafel.</w:t>
      </w:r>
    </w:p>
    <w:p w14:paraId="44638005" w14:textId="77777777" w:rsidR="000F0CCA" w:rsidRPr="007F2202" w:rsidRDefault="000F0CCA" w:rsidP="00DD2206">
      <w:pPr>
        <w:spacing w:line="276" w:lineRule="auto"/>
        <w:rPr>
          <w:rFonts w:asciiTheme="majorHAnsi" w:eastAsiaTheme="majorEastAsia" w:hAnsiTheme="majorHAnsi" w:cstheme="majorHAnsi"/>
          <w:sz w:val="24"/>
          <w:szCs w:val="24"/>
        </w:rPr>
      </w:pPr>
    </w:p>
    <w:p w14:paraId="383306D9" w14:textId="38D39877"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Schoonmaak</w:t>
      </w:r>
      <w:r w:rsidR="006F153C" w:rsidRPr="007F2202">
        <w:rPr>
          <w:rFonts w:asciiTheme="majorHAnsi" w:eastAsiaTheme="majorEastAsia" w:hAnsiTheme="majorHAnsi" w:cstheme="majorHAnsi"/>
          <w:b/>
          <w:bCs/>
          <w:sz w:val="24"/>
          <w:szCs w:val="24"/>
        </w:rPr>
        <w:t>.</w:t>
      </w:r>
    </w:p>
    <w:p w14:paraId="7D32E738" w14:textId="31292164"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Omdat virussen </w:t>
      </w:r>
      <w:r w:rsidR="00BE6FC6" w:rsidRPr="007F2202">
        <w:rPr>
          <w:rFonts w:asciiTheme="majorHAnsi" w:eastAsiaTheme="majorEastAsia" w:hAnsiTheme="majorHAnsi" w:cstheme="majorHAnsi"/>
          <w:sz w:val="24"/>
          <w:szCs w:val="24"/>
        </w:rPr>
        <w:t xml:space="preserve">wellicht </w:t>
      </w:r>
      <w:r w:rsidRPr="007F2202">
        <w:rPr>
          <w:rFonts w:asciiTheme="majorHAnsi" w:eastAsiaTheme="majorEastAsia" w:hAnsiTheme="majorHAnsi" w:cstheme="majorHAnsi"/>
          <w:sz w:val="24"/>
          <w:szCs w:val="24"/>
        </w:rPr>
        <w:t xml:space="preserve">op oppervlakken kunnen overleven, willen we de oppervlakken die met de handen in contact zijn regelmatig schoonmaken. Het betreft zogenaamde contactpunten zoals: oppervlakte van tafels, speelgoed, handgrepen, leuningen, deurklinken, toilettenbrillen, </w:t>
      </w:r>
      <w:proofErr w:type="spellStart"/>
      <w:r w:rsidRPr="007F2202">
        <w:rPr>
          <w:rFonts w:asciiTheme="majorHAnsi" w:eastAsiaTheme="majorEastAsia" w:hAnsiTheme="majorHAnsi" w:cstheme="majorHAnsi"/>
          <w:sz w:val="24"/>
          <w:szCs w:val="24"/>
        </w:rPr>
        <w:t>iPads</w:t>
      </w:r>
      <w:proofErr w:type="spellEnd"/>
      <w:r w:rsidRPr="007F2202">
        <w:rPr>
          <w:rFonts w:asciiTheme="majorHAnsi" w:eastAsiaTheme="majorEastAsia" w:hAnsiTheme="majorHAnsi" w:cstheme="majorHAnsi"/>
          <w:sz w:val="24"/>
          <w:szCs w:val="24"/>
        </w:rPr>
        <w:t xml:space="preserve"> en pc-toetsenborden.</w:t>
      </w:r>
    </w:p>
    <w:p w14:paraId="5AABAF4F" w14:textId="45F7D37E" w:rsidR="000F0CCA" w:rsidRPr="007F2202" w:rsidRDefault="009F1CB8" w:rsidP="48A0976D">
      <w:pPr>
        <w:spacing w:line="276" w:lineRule="auto"/>
        <w:rPr>
          <w:rFonts w:asciiTheme="majorHAnsi" w:eastAsiaTheme="majorEastAsia" w:hAnsiTheme="majorHAnsi" w:cstheme="majorBidi"/>
          <w:sz w:val="24"/>
          <w:szCs w:val="24"/>
        </w:rPr>
      </w:pPr>
      <w:r w:rsidRPr="48A0976D">
        <w:rPr>
          <w:rFonts w:asciiTheme="majorHAnsi" w:eastAsiaTheme="majorEastAsia" w:hAnsiTheme="majorHAnsi" w:cstheme="majorBidi"/>
          <w:sz w:val="24"/>
          <w:szCs w:val="24"/>
        </w:rPr>
        <w:t xml:space="preserve">Toiletten </w:t>
      </w:r>
      <w:r w:rsidR="1203438B" w:rsidRPr="48A0976D">
        <w:rPr>
          <w:rFonts w:asciiTheme="majorHAnsi" w:eastAsiaTheme="majorEastAsia" w:hAnsiTheme="majorHAnsi" w:cstheme="majorBidi"/>
          <w:sz w:val="24"/>
          <w:szCs w:val="24"/>
        </w:rPr>
        <w:t xml:space="preserve">zullen </w:t>
      </w:r>
      <w:r w:rsidRPr="48A0976D">
        <w:rPr>
          <w:rFonts w:asciiTheme="majorHAnsi" w:eastAsiaTheme="majorEastAsia" w:hAnsiTheme="majorHAnsi" w:cstheme="majorBidi"/>
          <w:sz w:val="24"/>
          <w:szCs w:val="24"/>
        </w:rPr>
        <w:t xml:space="preserve">minimaal </w:t>
      </w:r>
      <w:r w:rsidR="5CC5B7D9" w:rsidRPr="48A0976D">
        <w:rPr>
          <w:rFonts w:asciiTheme="majorHAnsi" w:eastAsiaTheme="majorEastAsia" w:hAnsiTheme="majorHAnsi" w:cstheme="majorBidi"/>
          <w:sz w:val="24"/>
          <w:szCs w:val="24"/>
        </w:rPr>
        <w:t xml:space="preserve">een </w:t>
      </w:r>
      <w:r w:rsidRPr="48A0976D">
        <w:rPr>
          <w:rFonts w:asciiTheme="majorHAnsi" w:eastAsiaTheme="majorEastAsia" w:hAnsiTheme="majorHAnsi" w:cstheme="majorBidi"/>
          <w:sz w:val="24"/>
          <w:szCs w:val="24"/>
        </w:rPr>
        <w:t>keer per dag worden schoongemaakt.</w:t>
      </w:r>
    </w:p>
    <w:p w14:paraId="22DF0CC7" w14:textId="28B83695" w:rsidR="000F0CCA" w:rsidRPr="007F2202" w:rsidRDefault="009F1CB8" w:rsidP="48A0976D">
      <w:pPr>
        <w:spacing w:line="276" w:lineRule="auto"/>
        <w:rPr>
          <w:rFonts w:asciiTheme="majorHAnsi" w:eastAsiaTheme="majorEastAsia" w:hAnsiTheme="majorHAnsi" w:cstheme="majorBidi"/>
          <w:sz w:val="24"/>
          <w:szCs w:val="24"/>
        </w:rPr>
      </w:pPr>
      <w:r w:rsidRPr="48A0976D">
        <w:rPr>
          <w:rFonts w:asciiTheme="majorHAnsi" w:eastAsiaTheme="majorEastAsia" w:hAnsiTheme="majorHAnsi" w:cstheme="majorBidi"/>
          <w:sz w:val="24"/>
          <w:szCs w:val="24"/>
        </w:rPr>
        <w:t>Als een groep gaat buitenspelen wordt onderwijl de klas (tafels, wasruimte e.d.) gereinigd</w:t>
      </w:r>
      <w:r w:rsidR="2CDACEF4" w:rsidRPr="48A0976D">
        <w:rPr>
          <w:rFonts w:asciiTheme="majorHAnsi" w:eastAsiaTheme="majorEastAsia" w:hAnsiTheme="majorHAnsi" w:cstheme="majorBidi"/>
          <w:sz w:val="24"/>
          <w:szCs w:val="24"/>
        </w:rPr>
        <w:t xml:space="preserve"> door de leerkracht.</w:t>
      </w:r>
    </w:p>
    <w:p w14:paraId="4AC72F32" w14:textId="0FC4CEB6" w:rsidR="000F0CCA" w:rsidRPr="007F2202" w:rsidRDefault="009F1CB8"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 xml:space="preserve">Na toiletgebruik moet de wc-bril worden gereinigd. </w:t>
      </w:r>
      <w:r w:rsidR="00D7290F" w:rsidRPr="007F2202">
        <w:rPr>
          <w:rFonts w:asciiTheme="majorHAnsi" w:eastAsiaTheme="majorEastAsia" w:hAnsiTheme="majorHAnsi" w:cstheme="majorHAnsi"/>
          <w:sz w:val="24"/>
          <w:szCs w:val="24"/>
        </w:rPr>
        <w:t xml:space="preserve">Dit kan </w:t>
      </w:r>
      <w:r w:rsidRPr="007F2202">
        <w:rPr>
          <w:rFonts w:asciiTheme="majorHAnsi" w:eastAsiaTheme="majorEastAsia" w:hAnsiTheme="majorHAnsi" w:cstheme="majorHAnsi"/>
          <w:sz w:val="24"/>
          <w:szCs w:val="24"/>
        </w:rPr>
        <w:t>met desinfecterende doekjes.</w:t>
      </w:r>
    </w:p>
    <w:p w14:paraId="3CCCB2EC" w14:textId="3B96F2F7" w:rsidR="000F0CCA" w:rsidRPr="007F2202" w:rsidRDefault="009F1CB8" w:rsidP="1B7A07AF">
      <w:pPr>
        <w:spacing w:line="276" w:lineRule="auto"/>
        <w:rPr>
          <w:rFonts w:asciiTheme="majorHAnsi" w:eastAsiaTheme="majorEastAsia" w:hAnsiTheme="majorHAnsi" w:cstheme="majorBidi"/>
          <w:sz w:val="24"/>
          <w:szCs w:val="24"/>
        </w:rPr>
      </w:pPr>
      <w:r w:rsidRPr="1B7A07AF">
        <w:rPr>
          <w:rFonts w:asciiTheme="majorHAnsi" w:eastAsiaTheme="majorEastAsia" w:hAnsiTheme="majorHAnsi" w:cstheme="majorBidi"/>
          <w:sz w:val="24"/>
          <w:szCs w:val="24"/>
        </w:rPr>
        <w:t>Vuilnisbakken moeten op dagelijkse basis worden geleegd</w:t>
      </w:r>
      <w:r w:rsidR="02A13C6E" w:rsidRPr="1B7A07AF">
        <w:rPr>
          <w:rFonts w:asciiTheme="majorHAnsi" w:eastAsiaTheme="majorEastAsia" w:hAnsiTheme="majorHAnsi" w:cstheme="majorBidi"/>
          <w:sz w:val="24"/>
          <w:szCs w:val="24"/>
        </w:rPr>
        <w:t xml:space="preserve"> door de leerkracht.</w:t>
      </w:r>
    </w:p>
    <w:p w14:paraId="25903E20" w14:textId="77777777" w:rsidR="000F0CCA" w:rsidRPr="007F2202" w:rsidRDefault="000F0CCA" w:rsidP="00DD2206">
      <w:pPr>
        <w:spacing w:line="276" w:lineRule="auto"/>
        <w:rPr>
          <w:rFonts w:asciiTheme="majorHAnsi" w:eastAsiaTheme="majorEastAsia" w:hAnsiTheme="majorHAnsi" w:cstheme="majorHAnsi"/>
          <w:sz w:val="24"/>
          <w:szCs w:val="24"/>
        </w:rPr>
      </w:pPr>
    </w:p>
    <w:p w14:paraId="29AC1A88" w14:textId="7FC43B14" w:rsidR="000F0CCA" w:rsidRPr="007F2202" w:rsidRDefault="009F1CB8" w:rsidP="454FEB69">
      <w:pPr>
        <w:spacing w:line="276" w:lineRule="auto"/>
        <w:rPr>
          <w:rFonts w:asciiTheme="majorHAnsi" w:eastAsiaTheme="majorEastAsia" w:hAnsiTheme="majorHAnsi" w:cstheme="majorBidi"/>
          <w:sz w:val="24"/>
          <w:szCs w:val="24"/>
        </w:rPr>
      </w:pPr>
      <w:r w:rsidRPr="454FEB69">
        <w:rPr>
          <w:rFonts w:asciiTheme="majorHAnsi" w:eastAsiaTheme="majorEastAsia" w:hAnsiTheme="majorHAnsi" w:cstheme="majorBidi"/>
          <w:b/>
          <w:bCs/>
          <w:sz w:val="24"/>
          <w:szCs w:val="24"/>
        </w:rPr>
        <w:t xml:space="preserve">Communicatie richting ouders, leerlingen en leraren </w:t>
      </w:r>
      <w:r w:rsidR="6FC5AA05" w:rsidRPr="454FEB69">
        <w:rPr>
          <w:rFonts w:asciiTheme="majorHAnsi" w:eastAsiaTheme="majorEastAsia" w:hAnsiTheme="majorHAnsi" w:cstheme="majorBidi"/>
          <w:b/>
          <w:bCs/>
          <w:sz w:val="24"/>
          <w:szCs w:val="24"/>
        </w:rPr>
        <w:t>vinden we</w:t>
      </w:r>
      <w:r w:rsidRPr="454FEB69">
        <w:rPr>
          <w:rFonts w:asciiTheme="majorHAnsi" w:eastAsiaTheme="majorEastAsia" w:hAnsiTheme="majorHAnsi" w:cstheme="majorBidi"/>
          <w:b/>
          <w:bCs/>
          <w:sz w:val="24"/>
          <w:szCs w:val="24"/>
        </w:rPr>
        <w:t xml:space="preserve"> essentieel</w:t>
      </w:r>
      <w:r w:rsidR="548881A8" w:rsidRPr="454FEB69">
        <w:rPr>
          <w:rFonts w:asciiTheme="majorHAnsi" w:eastAsiaTheme="majorEastAsia" w:hAnsiTheme="majorHAnsi" w:cstheme="majorBidi"/>
          <w:b/>
          <w:bCs/>
          <w:sz w:val="24"/>
          <w:szCs w:val="24"/>
        </w:rPr>
        <w:t>.</w:t>
      </w:r>
      <w:r>
        <w:br/>
      </w:r>
      <w:r w:rsidR="00F0F0E4" w:rsidRPr="454FEB69">
        <w:rPr>
          <w:rFonts w:asciiTheme="majorHAnsi" w:eastAsiaTheme="majorEastAsia" w:hAnsiTheme="majorHAnsi" w:cstheme="majorBidi"/>
          <w:sz w:val="24"/>
          <w:szCs w:val="24"/>
        </w:rPr>
        <w:t xml:space="preserve">We zullen zoveel als mogelijk communiceren via </w:t>
      </w:r>
      <w:proofErr w:type="spellStart"/>
      <w:r w:rsidR="00F0F0E4" w:rsidRPr="454FEB69">
        <w:rPr>
          <w:rFonts w:asciiTheme="majorHAnsi" w:eastAsiaTheme="majorEastAsia" w:hAnsiTheme="majorHAnsi" w:cstheme="majorBidi"/>
          <w:sz w:val="24"/>
          <w:szCs w:val="24"/>
        </w:rPr>
        <w:t>Schoudercom</w:t>
      </w:r>
      <w:proofErr w:type="spellEnd"/>
      <w:r w:rsidR="00F0F0E4" w:rsidRPr="454FEB69">
        <w:rPr>
          <w:rFonts w:asciiTheme="majorHAnsi" w:eastAsiaTheme="majorEastAsia" w:hAnsiTheme="majorHAnsi" w:cstheme="majorBidi"/>
          <w:sz w:val="24"/>
          <w:szCs w:val="24"/>
        </w:rPr>
        <w:t>.</w:t>
      </w:r>
      <w:r>
        <w:br/>
      </w:r>
      <w:r w:rsidR="5C098BE6" w:rsidRPr="454FEB69">
        <w:rPr>
          <w:rFonts w:asciiTheme="majorHAnsi" w:eastAsiaTheme="majorEastAsia" w:hAnsiTheme="majorHAnsi" w:cstheme="majorBidi"/>
          <w:sz w:val="24"/>
          <w:szCs w:val="24"/>
        </w:rPr>
        <w:t xml:space="preserve">Zelfs als wij het belangrijk vinden om over bepaalde onzekerheden al in een vroeg stadium te communiceren. </w:t>
      </w:r>
      <w:r w:rsidR="2F3B55A0" w:rsidRPr="454FEB69">
        <w:rPr>
          <w:rFonts w:asciiTheme="majorHAnsi" w:eastAsiaTheme="majorEastAsia" w:hAnsiTheme="majorHAnsi" w:cstheme="majorBidi"/>
          <w:sz w:val="24"/>
          <w:szCs w:val="24"/>
        </w:rPr>
        <w:t>W</w:t>
      </w:r>
      <w:r w:rsidR="5C098BE6" w:rsidRPr="454FEB69">
        <w:rPr>
          <w:rFonts w:asciiTheme="majorHAnsi" w:eastAsiaTheme="majorEastAsia" w:hAnsiTheme="majorHAnsi" w:cstheme="majorBidi"/>
          <w:sz w:val="24"/>
          <w:szCs w:val="24"/>
        </w:rPr>
        <w:t>e zijn ons ervan bewust dat dit bij sommige ouders tot onrust kan leiden. Deel die onr</w:t>
      </w:r>
      <w:r w:rsidR="44A9E83E" w:rsidRPr="454FEB69">
        <w:rPr>
          <w:rFonts w:asciiTheme="majorHAnsi" w:eastAsiaTheme="majorEastAsia" w:hAnsiTheme="majorHAnsi" w:cstheme="majorBidi"/>
          <w:sz w:val="24"/>
          <w:szCs w:val="24"/>
        </w:rPr>
        <w:t>ust gerust, we staan ervoor open als dit op een open en prettige wijze gebeurt.</w:t>
      </w:r>
      <w:r>
        <w:br/>
      </w:r>
      <w:r w:rsidR="35A1C362" w:rsidRPr="454FEB69">
        <w:rPr>
          <w:rFonts w:asciiTheme="majorHAnsi" w:eastAsiaTheme="majorEastAsia" w:hAnsiTheme="majorHAnsi" w:cstheme="majorBidi"/>
          <w:sz w:val="24"/>
          <w:szCs w:val="24"/>
        </w:rPr>
        <w:t xml:space="preserve">Ook voor ons </w:t>
      </w:r>
      <w:r w:rsidR="00D4685A" w:rsidRPr="454FEB69">
        <w:rPr>
          <w:rFonts w:asciiTheme="majorHAnsi" w:eastAsiaTheme="majorEastAsia" w:hAnsiTheme="majorHAnsi" w:cstheme="majorBidi"/>
          <w:sz w:val="24"/>
          <w:szCs w:val="24"/>
        </w:rPr>
        <w:t xml:space="preserve">blijven </w:t>
      </w:r>
      <w:r w:rsidR="35A1C362" w:rsidRPr="454FEB69">
        <w:rPr>
          <w:rFonts w:asciiTheme="majorHAnsi" w:eastAsiaTheme="majorEastAsia" w:hAnsiTheme="majorHAnsi" w:cstheme="majorBidi"/>
          <w:sz w:val="24"/>
          <w:szCs w:val="24"/>
        </w:rPr>
        <w:t xml:space="preserve">dit spannende en intensieve </w:t>
      </w:r>
      <w:r w:rsidR="00D4685A" w:rsidRPr="454FEB69">
        <w:rPr>
          <w:rFonts w:asciiTheme="majorHAnsi" w:eastAsiaTheme="majorEastAsia" w:hAnsiTheme="majorHAnsi" w:cstheme="majorBidi"/>
          <w:sz w:val="24"/>
          <w:szCs w:val="24"/>
        </w:rPr>
        <w:t>tijden</w:t>
      </w:r>
      <w:r w:rsidR="35A1C362" w:rsidRPr="454FEB69">
        <w:rPr>
          <w:rFonts w:asciiTheme="majorHAnsi" w:eastAsiaTheme="majorEastAsia" w:hAnsiTheme="majorHAnsi" w:cstheme="majorBidi"/>
          <w:sz w:val="24"/>
          <w:szCs w:val="24"/>
        </w:rPr>
        <w:t>, dus ook wij zijn mensen met onze eigen zorgen, dilemma's, spagaat tussen werken en thuis.</w:t>
      </w:r>
      <w:r w:rsidR="27284CCC" w:rsidRPr="454FEB69">
        <w:rPr>
          <w:rFonts w:asciiTheme="majorHAnsi" w:eastAsiaTheme="majorEastAsia" w:hAnsiTheme="majorHAnsi" w:cstheme="majorBidi"/>
          <w:sz w:val="24"/>
          <w:szCs w:val="24"/>
        </w:rPr>
        <w:t xml:space="preserve">  Het helpt om dan op een prettige wijze te worden benaderd.</w:t>
      </w:r>
    </w:p>
    <w:p w14:paraId="30BC7F08" w14:textId="288CE1FA" w:rsidR="00CA4346" w:rsidRPr="007F2202" w:rsidRDefault="48B76010" w:rsidP="00CA4346">
      <w:pPr>
        <w:spacing w:line="276" w:lineRule="auto"/>
        <w:rPr>
          <w:rFonts w:asciiTheme="majorHAnsi" w:hAnsiTheme="majorHAnsi" w:cstheme="majorHAnsi"/>
          <w:b/>
          <w:bCs/>
          <w:sz w:val="24"/>
          <w:szCs w:val="24"/>
        </w:rPr>
      </w:pPr>
      <w:r w:rsidRPr="007F2202">
        <w:rPr>
          <w:rFonts w:asciiTheme="majorHAnsi" w:hAnsiTheme="majorHAnsi" w:cstheme="majorHAnsi"/>
          <w:sz w:val="24"/>
          <w:szCs w:val="24"/>
        </w:rPr>
        <w:br/>
      </w:r>
      <w:r w:rsidR="00CA4346" w:rsidRPr="007F2202">
        <w:rPr>
          <w:rFonts w:asciiTheme="majorHAnsi" w:hAnsiTheme="majorHAnsi" w:cstheme="majorHAnsi"/>
          <w:b/>
          <w:bCs/>
          <w:sz w:val="24"/>
          <w:szCs w:val="24"/>
        </w:rPr>
        <w:t>Regels na vakantie in het buitenland</w:t>
      </w:r>
      <w:r w:rsidR="006F153C" w:rsidRPr="007F2202">
        <w:rPr>
          <w:rFonts w:asciiTheme="majorHAnsi" w:hAnsiTheme="majorHAnsi" w:cstheme="majorHAnsi"/>
          <w:b/>
          <w:bCs/>
          <w:sz w:val="24"/>
          <w:szCs w:val="24"/>
        </w:rPr>
        <w:t>.</w:t>
      </w:r>
    </w:p>
    <w:p w14:paraId="4A6215D2" w14:textId="77777777" w:rsidR="00CA4346" w:rsidRPr="007F2202" w:rsidRDefault="00CA4346" w:rsidP="00CA4346">
      <w:pPr>
        <w:spacing w:line="276" w:lineRule="auto"/>
        <w:rPr>
          <w:rFonts w:asciiTheme="majorHAnsi" w:eastAsiaTheme="majorEastAsia" w:hAnsiTheme="majorHAnsi" w:cstheme="majorHAnsi"/>
          <w:b/>
          <w:bCs/>
          <w:sz w:val="24"/>
          <w:szCs w:val="24"/>
        </w:rPr>
      </w:pPr>
      <w:r w:rsidRPr="007F2202">
        <w:rPr>
          <w:rFonts w:asciiTheme="majorHAnsi" w:eastAsiaTheme="majorEastAsia" w:hAnsiTheme="majorHAnsi" w:cstheme="majorHAnsi"/>
          <w:b/>
          <w:bCs/>
          <w:sz w:val="24"/>
          <w:szCs w:val="24"/>
        </w:rPr>
        <w:t>Wat zijn de regels voor ouders, onderwijspersoneel en leerlingen na een vakantie in het buitenland?</w:t>
      </w:r>
    </w:p>
    <w:p w14:paraId="2FEBF0CE" w14:textId="77777777" w:rsidR="00CA4346" w:rsidRPr="007F2202" w:rsidRDefault="00CA4346" w:rsidP="00CA434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Ouders, onderwijspersoneel en leerlingen kunnen net als iedereen in Nederland na een verblijf in het buitenland het dringende advies krijgen </w:t>
      </w:r>
      <w:hyperlink r:id="rId21" w:history="1">
        <w:r w:rsidRPr="007F2202">
          <w:rPr>
            <w:rStyle w:val="Hyperlink"/>
            <w:rFonts w:asciiTheme="majorHAnsi" w:eastAsiaTheme="majorEastAsia" w:hAnsiTheme="majorHAnsi" w:cstheme="majorHAnsi"/>
            <w:sz w:val="24"/>
            <w:szCs w:val="24"/>
          </w:rPr>
          <w:t>10 dagen in thuisquarantaine te gaan bij terugkomst</w:t>
        </w:r>
      </w:hyperlink>
      <w:r w:rsidRPr="007F2202">
        <w:rPr>
          <w:rFonts w:asciiTheme="majorHAnsi" w:eastAsiaTheme="majorEastAsia" w:hAnsiTheme="majorHAnsi" w:cstheme="majorHAnsi"/>
          <w:sz w:val="24"/>
          <w:szCs w:val="24"/>
        </w:rPr>
        <w:t>. Als dit advies geldt voor terugkomst uit een land, dan staat dit in </w:t>
      </w:r>
      <w:hyperlink r:id="rId22" w:history="1">
        <w:r w:rsidRPr="007F2202">
          <w:rPr>
            <w:rStyle w:val="Hyperlink"/>
            <w:rFonts w:asciiTheme="majorHAnsi" w:eastAsiaTheme="majorEastAsia" w:hAnsiTheme="majorHAnsi" w:cstheme="majorHAnsi"/>
            <w:sz w:val="24"/>
            <w:szCs w:val="24"/>
          </w:rPr>
          <w:t>het reisadvies van dat land van het ministerie van Buitenlandse Zaken (BZ)</w:t>
        </w:r>
      </w:hyperlink>
      <w:r w:rsidRPr="007F2202">
        <w:rPr>
          <w:rFonts w:asciiTheme="majorHAnsi" w:eastAsiaTheme="majorEastAsia" w:hAnsiTheme="majorHAnsi" w:cstheme="majorHAnsi"/>
          <w:sz w:val="24"/>
          <w:szCs w:val="24"/>
        </w:rPr>
        <w:t>.</w:t>
      </w:r>
    </w:p>
    <w:p w14:paraId="0981EEAC" w14:textId="77777777" w:rsidR="00CA4346" w:rsidRPr="007F2202" w:rsidRDefault="00CA4346" w:rsidP="00CA434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Geldt het dringende advies voor thuisquarantaine voor u na een vakantie in het buitenland? Dan mag u niet op school of op het schoolplein komen. Op basis van haar zorgplicht voor de veiligheid op school mag een school personen wegsturen die dit advies niet in acht nemen.</w:t>
      </w:r>
    </w:p>
    <w:p w14:paraId="58ADFC2C" w14:textId="77777777" w:rsidR="00CA4346" w:rsidRDefault="00CA4346" w:rsidP="00CA434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Kinderen van 4 tot en met 12 jaar mogen wel naar school, de kinderopvang, buitenschoolse opvang en meedoen met sportactiviteiten. Zij blijven thuis bij gezondheidsklachten.</w:t>
      </w:r>
    </w:p>
    <w:p w14:paraId="016CD287" w14:textId="77777777" w:rsidR="00950888" w:rsidRPr="007F2202" w:rsidRDefault="00950888" w:rsidP="00CA4346">
      <w:pPr>
        <w:spacing w:line="276" w:lineRule="auto"/>
        <w:rPr>
          <w:rFonts w:asciiTheme="majorHAnsi" w:eastAsiaTheme="majorEastAsia" w:hAnsiTheme="majorHAnsi" w:cstheme="majorHAnsi"/>
          <w:sz w:val="24"/>
          <w:szCs w:val="24"/>
        </w:rPr>
      </w:pPr>
    </w:p>
    <w:p w14:paraId="25B00CF6" w14:textId="77777777" w:rsidR="00CA4346" w:rsidRPr="007F2202" w:rsidRDefault="00CA4346" w:rsidP="00CA4346">
      <w:pPr>
        <w:spacing w:line="276" w:lineRule="auto"/>
        <w:rPr>
          <w:rFonts w:asciiTheme="majorHAnsi" w:eastAsiaTheme="majorEastAsia" w:hAnsiTheme="majorHAnsi" w:cstheme="majorHAnsi"/>
          <w:b/>
          <w:bCs/>
          <w:sz w:val="24"/>
          <w:szCs w:val="24"/>
        </w:rPr>
      </w:pPr>
      <w:r w:rsidRPr="007F2202">
        <w:rPr>
          <w:rFonts w:asciiTheme="majorHAnsi" w:eastAsiaTheme="majorEastAsia" w:hAnsiTheme="majorHAnsi" w:cstheme="majorHAnsi"/>
          <w:b/>
          <w:bCs/>
          <w:sz w:val="24"/>
          <w:szCs w:val="24"/>
        </w:rPr>
        <w:t>Is quarantaine na een vakantie een geldige verzuimreden?</w:t>
      </w:r>
    </w:p>
    <w:p w14:paraId="6DEDFF33" w14:textId="66396652" w:rsidR="00CA4346" w:rsidRPr="007F2202" w:rsidRDefault="00CA4346" w:rsidP="454FEB69">
      <w:pPr>
        <w:spacing w:line="276" w:lineRule="auto"/>
        <w:rPr>
          <w:rFonts w:asciiTheme="majorHAnsi" w:eastAsiaTheme="majorEastAsia" w:hAnsiTheme="majorHAnsi" w:cstheme="majorBidi"/>
          <w:sz w:val="24"/>
          <w:szCs w:val="24"/>
        </w:rPr>
      </w:pPr>
      <w:r w:rsidRPr="454FEB69">
        <w:rPr>
          <w:rFonts w:asciiTheme="majorHAnsi" w:eastAsiaTheme="majorEastAsia" w:hAnsiTheme="majorHAnsi" w:cstheme="majorBidi"/>
          <w:sz w:val="24"/>
          <w:szCs w:val="24"/>
        </w:rPr>
        <w:lastRenderedPageBreak/>
        <w:t xml:space="preserve">De school hoeft geen verzuimmelding te doen voor leerlingen die, vanwege het dringende thuisquarantaine advies, direct na de </w:t>
      </w:r>
      <w:r w:rsidR="008C0C24">
        <w:rPr>
          <w:rFonts w:asciiTheme="majorHAnsi" w:eastAsiaTheme="majorEastAsia" w:hAnsiTheme="majorHAnsi" w:cstheme="majorBidi"/>
          <w:sz w:val="24"/>
          <w:szCs w:val="24"/>
        </w:rPr>
        <w:t>(</w:t>
      </w:r>
      <w:r w:rsidRPr="454FEB69">
        <w:rPr>
          <w:rFonts w:asciiTheme="majorHAnsi" w:eastAsiaTheme="majorEastAsia" w:hAnsiTheme="majorHAnsi" w:cstheme="majorBidi"/>
          <w:sz w:val="24"/>
          <w:szCs w:val="24"/>
        </w:rPr>
        <w:t>zomer</w:t>
      </w:r>
      <w:r w:rsidR="008C0C24">
        <w:rPr>
          <w:rFonts w:asciiTheme="majorHAnsi" w:eastAsiaTheme="majorEastAsia" w:hAnsiTheme="majorHAnsi" w:cstheme="majorBidi"/>
          <w:sz w:val="24"/>
          <w:szCs w:val="24"/>
        </w:rPr>
        <w:t>)</w:t>
      </w:r>
      <w:r w:rsidRPr="454FEB69">
        <w:rPr>
          <w:rFonts w:asciiTheme="majorHAnsi" w:eastAsiaTheme="majorEastAsia" w:hAnsiTheme="majorHAnsi" w:cstheme="majorBidi"/>
          <w:sz w:val="24"/>
          <w:szCs w:val="24"/>
        </w:rPr>
        <w:t>vakantie niet naar school kunnen. Het belang van de volksgezondheid is hierbij doorslaggevend. De school hoeft ook geen verzuimmelding te doen voor kinderen die (met of zonder hun ouders) naar een land reizen waarbij bij thuiskomst dringend geadviseerd wordt in quarantaine te gaan. Scholen worden opgeroepen om zoveel als mogelijk met ouders en kinderen te overleggen over de mogelijkheden om kinderen in thuisquarantaine afstandsonderwijs te geven.</w:t>
      </w:r>
    </w:p>
    <w:p w14:paraId="3BA8B1AE" w14:textId="77777777" w:rsidR="00563773" w:rsidRPr="007F2202" w:rsidRDefault="00563773" w:rsidP="2716085E">
      <w:pPr>
        <w:spacing w:line="276" w:lineRule="auto"/>
        <w:rPr>
          <w:rFonts w:asciiTheme="majorHAnsi" w:eastAsiaTheme="majorEastAsia" w:hAnsiTheme="majorHAnsi" w:cstheme="majorHAnsi"/>
          <w:sz w:val="24"/>
          <w:szCs w:val="24"/>
        </w:rPr>
      </w:pPr>
    </w:p>
    <w:p w14:paraId="53498716" w14:textId="28C82371" w:rsidR="000F0CCA" w:rsidRPr="007F2202" w:rsidRDefault="00D91000" w:rsidP="00DD2206">
      <w:pPr>
        <w:spacing w:line="276" w:lineRule="auto"/>
        <w:rPr>
          <w:rFonts w:asciiTheme="majorHAnsi" w:eastAsiaTheme="majorEastAsia" w:hAnsiTheme="majorHAnsi" w:cstheme="majorHAnsi"/>
          <w:b/>
          <w:bCs/>
          <w:sz w:val="24"/>
          <w:szCs w:val="24"/>
        </w:rPr>
      </w:pPr>
      <w:r w:rsidRPr="007F2202">
        <w:rPr>
          <w:rFonts w:asciiTheme="majorHAnsi" w:eastAsiaTheme="majorEastAsia" w:hAnsiTheme="majorHAnsi" w:cstheme="majorHAnsi"/>
          <w:b/>
          <w:bCs/>
          <w:sz w:val="24"/>
          <w:szCs w:val="24"/>
        </w:rPr>
        <w:t>Gymzaal</w:t>
      </w:r>
      <w:r w:rsidR="006F153C" w:rsidRPr="007F2202">
        <w:rPr>
          <w:rFonts w:asciiTheme="majorHAnsi" w:eastAsiaTheme="majorEastAsia" w:hAnsiTheme="majorHAnsi" w:cstheme="majorHAnsi"/>
          <w:b/>
          <w:bCs/>
          <w:sz w:val="24"/>
          <w:szCs w:val="24"/>
        </w:rPr>
        <w:t>.</w:t>
      </w:r>
    </w:p>
    <w:p w14:paraId="6A64393B" w14:textId="0A685122" w:rsidR="00D1706A" w:rsidRPr="007F2202" w:rsidRDefault="00D1706A" w:rsidP="73985AAA">
      <w:pPr>
        <w:spacing w:line="276" w:lineRule="auto"/>
        <w:rPr>
          <w:rFonts w:asciiTheme="majorHAnsi" w:eastAsiaTheme="majorEastAsia" w:hAnsiTheme="majorHAnsi" w:cstheme="majorBidi"/>
          <w:sz w:val="24"/>
          <w:szCs w:val="24"/>
        </w:rPr>
      </w:pPr>
      <w:r w:rsidRPr="73985AAA">
        <w:rPr>
          <w:rFonts w:asciiTheme="majorHAnsi" w:eastAsiaTheme="majorEastAsia" w:hAnsiTheme="majorHAnsi" w:cstheme="majorBidi"/>
          <w:sz w:val="24"/>
          <w:szCs w:val="24"/>
        </w:rPr>
        <w:t xml:space="preserve">Er wordt </w:t>
      </w:r>
      <w:r w:rsidR="665D3A9B" w:rsidRPr="73985AAA">
        <w:rPr>
          <w:rFonts w:asciiTheme="majorHAnsi" w:eastAsiaTheme="majorEastAsia" w:hAnsiTheme="majorHAnsi" w:cstheme="majorBidi"/>
          <w:sz w:val="24"/>
          <w:szCs w:val="24"/>
        </w:rPr>
        <w:t>nu het weer kouder en natter wordt binnen gegymd.</w:t>
      </w:r>
    </w:p>
    <w:p w14:paraId="037F7F7B" w14:textId="39C183BC" w:rsidR="00D1706A" w:rsidRPr="007F2202" w:rsidRDefault="00D1706A"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Als er binnen gegymd wordt gelden volgens RIVM de volgende regels:</w:t>
      </w:r>
    </w:p>
    <w:p w14:paraId="1210563A" w14:textId="77777777" w:rsidR="00D1706A" w:rsidRPr="007F2202" w:rsidRDefault="00D1706A" w:rsidP="0031314C">
      <w:pPr>
        <w:numPr>
          <w:ilvl w:val="0"/>
          <w:numId w:val="1"/>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Er vindt continu ventilatie plaats tijdens de gymlessen, in lijn met het </w:t>
      </w:r>
      <w:hyperlink r:id="rId23" w:tgtFrame="_blank" w:history="1">
        <w:r w:rsidRPr="007F2202">
          <w:rPr>
            <w:rStyle w:val="Hyperlink"/>
            <w:rFonts w:asciiTheme="majorHAnsi" w:eastAsiaTheme="majorEastAsia" w:hAnsiTheme="majorHAnsi" w:cstheme="majorHAnsi"/>
            <w:i/>
            <w:iCs/>
            <w:sz w:val="24"/>
            <w:szCs w:val="24"/>
          </w:rPr>
          <w:t>Bouwbesluit</w:t>
        </w:r>
      </w:hyperlink>
      <w:r w:rsidRPr="007F2202">
        <w:rPr>
          <w:rFonts w:asciiTheme="majorHAnsi" w:eastAsiaTheme="majorEastAsia" w:hAnsiTheme="majorHAnsi" w:cstheme="majorHAnsi"/>
          <w:sz w:val="24"/>
          <w:szCs w:val="24"/>
        </w:rPr>
        <w:t>.</w:t>
      </w:r>
    </w:p>
    <w:p w14:paraId="17C89E81" w14:textId="77777777" w:rsidR="00D1706A" w:rsidRPr="007F2202" w:rsidRDefault="00D1706A" w:rsidP="0031314C">
      <w:pPr>
        <w:numPr>
          <w:ilvl w:val="0"/>
          <w:numId w:val="1"/>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De volledige ruimte-inhoud van een gymzaal is gemiddeld binnen een uur geventileerd.</w:t>
      </w:r>
    </w:p>
    <w:p w14:paraId="06756D85" w14:textId="77777777" w:rsidR="00D1706A" w:rsidRPr="007F2202" w:rsidRDefault="00D1706A" w:rsidP="0031314C">
      <w:pPr>
        <w:numPr>
          <w:ilvl w:val="0"/>
          <w:numId w:val="1"/>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Na elke gymles wordt gedurende 10 tot 15 minuten de lucht ververst door ramen en/of deuren tegen elkaar open te zetten; hierdoor wordt een groot deel van de lucht snel ververst. In ieder geval ook tijdens de pauzes en voor en na schooltijd.</w:t>
      </w:r>
    </w:p>
    <w:p w14:paraId="61F732B3" w14:textId="77777777" w:rsidR="00D1706A" w:rsidRPr="007F2202" w:rsidRDefault="00D1706A" w:rsidP="0031314C">
      <w:pPr>
        <w:numPr>
          <w:ilvl w:val="0"/>
          <w:numId w:val="1"/>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De toevoer van de verse lucht dient rechtstreeks van buiten te komen.</w:t>
      </w:r>
    </w:p>
    <w:p w14:paraId="6360DD62" w14:textId="77777777" w:rsidR="00D1706A" w:rsidRPr="007F2202" w:rsidRDefault="00D1706A" w:rsidP="0031314C">
      <w:pPr>
        <w:numPr>
          <w:ilvl w:val="0"/>
          <w:numId w:val="1"/>
        </w:num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Het geluidsniveau van het ventilatiesysteem dient minder dan 40 dB(A) te zijn.</w:t>
      </w:r>
    </w:p>
    <w:p w14:paraId="7F19606E" w14:textId="77777777" w:rsidR="00BE6FC6" w:rsidRPr="007F2202" w:rsidRDefault="00BE6FC6" w:rsidP="00BE6FC6">
      <w:pPr>
        <w:spacing w:line="276" w:lineRule="auto"/>
        <w:rPr>
          <w:rFonts w:asciiTheme="majorHAnsi" w:eastAsiaTheme="majorEastAsia" w:hAnsiTheme="majorHAnsi" w:cstheme="majorHAnsi"/>
          <w:b/>
          <w:bCs/>
          <w:sz w:val="24"/>
          <w:szCs w:val="24"/>
        </w:rPr>
      </w:pPr>
    </w:p>
    <w:p w14:paraId="7C7083D4" w14:textId="0F169F29" w:rsidR="00BE6FC6" w:rsidRPr="004A1392" w:rsidRDefault="004A1392" w:rsidP="00BE6FC6">
      <w:pPr>
        <w:spacing w:line="276" w:lineRule="auto"/>
        <w:rPr>
          <w:rFonts w:asciiTheme="majorHAnsi" w:eastAsiaTheme="majorEastAsia" w:hAnsiTheme="majorHAnsi" w:cstheme="majorHAnsi"/>
          <w:sz w:val="24"/>
          <w:szCs w:val="24"/>
        </w:rPr>
      </w:pPr>
      <w:r>
        <w:rPr>
          <w:rFonts w:asciiTheme="majorHAnsi" w:eastAsiaTheme="majorEastAsia" w:hAnsiTheme="majorHAnsi" w:cstheme="majorHAnsi"/>
          <w:b/>
          <w:bCs/>
          <w:sz w:val="24"/>
          <w:szCs w:val="24"/>
        </w:rPr>
        <w:t>Muziek.</w:t>
      </w:r>
      <w:r>
        <w:rPr>
          <w:rFonts w:asciiTheme="majorHAnsi" w:eastAsiaTheme="majorEastAsia" w:hAnsiTheme="majorHAnsi" w:cstheme="majorHAnsi"/>
          <w:b/>
          <w:bCs/>
          <w:sz w:val="24"/>
          <w:szCs w:val="24"/>
        </w:rPr>
        <w:br/>
      </w:r>
      <w:r w:rsidRPr="004A1392">
        <w:rPr>
          <w:rFonts w:asciiTheme="majorHAnsi" w:eastAsiaTheme="majorEastAsia" w:hAnsiTheme="majorHAnsi" w:cstheme="majorHAnsi"/>
          <w:sz w:val="24"/>
          <w:szCs w:val="24"/>
        </w:rPr>
        <w:t xml:space="preserve">Zingen en het gebruik van blaasinstrumenten is toegestaan. </w:t>
      </w:r>
    </w:p>
    <w:p w14:paraId="71E4B1FF" w14:textId="77777777" w:rsidR="004A1392" w:rsidRPr="007F2202" w:rsidRDefault="004A1392" w:rsidP="00BE6FC6">
      <w:pPr>
        <w:spacing w:line="276" w:lineRule="auto"/>
        <w:rPr>
          <w:rFonts w:asciiTheme="majorHAnsi" w:eastAsiaTheme="majorEastAsia" w:hAnsiTheme="majorHAnsi" w:cstheme="majorHAnsi"/>
          <w:b/>
          <w:bCs/>
          <w:sz w:val="24"/>
          <w:szCs w:val="24"/>
        </w:rPr>
      </w:pPr>
    </w:p>
    <w:p w14:paraId="3B42840F" w14:textId="44DBFD4D" w:rsidR="00BE6FC6" w:rsidRPr="007F2202" w:rsidRDefault="00BE6FC6" w:rsidP="00BE6FC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b/>
          <w:bCs/>
          <w:sz w:val="24"/>
          <w:szCs w:val="24"/>
        </w:rPr>
        <w:t>Nog een paar praktische vragen/aandachtspunten</w:t>
      </w:r>
      <w:r w:rsidR="006F153C" w:rsidRPr="007F2202">
        <w:rPr>
          <w:rFonts w:asciiTheme="majorHAnsi" w:eastAsiaTheme="majorEastAsia" w:hAnsiTheme="majorHAnsi" w:cstheme="majorHAnsi"/>
          <w:b/>
          <w:bCs/>
          <w:sz w:val="24"/>
          <w:szCs w:val="24"/>
        </w:rPr>
        <w:t>.</w:t>
      </w:r>
    </w:p>
    <w:p w14:paraId="49C71AC6" w14:textId="77777777" w:rsidR="00BE6FC6" w:rsidRPr="007F2202" w:rsidRDefault="00BE6FC6" w:rsidP="00BE6FC6">
      <w:pPr>
        <w:spacing w:line="276" w:lineRule="auto"/>
        <w:rPr>
          <w:rFonts w:asciiTheme="majorHAnsi" w:eastAsiaTheme="majorEastAsia" w:hAnsiTheme="majorHAnsi" w:cstheme="majorHAnsi"/>
          <w:sz w:val="24"/>
          <w:szCs w:val="24"/>
        </w:rPr>
      </w:pPr>
    </w:p>
    <w:p w14:paraId="765AF54C" w14:textId="3A7DE0C2" w:rsidR="00BE6FC6" w:rsidRPr="007F2202" w:rsidRDefault="00BE6FC6" w:rsidP="00BE6FC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i/>
          <w:iCs/>
          <w:sz w:val="24"/>
          <w:szCs w:val="24"/>
        </w:rPr>
        <w:t>Hoe gaan we om met zorgen van leraren, leerlingen en ouders?</w:t>
      </w:r>
      <w:r w:rsidRPr="007F2202">
        <w:rPr>
          <w:rFonts w:asciiTheme="majorHAnsi" w:hAnsiTheme="majorHAnsi" w:cstheme="majorHAnsi"/>
          <w:i/>
          <w:iCs/>
          <w:sz w:val="24"/>
          <w:szCs w:val="24"/>
        </w:rPr>
        <w:br/>
      </w:r>
      <w:r w:rsidRPr="007F2202">
        <w:rPr>
          <w:rFonts w:asciiTheme="majorHAnsi" w:eastAsiaTheme="majorEastAsia" w:hAnsiTheme="majorHAnsi" w:cstheme="majorHAnsi"/>
          <w:sz w:val="24"/>
          <w:szCs w:val="24"/>
        </w:rPr>
        <w:t xml:space="preserve">Als u zorgen heeft als ouder kunt u die delen met de leerkracht van uw kind, via </w:t>
      </w:r>
      <w:proofErr w:type="spellStart"/>
      <w:r w:rsidRPr="007F2202">
        <w:rPr>
          <w:rFonts w:asciiTheme="majorHAnsi" w:eastAsiaTheme="majorEastAsia" w:hAnsiTheme="majorHAnsi" w:cstheme="majorHAnsi"/>
          <w:sz w:val="24"/>
          <w:szCs w:val="24"/>
        </w:rPr>
        <w:t>Schoudercom</w:t>
      </w:r>
      <w:proofErr w:type="spellEnd"/>
      <w:r w:rsidRPr="007F2202">
        <w:rPr>
          <w:rFonts w:asciiTheme="majorHAnsi" w:eastAsiaTheme="majorEastAsia" w:hAnsiTheme="majorHAnsi" w:cstheme="majorHAnsi"/>
          <w:sz w:val="24"/>
          <w:szCs w:val="24"/>
        </w:rPr>
        <w:t>. Ook kan contact gezocht worden met het Centrum voor Jeugd en Gezin.</w:t>
      </w:r>
      <w:r w:rsidRPr="007F2202">
        <w:rPr>
          <w:rFonts w:asciiTheme="majorHAnsi" w:hAnsiTheme="majorHAnsi" w:cstheme="majorHAnsi"/>
          <w:sz w:val="24"/>
          <w:szCs w:val="24"/>
        </w:rPr>
        <w:br/>
      </w:r>
      <w:r w:rsidRPr="007F2202">
        <w:rPr>
          <w:rFonts w:asciiTheme="majorHAnsi" w:eastAsiaTheme="majorEastAsia" w:hAnsiTheme="majorHAnsi" w:cstheme="majorHAnsi"/>
          <w:sz w:val="24"/>
          <w:szCs w:val="24"/>
        </w:rPr>
        <w:t>Als leerlingen zorgen hebben kunnen ze ook altijd bij de leerkracht terecht. Dit kan op de momenten dat ze op school zijn</w:t>
      </w:r>
      <w:r w:rsidR="00E3769C" w:rsidRPr="007F2202">
        <w:rPr>
          <w:rFonts w:asciiTheme="majorHAnsi" w:eastAsiaTheme="majorEastAsia" w:hAnsiTheme="majorHAnsi" w:cstheme="majorHAnsi"/>
          <w:sz w:val="24"/>
          <w:szCs w:val="24"/>
        </w:rPr>
        <w:t>.</w:t>
      </w:r>
    </w:p>
    <w:p w14:paraId="1A814D83" w14:textId="77777777" w:rsidR="00BE6FC6" w:rsidRPr="007F2202" w:rsidRDefault="00BE6FC6" w:rsidP="00BE6FC6">
      <w:pPr>
        <w:spacing w:line="276" w:lineRule="auto"/>
        <w:rPr>
          <w:rFonts w:asciiTheme="majorHAnsi" w:eastAsiaTheme="majorEastAsia" w:hAnsiTheme="majorHAnsi" w:cstheme="majorHAnsi"/>
          <w:sz w:val="24"/>
          <w:szCs w:val="24"/>
        </w:rPr>
      </w:pPr>
    </w:p>
    <w:p w14:paraId="48276892" w14:textId="77777777" w:rsidR="00BE6FC6" w:rsidRPr="007F2202" w:rsidRDefault="00BE6FC6" w:rsidP="00BE6FC6">
      <w:pPr>
        <w:spacing w:line="276" w:lineRule="auto"/>
        <w:rPr>
          <w:rFonts w:asciiTheme="majorHAnsi" w:eastAsiaTheme="majorEastAsia" w:hAnsiTheme="majorHAnsi" w:cstheme="majorHAnsi"/>
          <w:sz w:val="24"/>
          <w:szCs w:val="24"/>
        </w:rPr>
      </w:pPr>
    </w:p>
    <w:p w14:paraId="2AE37551" w14:textId="3276067D" w:rsidR="00BE6FC6" w:rsidRPr="007F2202" w:rsidRDefault="00BE6FC6"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i/>
          <w:iCs/>
          <w:sz w:val="24"/>
          <w:szCs w:val="24"/>
        </w:rPr>
        <w:t>Hoe gaan we de opvang na schooltijd vormgeven?</w:t>
      </w:r>
      <w:r>
        <w:br/>
      </w:r>
      <w:r w:rsidRPr="16A3B58F">
        <w:rPr>
          <w:rFonts w:asciiTheme="majorHAnsi" w:eastAsiaTheme="majorEastAsia" w:hAnsiTheme="majorHAnsi" w:cstheme="majorBidi"/>
          <w:sz w:val="24"/>
          <w:szCs w:val="24"/>
        </w:rPr>
        <w:t>Dit zal zoals gebruikelijk door de kinderopvang geregeld worden in de vorm van buitenschoolse opvang. Hierover kan contact gezocht worden met Stichting Kinderopvang Liemeer.</w:t>
      </w:r>
      <w:r>
        <w:br/>
      </w:r>
      <w:r w:rsidRPr="16A3B58F">
        <w:rPr>
          <w:rFonts w:asciiTheme="majorHAnsi" w:eastAsiaTheme="majorEastAsia" w:hAnsiTheme="majorHAnsi" w:cstheme="majorBidi"/>
          <w:sz w:val="24"/>
          <w:szCs w:val="24"/>
        </w:rPr>
        <w:t xml:space="preserve">De opvang vindt plaats in het gebouw van </w:t>
      </w:r>
      <w:proofErr w:type="spellStart"/>
      <w:r w:rsidRPr="16A3B58F">
        <w:rPr>
          <w:rFonts w:asciiTheme="majorHAnsi" w:eastAsiaTheme="majorEastAsia" w:hAnsiTheme="majorHAnsi" w:cstheme="majorBidi"/>
          <w:sz w:val="24"/>
          <w:szCs w:val="24"/>
        </w:rPr>
        <w:t>Qubus</w:t>
      </w:r>
      <w:proofErr w:type="spellEnd"/>
      <w:r w:rsidR="1E331945" w:rsidRPr="16A3B58F">
        <w:rPr>
          <w:rFonts w:asciiTheme="majorHAnsi" w:eastAsiaTheme="majorEastAsia" w:hAnsiTheme="majorHAnsi" w:cstheme="majorBidi"/>
          <w:sz w:val="24"/>
          <w:szCs w:val="24"/>
        </w:rPr>
        <w:t xml:space="preserve"> en/of in de school.</w:t>
      </w:r>
    </w:p>
    <w:p w14:paraId="73187AD1" w14:textId="77777777" w:rsidR="00BE6FC6" w:rsidRPr="007F2202" w:rsidRDefault="00BE6FC6" w:rsidP="00BE6FC6">
      <w:pPr>
        <w:spacing w:line="276" w:lineRule="auto"/>
        <w:rPr>
          <w:rFonts w:asciiTheme="majorHAnsi" w:eastAsiaTheme="majorEastAsia" w:hAnsiTheme="majorHAnsi" w:cstheme="majorHAnsi"/>
          <w:sz w:val="24"/>
          <w:szCs w:val="24"/>
        </w:rPr>
      </w:pPr>
    </w:p>
    <w:p w14:paraId="015CDD4C" w14:textId="77777777" w:rsidR="00BE6FC6" w:rsidRPr="007F2202" w:rsidRDefault="00BE6FC6" w:rsidP="00BE6FC6">
      <w:pPr>
        <w:spacing w:line="276" w:lineRule="auto"/>
        <w:rPr>
          <w:rFonts w:asciiTheme="majorHAnsi" w:eastAsiaTheme="majorEastAsia" w:hAnsiTheme="majorHAnsi" w:cstheme="majorHAnsi"/>
          <w:sz w:val="24"/>
          <w:szCs w:val="24"/>
        </w:rPr>
      </w:pPr>
    </w:p>
    <w:p w14:paraId="62A26999" w14:textId="3C67ACFB" w:rsidR="00BE6FC6" w:rsidRPr="007F2202" w:rsidRDefault="00BE6FC6" w:rsidP="16A3B58F">
      <w:pPr>
        <w:spacing w:line="276" w:lineRule="auto"/>
        <w:rPr>
          <w:rFonts w:asciiTheme="majorHAnsi" w:eastAsiaTheme="majorEastAsia" w:hAnsiTheme="majorHAnsi" w:cstheme="majorBidi"/>
          <w:sz w:val="24"/>
          <w:szCs w:val="24"/>
        </w:rPr>
      </w:pPr>
      <w:r w:rsidRPr="16A3B58F">
        <w:rPr>
          <w:rFonts w:asciiTheme="majorHAnsi" w:eastAsiaTheme="majorEastAsia" w:hAnsiTheme="majorHAnsi" w:cstheme="majorBidi"/>
          <w:i/>
          <w:iCs/>
          <w:sz w:val="24"/>
          <w:szCs w:val="24"/>
        </w:rPr>
        <w:t>Hoe gaan we om met preventieve maatregelen zoals mondkapjes en de GGD/RIVM app?</w:t>
      </w:r>
      <w:r>
        <w:br/>
      </w:r>
      <w:r w:rsidR="512C8133" w:rsidRPr="16A3B58F">
        <w:rPr>
          <w:rFonts w:asciiTheme="majorHAnsi" w:eastAsiaTheme="majorEastAsia" w:hAnsiTheme="majorHAnsi" w:cstheme="majorBidi"/>
          <w:sz w:val="24"/>
          <w:szCs w:val="24"/>
        </w:rPr>
        <w:t>Alle mensen van buiten de school zijn verplicht in de school mondkapjes te dragen en zich te registrere</w:t>
      </w:r>
      <w:r w:rsidR="00CB5B30">
        <w:rPr>
          <w:rFonts w:asciiTheme="majorHAnsi" w:eastAsiaTheme="majorEastAsia" w:hAnsiTheme="majorHAnsi" w:cstheme="majorBidi"/>
          <w:sz w:val="24"/>
          <w:szCs w:val="24"/>
        </w:rPr>
        <w:t>n</w:t>
      </w:r>
      <w:r w:rsidR="512C8133" w:rsidRPr="16A3B58F">
        <w:rPr>
          <w:rFonts w:asciiTheme="majorHAnsi" w:eastAsiaTheme="majorEastAsia" w:hAnsiTheme="majorHAnsi" w:cstheme="majorBidi"/>
          <w:sz w:val="24"/>
          <w:szCs w:val="24"/>
        </w:rPr>
        <w:t>.</w:t>
      </w:r>
    </w:p>
    <w:p w14:paraId="0BBA0D3F" w14:textId="77777777" w:rsidR="00BE6FC6" w:rsidRPr="007F2202" w:rsidRDefault="00BE6FC6" w:rsidP="00BE6FC6">
      <w:pPr>
        <w:spacing w:line="276" w:lineRule="auto"/>
        <w:rPr>
          <w:rFonts w:asciiTheme="majorHAnsi" w:eastAsiaTheme="majorEastAsia" w:hAnsiTheme="majorHAnsi" w:cstheme="majorHAnsi"/>
          <w:sz w:val="24"/>
          <w:szCs w:val="24"/>
        </w:rPr>
      </w:pPr>
    </w:p>
    <w:p w14:paraId="7D1FE1FE" w14:textId="77777777" w:rsidR="00BE6FC6" w:rsidRPr="007F2202" w:rsidRDefault="00BE6FC6" w:rsidP="00BE6FC6">
      <w:pPr>
        <w:spacing w:line="276" w:lineRule="auto"/>
        <w:rPr>
          <w:rFonts w:asciiTheme="majorHAnsi" w:eastAsiaTheme="majorEastAsia" w:hAnsiTheme="majorHAnsi" w:cstheme="majorHAnsi"/>
          <w:sz w:val="24"/>
          <w:szCs w:val="24"/>
        </w:rPr>
      </w:pPr>
    </w:p>
    <w:p w14:paraId="140A8275" w14:textId="40A85CD4" w:rsidR="159259CB" w:rsidRPr="007F2202" w:rsidRDefault="00E3769C"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lastRenderedPageBreak/>
        <w:t>En verder…..</w:t>
      </w:r>
    </w:p>
    <w:p w14:paraId="15FE0683" w14:textId="532CAD0F" w:rsidR="00E3769C" w:rsidRPr="007F2202" w:rsidRDefault="00E3769C" w:rsidP="00DD2206">
      <w:pPr>
        <w:spacing w:line="276" w:lineRule="auto"/>
        <w:rPr>
          <w:rFonts w:asciiTheme="majorHAnsi" w:eastAsiaTheme="majorEastAsia" w:hAnsiTheme="majorHAnsi" w:cstheme="majorHAnsi"/>
          <w:sz w:val="24"/>
          <w:szCs w:val="24"/>
        </w:rPr>
      </w:pPr>
      <w:r w:rsidRPr="007F2202">
        <w:rPr>
          <w:rFonts w:asciiTheme="majorHAnsi" w:eastAsiaTheme="majorEastAsia" w:hAnsiTheme="majorHAnsi" w:cstheme="majorHAnsi"/>
          <w:sz w:val="24"/>
          <w:szCs w:val="24"/>
        </w:rPr>
        <w:t>Gebruiken we ons gezond verstand</w:t>
      </w:r>
      <w:r w:rsidR="007F2202">
        <w:rPr>
          <w:rFonts w:asciiTheme="majorHAnsi" w:eastAsiaTheme="majorEastAsia" w:hAnsiTheme="majorHAnsi" w:cstheme="majorHAnsi"/>
          <w:sz w:val="24"/>
          <w:szCs w:val="24"/>
        </w:rPr>
        <w:t xml:space="preserve">, doen we wat haalbaar is en passen we ons aan </w:t>
      </w:r>
      <w:proofErr w:type="spellStart"/>
      <w:r w:rsidR="007F2202">
        <w:rPr>
          <w:rFonts w:asciiTheme="majorHAnsi" w:eastAsiaTheme="majorEastAsia" w:hAnsiTheme="majorHAnsi" w:cstheme="majorHAnsi"/>
          <w:sz w:val="24"/>
          <w:szCs w:val="24"/>
        </w:rPr>
        <w:t>aan</w:t>
      </w:r>
      <w:proofErr w:type="spellEnd"/>
      <w:r w:rsidR="007F2202">
        <w:rPr>
          <w:rFonts w:asciiTheme="majorHAnsi" w:eastAsiaTheme="majorEastAsia" w:hAnsiTheme="majorHAnsi" w:cstheme="majorHAnsi"/>
          <w:sz w:val="24"/>
          <w:szCs w:val="24"/>
        </w:rPr>
        <w:t xml:space="preserve"> de eventuele veranderende omstandigheden</w:t>
      </w:r>
      <w:r w:rsidRPr="007F2202">
        <w:rPr>
          <w:rFonts w:asciiTheme="majorHAnsi" w:eastAsiaTheme="majorEastAsia" w:hAnsiTheme="majorHAnsi" w:cstheme="majorHAnsi"/>
          <w:sz w:val="24"/>
          <w:szCs w:val="24"/>
        </w:rPr>
        <w:t xml:space="preserve"> én… gaan we weer genieten van een mooi weerzien!</w:t>
      </w:r>
    </w:p>
    <w:p w14:paraId="2626C3D9" w14:textId="77777777" w:rsidR="00E3769C" w:rsidRPr="007F2202" w:rsidRDefault="00E3769C" w:rsidP="00DD2206">
      <w:pPr>
        <w:spacing w:line="276" w:lineRule="auto"/>
        <w:rPr>
          <w:rFonts w:asciiTheme="majorHAnsi" w:eastAsiaTheme="majorEastAsia" w:hAnsiTheme="majorHAnsi" w:cstheme="majorHAnsi"/>
          <w:sz w:val="24"/>
          <w:szCs w:val="24"/>
        </w:rPr>
      </w:pPr>
    </w:p>
    <w:p w14:paraId="23E3E01E" w14:textId="07056642" w:rsidR="159259CB" w:rsidRPr="007F2202" w:rsidRDefault="7E45688F" w:rsidP="019DD7AE">
      <w:pPr>
        <w:spacing w:line="276" w:lineRule="auto"/>
        <w:rPr>
          <w:rFonts w:asciiTheme="majorHAnsi" w:eastAsiaTheme="majorEastAsia" w:hAnsiTheme="majorHAnsi" w:cstheme="majorBidi"/>
          <w:b/>
          <w:bCs/>
          <w:sz w:val="24"/>
          <w:szCs w:val="24"/>
        </w:rPr>
      </w:pPr>
      <w:r w:rsidRPr="019DD7AE">
        <w:rPr>
          <w:rFonts w:asciiTheme="majorHAnsi" w:eastAsiaTheme="majorEastAsia" w:hAnsiTheme="majorHAnsi" w:cstheme="majorBidi"/>
          <w:b/>
          <w:bCs/>
          <w:sz w:val="24"/>
          <w:szCs w:val="24"/>
        </w:rPr>
        <w:t xml:space="preserve">Team </w:t>
      </w:r>
      <w:proofErr w:type="spellStart"/>
      <w:r w:rsidRPr="019DD7AE">
        <w:rPr>
          <w:rFonts w:asciiTheme="majorHAnsi" w:eastAsiaTheme="majorEastAsia" w:hAnsiTheme="majorHAnsi" w:cstheme="majorBidi"/>
          <w:b/>
          <w:bCs/>
          <w:sz w:val="24"/>
          <w:szCs w:val="24"/>
        </w:rPr>
        <w:t>Aeresteijn</w:t>
      </w:r>
      <w:proofErr w:type="spellEnd"/>
    </w:p>
    <w:p w14:paraId="0D58FCE0" w14:textId="2C16DB6E" w:rsidR="019DD7AE" w:rsidRDefault="019DD7AE" w:rsidP="019DD7AE">
      <w:pPr>
        <w:spacing w:line="276" w:lineRule="auto"/>
        <w:rPr>
          <w:rFonts w:asciiTheme="majorHAnsi" w:eastAsiaTheme="majorEastAsia" w:hAnsiTheme="majorHAnsi" w:cstheme="majorBidi"/>
          <w:b/>
          <w:bCs/>
          <w:sz w:val="24"/>
          <w:szCs w:val="24"/>
        </w:rPr>
      </w:pPr>
    </w:p>
    <w:p w14:paraId="142F26C5" w14:textId="0A93E159" w:rsidR="73985AAA" w:rsidRDefault="73985AAA" w:rsidP="73985AAA">
      <w:pPr>
        <w:spacing w:line="276" w:lineRule="auto"/>
        <w:rPr>
          <w:rFonts w:asciiTheme="majorHAnsi" w:eastAsiaTheme="majorEastAsia" w:hAnsiTheme="majorHAnsi" w:cstheme="majorBidi"/>
          <w:b/>
          <w:bCs/>
          <w:sz w:val="24"/>
          <w:szCs w:val="24"/>
        </w:rPr>
      </w:pPr>
    </w:p>
    <w:p w14:paraId="19310143" w14:textId="380AF6BA" w:rsidR="019DD7AE" w:rsidRDefault="019DD7AE" w:rsidP="019DD7AE">
      <w:pPr>
        <w:spacing w:line="276" w:lineRule="auto"/>
        <w:rPr>
          <w:rFonts w:asciiTheme="majorHAnsi" w:eastAsiaTheme="majorEastAsia" w:hAnsiTheme="majorHAnsi" w:cstheme="majorBidi"/>
          <w:b/>
          <w:bCs/>
          <w:sz w:val="24"/>
          <w:szCs w:val="24"/>
        </w:rPr>
      </w:pPr>
    </w:p>
    <w:sectPr w:rsidR="019DD7AE">
      <w:headerReference w:type="default" r:id="rId24"/>
      <w:footerReference w:type="default" r:id="rId25"/>
      <w:pgSz w:w="11900" w:h="16837"/>
      <w:pgMar w:top="1228" w:right="1326" w:bottom="1440" w:left="1220" w:header="0" w:footer="0"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3396E" w14:textId="77777777" w:rsidR="00971750" w:rsidRDefault="00971750">
      <w:r>
        <w:separator/>
      </w:r>
    </w:p>
  </w:endnote>
  <w:endnote w:type="continuationSeparator" w:id="0">
    <w:p w14:paraId="42285799" w14:textId="77777777" w:rsidR="00971750" w:rsidRDefault="00971750">
      <w:r>
        <w:continuationSeparator/>
      </w:r>
    </w:p>
  </w:endnote>
  <w:endnote w:type="continuationNotice" w:id="1">
    <w:p w14:paraId="6A065579" w14:textId="77777777" w:rsidR="00971750" w:rsidRDefault="00971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5"/>
      <w:gridCol w:w="3225"/>
      <w:gridCol w:w="3225"/>
    </w:tblGrid>
    <w:tr w:rsidR="2342745B" w14:paraId="2C35A899" w14:textId="77777777" w:rsidTr="2342745B">
      <w:tc>
        <w:tcPr>
          <w:tcW w:w="3225" w:type="dxa"/>
        </w:tcPr>
        <w:p w14:paraId="206BFA20" w14:textId="20920C5A" w:rsidR="2342745B" w:rsidRDefault="2342745B" w:rsidP="2342745B">
          <w:pPr>
            <w:pStyle w:val="Koptekst"/>
            <w:ind w:left="-115"/>
          </w:pPr>
        </w:p>
      </w:tc>
      <w:tc>
        <w:tcPr>
          <w:tcW w:w="3225" w:type="dxa"/>
        </w:tcPr>
        <w:p w14:paraId="39D1CAF7" w14:textId="437DDE32" w:rsidR="2342745B" w:rsidRDefault="2342745B" w:rsidP="2342745B">
          <w:pPr>
            <w:pStyle w:val="Koptekst"/>
            <w:jc w:val="center"/>
          </w:pPr>
        </w:p>
      </w:tc>
      <w:tc>
        <w:tcPr>
          <w:tcW w:w="3225" w:type="dxa"/>
        </w:tcPr>
        <w:p w14:paraId="2B894EFA" w14:textId="3B8D1808" w:rsidR="2342745B" w:rsidRDefault="2342745B" w:rsidP="2342745B">
          <w:pPr>
            <w:pStyle w:val="Koptekst"/>
            <w:ind w:right="-115"/>
            <w:jc w:val="right"/>
          </w:pPr>
        </w:p>
      </w:tc>
    </w:tr>
  </w:tbl>
  <w:p w14:paraId="3C8D0DD5" w14:textId="09667DB1" w:rsidR="2342745B" w:rsidRDefault="2342745B" w:rsidP="234274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5"/>
      <w:gridCol w:w="3225"/>
      <w:gridCol w:w="3225"/>
    </w:tblGrid>
    <w:tr w:rsidR="2342745B" w14:paraId="3E1B6244" w14:textId="77777777" w:rsidTr="2342745B">
      <w:tc>
        <w:tcPr>
          <w:tcW w:w="3225" w:type="dxa"/>
        </w:tcPr>
        <w:p w14:paraId="7B2E3DC4" w14:textId="0E649E97" w:rsidR="2342745B" w:rsidRDefault="2342745B" w:rsidP="2342745B">
          <w:pPr>
            <w:pStyle w:val="Koptekst"/>
            <w:ind w:left="-115"/>
          </w:pPr>
        </w:p>
      </w:tc>
      <w:tc>
        <w:tcPr>
          <w:tcW w:w="3225" w:type="dxa"/>
        </w:tcPr>
        <w:p w14:paraId="33BFDC27" w14:textId="77F340D4" w:rsidR="2342745B" w:rsidRDefault="2342745B" w:rsidP="2342745B">
          <w:pPr>
            <w:pStyle w:val="Koptekst"/>
            <w:jc w:val="center"/>
          </w:pPr>
        </w:p>
      </w:tc>
      <w:tc>
        <w:tcPr>
          <w:tcW w:w="3225" w:type="dxa"/>
        </w:tcPr>
        <w:p w14:paraId="6F09F9E0" w14:textId="3D7BDE75" w:rsidR="2342745B" w:rsidRDefault="2342745B" w:rsidP="2342745B">
          <w:pPr>
            <w:pStyle w:val="Koptekst"/>
            <w:ind w:right="-115"/>
            <w:jc w:val="right"/>
          </w:pPr>
        </w:p>
      </w:tc>
    </w:tr>
  </w:tbl>
  <w:p w14:paraId="37F84ED4" w14:textId="66F10B64" w:rsidR="2342745B" w:rsidRDefault="2342745B" w:rsidP="2342745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2342745B" w14:paraId="69EBA6D5" w14:textId="77777777" w:rsidTr="2342745B">
      <w:tc>
        <w:tcPr>
          <w:tcW w:w="3118" w:type="dxa"/>
        </w:tcPr>
        <w:p w14:paraId="7EA107AA" w14:textId="3BC66559" w:rsidR="2342745B" w:rsidRDefault="2342745B" w:rsidP="2342745B">
          <w:pPr>
            <w:pStyle w:val="Koptekst"/>
            <w:ind w:left="-115"/>
          </w:pPr>
        </w:p>
      </w:tc>
      <w:tc>
        <w:tcPr>
          <w:tcW w:w="3118" w:type="dxa"/>
        </w:tcPr>
        <w:p w14:paraId="2111613E" w14:textId="4002E2CA" w:rsidR="2342745B" w:rsidRDefault="2342745B" w:rsidP="2342745B">
          <w:pPr>
            <w:pStyle w:val="Koptekst"/>
            <w:jc w:val="center"/>
          </w:pPr>
        </w:p>
      </w:tc>
      <w:tc>
        <w:tcPr>
          <w:tcW w:w="3118" w:type="dxa"/>
        </w:tcPr>
        <w:p w14:paraId="0575E81B" w14:textId="282587CA" w:rsidR="2342745B" w:rsidRDefault="2342745B" w:rsidP="2342745B">
          <w:pPr>
            <w:pStyle w:val="Koptekst"/>
            <w:ind w:right="-115"/>
            <w:jc w:val="right"/>
          </w:pPr>
        </w:p>
      </w:tc>
    </w:tr>
  </w:tbl>
  <w:p w14:paraId="0D75B9AE" w14:textId="71EF5E1F" w:rsidR="2342745B" w:rsidRDefault="2342745B" w:rsidP="234274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09FC" w14:textId="77777777" w:rsidR="00971750" w:rsidRDefault="00971750">
      <w:r>
        <w:separator/>
      </w:r>
    </w:p>
  </w:footnote>
  <w:footnote w:type="continuationSeparator" w:id="0">
    <w:p w14:paraId="0B049E5A" w14:textId="77777777" w:rsidR="00971750" w:rsidRDefault="00971750">
      <w:r>
        <w:continuationSeparator/>
      </w:r>
    </w:p>
  </w:footnote>
  <w:footnote w:type="continuationNotice" w:id="1">
    <w:p w14:paraId="470B7285" w14:textId="77777777" w:rsidR="00971750" w:rsidRDefault="00971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5"/>
      <w:gridCol w:w="3225"/>
      <w:gridCol w:w="3225"/>
    </w:tblGrid>
    <w:tr w:rsidR="2342745B" w14:paraId="60247DA6" w14:textId="77777777" w:rsidTr="2342745B">
      <w:tc>
        <w:tcPr>
          <w:tcW w:w="3225" w:type="dxa"/>
        </w:tcPr>
        <w:p w14:paraId="6D5CEE8F" w14:textId="40BDBD9C" w:rsidR="2342745B" w:rsidRDefault="2342745B" w:rsidP="2342745B">
          <w:pPr>
            <w:pStyle w:val="Koptekst"/>
            <w:ind w:left="-115"/>
          </w:pPr>
        </w:p>
      </w:tc>
      <w:tc>
        <w:tcPr>
          <w:tcW w:w="3225" w:type="dxa"/>
        </w:tcPr>
        <w:p w14:paraId="3CB8F74C" w14:textId="717B1C28" w:rsidR="2342745B" w:rsidRDefault="2342745B" w:rsidP="2342745B">
          <w:pPr>
            <w:pStyle w:val="Koptekst"/>
            <w:jc w:val="center"/>
          </w:pPr>
        </w:p>
      </w:tc>
      <w:tc>
        <w:tcPr>
          <w:tcW w:w="3225" w:type="dxa"/>
        </w:tcPr>
        <w:p w14:paraId="0A275154" w14:textId="5BAA5706" w:rsidR="2342745B" w:rsidRDefault="2342745B" w:rsidP="2342745B">
          <w:pPr>
            <w:pStyle w:val="Koptekst"/>
            <w:ind w:right="-115"/>
            <w:jc w:val="right"/>
          </w:pPr>
        </w:p>
      </w:tc>
    </w:tr>
  </w:tbl>
  <w:p w14:paraId="49070E02" w14:textId="7C29B24D" w:rsidR="2342745B" w:rsidRDefault="2342745B" w:rsidP="234274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5"/>
      <w:gridCol w:w="3225"/>
      <w:gridCol w:w="3225"/>
    </w:tblGrid>
    <w:tr w:rsidR="2342745B" w14:paraId="48929C6E" w14:textId="77777777" w:rsidTr="2342745B">
      <w:tc>
        <w:tcPr>
          <w:tcW w:w="3225" w:type="dxa"/>
        </w:tcPr>
        <w:p w14:paraId="0B24B56B" w14:textId="4559610E" w:rsidR="2342745B" w:rsidRDefault="2342745B" w:rsidP="2342745B">
          <w:pPr>
            <w:pStyle w:val="Koptekst"/>
            <w:ind w:left="-115"/>
          </w:pPr>
        </w:p>
      </w:tc>
      <w:tc>
        <w:tcPr>
          <w:tcW w:w="3225" w:type="dxa"/>
        </w:tcPr>
        <w:p w14:paraId="6E7437EE" w14:textId="3B7B3412" w:rsidR="2342745B" w:rsidRDefault="2342745B" w:rsidP="2342745B">
          <w:pPr>
            <w:pStyle w:val="Koptekst"/>
            <w:jc w:val="center"/>
          </w:pPr>
        </w:p>
      </w:tc>
      <w:tc>
        <w:tcPr>
          <w:tcW w:w="3225" w:type="dxa"/>
        </w:tcPr>
        <w:p w14:paraId="657F1724" w14:textId="166FE57F" w:rsidR="2342745B" w:rsidRDefault="2342745B" w:rsidP="2342745B">
          <w:pPr>
            <w:pStyle w:val="Koptekst"/>
            <w:ind w:right="-115"/>
            <w:jc w:val="right"/>
          </w:pPr>
        </w:p>
      </w:tc>
    </w:tr>
  </w:tbl>
  <w:p w14:paraId="51C1A684" w14:textId="2D9609F4" w:rsidR="2342745B" w:rsidRDefault="2342745B" w:rsidP="2342745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2342745B" w14:paraId="1128B25C" w14:textId="77777777" w:rsidTr="2342745B">
      <w:tc>
        <w:tcPr>
          <w:tcW w:w="3118" w:type="dxa"/>
        </w:tcPr>
        <w:p w14:paraId="1D15CD54" w14:textId="145AA231" w:rsidR="2342745B" w:rsidRDefault="2342745B" w:rsidP="2342745B">
          <w:pPr>
            <w:pStyle w:val="Koptekst"/>
            <w:ind w:left="-115"/>
          </w:pPr>
        </w:p>
      </w:tc>
      <w:tc>
        <w:tcPr>
          <w:tcW w:w="3118" w:type="dxa"/>
        </w:tcPr>
        <w:p w14:paraId="60C8C879" w14:textId="6DDA8B8C" w:rsidR="2342745B" w:rsidRDefault="2342745B" w:rsidP="2342745B">
          <w:pPr>
            <w:pStyle w:val="Koptekst"/>
            <w:jc w:val="center"/>
          </w:pPr>
        </w:p>
      </w:tc>
      <w:tc>
        <w:tcPr>
          <w:tcW w:w="3118" w:type="dxa"/>
        </w:tcPr>
        <w:p w14:paraId="1885364E" w14:textId="3B00F0E0" w:rsidR="2342745B" w:rsidRDefault="2342745B" w:rsidP="2342745B">
          <w:pPr>
            <w:pStyle w:val="Koptekst"/>
            <w:ind w:right="-115"/>
            <w:jc w:val="right"/>
          </w:pPr>
        </w:p>
      </w:tc>
    </w:tr>
  </w:tbl>
  <w:p w14:paraId="6D7BCE27" w14:textId="4156ADD4" w:rsidR="2342745B" w:rsidRDefault="2342745B" w:rsidP="234274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D2E9A"/>
    <w:multiLevelType w:val="hybridMultilevel"/>
    <w:tmpl w:val="F91E77FE"/>
    <w:lvl w:ilvl="0" w:tplc="FDDA31B6">
      <w:start w:val="1"/>
      <w:numFmt w:val="bullet"/>
      <w:lvlText w:val=""/>
      <w:lvlJc w:val="left"/>
      <w:pPr>
        <w:tabs>
          <w:tab w:val="num" w:pos="720"/>
        </w:tabs>
        <w:ind w:left="720" w:hanging="360"/>
      </w:pPr>
      <w:rPr>
        <w:rFonts w:ascii="Symbol" w:hAnsi="Symbol" w:hint="default"/>
        <w:sz w:val="20"/>
      </w:rPr>
    </w:lvl>
    <w:lvl w:ilvl="1" w:tplc="926A931C" w:tentative="1">
      <w:start w:val="1"/>
      <w:numFmt w:val="bullet"/>
      <w:lvlText w:val="o"/>
      <w:lvlJc w:val="left"/>
      <w:pPr>
        <w:tabs>
          <w:tab w:val="num" w:pos="1440"/>
        </w:tabs>
        <w:ind w:left="1440" w:hanging="360"/>
      </w:pPr>
      <w:rPr>
        <w:rFonts w:ascii="Courier New" w:hAnsi="Courier New" w:hint="default"/>
        <w:sz w:val="20"/>
      </w:rPr>
    </w:lvl>
    <w:lvl w:ilvl="2" w:tplc="2DC8C388" w:tentative="1">
      <w:start w:val="1"/>
      <w:numFmt w:val="bullet"/>
      <w:lvlText w:val=""/>
      <w:lvlJc w:val="left"/>
      <w:pPr>
        <w:tabs>
          <w:tab w:val="num" w:pos="2160"/>
        </w:tabs>
        <w:ind w:left="2160" w:hanging="360"/>
      </w:pPr>
      <w:rPr>
        <w:rFonts w:ascii="Wingdings" w:hAnsi="Wingdings" w:hint="default"/>
        <w:sz w:val="20"/>
      </w:rPr>
    </w:lvl>
    <w:lvl w:ilvl="3" w:tplc="ED4C2946" w:tentative="1">
      <w:start w:val="1"/>
      <w:numFmt w:val="bullet"/>
      <w:lvlText w:val=""/>
      <w:lvlJc w:val="left"/>
      <w:pPr>
        <w:tabs>
          <w:tab w:val="num" w:pos="2880"/>
        </w:tabs>
        <w:ind w:left="2880" w:hanging="360"/>
      </w:pPr>
      <w:rPr>
        <w:rFonts w:ascii="Wingdings" w:hAnsi="Wingdings" w:hint="default"/>
        <w:sz w:val="20"/>
      </w:rPr>
    </w:lvl>
    <w:lvl w:ilvl="4" w:tplc="AD10ED7A" w:tentative="1">
      <w:start w:val="1"/>
      <w:numFmt w:val="bullet"/>
      <w:lvlText w:val=""/>
      <w:lvlJc w:val="left"/>
      <w:pPr>
        <w:tabs>
          <w:tab w:val="num" w:pos="3600"/>
        </w:tabs>
        <w:ind w:left="3600" w:hanging="360"/>
      </w:pPr>
      <w:rPr>
        <w:rFonts w:ascii="Wingdings" w:hAnsi="Wingdings" w:hint="default"/>
        <w:sz w:val="20"/>
      </w:rPr>
    </w:lvl>
    <w:lvl w:ilvl="5" w:tplc="E2FC5EB2" w:tentative="1">
      <w:start w:val="1"/>
      <w:numFmt w:val="bullet"/>
      <w:lvlText w:val=""/>
      <w:lvlJc w:val="left"/>
      <w:pPr>
        <w:tabs>
          <w:tab w:val="num" w:pos="4320"/>
        </w:tabs>
        <w:ind w:left="4320" w:hanging="360"/>
      </w:pPr>
      <w:rPr>
        <w:rFonts w:ascii="Wingdings" w:hAnsi="Wingdings" w:hint="default"/>
        <w:sz w:val="20"/>
      </w:rPr>
    </w:lvl>
    <w:lvl w:ilvl="6" w:tplc="49D6F24C" w:tentative="1">
      <w:start w:val="1"/>
      <w:numFmt w:val="bullet"/>
      <w:lvlText w:val=""/>
      <w:lvlJc w:val="left"/>
      <w:pPr>
        <w:tabs>
          <w:tab w:val="num" w:pos="5040"/>
        </w:tabs>
        <w:ind w:left="5040" w:hanging="360"/>
      </w:pPr>
      <w:rPr>
        <w:rFonts w:ascii="Wingdings" w:hAnsi="Wingdings" w:hint="default"/>
        <w:sz w:val="20"/>
      </w:rPr>
    </w:lvl>
    <w:lvl w:ilvl="7" w:tplc="0688F554" w:tentative="1">
      <w:start w:val="1"/>
      <w:numFmt w:val="bullet"/>
      <w:lvlText w:val=""/>
      <w:lvlJc w:val="left"/>
      <w:pPr>
        <w:tabs>
          <w:tab w:val="num" w:pos="5760"/>
        </w:tabs>
        <w:ind w:left="5760" w:hanging="360"/>
      </w:pPr>
      <w:rPr>
        <w:rFonts w:ascii="Wingdings" w:hAnsi="Wingdings" w:hint="default"/>
        <w:sz w:val="20"/>
      </w:rPr>
    </w:lvl>
    <w:lvl w:ilvl="8" w:tplc="2D30F21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B0158"/>
    <w:multiLevelType w:val="hybridMultilevel"/>
    <w:tmpl w:val="FFFFFFFF"/>
    <w:lvl w:ilvl="0" w:tplc="92F0A528">
      <w:start w:val="1"/>
      <w:numFmt w:val="bullet"/>
      <w:lvlText w:val=""/>
      <w:lvlJc w:val="left"/>
      <w:pPr>
        <w:ind w:left="720" w:hanging="360"/>
      </w:pPr>
      <w:rPr>
        <w:rFonts w:ascii="Symbol" w:hAnsi="Symbol" w:hint="default"/>
      </w:rPr>
    </w:lvl>
    <w:lvl w:ilvl="1" w:tplc="9DF2F84E">
      <w:start w:val="1"/>
      <w:numFmt w:val="bullet"/>
      <w:lvlText w:val="o"/>
      <w:lvlJc w:val="left"/>
      <w:pPr>
        <w:ind w:left="1440" w:hanging="360"/>
      </w:pPr>
      <w:rPr>
        <w:rFonts w:ascii="Courier New" w:hAnsi="Courier New" w:hint="default"/>
      </w:rPr>
    </w:lvl>
    <w:lvl w:ilvl="2" w:tplc="69904C42">
      <w:start w:val="1"/>
      <w:numFmt w:val="bullet"/>
      <w:lvlText w:val=""/>
      <w:lvlJc w:val="left"/>
      <w:pPr>
        <w:ind w:left="2160" w:hanging="360"/>
      </w:pPr>
      <w:rPr>
        <w:rFonts w:ascii="Wingdings" w:hAnsi="Wingdings" w:hint="default"/>
      </w:rPr>
    </w:lvl>
    <w:lvl w:ilvl="3" w:tplc="105AC44A">
      <w:start w:val="1"/>
      <w:numFmt w:val="bullet"/>
      <w:lvlText w:val=""/>
      <w:lvlJc w:val="left"/>
      <w:pPr>
        <w:ind w:left="2880" w:hanging="360"/>
      </w:pPr>
      <w:rPr>
        <w:rFonts w:ascii="Symbol" w:hAnsi="Symbol" w:hint="default"/>
      </w:rPr>
    </w:lvl>
    <w:lvl w:ilvl="4" w:tplc="C52803D0">
      <w:start w:val="1"/>
      <w:numFmt w:val="bullet"/>
      <w:lvlText w:val="o"/>
      <w:lvlJc w:val="left"/>
      <w:pPr>
        <w:ind w:left="3600" w:hanging="360"/>
      </w:pPr>
      <w:rPr>
        <w:rFonts w:ascii="Courier New" w:hAnsi="Courier New" w:hint="default"/>
      </w:rPr>
    </w:lvl>
    <w:lvl w:ilvl="5" w:tplc="A328B54A">
      <w:start w:val="1"/>
      <w:numFmt w:val="bullet"/>
      <w:lvlText w:val=""/>
      <w:lvlJc w:val="left"/>
      <w:pPr>
        <w:ind w:left="4320" w:hanging="360"/>
      </w:pPr>
      <w:rPr>
        <w:rFonts w:ascii="Wingdings" w:hAnsi="Wingdings" w:hint="default"/>
      </w:rPr>
    </w:lvl>
    <w:lvl w:ilvl="6" w:tplc="78CCA2A6">
      <w:start w:val="1"/>
      <w:numFmt w:val="bullet"/>
      <w:lvlText w:val=""/>
      <w:lvlJc w:val="left"/>
      <w:pPr>
        <w:ind w:left="5040" w:hanging="360"/>
      </w:pPr>
      <w:rPr>
        <w:rFonts w:ascii="Symbol" w:hAnsi="Symbol" w:hint="default"/>
      </w:rPr>
    </w:lvl>
    <w:lvl w:ilvl="7" w:tplc="2E92F198">
      <w:start w:val="1"/>
      <w:numFmt w:val="bullet"/>
      <w:lvlText w:val="o"/>
      <w:lvlJc w:val="left"/>
      <w:pPr>
        <w:ind w:left="5760" w:hanging="360"/>
      </w:pPr>
      <w:rPr>
        <w:rFonts w:ascii="Courier New" w:hAnsi="Courier New" w:hint="default"/>
      </w:rPr>
    </w:lvl>
    <w:lvl w:ilvl="8" w:tplc="EDE40078">
      <w:start w:val="1"/>
      <w:numFmt w:val="bullet"/>
      <w:lvlText w:val=""/>
      <w:lvlJc w:val="left"/>
      <w:pPr>
        <w:ind w:left="6480" w:hanging="360"/>
      </w:pPr>
      <w:rPr>
        <w:rFonts w:ascii="Wingdings" w:hAnsi="Wingdings" w:hint="default"/>
      </w:rPr>
    </w:lvl>
  </w:abstractNum>
  <w:abstractNum w:abstractNumId="2" w15:restartNumberingAfterBreak="0">
    <w:nsid w:val="4AF01D24"/>
    <w:multiLevelType w:val="hybridMultilevel"/>
    <w:tmpl w:val="FFFFFFFF"/>
    <w:lvl w:ilvl="0" w:tplc="6D6AEE3A">
      <w:start w:val="1"/>
      <w:numFmt w:val="bullet"/>
      <w:lvlText w:val=""/>
      <w:lvlJc w:val="left"/>
      <w:pPr>
        <w:ind w:left="720" w:hanging="360"/>
      </w:pPr>
      <w:rPr>
        <w:rFonts w:ascii="Symbol" w:hAnsi="Symbol" w:hint="default"/>
      </w:rPr>
    </w:lvl>
    <w:lvl w:ilvl="1" w:tplc="D6D2F2EA">
      <w:start w:val="1"/>
      <w:numFmt w:val="bullet"/>
      <w:lvlText w:val="o"/>
      <w:lvlJc w:val="left"/>
      <w:pPr>
        <w:ind w:left="1440" w:hanging="360"/>
      </w:pPr>
      <w:rPr>
        <w:rFonts w:ascii="Courier New" w:hAnsi="Courier New" w:hint="default"/>
      </w:rPr>
    </w:lvl>
    <w:lvl w:ilvl="2" w:tplc="868E8DB2">
      <w:start w:val="1"/>
      <w:numFmt w:val="bullet"/>
      <w:lvlText w:val=""/>
      <w:lvlJc w:val="left"/>
      <w:pPr>
        <w:ind w:left="2160" w:hanging="360"/>
      </w:pPr>
      <w:rPr>
        <w:rFonts w:ascii="Wingdings" w:hAnsi="Wingdings" w:hint="default"/>
      </w:rPr>
    </w:lvl>
    <w:lvl w:ilvl="3" w:tplc="77A2260A">
      <w:start w:val="1"/>
      <w:numFmt w:val="bullet"/>
      <w:lvlText w:val=""/>
      <w:lvlJc w:val="left"/>
      <w:pPr>
        <w:ind w:left="2880" w:hanging="360"/>
      </w:pPr>
      <w:rPr>
        <w:rFonts w:ascii="Symbol" w:hAnsi="Symbol" w:hint="default"/>
      </w:rPr>
    </w:lvl>
    <w:lvl w:ilvl="4" w:tplc="99667DAC">
      <w:start w:val="1"/>
      <w:numFmt w:val="bullet"/>
      <w:lvlText w:val="o"/>
      <w:lvlJc w:val="left"/>
      <w:pPr>
        <w:ind w:left="3600" w:hanging="360"/>
      </w:pPr>
      <w:rPr>
        <w:rFonts w:ascii="Courier New" w:hAnsi="Courier New" w:hint="default"/>
      </w:rPr>
    </w:lvl>
    <w:lvl w:ilvl="5" w:tplc="ACDE2DB8">
      <w:start w:val="1"/>
      <w:numFmt w:val="bullet"/>
      <w:lvlText w:val=""/>
      <w:lvlJc w:val="left"/>
      <w:pPr>
        <w:ind w:left="4320" w:hanging="360"/>
      </w:pPr>
      <w:rPr>
        <w:rFonts w:ascii="Wingdings" w:hAnsi="Wingdings" w:hint="default"/>
      </w:rPr>
    </w:lvl>
    <w:lvl w:ilvl="6" w:tplc="70328A96">
      <w:start w:val="1"/>
      <w:numFmt w:val="bullet"/>
      <w:lvlText w:val=""/>
      <w:lvlJc w:val="left"/>
      <w:pPr>
        <w:ind w:left="5040" w:hanging="360"/>
      </w:pPr>
      <w:rPr>
        <w:rFonts w:ascii="Symbol" w:hAnsi="Symbol" w:hint="default"/>
      </w:rPr>
    </w:lvl>
    <w:lvl w:ilvl="7" w:tplc="FD4CDA8E">
      <w:start w:val="1"/>
      <w:numFmt w:val="bullet"/>
      <w:lvlText w:val="o"/>
      <w:lvlJc w:val="left"/>
      <w:pPr>
        <w:ind w:left="5760" w:hanging="360"/>
      </w:pPr>
      <w:rPr>
        <w:rFonts w:ascii="Courier New" w:hAnsi="Courier New" w:hint="default"/>
      </w:rPr>
    </w:lvl>
    <w:lvl w:ilvl="8" w:tplc="20907C42">
      <w:start w:val="1"/>
      <w:numFmt w:val="bullet"/>
      <w:lvlText w:val=""/>
      <w:lvlJc w:val="left"/>
      <w:pPr>
        <w:ind w:left="6480" w:hanging="360"/>
      </w:pPr>
      <w:rPr>
        <w:rFonts w:ascii="Wingdings" w:hAnsi="Wingdings" w:hint="default"/>
      </w:rPr>
    </w:lvl>
  </w:abstractNum>
  <w:abstractNum w:abstractNumId="3" w15:restartNumberingAfterBreak="0">
    <w:nsid w:val="4DBA20B8"/>
    <w:multiLevelType w:val="hybridMultilevel"/>
    <w:tmpl w:val="F95E5260"/>
    <w:lvl w:ilvl="0" w:tplc="B1FCA60C">
      <w:start w:val="1"/>
      <w:numFmt w:val="bullet"/>
      <w:lvlText w:val=""/>
      <w:lvlJc w:val="left"/>
      <w:pPr>
        <w:tabs>
          <w:tab w:val="num" w:pos="720"/>
        </w:tabs>
        <w:ind w:left="720" w:hanging="360"/>
      </w:pPr>
      <w:rPr>
        <w:rFonts w:ascii="Symbol" w:hAnsi="Symbol" w:hint="default"/>
        <w:sz w:val="20"/>
      </w:rPr>
    </w:lvl>
    <w:lvl w:ilvl="1" w:tplc="B5DC71AA" w:tentative="1">
      <w:start w:val="1"/>
      <w:numFmt w:val="bullet"/>
      <w:lvlText w:val="o"/>
      <w:lvlJc w:val="left"/>
      <w:pPr>
        <w:tabs>
          <w:tab w:val="num" w:pos="1440"/>
        </w:tabs>
        <w:ind w:left="1440" w:hanging="360"/>
      </w:pPr>
      <w:rPr>
        <w:rFonts w:ascii="Courier New" w:hAnsi="Courier New" w:hint="default"/>
        <w:sz w:val="20"/>
      </w:rPr>
    </w:lvl>
    <w:lvl w:ilvl="2" w:tplc="11B00516" w:tentative="1">
      <w:start w:val="1"/>
      <w:numFmt w:val="bullet"/>
      <w:lvlText w:val=""/>
      <w:lvlJc w:val="left"/>
      <w:pPr>
        <w:tabs>
          <w:tab w:val="num" w:pos="2160"/>
        </w:tabs>
        <w:ind w:left="2160" w:hanging="360"/>
      </w:pPr>
      <w:rPr>
        <w:rFonts w:ascii="Wingdings" w:hAnsi="Wingdings" w:hint="default"/>
        <w:sz w:val="20"/>
      </w:rPr>
    </w:lvl>
    <w:lvl w:ilvl="3" w:tplc="5E36B0F6" w:tentative="1">
      <w:start w:val="1"/>
      <w:numFmt w:val="bullet"/>
      <w:lvlText w:val=""/>
      <w:lvlJc w:val="left"/>
      <w:pPr>
        <w:tabs>
          <w:tab w:val="num" w:pos="2880"/>
        </w:tabs>
        <w:ind w:left="2880" w:hanging="360"/>
      </w:pPr>
      <w:rPr>
        <w:rFonts w:ascii="Wingdings" w:hAnsi="Wingdings" w:hint="default"/>
        <w:sz w:val="20"/>
      </w:rPr>
    </w:lvl>
    <w:lvl w:ilvl="4" w:tplc="3E7221F8" w:tentative="1">
      <w:start w:val="1"/>
      <w:numFmt w:val="bullet"/>
      <w:lvlText w:val=""/>
      <w:lvlJc w:val="left"/>
      <w:pPr>
        <w:tabs>
          <w:tab w:val="num" w:pos="3600"/>
        </w:tabs>
        <w:ind w:left="3600" w:hanging="360"/>
      </w:pPr>
      <w:rPr>
        <w:rFonts w:ascii="Wingdings" w:hAnsi="Wingdings" w:hint="default"/>
        <w:sz w:val="20"/>
      </w:rPr>
    </w:lvl>
    <w:lvl w:ilvl="5" w:tplc="717AB062" w:tentative="1">
      <w:start w:val="1"/>
      <w:numFmt w:val="bullet"/>
      <w:lvlText w:val=""/>
      <w:lvlJc w:val="left"/>
      <w:pPr>
        <w:tabs>
          <w:tab w:val="num" w:pos="4320"/>
        </w:tabs>
        <w:ind w:left="4320" w:hanging="360"/>
      </w:pPr>
      <w:rPr>
        <w:rFonts w:ascii="Wingdings" w:hAnsi="Wingdings" w:hint="default"/>
        <w:sz w:val="20"/>
      </w:rPr>
    </w:lvl>
    <w:lvl w:ilvl="6" w:tplc="16B8077E" w:tentative="1">
      <w:start w:val="1"/>
      <w:numFmt w:val="bullet"/>
      <w:lvlText w:val=""/>
      <w:lvlJc w:val="left"/>
      <w:pPr>
        <w:tabs>
          <w:tab w:val="num" w:pos="5040"/>
        </w:tabs>
        <w:ind w:left="5040" w:hanging="360"/>
      </w:pPr>
      <w:rPr>
        <w:rFonts w:ascii="Wingdings" w:hAnsi="Wingdings" w:hint="default"/>
        <w:sz w:val="20"/>
      </w:rPr>
    </w:lvl>
    <w:lvl w:ilvl="7" w:tplc="EA0C4E60" w:tentative="1">
      <w:start w:val="1"/>
      <w:numFmt w:val="bullet"/>
      <w:lvlText w:val=""/>
      <w:lvlJc w:val="left"/>
      <w:pPr>
        <w:tabs>
          <w:tab w:val="num" w:pos="5760"/>
        </w:tabs>
        <w:ind w:left="5760" w:hanging="360"/>
      </w:pPr>
      <w:rPr>
        <w:rFonts w:ascii="Wingdings" w:hAnsi="Wingdings" w:hint="default"/>
        <w:sz w:val="20"/>
      </w:rPr>
    </w:lvl>
    <w:lvl w:ilvl="8" w:tplc="0C58D04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F153E"/>
    <w:multiLevelType w:val="hybridMultilevel"/>
    <w:tmpl w:val="FFFFFFFF"/>
    <w:lvl w:ilvl="0" w:tplc="6002C9BA">
      <w:start w:val="1"/>
      <w:numFmt w:val="bullet"/>
      <w:lvlText w:val=""/>
      <w:lvlJc w:val="left"/>
      <w:pPr>
        <w:ind w:left="720" w:hanging="360"/>
      </w:pPr>
      <w:rPr>
        <w:rFonts w:ascii="Symbol" w:hAnsi="Symbol" w:hint="default"/>
      </w:rPr>
    </w:lvl>
    <w:lvl w:ilvl="1" w:tplc="68ACECC4">
      <w:start w:val="1"/>
      <w:numFmt w:val="bullet"/>
      <w:lvlText w:val="o"/>
      <w:lvlJc w:val="left"/>
      <w:pPr>
        <w:ind w:left="1440" w:hanging="360"/>
      </w:pPr>
      <w:rPr>
        <w:rFonts w:ascii="Courier New" w:hAnsi="Courier New" w:hint="default"/>
      </w:rPr>
    </w:lvl>
    <w:lvl w:ilvl="2" w:tplc="D74C18CC">
      <w:start w:val="1"/>
      <w:numFmt w:val="bullet"/>
      <w:lvlText w:val=""/>
      <w:lvlJc w:val="left"/>
      <w:pPr>
        <w:ind w:left="2160" w:hanging="360"/>
      </w:pPr>
      <w:rPr>
        <w:rFonts w:ascii="Wingdings" w:hAnsi="Wingdings" w:hint="default"/>
      </w:rPr>
    </w:lvl>
    <w:lvl w:ilvl="3" w:tplc="C86A217E">
      <w:start w:val="1"/>
      <w:numFmt w:val="bullet"/>
      <w:lvlText w:val=""/>
      <w:lvlJc w:val="left"/>
      <w:pPr>
        <w:ind w:left="2880" w:hanging="360"/>
      </w:pPr>
      <w:rPr>
        <w:rFonts w:ascii="Symbol" w:hAnsi="Symbol" w:hint="default"/>
      </w:rPr>
    </w:lvl>
    <w:lvl w:ilvl="4" w:tplc="2AB818A4">
      <w:start w:val="1"/>
      <w:numFmt w:val="bullet"/>
      <w:lvlText w:val="o"/>
      <w:lvlJc w:val="left"/>
      <w:pPr>
        <w:ind w:left="3600" w:hanging="360"/>
      </w:pPr>
      <w:rPr>
        <w:rFonts w:ascii="Courier New" w:hAnsi="Courier New" w:hint="default"/>
      </w:rPr>
    </w:lvl>
    <w:lvl w:ilvl="5" w:tplc="B5368DF8">
      <w:start w:val="1"/>
      <w:numFmt w:val="bullet"/>
      <w:lvlText w:val=""/>
      <w:lvlJc w:val="left"/>
      <w:pPr>
        <w:ind w:left="4320" w:hanging="360"/>
      </w:pPr>
      <w:rPr>
        <w:rFonts w:ascii="Wingdings" w:hAnsi="Wingdings" w:hint="default"/>
      </w:rPr>
    </w:lvl>
    <w:lvl w:ilvl="6" w:tplc="EC7022A0">
      <w:start w:val="1"/>
      <w:numFmt w:val="bullet"/>
      <w:lvlText w:val=""/>
      <w:lvlJc w:val="left"/>
      <w:pPr>
        <w:ind w:left="5040" w:hanging="360"/>
      </w:pPr>
      <w:rPr>
        <w:rFonts w:ascii="Symbol" w:hAnsi="Symbol" w:hint="default"/>
      </w:rPr>
    </w:lvl>
    <w:lvl w:ilvl="7" w:tplc="B42EBF46">
      <w:start w:val="1"/>
      <w:numFmt w:val="bullet"/>
      <w:lvlText w:val="o"/>
      <w:lvlJc w:val="left"/>
      <w:pPr>
        <w:ind w:left="5760" w:hanging="360"/>
      </w:pPr>
      <w:rPr>
        <w:rFonts w:ascii="Courier New" w:hAnsi="Courier New" w:hint="default"/>
      </w:rPr>
    </w:lvl>
    <w:lvl w:ilvl="8" w:tplc="68749686">
      <w:start w:val="1"/>
      <w:numFmt w:val="bullet"/>
      <w:lvlText w:val=""/>
      <w:lvlJc w:val="left"/>
      <w:pPr>
        <w:ind w:left="6480" w:hanging="360"/>
      </w:pPr>
      <w:rPr>
        <w:rFonts w:ascii="Wingdings" w:hAnsi="Wingdings" w:hint="default"/>
      </w:rPr>
    </w:lvl>
  </w:abstractNum>
  <w:abstractNum w:abstractNumId="5" w15:restartNumberingAfterBreak="0">
    <w:nsid w:val="7EE97A7B"/>
    <w:multiLevelType w:val="hybridMultilevel"/>
    <w:tmpl w:val="2116AE64"/>
    <w:lvl w:ilvl="0" w:tplc="A7F8614A">
      <w:start w:val="1"/>
      <w:numFmt w:val="bullet"/>
      <w:lvlText w:val=""/>
      <w:lvlJc w:val="left"/>
      <w:pPr>
        <w:tabs>
          <w:tab w:val="num" w:pos="720"/>
        </w:tabs>
        <w:ind w:left="720" w:hanging="360"/>
      </w:pPr>
      <w:rPr>
        <w:rFonts w:ascii="Symbol" w:hAnsi="Symbol" w:hint="default"/>
        <w:sz w:val="20"/>
      </w:rPr>
    </w:lvl>
    <w:lvl w:ilvl="1" w:tplc="D214F42C" w:tentative="1">
      <w:start w:val="1"/>
      <w:numFmt w:val="bullet"/>
      <w:lvlText w:val="o"/>
      <w:lvlJc w:val="left"/>
      <w:pPr>
        <w:tabs>
          <w:tab w:val="num" w:pos="1440"/>
        </w:tabs>
        <w:ind w:left="1440" w:hanging="360"/>
      </w:pPr>
      <w:rPr>
        <w:rFonts w:ascii="Courier New" w:hAnsi="Courier New" w:hint="default"/>
        <w:sz w:val="20"/>
      </w:rPr>
    </w:lvl>
    <w:lvl w:ilvl="2" w:tplc="C86C5F02" w:tentative="1">
      <w:start w:val="1"/>
      <w:numFmt w:val="bullet"/>
      <w:lvlText w:val=""/>
      <w:lvlJc w:val="left"/>
      <w:pPr>
        <w:tabs>
          <w:tab w:val="num" w:pos="2160"/>
        </w:tabs>
        <w:ind w:left="2160" w:hanging="360"/>
      </w:pPr>
      <w:rPr>
        <w:rFonts w:ascii="Wingdings" w:hAnsi="Wingdings" w:hint="default"/>
        <w:sz w:val="20"/>
      </w:rPr>
    </w:lvl>
    <w:lvl w:ilvl="3" w:tplc="6012F11E" w:tentative="1">
      <w:start w:val="1"/>
      <w:numFmt w:val="bullet"/>
      <w:lvlText w:val=""/>
      <w:lvlJc w:val="left"/>
      <w:pPr>
        <w:tabs>
          <w:tab w:val="num" w:pos="2880"/>
        </w:tabs>
        <w:ind w:left="2880" w:hanging="360"/>
      </w:pPr>
      <w:rPr>
        <w:rFonts w:ascii="Wingdings" w:hAnsi="Wingdings" w:hint="default"/>
        <w:sz w:val="20"/>
      </w:rPr>
    </w:lvl>
    <w:lvl w:ilvl="4" w:tplc="D054BEC2" w:tentative="1">
      <w:start w:val="1"/>
      <w:numFmt w:val="bullet"/>
      <w:lvlText w:val=""/>
      <w:lvlJc w:val="left"/>
      <w:pPr>
        <w:tabs>
          <w:tab w:val="num" w:pos="3600"/>
        </w:tabs>
        <w:ind w:left="3600" w:hanging="360"/>
      </w:pPr>
      <w:rPr>
        <w:rFonts w:ascii="Wingdings" w:hAnsi="Wingdings" w:hint="default"/>
        <w:sz w:val="20"/>
      </w:rPr>
    </w:lvl>
    <w:lvl w:ilvl="5" w:tplc="A2C4AA0C" w:tentative="1">
      <w:start w:val="1"/>
      <w:numFmt w:val="bullet"/>
      <w:lvlText w:val=""/>
      <w:lvlJc w:val="left"/>
      <w:pPr>
        <w:tabs>
          <w:tab w:val="num" w:pos="4320"/>
        </w:tabs>
        <w:ind w:left="4320" w:hanging="360"/>
      </w:pPr>
      <w:rPr>
        <w:rFonts w:ascii="Wingdings" w:hAnsi="Wingdings" w:hint="default"/>
        <w:sz w:val="20"/>
      </w:rPr>
    </w:lvl>
    <w:lvl w:ilvl="6" w:tplc="3E802C7A" w:tentative="1">
      <w:start w:val="1"/>
      <w:numFmt w:val="bullet"/>
      <w:lvlText w:val=""/>
      <w:lvlJc w:val="left"/>
      <w:pPr>
        <w:tabs>
          <w:tab w:val="num" w:pos="5040"/>
        </w:tabs>
        <w:ind w:left="5040" w:hanging="360"/>
      </w:pPr>
      <w:rPr>
        <w:rFonts w:ascii="Wingdings" w:hAnsi="Wingdings" w:hint="default"/>
        <w:sz w:val="20"/>
      </w:rPr>
    </w:lvl>
    <w:lvl w:ilvl="7" w:tplc="B2A86D6E" w:tentative="1">
      <w:start w:val="1"/>
      <w:numFmt w:val="bullet"/>
      <w:lvlText w:val=""/>
      <w:lvlJc w:val="left"/>
      <w:pPr>
        <w:tabs>
          <w:tab w:val="num" w:pos="5760"/>
        </w:tabs>
        <w:ind w:left="5760" w:hanging="360"/>
      </w:pPr>
      <w:rPr>
        <w:rFonts w:ascii="Wingdings" w:hAnsi="Wingdings" w:hint="default"/>
        <w:sz w:val="20"/>
      </w:rPr>
    </w:lvl>
    <w:lvl w:ilvl="8" w:tplc="8CD411D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CA"/>
    <w:rsid w:val="00001686"/>
    <w:rsid w:val="0000341C"/>
    <w:rsid w:val="00014E3D"/>
    <w:rsid w:val="000409E9"/>
    <w:rsid w:val="00050374"/>
    <w:rsid w:val="00050D7F"/>
    <w:rsid w:val="00057329"/>
    <w:rsid w:val="00077A2C"/>
    <w:rsid w:val="00087512"/>
    <w:rsid w:val="00093F29"/>
    <w:rsid w:val="00094F66"/>
    <w:rsid w:val="00096AAE"/>
    <w:rsid w:val="000A7EF3"/>
    <w:rsid w:val="000B138D"/>
    <w:rsid w:val="000B4B3A"/>
    <w:rsid w:val="000B5D91"/>
    <w:rsid w:val="000B62AA"/>
    <w:rsid w:val="000B6473"/>
    <w:rsid w:val="000C723F"/>
    <w:rsid w:val="000F0C5F"/>
    <w:rsid w:val="000F0CCA"/>
    <w:rsid w:val="00104739"/>
    <w:rsid w:val="001611BD"/>
    <w:rsid w:val="00161729"/>
    <w:rsid w:val="00177FB7"/>
    <w:rsid w:val="00183094"/>
    <w:rsid w:val="001863F5"/>
    <w:rsid w:val="001A7BEF"/>
    <w:rsid w:val="001C07E6"/>
    <w:rsid w:val="001C7E4C"/>
    <w:rsid w:val="001E1196"/>
    <w:rsid w:val="001E6F73"/>
    <w:rsid w:val="00274A5E"/>
    <w:rsid w:val="002B7E5E"/>
    <w:rsid w:val="002C112B"/>
    <w:rsid w:val="002E1442"/>
    <w:rsid w:val="003040C3"/>
    <w:rsid w:val="00311569"/>
    <w:rsid w:val="003122CC"/>
    <w:rsid w:val="0031314C"/>
    <w:rsid w:val="0032379B"/>
    <w:rsid w:val="00330AC5"/>
    <w:rsid w:val="0033140E"/>
    <w:rsid w:val="00353457"/>
    <w:rsid w:val="00370C0B"/>
    <w:rsid w:val="00377EEB"/>
    <w:rsid w:val="003820DF"/>
    <w:rsid w:val="00383C3F"/>
    <w:rsid w:val="003978DD"/>
    <w:rsid w:val="003B78F5"/>
    <w:rsid w:val="003BC17B"/>
    <w:rsid w:val="003C707B"/>
    <w:rsid w:val="0040427A"/>
    <w:rsid w:val="0041414C"/>
    <w:rsid w:val="0042150F"/>
    <w:rsid w:val="00421ED0"/>
    <w:rsid w:val="004346CE"/>
    <w:rsid w:val="0044356C"/>
    <w:rsid w:val="004801BB"/>
    <w:rsid w:val="00480FA1"/>
    <w:rsid w:val="004A1392"/>
    <w:rsid w:val="004E7DA2"/>
    <w:rsid w:val="004F2E9C"/>
    <w:rsid w:val="00525BE4"/>
    <w:rsid w:val="00530940"/>
    <w:rsid w:val="00532783"/>
    <w:rsid w:val="00563773"/>
    <w:rsid w:val="0056794E"/>
    <w:rsid w:val="00596800"/>
    <w:rsid w:val="005A72DC"/>
    <w:rsid w:val="005C0FBC"/>
    <w:rsid w:val="005D5AC4"/>
    <w:rsid w:val="005E54AB"/>
    <w:rsid w:val="005F0B03"/>
    <w:rsid w:val="00607D9A"/>
    <w:rsid w:val="006131BB"/>
    <w:rsid w:val="00626766"/>
    <w:rsid w:val="00627FE2"/>
    <w:rsid w:val="006303C6"/>
    <w:rsid w:val="0066593B"/>
    <w:rsid w:val="006778D3"/>
    <w:rsid w:val="006A0C91"/>
    <w:rsid w:val="006B33C4"/>
    <w:rsid w:val="006C282E"/>
    <w:rsid w:val="006D1B6E"/>
    <w:rsid w:val="006D7752"/>
    <w:rsid w:val="006E2E76"/>
    <w:rsid w:val="006F153C"/>
    <w:rsid w:val="00713D8F"/>
    <w:rsid w:val="00727925"/>
    <w:rsid w:val="007C3EA0"/>
    <w:rsid w:val="007C4FD5"/>
    <w:rsid w:val="007D2789"/>
    <w:rsid w:val="007F2202"/>
    <w:rsid w:val="00801042"/>
    <w:rsid w:val="00802C54"/>
    <w:rsid w:val="008109DE"/>
    <w:rsid w:val="00810CFE"/>
    <w:rsid w:val="008138B2"/>
    <w:rsid w:val="0082387B"/>
    <w:rsid w:val="0084791B"/>
    <w:rsid w:val="008531B9"/>
    <w:rsid w:val="00855E74"/>
    <w:rsid w:val="00871F76"/>
    <w:rsid w:val="00874D0A"/>
    <w:rsid w:val="00876F37"/>
    <w:rsid w:val="008827C6"/>
    <w:rsid w:val="00886C49"/>
    <w:rsid w:val="008B2163"/>
    <w:rsid w:val="008C0C24"/>
    <w:rsid w:val="008D17E0"/>
    <w:rsid w:val="008D67B4"/>
    <w:rsid w:val="0090596B"/>
    <w:rsid w:val="009075BB"/>
    <w:rsid w:val="00917244"/>
    <w:rsid w:val="009342CE"/>
    <w:rsid w:val="0093480F"/>
    <w:rsid w:val="00950888"/>
    <w:rsid w:val="00971750"/>
    <w:rsid w:val="0097450E"/>
    <w:rsid w:val="009C28E6"/>
    <w:rsid w:val="009E007E"/>
    <w:rsid w:val="009F1CB8"/>
    <w:rsid w:val="009F6DC0"/>
    <w:rsid w:val="00A216B0"/>
    <w:rsid w:val="00A33CC2"/>
    <w:rsid w:val="00A36993"/>
    <w:rsid w:val="00A55A84"/>
    <w:rsid w:val="00A74E24"/>
    <w:rsid w:val="00A95B59"/>
    <w:rsid w:val="00AA4AA7"/>
    <w:rsid w:val="00AB6E9E"/>
    <w:rsid w:val="00AC1F97"/>
    <w:rsid w:val="00AF7C19"/>
    <w:rsid w:val="00B10E44"/>
    <w:rsid w:val="00B22061"/>
    <w:rsid w:val="00B32F6A"/>
    <w:rsid w:val="00B35280"/>
    <w:rsid w:val="00B45F32"/>
    <w:rsid w:val="00B51353"/>
    <w:rsid w:val="00B54242"/>
    <w:rsid w:val="00B554C4"/>
    <w:rsid w:val="00B972B8"/>
    <w:rsid w:val="00BB2098"/>
    <w:rsid w:val="00BB6504"/>
    <w:rsid w:val="00BE6984"/>
    <w:rsid w:val="00BE6FC6"/>
    <w:rsid w:val="00C11B92"/>
    <w:rsid w:val="00C32174"/>
    <w:rsid w:val="00C37C47"/>
    <w:rsid w:val="00C430B2"/>
    <w:rsid w:val="00C56C76"/>
    <w:rsid w:val="00C73132"/>
    <w:rsid w:val="00CA4346"/>
    <w:rsid w:val="00CA7A3C"/>
    <w:rsid w:val="00CB06FE"/>
    <w:rsid w:val="00CB091E"/>
    <w:rsid w:val="00CB3C7A"/>
    <w:rsid w:val="00CB5B30"/>
    <w:rsid w:val="00D10AD8"/>
    <w:rsid w:val="00D14D0C"/>
    <w:rsid w:val="00D1706A"/>
    <w:rsid w:val="00D35D36"/>
    <w:rsid w:val="00D35F3F"/>
    <w:rsid w:val="00D4685A"/>
    <w:rsid w:val="00D52790"/>
    <w:rsid w:val="00D7290F"/>
    <w:rsid w:val="00D86F65"/>
    <w:rsid w:val="00D91000"/>
    <w:rsid w:val="00DA3CAF"/>
    <w:rsid w:val="00DB5183"/>
    <w:rsid w:val="00DC1A07"/>
    <w:rsid w:val="00DC5C99"/>
    <w:rsid w:val="00DD2206"/>
    <w:rsid w:val="00DD2305"/>
    <w:rsid w:val="00E282CF"/>
    <w:rsid w:val="00E32687"/>
    <w:rsid w:val="00E3769C"/>
    <w:rsid w:val="00E54CF8"/>
    <w:rsid w:val="00E73DD8"/>
    <w:rsid w:val="00EA156D"/>
    <w:rsid w:val="00EA2EA4"/>
    <w:rsid w:val="00EA4D95"/>
    <w:rsid w:val="00EA5F5C"/>
    <w:rsid w:val="00EE71A7"/>
    <w:rsid w:val="00EF2556"/>
    <w:rsid w:val="00F0F0E4"/>
    <w:rsid w:val="00F121A6"/>
    <w:rsid w:val="00F27992"/>
    <w:rsid w:val="00F35B9F"/>
    <w:rsid w:val="00F3A903"/>
    <w:rsid w:val="00F652D4"/>
    <w:rsid w:val="00F76314"/>
    <w:rsid w:val="00F7DDE8"/>
    <w:rsid w:val="00F9613D"/>
    <w:rsid w:val="00FA0AF5"/>
    <w:rsid w:val="00FA46DA"/>
    <w:rsid w:val="00FC0656"/>
    <w:rsid w:val="00FC4123"/>
    <w:rsid w:val="00FD17E6"/>
    <w:rsid w:val="00FD3C86"/>
    <w:rsid w:val="010E5D6A"/>
    <w:rsid w:val="0126FA36"/>
    <w:rsid w:val="019DD7AE"/>
    <w:rsid w:val="01AC352D"/>
    <w:rsid w:val="01AFBDF3"/>
    <w:rsid w:val="01F2FECA"/>
    <w:rsid w:val="0206CB64"/>
    <w:rsid w:val="027593CC"/>
    <w:rsid w:val="02A13C6E"/>
    <w:rsid w:val="02AEEE5E"/>
    <w:rsid w:val="02CE09AE"/>
    <w:rsid w:val="02D9331F"/>
    <w:rsid w:val="035733D1"/>
    <w:rsid w:val="03578226"/>
    <w:rsid w:val="038AB2FC"/>
    <w:rsid w:val="03AA294B"/>
    <w:rsid w:val="03D49233"/>
    <w:rsid w:val="03DC845C"/>
    <w:rsid w:val="03E3E035"/>
    <w:rsid w:val="03E608B4"/>
    <w:rsid w:val="04346031"/>
    <w:rsid w:val="043C6A41"/>
    <w:rsid w:val="04914E3A"/>
    <w:rsid w:val="049CB983"/>
    <w:rsid w:val="04DAA4A5"/>
    <w:rsid w:val="04FB5744"/>
    <w:rsid w:val="0504E8FD"/>
    <w:rsid w:val="052E1642"/>
    <w:rsid w:val="05968238"/>
    <w:rsid w:val="05C2B4F1"/>
    <w:rsid w:val="05CB4F0B"/>
    <w:rsid w:val="05E8171E"/>
    <w:rsid w:val="05F33114"/>
    <w:rsid w:val="065A009B"/>
    <w:rsid w:val="06681B45"/>
    <w:rsid w:val="06B68640"/>
    <w:rsid w:val="06B72478"/>
    <w:rsid w:val="0701A10F"/>
    <w:rsid w:val="0739FFE9"/>
    <w:rsid w:val="07456741"/>
    <w:rsid w:val="0751A88D"/>
    <w:rsid w:val="07926670"/>
    <w:rsid w:val="07B95CD2"/>
    <w:rsid w:val="07C0C414"/>
    <w:rsid w:val="081B4C49"/>
    <w:rsid w:val="08CA4E48"/>
    <w:rsid w:val="090C9A2A"/>
    <w:rsid w:val="09343D65"/>
    <w:rsid w:val="0949B348"/>
    <w:rsid w:val="09A3DE4D"/>
    <w:rsid w:val="09C3BD6E"/>
    <w:rsid w:val="09C9B1FC"/>
    <w:rsid w:val="09D42205"/>
    <w:rsid w:val="0A10BFAF"/>
    <w:rsid w:val="0A525A7E"/>
    <w:rsid w:val="0A6553A1"/>
    <w:rsid w:val="0A684F0E"/>
    <w:rsid w:val="0A9B9D04"/>
    <w:rsid w:val="0B64E27B"/>
    <w:rsid w:val="0B70E7AA"/>
    <w:rsid w:val="0B7F0A61"/>
    <w:rsid w:val="0BC33AA1"/>
    <w:rsid w:val="0BEC1D42"/>
    <w:rsid w:val="0C201E34"/>
    <w:rsid w:val="0C2798DB"/>
    <w:rsid w:val="0C3A908F"/>
    <w:rsid w:val="0C49A2EB"/>
    <w:rsid w:val="0CFCD349"/>
    <w:rsid w:val="0D074069"/>
    <w:rsid w:val="0D0A9096"/>
    <w:rsid w:val="0D4B7802"/>
    <w:rsid w:val="0D549266"/>
    <w:rsid w:val="0D78D541"/>
    <w:rsid w:val="0D84ADA8"/>
    <w:rsid w:val="0DA9B892"/>
    <w:rsid w:val="0E6B0C3C"/>
    <w:rsid w:val="0E9441CF"/>
    <w:rsid w:val="0ED72711"/>
    <w:rsid w:val="0F0A85A0"/>
    <w:rsid w:val="101F7BDB"/>
    <w:rsid w:val="105A0C44"/>
    <w:rsid w:val="107D4DFD"/>
    <w:rsid w:val="1092A017"/>
    <w:rsid w:val="1117CD0E"/>
    <w:rsid w:val="11232E6F"/>
    <w:rsid w:val="1123C0E5"/>
    <w:rsid w:val="113D56DA"/>
    <w:rsid w:val="1160FB35"/>
    <w:rsid w:val="11865416"/>
    <w:rsid w:val="11D0446C"/>
    <w:rsid w:val="1203438B"/>
    <w:rsid w:val="1203467F"/>
    <w:rsid w:val="123FEEDB"/>
    <w:rsid w:val="12530786"/>
    <w:rsid w:val="12B345F8"/>
    <w:rsid w:val="12FA33A4"/>
    <w:rsid w:val="13136492"/>
    <w:rsid w:val="134CCE01"/>
    <w:rsid w:val="136C14CD"/>
    <w:rsid w:val="13BEDBF1"/>
    <w:rsid w:val="13CB22C5"/>
    <w:rsid w:val="14136496"/>
    <w:rsid w:val="14A95BE4"/>
    <w:rsid w:val="14CD6C77"/>
    <w:rsid w:val="15146AF2"/>
    <w:rsid w:val="155529B4"/>
    <w:rsid w:val="1590B7FA"/>
    <w:rsid w:val="159259CB"/>
    <w:rsid w:val="15A86B26"/>
    <w:rsid w:val="15E12D7B"/>
    <w:rsid w:val="16277922"/>
    <w:rsid w:val="1634014C"/>
    <w:rsid w:val="166F3D31"/>
    <w:rsid w:val="16711133"/>
    <w:rsid w:val="168F7A31"/>
    <w:rsid w:val="16A3B58F"/>
    <w:rsid w:val="16BD4E21"/>
    <w:rsid w:val="16BFBEE9"/>
    <w:rsid w:val="16C13EA2"/>
    <w:rsid w:val="16D77C93"/>
    <w:rsid w:val="170A06E2"/>
    <w:rsid w:val="17164E9B"/>
    <w:rsid w:val="17ABF8FD"/>
    <w:rsid w:val="17B40F2C"/>
    <w:rsid w:val="17B99BF1"/>
    <w:rsid w:val="17CBF2A3"/>
    <w:rsid w:val="188770AC"/>
    <w:rsid w:val="189F51B6"/>
    <w:rsid w:val="18C858BC"/>
    <w:rsid w:val="18D7729E"/>
    <w:rsid w:val="18F64462"/>
    <w:rsid w:val="191F3650"/>
    <w:rsid w:val="1945D14D"/>
    <w:rsid w:val="19F3B32C"/>
    <w:rsid w:val="19F7C452"/>
    <w:rsid w:val="1A0E96C0"/>
    <w:rsid w:val="1A2A14F6"/>
    <w:rsid w:val="1A3BE904"/>
    <w:rsid w:val="1A4E5BA5"/>
    <w:rsid w:val="1AC53D68"/>
    <w:rsid w:val="1B0FE18A"/>
    <w:rsid w:val="1B22EAE5"/>
    <w:rsid w:val="1B250D16"/>
    <w:rsid w:val="1B73AAE2"/>
    <w:rsid w:val="1B780F20"/>
    <w:rsid w:val="1B7A07AF"/>
    <w:rsid w:val="1BBA280E"/>
    <w:rsid w:val="1C047A1A"/>
    <w:rsid w:val="1CC59693"/>
    <w:rsid w:val="1CD38FCA"/>
    <w:rsid w:val="1D3F0000"/>
    <w:rsid w:val="1D457555"/>
    <w:rsid w:val="1D5F18B3"/>
    <w:rsid w:val="1D8785D2"/>
    <w:rsid w:val="1D9B3E59"/>
    <w:rsid w:val="1D9BC9DF"/>
    <w:rsid w:val="1DA032D7"/>
    <w:rsid w:val="1DB06ABF"/>
    <w:rsid w:val="1DFDD910"/>
    <w:rsid w:val="1E20CEB9"/>
    <w:rsid w:val="1E331945"/>
    <w:rsid w:val="1EB1A871"/>
    <w:rsid w:val="1EB8F26E"/>
    <w:rsid w:val="1ED11F1E"/>
    <w:rsid w:val="1FDBC569"/>
    <w:rsid w:val="209C8B80"/>
    <w:rsid w:val="20D4E536"/>
    <w:rsid w:val="20D7074E"/>
    <w:rsid w:val="215DF0EE"/>
    <w:rsid w:val="21B003E0"/>
    <w:rsid w:val="21BBC8AA"/>
    <w:rsid w:val="21E59CB4"/>
    <w:rsid w:val="22A328F8"/>
    <w:rsid w:val="22D36DDC"/>
    <w:rsid w:val="22E0B3AB"/>
    <w:rsid w:val="22E4789D"/>
    <w:rsid w:val="231691F5"/>
    <w:rsid w:val="231DF328"/>
    <w:rsid w:val="233E7BD8"/>
    <w:rsid w:val="2342745B"/>
    <w:rsid w:val="23850335"/>
    <w:rsid w:val="246436B3"/>
    <w:rsid w:val="2478A8DF"/>
    <w:rsid w:val="2482B90B"/>
    <w:rsid w:val="249337F4"/>
    <w:rsid w:val="24B9FF47"/>
    <w:rsid w:val="24E00485"/>
    <w:rsid w:val="259B4F89"/>
    <w:rsid w:val="25C04A77"/>
    <w:rsid w:val="25E1A4DD"/>
    <w:rsid w:val="25F3ED47"/>
    <w:rsid w:val="261DC93D"/>
    <w:rsid w:val="26567AEE"/>
    <w:rsid w:val="265E9E23"/>
    <w:rsid w:val="267D4917"/>
    <w:rsid w:val="2690EA8B"/>
    <w:rsid w:val="26A41787"/>
    <w:rsid w:val="2716085E"/>
    <w:rsid w:val="27284CCC"/>
    <w:rsid w:val="272983C8"/>
    <w:rsid w:val="276272DE"/>
    <w:rsid w:val="278DD2C1"/>
    <w:rsid w:val="27C4C227"/>
    <w:rsid w:val="27CD3005"/>
    <w:rsid w:val="27F6B3D2"/>
    <w:rsid w:val="282BE974"/>
    <w:rsid w:val="28675660"/>
    <w:rsid w:val="28B33879"/>
    <w:rsid w:val="290308E4"/>
    <w:rsid w:val="29304450"/>
    <w:rsid w:val="296E2931"/>
    <w:rsid w:val="2973A43B"/>
    <w:rsid w:val="29AEBAB0"/>
    <w:rsid w:val="29D3DFCC"/>
    <w:rsid w:val="29EB092F"/>
    <w:rsid w:val="29EF7254"/>
    <w:rsid w:val="2A31E675"/>
    <w:rsid w:val="2A34543B"/>
    <w:rsid w:val="2AA39EB3"/>
    <w:rsid w:val="2AE81E0B"/>
    <w:rsid w:val="2AFC446E"/>
    <w:rsid w:val="2B15A3BF"/>
    <w:rsid w:val="2B6081DD"/>
    <w:rsid w:val="2BCD46C2"/>
    <w:rsid w:val="2BFD55C5"/>
    <w:rsid w:val="2C730B7F"/>
    <w:rsid w:val="2CDACEF4"/>
    <w:rsid w:val="2D05E23F"/>
    <w:rsid w:val="2DAA6181"/>
    <w:rsid w:val="2DAA8284"/>
    <w:rsid w:val="2DC8BCD5"/>
    <w:rsid w:val="2E88A0C4"/>
    <w:rsid w:val="2F1298F7"/>
    <w:rsid w:val="2F1A3512"/>
    <w:rsid w:val="2F2032CE"/>
    <w:rsid w:val="2F3B55A0"/>
    <w:rsid w:val="2FE34DB3"/>
    <w:rsid w:val="2FFD0054"/>
    <w:rsid w:val="3054A887"/>
    <w:rsid w:val="308B153F"/>
    <w:rsid w:val="30CAAC91"/>
    <w:rsid w:val="30FC366A"/>
    <w:rsid w:val="310BD7A1"/>
    <w:rsid w:val="313E24E9"/>
    <w:rsid w:val="3153B310"/>
    <w:rsid w:val="31B99A34"/>
    <w:rsid w:val="320565DC"/>
    <w:rsid w:val="32492DDB"/>
    <w:rsid w:val="32585EAB"/>
    <w:rsid w:val="3289D80C"/>
    <w:rsid w:val="32FDB72C"/>
    <w:rsid w:val="335227F0"/>
    <w:rsid w:val="3381E94E"/>
    <w:rsid w:val="3465A3DC"/>
    <w:rsid w:val="3491A6E8"/>
    <w:rsid w:val="34B6BEF6"/>
    <w:rsid w:val="34DE9E1B"/>
    <w:rsid w:val="352AD316"/>
    <w:rsid w:val="3556A570"/>
    <w:rsid w:val="355A7FC1"/>
    <w:rsid w:val="356C65B0"/>
    <w:rsid w:val="35A1C362"/>
    <w:rsid w:val="35E1848A"/>
    <w:rsid w:val="35E5044B"/>
    <w:rsid w:val="36271F34"/>
    <w:rsid w:val="365E0879"/>
    <w:rsid w:val="369A3546"/>
    <w:rsid w:val="370D45E6"/>
    <w:rsid w:val="37343073"/>
    <w:rsid w:val="37422DC4"/>
    <w:rsid w:val="38153D08"/>
    <w:rsid w:val="3874DFA0"/>
    <w:rsid w:val="387BE792"/>
    <w:rsid w:val="38BA0C21"/>
    <w:rsid w:val="38E1F38A"/>
    <w:rsid w:val="38E3DEA8"/>
    <w:rsid w:val="38FC44F6"/>
    <w:rsid w:val="390019B4"/>
    <w:rsid w:val="390700D1"/>
    <w:rsid w:val="39416AC3"/>
    <w:rsid w:val="39761B50"/>
    <w:rsid w:val="39B72FCF"/>
    <w:rsid w:val="39EDE02C"/>
    <w:rsid w:val="3A17BF8A"/>
    <w:rsid w:val="3A5725C9"/>
    <w:rsid w:val="3ADB523D"/>
    <w:rsid w:val="3AFA9057"/>
    <w:rsid w:val="3B22B2A4"/>
    <w:rsid w:val="3B563BC0"/>
    <w:rsid w:val="3B56ED2E"/>
    <w:rsid w:val="3B575D0C"/>
    <w:rsid w:val="3B953B83"/>
    <w:rsid w:val="3C2877ED"/>
    <w:rsid w:val="3C2A710F"/>
    <w:rsid w:val="3C3D1F44"/>
    <w:rsid w:val="3C4BA229"/>
    <w:rsid w:val="3C642351"/>
    <w:rsid w:val="3C695BB9"/>
    <w:rsid w:val="3D326486"/>
    <w:rsid w:val="3E41328B"/>
    <w:rsid w:val="3E60098D"/>
    <w:rsid w:val="3E740CC7"/>
    <w:rsid w:val="3EC129C7"/>
    <w:rsid w:val="3EF8A06E"/>
    <w:rsid w:val="3F11FCE6"/>
    <w:rsid w:val="3F58FFB7"/>
    <w:rsid w:val="3F6327BC"/>
    <w:rsid w:val="3F7EA48A"/>
    <w:rsid w:val="40088A2D"/>
    <w:rsid w:val="402EF6B2"/>
    <w:rsid w:val="406889B4"/>
    <w:rsid w:val="40E1C345"/>
    <w:rsid w:val="40E69F62"/>
    <w:rsid w:val="4148ADC8"/>
    <w:rsid w:val="41598118"/>
    <w:rsid w:val="41666C78"/>
    <w:rsid w:val="41737C38"/>
    <w:rsid w:val="418153E3"/>
    <w:rsid w:val="41A3E034"/>
    <w:rsid w:val="41C42384"/>
    <w:rsid w:val="41C911F4"/>
    <w:rsid w:val="41F420F6"/>
    <w:rsid w:val="426F0B66"/>
    <w:rsid w:val="430CC235"/>
    <w:rsid w:val="4346AD68"/>
    <w:rsid w:val="4378E6A2"/>
    <w:rsid w:val="43B6477D"/>
    <w:rsid w:val="43FD7B54"/>
    <w:rsid w:val="4450B7C2"/>
    <w:rsid w:val="44A9E83E"/>
    <w:rsid w:val="44DC3EF3"/>
    <w:rsid w:val="4500B2B6"/>
    <w:rsid w:val="4513567D"/>
    <w:rsid w:val="452C5EFB"/>
    <w:rsid w:val="454FEB69"/>
    <w:rsid w:val="457FAA23"/>
    <w:rsid w:val="45A8D2F8"/>
    <w:rsid w:val="45B3F2EF"/>
    <w:rsid w:val="46105827"/>
    <w:rsid w:val="46881D09"/>
    <w:rsid w:val="46F45C33"/>
    <w:rsid w:val="47066B8F"/>
    <w:rsid w:val="472304AD"/>
    <w:rsid w:val="47564DBD"/>
    <w:rsid w:val="47950636"/>
    <w:rsid w:val="47B56A98"/>
    <w:rsid w:val="47C64ED6"/>
    <w:rsid w:val="48517BD5"/>
    <w:rsid w:val="48A0976D"/>
    <w:rsid w:val="48A770C2"/>
    <w:rsid w:val="48B76010"/>
    <w:rsid w:val="48C3CF87"/>
    <w:rsid w:val="48EDBA34"/>
    <w:rsid w:val="490CFF38"/>
    <w:rsid w:val="4911325F"/>
    <w:rsid w:val="493EA9C4"/>
    <w:rsid w:val="4959CB91"/>
    <w:rsid w:val="495F2D83"/>
    <w:rsid w:val="4968DA20"/>
    <w:rsid w:val="49B4A5B5"/>
    <w:rsid w:val="49C6DFC3"/>
    <w:rsid w:val="49F0F905"/>
    <w:rsid w:val="4A1C35E5"/>
    <w:rsid w:val="4A862529"/>
    <w:rsid w:val="4A9FDB76"/>
    <w:rsid w:val="4AB0D430"/>
    <w:rsid w:val="4ABF62C9"/>
    <w:rsid w:val="4AD0C469"/>
    <w:rsid w:val="4ADDF943"/>
    <w:rsid w:val="4B303F9C"/>
    <w:rsid w:val="4B938F92"/>
    <w:rsid w:val="4C1A9D29"/>
    <w:rsid w:val="4C438A86"/>
    <w:rsid w:val="4C4C2708"/>
    <w:rsid w:val="4C7F88C5"/>
    <w:rsid w:val="4C91AA54"/>
    <w:rsid w:val="4CFBCA8B"/>
    <w:rsid w:val="4D280AE0"/>
    <w:rsid w:val="4D58C494"/>
    <w:rsid w:val="4D653101"/>
    <w:rsid w:val="4DB4F197"/>
    <w:rsid w:val="4DD4D1DA"/>
    <w:rsid w:val="4E6B8B88"/>
    <w:rsid w:val="4E6DC558"/>
    <w:rsid w:val="4EC7FC49"/>
    <w:rsid w:val="4EE8D1D7"/>
    <w:rsid w:val="4F7FD392"/>
    <w:rsid w:val="4FAF4836"/>
    <w:rsid w:val="4FB7D3AC"/>
    <w:rsid w:val="4FC80520"/>
    <w:rsid w:val="4FC88441"/>
    <w:rsid w:val="5026E716"/>
    <w:rsid w:val="502FDAC9"/>
    <w:rsid w:val="50C86A37"/>
    <w:rsid w:val="512C8133"/>
    <w:rsid w:val="519848BA"/>
    <w:rsid w:val="51D459F6"/>
    <w:rsid w:val="52581A9B"/>
    <w:rsid w:val="52799CCC"/>
    <w:rsid w:val="528E9C64"/>
    <w:rsid w:val="530EDD9A"/>
    <w:rsid w:val="53123700"/>
    <w:rsid w:val="53BCA575"/>
    <w:rsid w:val="53EDCC86"/>
    <w:rsid w:val="5404A27A"/>
    <w:rsid w:val="542132AF"/>
    <w:rsid w:val="548881A8"/>
    <w:rsid w:val="5499736D"/>
    <w:rsid w:val="54D9BA2F"/>
    <w:rsid w:val="551E3C78"/>
    <w:rsid w:val="554358C5"/>
    <w:rsid w:val="5552BDE7"/>
    <w:rsid w:val="557051AE"/>
    <w:rsid w:val="5576247C"/>
    <w:rsid w:val="55A64998"/>
    <w:rsid w:val="56831B9A"/>
    <w:rsid w:val="56949CE2"/>
    <w:rsid w:val="5706CDAD"/>
    <w:rsid w:val="5753EA63"/>
    <w:rsid w:val="5762A1D5"/>
    <w:rsid w:val="5767B0AA"/>
    <w:rsid w:val="57CBB5DC"/>
    <w:rsid w:val="57E011E9"/>
    <w:rsid w:val="58712E5F"/>
    <w:rsid w:val="58732D74"/>
    <w:rsid w:val="58B37BF1"/>
    <w:rsid w:val="58C6CF4C"/>
    <w:rsid w:val="59179702"/>
    <w:rsid w:val="594842FD"/>
    <w:rsid w:val="594BC05D"/>
    <w:rsid w:val="595B863C"/>
    <w:rsid w:val="595D5957"/>
    <w:rsid w:val="5994D933"/>
    <w:rsid w:val="599F6E01"/>
    <w:rsid w:val="59A54F27"/>
    <w:rsid w:val="59AA653F"/>
    <w:rsid w:val="59B6E196"/>
    <w:rsid w:val="59EA47A3"/>
    <w:rsid w:val="5A4E1BC9"/>
    <w:rsid w:val="5A65A220"/>
    <w:rsid w:val="5A811A3A"/>
    <w:rsid w:val="5A97E8DC"/>
    <w:rsid w:val="5ABC796C"/>
    <w:rsid w:val="5AC95668"/>
    <w:rsid w:val="5AF61C8F"/>
    <w:rsid w:val="5B70E1EC"/>
    <w:rsid w:val="5B7919A0"/>
    <w:rsid w:val="5BBBCAE1"/>
    <w:rsid w:val="5BC9AE2D"/>
    <w:rsid w:val="5C098BE6"/>
    <w:rsid w:val="5C60B29A"/>
    <w:rsid w:val="5C91BB3B"/>
    <w:rsid w:val="5C95AADF"/>
    <w:rsid w:val="5CB513DA"/>
    <w:rsid w:val="5CC5B7D9"/>
    <w:rsid w:val="5CC88EC4"/>
    <w:rsid w:val="5D732216"/>
    <w:rsid w:val="5DF5681C"/>
    <w:rsid w:val="5E6406F5"/>
    <w:rsid w:val="5E7939AE"/>
    <w:rsid w:val="5EC7D659"/>
    <w:rsid w:val="5EEF563E"/>
    <w:rsid w:val="5EF1758D"/>
    <w:rsid w:val="5EF8981B"/>
    <w:rsid w:val="5F15F242"/>
    <w:rsid w:val="5F21B75E"/>
    <w:rsid w:val="5F31F670"/>
    <w:rsid w:val="5F527C76"/>
    <w:rsid w:val="5F7318D1"/>
    <w:rsid w:val="5F93525D"/>
    <w:rsid w:val="5FC15B28"/>
    <w:rsid w:val="603DF968"/>
    <w:rsid w:val="608A8E30"/>
    <w:rsid w:val="60ACDAAE"/>
    <w:rsid w:val="6126CD24"/>
    <w:rsid w:val="613738E5"/>
    <w:rsid w:val="613AC4E7"/>
    <w:rsid w:val="613B6095"/>
    <w:rsid w:val="61A82022"/>
    <w:rsid w:val="61B11ABC"/>
    <w:rsid w:val="62678B76"/>
    <w:rsid w:val="626CE5A1"/>
    <w:rsid w:val="6286A2DB"/>
    <w:rsid w:val="6322D2DC"/>
    <w:rsid w:val="63915985"/>
    <w:rsid w:val="63B64D77"/>
    <w:rsid w:val="63E531DC"/>
    <w:rsid w:val="6417DA47"/>
    <w:rsid w:val="6497F102"/>
    <w:rsid w:val="64F59C50"/>
    <w:rsid w:val="65832700"/>
    <w:rsid w:val="661CF3AC"/>
    <w:rsid w:val="661ECFB6"/>
    <w:rsid w:val="6648E739"/>
    <w:rsid w:val="664D5FD6"/>
    <w:rsid w:val="665D3A9B"/>
    <w:rsid w:val="665E4517"/>
    <w:rsid w:val="666B0EBF"/>
    <w:rsid w:val="66B78FD4"/>
    <w:rsid w:val="674C12AE"/>
    <w:rsid w:val="6791B6FB"/>
    <w:rsid w:val="681161E1"/>
    <w:rsid w:val="685E42A1"/>
    <w:rsid w:val="68844211"/>
    <w:rsid w:val="689023EA"/>
    <w:rsid w:val="68943E88"/>
    <w:rsid w:val="68B52AD1"/>
    <w:rsid w:val="68D376C0"/>
    <w:rsid w:val="68EAEE67"/>
    <w:rsid w:val="6947D610"/>
    <w:rsid w:val="69585DFF"/>
    <w:rsid w:val="696A6407"/>
    <w:rsid w:val="697DC09B"/>
    <w:rsid w:val="698622E9"/>
    <w:rsid w:val="698F8A31"/>
    <w:rsid w:val="69B04686"/>
    <w:rsid w:val="69BA98FB"/>
    <w:rsid w:val="6A83B370"/>
    <w:rsid w:val="6A89155B"/>
    <w:rsid w:val="6A973E04"/>
    <w:rsid w:val="6ADAAE1A"/>
    <w:rsid w:val="6B283618"/>
    <w:rsid w:val="6B28F835"/>
    <w:rsid w:val="6C192390"/>
    <w:rsid w:val="6C274A4A"/>
    <w:rsid w:val="6C284A26"/>
    <w:rsid w:val="6C3CB099"/>
    <w:rsid w:val="6C8E3032"/>
    <w:rsid w:val="6C9F168B"/>
    <w:rsid w:val="6D17995F"/>
    <w:rsid w:val="6D5223F8"/>
    <w:rsid w:val="6D814688"/>
    <w:rsid w:val="6D88BF27"/>
    <w:rsid w:val="6DC434FC"/>
    <w:rsid w:val="6E193009"/>
    <w:rsid w:val="6E91115E"/>
    <w:rsid w:val="6FB547A3"/>
    <w:rsid w:val="6FC5AA05"/>
    <w:rsid w:val="6FDAFCAE"/>
    <w:rsid w:val="700E4C09"/>
    <w:rsid w:val="70A04452"/>
    <w:rsid w:val="70A3CB01"/>
    <w:rsid w:val="70BA365F"/>
    <w:rsid w:val="70BB4C64"/>
    <w:rsid w:val="7120334C"/>
    <w:rsid w:val="71510748"/>
    <w:rsid w:val="716DFD51"/>
    <w:rsid w:val="71720921"/>
    <w:rsid w:val="71853EB3"/>
    <w:rsid w:val="718DDDB0"/>
    <w:rsid w:val="71BBEED1"/>
    <w:rsid w:val="71C367C9"/>
    <w:rsid w:val="72280D06"/>
    <w:rsid w:val="722AB1BC"/>
    <w:rsid w:val="723991FA"/>
    <w:rsid w:val="7251E477"/>
    <w:rsid w:val="72666710"/>
    <w:rsid w:val="7287366D"/>
    <w:rsid w:val="73985AAA"/>
    <w:rsid w:val="73C19BBA"/>
    <w:rsid w:val="7480AE2A"/>
    <w:rsid w:val="751747C6"/>
    <w:rsid w:val="751D60D4"/>
    <w:rsid w:val="7558D25C"/>
    <w:rsid w:val="759CFB55"/>
    <w:rsid w:val="75ACA400"/>
    <w:rsid w:val="762DD1F7"/>
    <w:rsid w:val="7649DEC7"/>
    <w:rsid w:val="771C7D8D"/>
    <w:rsid w:val="773516F5"/>
    <w:rsid w:val="774E122D"/>
    <w:rsid w:val="77C20BFE"/>
    <w:rsid w:val="77F4CCD6"/>
    <w:rsid w:val="787F1401"/>
    <w:rsid w:val="78C38A2F"/>
    <w:rsid w:val="7925959D"/>
    <w:rsid w:val="792F9478"/>
    <w:rsid w:val="793A1F87"/>
    <w:rsid w:val="79A46952"/>
    <w:rsid w:val="79B73777"/>
    <w:rsid w:val="79BBA6D1"/>
    <w:rsid w:val="79F7DC70"/>
    <w:rsid w:val="7A319164"/>
    <w:rsid w:val="7A621F4D"/>
    <w:rsid w:val="7A62E7A8"/>
    <w:rsid w:val="7A7497F9"/>
    <w:rsid w:val="7AD88DDB"/>
    <w:rsid w:val="7B13474C"/>
    <w:rsid w:val="7B3077D1"/>
    <w:rsid w:val="7B666A14"/>
    <w:rsid w:val="7B83CD06"/>
    <w:rsid w:val="7BCBF819"/>
    <w:rsid w:val="7C0940B2"/>
    <w:rsid w:val="7CA2634E"/>
    <w:rsid w:val="7CFF49C2"/>
    <w:rsid w:val="7D0BA182"/>
    <w:rsid w:val="7D29B801"/>
    <w:rsid w:val="7DAC45FF"/>
    <w:rsid w:val="7DB33C70"/>
    <w:rsid w:val="7E45688F"/>
    <w:rsid w:val="7E536970"/>
    <w:rsid w:val="7E55E2EE"/>
    <w:rsid w:val="7E981B6C"/>
    <w:rsid w:val="7EED645A"/>
    <w:rsid w:val="7EED8956"/>
    <w:rsid w:val="7F2846BD"/>
    <w:rsid w:val="7F308967"/>
    <w:rsid w:val="7F5C0D86"/>
    <w:rsid w:val="7F7186C3"/>
    <w:rsid w:val="7F75D0A5"/>
    <w:rsid w:val="7F9ED3D5"/>
    <w:rsid w:val="7FBB857C"/>
    <w:rsid w:val="7FFDA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D447"/>
  <w15:docId w15:val="{F42ADE7B-0EF7-4121-A163-2BB0E4D1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206"/>
  </w:style>
  <w:style w:type="paragraph" w:styleId="Kop1">
    <w:name w:val="heading 1"/>
    <w:basedOn w:val="Standaard"/>
    <w:next w:val="Standaard"/>
    <w:link w:val="Kop1Char"/>
    <w:uiPriority w:val="9"/>
    <w:qFormat/>
    <w:rsid w:val="00DD2206"/>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DD2206"/>
    <w:pPr>
      <w:keepNext/>
      <w:keepLines/>
      <w:spacing w:before="160" w:after="40"/>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DD2206"/>
    <w:pPr>
      <w:keepNext/>
      <w:keepLines/>
      <w:spacing w:before="160"/>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DD2206"/>
    <w:pPr>
      <w:keepNext/>
      <w:keepLines/>
      <w:spacing w:before="8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DD2206"/>
    <w:pPr>
      <w:keepNext/>
      <w:keepLines/>
      <w:spacing w:before="4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DD2206"/>
    <w:pPr>
      <w:keepNext/>
      <w:keepLines/>
      <w:spacing w:before="4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DD2206"/>
    <w:pPr>
      <w:keepNext/>
      <w:keepLines/>
      <w:spacing w:before="4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DD2206"/>
    <w:pPr>
      <w:keepNext/>
      <w:keepLines/>
      <w:spacing w:before="4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DD2206"/>
    <w:pPr>
      <w:keepNext/>
      <w:keepLines/>
      <w:spacing w:before="4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82E"/>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Kop1Char">
    <w:name w:val="Kop 1 Char"/>
    <w:basedOn w:val="Standaardalinea-lettertype"/>
    <w:link w:val="Kop1"/>
    <w:uiPriority w:val="9"/>
    <w:rsid w:val="00DD2206"/>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DD2206"/>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DD2206"/>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DD2206"/>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DD2206"/>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DD2206"/>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DD2206"/>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DD2206"/>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DD2206"/>
    <w:rPr>
      <w:b/>
      <w:bCs/>
      <w:i/>
      <w:iCs/>
    </w:rPr>
  </w:style>
  <w:style w:type="paragraph" w:styleId="Bijschrift">
    <w:name w:val="caption"/>
    <w:basedOn w:val="Standaard"/>
    <w:next w:val="Standaard"/>
    <w:uiPriority w:val="35"/>
    <w:semiHidden/>
    <w:unhideWhenUsed/>
    <w:qFormat/>
    <w:rsid w:val="00DD2206"/>
    <w:rPr>
      <w:b/>
      <w:bCs/>
      <w:color w:val="404040" w:themeColor="text1" w:themeTint="BF"/>
      <w:sz w:val="16"/>
      <w:szCs w:val="16"/>
    </w:rPr>
  </w:style>
  <w:style w:type="paragraph" w:styleId="Titel">
    <w:name w:val="Title"/>
    <w:basedOn w:val="Standaard"/>
    <w:next w:val="Standaard"/>
    <w:link w:val="TitelChar"/>
    <w:uiPriority w:val="10"/>
    <w:qFormat/>
    <w:rsid w:val="00DD2206"/>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DD2206"/>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DD2206"/>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DD2206"/>
    <w:rPr>
      <w:color w:val="44546A" w:themeColor="text2"/>
      <w:sz w:val="28"/>
      <w:szCs w:val="28"/>
    </w:rPr>
  </w:style>
  <w:style w:type="character" w:styleId="Zwaar">
    <w:name w:val="Strong"/>
    <w:basedOn w:val="Standaardalinea-lettertype"/>
    <w:uiPriority w:val="22"/>
    <w:qFormat/>
    <w:rsid w:val="00DD2206"/>
    <w:rPr>
      <w:b/>
      <w:bCs/>
    </w:rPr>
  </w:style>
  <w:style w:type="character" w:styleId="Nadruk">
    <w:name w:val="Emphasis"/>
    <w:basedOn w:val="Standaardalinea-lettertype"/>
    <w:uiPriority w:val="20"/>
    <w:qFormat/>
    <w:rsid w:val="00DD2206"/>
    <w:rPr>
      <w:i/>
      <w:iCs/>
      <w:color w:val="000000" w:themeColor="text1"/>
    </w:rPr>
  </w:style>
  <w:style w:type="paragraph" w:styleId="Geenafstand">
    <w:name w:val="No Spacing"/>
    <w:uiPriority w:val="1"/>
    <w:qFormat/>
    <w:rsid w:val="00DD2206"/>
  </w:style>
  <w:style w:type="paragraph" w:styleId="Citaat">
    <w:name w:val="Quote"/>
    <w:basedOn w:val="Standaard"/>
    <w:next w:val="Standaard"/>
    <w:link w:val="CitaatChar"/>
    <w:uiPriority w:val="29"/>
    <w:qFormat/>
    <w:rsid w:val="00DD2206"/>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DD2206"/>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DD220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DuidelijkcitaatChar">
    <w:name w:val="Duidelijk citaat Char"/>
    <w:basedOn w:val="Standaardalinea-lettertype"/>
    <w:link w:val="Duidelijkcitaat"/>
    <w:uiPriority w:val="30"/>
    <w:rsid w:val="00DD2206"/>
    <w:rPr>
      <w:rFonts w:asciiTheme="majorHAnsi" w:eastAsiaTheme="majorEastAsia" w:hAnsiTheme="majorHAnsi" w:cstheme="majorBidi"/>
      <w:caps/>
      <w:color w:val="2F5496" w:themeColor="accent1" w:themeShade="BF"/>
      <w:sz w:val="28"/>
      <w:szCs w:val="28"/>
    </w:rPr>
  </w:style>
  <w:style w:type="character" w:styleId="Subtielebenadrukking">
    <w:name w:val="Subtle Emphasis"/>
    <w:basedOn w:val="Standaardalinea-lettertype"/>
    <w:uiPriority w:val="19"/>
    <w:qFormat/>
    <w:rsid w:val="00DD2206"/>
    <w:rPr>
      <w:i/>
      <w:iCs/>
      <w:color w:val="595959" w:themeColor="text1" w:themeTint="A6"/>
    </w:rPr>
  </w:style>
  <w:style w:type="character" w:styleId="Intensievebenadrukking">
    <w:name w:val="Intense Emphasis"/>
    <w:basedOn w:val="Standaardalinea-lettertype"/>
    <w:uiPriority w:val="21"/>
    <w:qFormat/>
    <w:rsid w:val="00DD2206"/>
    <w:rPr>
      <w:b/>
      <w:bCs/>
      <w:i/>
      <w:iCs/>
      <w:color w:val="auto"/>
    </w:rPr>
  </w:style>
  <w:style w:type="character" w:styleId="Subtieleverwijzing">
    <w:name w:val="Subtle Reference"/>
    <w:basedOn w:val="Standaardalinea-lettertype"/>
    <w:uiPriority w:val="31"/>
    <w:qFormat/>
    <w:rsid w:val="00DD2206"/>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DD2206"/>
    <w:rPr>
      <w:b/>
      <w:bCs/>
      <w:caps w:val="0"/>
      <w:smallCaps/>
      <w:color w:val="auto"/>
      <w:spacing w:val="0"/>
      <w:u w:val="single"/>
    </w:rPr>
  </w:style>
  <w:style w:type="character" w:styleId="Titelvanboek">
    <w:name w:val="Book Title"/>
    <w:basedOn w:val="Standaardalinea-lettertype"/>
    <w:uiPriority w:val="33"/>
    <w:qFormat/>
    <w:rsid w:val="00DD2206"/>
    <w:rPr>
      <w:b/>
      <w:bCs/>
      <w:caps w:val="0"/>
      <w:smallCaps/>
      <w:spacing w:val="0"/>
    </w:rPr>
  </w:style>
  <w:style w:type="paragraph" w:styleId="Kopvaninhoudsopgave">
    <w:name w:val="TOC Heading"/>
    <w:basedOn w:val="Kop1"/>
    <w:next w:val="Standaard"/>
    <w:uiPriority w:val="39"/>
    <w:semiHidden/>
    <w:unhideWhenUsed/>
    <w:qFormat/>
    <w:rsid w:val="00DD2206"/>
    <w:pPr>
      <w:outlineLvl w:val="9"/>
    </w:pPr>
  </w:style>
  <w:style w:type="character" w:styleId="Hyperlink">
    <w:name w:val="Hyperlink"/>
    <w:basedOn w:val="Standaardalinea-lettertype"/>
    <w:uiPriority w:val="99"/>
    <w:unhideWhenUsed/>
    <w:rsid w:val="00CA4346"/>
    <w:rPr>
      <w:color w:val="0563C1" w:themeColor="hyperlink"/>
      <w:u w:val="single"/>
    </w:rPr>
  </w:style>
  <w:style w:type="character" w:styleId="Onopgelostemelding">
    <w:name w:val="Unresolved Mention"/>
    <w:basedOn w:val="Standaardalinea-lettertype"/>
    <w:uiPriority w:val="99"/>
    <w:semiHidden/>
    <w:unhideWhenUsed/>
    <w:rsid w:val="00CA4346"/>
    <w:rPr>
      <w:color w:val="605E5C"/>
      <w:shd w:val="clear" w:color="auto" w:fill="E1DFDD"/>
    </w:rPr>
  </w:style>
  <w:style w:type="paragraph" w:styleId="Normaalweb">
    <w:name w:val="Normal (Web)"/>
    <w:basedOn w:val="Standaard"/>
    <w:uiPriority w:val="99"/>
    <w:semiHidden/>
    <w:unhideWhenUsed/>
    <w:rsid w:val="00D1706A"/>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B51353"/>
    <w:rPr>
      <w:color w:val="954F72" w:themeColor="followedHyperlink"/>
      <w:u w:val="single"/>
    </w:rPr>
  </w:style>
  <w:style w:type="character" w:styleId="Verwijzingopmerking">
    <w:name w:val="annotation reference"/>
    <w:basedOn w:val="Standaardalinea-lettertype"/>
    <w:uiPriority w:val="99"/>
    <w:semiHidden/>
    <w:unhideWhenUsed/>
    <w:rsid w:val="00874D0A"/>
    <w:rPr>
      <w:sz w:val="16"/>
      <w:szCs w:val="16"/>
    </w:rPr>
  </w:style>
  <w:style w:type="paragraph" w:styleId="Tekstopmerking">
    <w:name w:val="annotation text"/>
    <w:basedOn w:val="Standaard"/>
    <w:link w:val="TekstopmerkingChar"/>
    <w:uiPriority w:val="99"/>
    <w:semiHidden/>
    <w:unhideWhenUsed/>
    <w:rsid w:val="00874D0A"/>
    <w:rPr>
      <w:sz w:val="20"/>
      <w:szCs w:val="20"/>
    </w:rPr>
  </w:style>
  <w:style w:type="character" w:customStyle="1" w:styleId="TekstopmerkingChar">
    <w:name w:val="Tekst opmerking Char"/>
    <w:basedOn w:val="Standaardalinea-lettertype"/>
    <w:link w:val="Tekstopmerking"/>
    <w:uiPriority w:val="99"/>
    <w:semiHidden/>
    <w:rsid w:val="00874D0A"/>
    <w:rPr>
      <w:sz w:val="20"/>
      <w:szCs w:val="20"/>
    </w:rPr>
  </w:style>
  <w:style w:type="paragraph" w:styleId="Onderwerpvanopmerking">
    <w:name w:val="annotation subject"/>
    <w:basedOn w:val="Tekstopmerking"/>
    <w:next w:val="Tekstopmerking"/>
    <w:link w:val="OnderwerpvanopmerkingChar"/>
    <w:uiPriority w:val="99"/>
    <w:semiHidden/>
    <w:unhideWhenUsed/>
    <w:rsid w:val="00874D0A"/>
    <w:rPr>
      <w:b/>
      <w:bCs/>
    </w:rPr>
  </w:style>
  <w:style w:type="character" w:customStyle="1" w:styleId="OnderwerpvanopmerkingChar">
    <w:name w:val="Onderwerp van opmerking Char"/>
    <w:basedOn w:val="TekstopmerkingChar"/>
    <w:link w:val="Onderwerpvanopmerking"/>
    <w:uiPriority w:val="99"/>
    <w:semiHidden/>
    <w:rsid w:val="00874D0A"/>
    <w:rPr>
      <w:b/>
      <w:bCs/>
      <w:sz w:val="20"/>
      <w:szCs w:val="20"/>
    </w:rPr>
  </w:style>
  <w:style w:type="paragraph" w:styleId="Ballontekst">
    <w:name w:val="Balloon Text"/>
    <w:basedOn w:val="Standaard"/>
    <w:link w:val="BallontekstChar"/>
    <w:uiPriority w:val="99"/>
    <w:semiHidden/>
    <w:unhideWhenUsed/>
    <w:rsid w:val="00874D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4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057037">
      <w:bodyDiv w:val="1"/>
      <w:marLeft w:val="0"/>
      <w:marRight w:val="0"/>
      <w:marTop w:val="0"/>
      <w:marBottom w:val="0"/>
      <w:divBdr>
        <w:top w:val="none" w:sz="0" w:space="0" w:color="auto"/>
        <w:left w:val="none" w:sz="0" w:space="0" w:color="auto"/>
        <w:bottom w:val="none" w:sz="0" w:space="0" w:color="auto"/>
        <w:right w:val="none" w:sz="0" w:space="0" w:color="auto"/>
      </w:divBdr>
    </w:div>
    <w:div w:id="1241520883">
      <w:bodyDiv w:val="1"/>
      <w:marLeft w:val="0"/>
      <w:marRight w:val="0"/>
      <w:marTop w:val="0"/>
      <w:marBottom w:val="0"/>
      <w:divBdr>
        <w:top w:val="none" w:sz="0" w:space="0" w:color="auto"/>
        <w:left w:val="none" w:sz="0" w:space="0" w:color="auto"/>
        <w:bottom w:val="none" w:sz="0" w:space="0" w:color="auto"/>
        <w:right w:val="none" w:sz="0" w:space="0" w:color="auto"/>
      </w:divBdr>
    </w:div>
    <w:div w:id="1349260259">
      <w:bodyDiv w:val="1"/>
      <w:marLeft w:val="0"/>
      <w:marRight w:val="0"/>
      <w:marTop w:val="0"/>
      <w:marBottom w:val="0"/>
      <w:divBdr>
        <w:top w:val="none" w:sz="0" w:space="0" w:color="auto"/>
        <w:left w:val="none" w:sz="0" w:space="0" w:color="auto"/>
        <w:bottom w:val="none" w:sz="0" w:space="0" w:color="auto"/>
        <w:right w:val="none" w:sz="0" w:space="0" w:color="auto"/>
      </w:divBdr>
    </w:div>
    <w:div w:id="1724478628">
      <w:bodyDiv w:val="1"/>
      <w:marLeft w:val="0"/>
      <w:marRight w:val="0"/>
      <w:marTop w:val="0"/>
      <w:marBottom w:val="0"/>
      <w:divBdr>
        <w:top w:val="none" w:sz="0" w:space="0" w:color="auto"/>
        <w:left w:val="none" w:sz="0" w:space="0" w:color="auto"/>
        <w:bottom w:val="none" w:sz="0" w:space="0" w:color="auto"/>
        <w:right w:val="none" w:sz="0" w:space="0" w:color="auto"/>
      </w:divBdr>
    </w:div>
    <w:div w:id="1828279049">
      <w:bodyDiv w:val="1"/>
      <w:marLeft w:val="0"/>
      <w:marRight w:val="0"/>
      <w:marTop w:val="0"/>
      <w:marBottom w:val="0"/>
      <w:divBdr>
        <w:top w:val="none" w:sz="0" w:space="0" w:color="auto"/>
        <w:left w:val="none" w:sz="0" w:space="0" w:color="auto"/>
        <w:bottom w:val="none" w:sz="0" w:space="0" w:color="auto"/>
        <w:right w:val="none" w:sz="0" w:space="0" w:color="auto"/>
      </w:divBdr>
    </w:div>
    <w:div w:id="19899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rijksoverheid.nl/onderwerpen/coronavirus-covid-19/testen/testbele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ijksoverheid.nl/onderwerpen/coronavirus-covid-19/reizen-en-op-vakantie-gaan/in-thuisquarantaine-bij-terugkomst-uit-land-met-oranje-of-rood-reisadvi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rijksoverheid.nl/onderwerpen/coronavirus-covid-19/testen/bron-en-contactonderzoe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zantboer@wijdevenene.nl" TargetMode="External"/><Relationship Id="rId20" Type="http://schemas.openxmlformats.org/officeDocument/2006/relationships/hyperlink" Target="https://www.rijksoverheid.nl/onderwerpen/coronavirus-covid-19/test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rijksoverheid.nl/onderwerpen/coronavirus-covid-19/cruciale-beroepsgroepen" TargetMode="External"/><Relationship Id="rId23" Type="http://schemas.openxmlformats.org/officeDocument/2006/relationships/hyperlink" Target="http://rijksoverheid.bouwbesluit.com/Inhoud/docs/wet/bb2012_nvt/artikelsgewijs/hfd3/afd3-6" TargetMode="External"/><Relationship Id="rId10" Type="http://schemas.openxmlformats.org/officeDocument/2006/relationships/image" Target="media/image1.png"/><Relationship Id="rId19" Type="http://schemas.openxmlformats.org/officeDocument/2006/relationships/hyperlink" Target="https://lci.rivm.nl/handreiking-uitbraakonderzoek-covid-19-op-kindercentra-en-basisscho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nederlandwereldwijd.nl/reizen/reisadviezen"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C1E6CE06D614F8A69EA4FD91DE93B" ma:contentTypeVersion="9" ma:contentTypeDescription="Een nieuw document maken." ma:contentTypeScope="" ma:versionID="f34b2e795ae7ec79e611f17142a5432d">
  <xsd:schema xmlns:xsd="http://www.w3.org/2001/XMLSchema" xmlns:xs="http://www.w3.org/2001/XMLSchema" xmlns:p="http://schemas.microsoft.com/office/2006/metadata/properties" xmlns:ns2="17deaa42-beb3-40b1-a9f4-084b05d8f779" xmlns:ns3="78f70be2-2a53-421c-8b2e-f084c7809ee2" targetNamespace="http://schemas.microsoft.com/office/2006/metadata/properties" ma:root="true" ma:fieldsID="ad74ac0a2a73f95123f74ce430393a2f" ns2:_="" ns3:_="">
    <xsd:import namespace="17deaa42-beb3-40b1-a9f4-084b05d8f779"/>
    <xsd:import namespace="78f70be2-2a53-421c-8b2e-f084c7809e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eaa42-beb3-40b1-a9f4-084b05d8f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70be2-2a53-421c-8b2e-f084c7809e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6EC3C-5284-43E4-8963-5270860EE9FF}">
  <ds:schemaRefs>
    <ds:schemaRef ds:uri="http://schemas.microsoft.com/sharepoint/v3/contenttype/forms"/>
  </ds:schemaRefs>
</ds:datastoreItem>
</file>

<file path=customXml/itemProps2.xml><?xml version="1.0" encoding="utf-8"?>
<ds:datastoreItem xmlns:ds="http://schemas.openxmlformats.org/officeDocument/2006/customXml" ds:itemID="{2137E051-AA78-48E8-BE11-B59CC9B33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eaa42-beb3-40b1-a9f4-084b05d8f779"/>
    <ds:schemaRef ds:uri="78f70be2-2a53-421c-8b2e-f084c7809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BF47B-C6CD-4A4C-9C13-25B59D856B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13348</Characters>
  <Application>Microsoft Office Word</Application>
  <DocSecurity>0</DocSecurity>
  <Lines>111</Lines>
  <Paragraphs>31</Paragraphs>
  <ScaleCrop>false</ScaleCrop>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Anneke Zantboer</cp:lastModifiedBy>
  <cp:revision>2</cp:revision>
  <dcterms:created xsi:type="dcterms:W3CDTF">2021-01-07T10:32:00Z</dcterms:created>
  <dcterms:modified xsi:type="dcterms:W3CDTF">2021-01-07T10:32:00Z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0x01010048AC1E6CE06D614F8A69EA4FD91DE93B</vt:lpwstr>
  </property>
</Properties>
</file>